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DB" w:rsidRPr="0049579B" w:rsidRDefault="00011FDB" w:rsidP="0049579B">
      <w:pPr>
        <w:pStyle w:val="ConsPlusNormal"/>
        <w:tabs>
          <w:tab w:val="left" w:pos="5103"/>
        </w:tabs>
        <w:jc w:val="center"/>
        <w:rPr>
          <w:sz w:val="22"/>
          <w:szCs w:val="22"/>
        </w:rPr>
      </w:pPr>
      <w:r w:rsidRPr="0049579B">
        <w:rPr>
          <w:sz w:val="22"/>
          <w:szCs w:val="22"/>
        </w:rPr>
        <w:t>1 мая 2016 года</w:t>
      </w:r>
      <w:r>
        <w:rPr>
          <w:sz w:val="22"/>
          <w:szCs w:val="22"/>
        </w:rPr>
        <w:tab/>
      </w:r>
      <w:r>
        <w:rPr>
          <w:sz w:val="22"/>
          <w:szCs w:val="22"/>
        </w:rPr>
        <w:tab/>
      </w:r>
      <w:r>
        <w:rPr>
          <w:sz w:val="22"/>
          <w:szCs w:val="22"/>
        </w:rPr>
        <w:tab/>
      </w:r>
      <w:r>
        <w:rPr>
          <w:sz w:val="22"/>
          <w:szCs w:val="22"/>
        </w:rPr>
        <w:tab/>
      </w:r>
      <w:r w:rsidRPr="0049579B">
        <w:rPr>
          <w:sz w:val="22"/>
          <w:szCs w:val="22"/>
        </w:rPr>
        <w:tab/>
        <w:t>N 136-ФЗ</w:t>
      </w:r>
    </w:p>
    <w:p w:rsidR="00011FDB" w:rsidRPr="0049579B" w:rsidRDefault="00011FDB" w:rsidP="0049579B">
      <w:pPr>
        <w:pStyle w:val="ConsPlusNormal"/>
        <w:jc w:val="both"/>
        <w:rPr>
          <w:sz w:val="22"/>
          <w:szCs w:val="22"/>
        </w:rPr>
      </w:pPr>
    </w:p>
    <w:p w:rsidR="00011FDB" w:rsidRPr="0049579B" w:rsidRDefault="00011FDB" w:rsidP="0049579B">
      <w:pPr>
        <w:pStyle w:val="ConsPlusTitle"/>
        <w:jc w:val="center"/>
        <w:rPr>
          <w:sz w:val="22"/>
          <w:szCs w:val="22"/>
        </w:rPr>
      </w:pPr>
      <w:r w:rsidRPr="0049579B">
        <w:rPr>
          <w:sz w:val="22"/>
          <w:szCs w:val="22"/>
        </w:rPr>
        <w:t>РОССИЙСКАЯ ФЕДЕРАЦИЯ</w:t>
      </w:r>
    </w:p>
    <w:p w:rsidR="00011FDB" w:rsidRPr="0049579B" w:rsidRDefault="00011FDB" w:rsidP="0049579B">
      <w:pPr>
        <w:pStyle w:val="ConsPlusTitle"/>
        <w:jc w:val="center"/>
        <w:rPr>
          <w:sz w:val="22"/>
          <w:szCs w:val="22"/>
        </w:rPr>
      </w:pPr>
    </w:p>
    <w:p w:rsidR="00011FDB" w:rsidRPr="0049579B" w:rsidRDefault="00011FDB" w:rsidP="0049579B">
      <w:pPr>
        <w:pStyle w:val="ConsPlusTitle"/>
        <w:jc w:val="center"/>
        <w:rPr>
          <w:sz w:val="22"/>
          <w:szCs w:val="22"/>
        </w:rPr>
      </w:pPr>
      <w:r w:rsidRPr="0049579B">
        <w:rPr>
          <w:sz w:val="22"/>
          <w:szCs w:val="22"/>
        </w:rPr>
        <w:t>ФЕДЕРАЛЬНЫЙ ЗАКОН</w:t>
      </w:r>
    </w:p>
    <w:p w:rsidR="00011FDB" w:rsidRPr="0049579B" w:rsidRDefault="00011FDB" w:rsidP="0049579B">
      <w:pPr>
        <w:pStyle w:val="ConsPlusTitle"/>
        <w:jc w:val="center"/>
        <w:rPr>
          <w:sz w:val="22"/>
          <w:szCs w:val="22"/>
        </w:rPr>
      </w:pPr>
    </w:p>
    <w:p w:rsidR="00011FDB" w:rsidRPr="0049579B" w:rsidRDefault="00011FDB" w:rsidP="0049579B">
      <w:pPr>
        <w:pStyle w:val="ConsPlusTitle"/>
        <w:jc w:val="center"/>
        <w:rPr>
          <w:sz w:val="22"/>
          <w:szCs w:val="22"/>
        </w:rPr>
      </w:pPr>
      <w:r w:rsidRPr="0049579B">
        <w:rPr>
          <w:sz w:val="22"/>
          <w:szCs w:val="22"/>
        </w:rPr>
        <w:t>О ВНЕСЕНИИ ИЗМЕНЕНИЙ</w:t>
      </w:r>
    </w:p>
    <w:p w:rsidR="00011FDB" w:rsidRPr="0049579B" w:rsidRDefault="00011FDB" w:rsidP="0049579B">
      <w:pPr>
        <w:pStyle w:val="ConsPlusTitle"/>
        <w:jc w:val="center"/>
        <w:rPr>
          <w:sz w:val="22"/>
          <w:szCs w:val="22"/>
        </w:rPr>
      </w:pPr>
      <w:r w:rsidRPr="0049579B">
        <w:rPr>
          <w:sz w:val="22"/>
          <w:szCs w:val="22"/>
        </w:rPr>
        <w:t>В СТАТЬЮ 11 ФЕДЕРАЛЬНОГО ЗАКОНА "ОБ ИНДИВИДУАЛЬНОМ</w:t>
      </w:r>
    </w:p>
    <w:p w:rsidR="00011FDB" w:rsidRPr="0049579B" w:rsidRDefault="00011FDB" w:rsidP="0049579B">
      <w:pPr>
        <w:pStyle w:val="ConsPlusTitle"/>
        <w:jc w:val="center"/>
        <w:rPr>
          <w:sz w:val="22"/>
          <w:szCs w:val="22"/>
        </w:rPr>
      </w:pPr>
      <w:r w:rsidRPr="0049579B">
        <w:rPr>
          <w:sz w:val="22"/>
          <w:szCs w:val="22"/>
        </w:rPr>
        <w:t>(ПЕРСОНИФИЦИРОВАННОМ) УЧЕТЕ В СИСТЕМЕ ОБЯЗАТЕЛЬНОГО</w:t>
      </w:r>
    </w:p>
    <w:p w:rsidR="00011FDB" w:rsidRPr="0049579B" w:rsidRDefault="00011FDB" w:rsidP="0049579B">
      <w:pPr>
        <w:pStyle w:val="ConsPlusTitle"/>
        <w:jc w:val="center"/>
        <w:rPr>
          <w:sz w:val="22"/>
          <w:szCs w:val="22"/>
        </w:rPr>
      </w:pPr>
      <w:r w:rsidRPr="0049579B">
        <w:rPr>
          <w:sz w:val="22"/>
          <w:szCs w:val="22"/>
        </w:rPr>
        <w:t>ПЕНСИОННОГО СТРАХОВАНИЯ" И ФЕДЕРАЛЬНЫЙ ЗАКОН</w:t>
      </w:r>
    </w:p>
    <w:p w:rsidR="00011FDB" w:rsidRPr="0049579B" w:rsidRDefault="00011FDB" w:rsidP="0049579B">
      <w:pPr>
        <w:pStyle w:val="ConsPlusTitle"/>
        <w:jc w:val="center"/>
        <w:rPr>
          <w:sz w:val="22"/>
          <w:szCs w:val="22"/>
        </w:rPr>
      </w:pPr>
      <w:r w:rsidRPr="0049579B">
        <w:rPr>
          <w:sz w:val="22"/>
          <w:szCs w:val="22"/>
        </w:rPr>
        <w:t>"О СПЕЦИАЛЬНОЙ ОЦЕНКЕ УСЛОВИЙ ТРУДА"</w:t>
      </w:r>
    </w:p>
    <w:p w:rsidR="00011FDB" w:rsidRPr="0049579B" w:rsidRDefault="00011FDB" w:rsidP="0049579B">
      <w:pPr>
        <w:pStyle w:val="ConsPlusNormal"/>
        <w:jc w:val="both"/>
        <w:rPr>
          <w:sz w:val="22"/>
          <w:szCs w:val="22"/>
        </w:rPr>
      </w:pPr>
    </w:p>
    <w:p w:rsidR="00011FDB" w:rsidRPr="0049579B" w:rsidRDefault="00011FDB" w:rsidP="0049579B">
      <w:pPr>
        <w:pStyle w:val="ConsPlusNormal"/>
        <w:jc w:val="right"/>
        <w:rPr>
          <w:sz w:val="22"/>
          <w:szCs w:val="22"/>
        </w:rPr>
      </w:pPr>
      <w:r w:rsidRPr="0049579B">
        <w:rPr>
          <w:sz w:val="22"/>
          <w:szCs w:val="22"/>
        </w:rPr>
        <w:t>Принят</w:t>
      </w:r>
    </w:p>
    <w:p w:rsidR="00011FDB" w:rsidRPr="0049579B" w:rsidRDefault="00011FDB" w:rsidP="0049579B">
      <w:pPr>
        <w:pStyle w:val="ConsPlusNormal"/>
        <w:jc w:val="right"/>
        <w:rPr>
          <w:sz w:val="22"/>
          <w:szCs w:val="22"/>
        </w:rPr>
      </w:pPr>
      <w:r w:rsidRPr="0049579B">
        <w:rPr>
          <w:sz w:val="22"/>
          <w:szCs w:val="22"/>
        </w:rPr>
        <w:t>Государственной Думой</w:t>
      </w:r>
    </w:p>
    <w:p w:rsidR="00011FDB" w:rsidRPr="0049579B" w:rsidRDefault="00011FDB" w:rsidP="0049579B">
      <w:pPr>
        <w:pStyle w:val="ConsPlusNormal"/>
        <w:jc w:val="right"/>
        <w:rPr>
          <w:sz w:val="22"/>
          <w:szCs w:val="22"/>
        </w:rPr>
      </w:pPr>
      <w:r w:rsidRPr="0049579B">
        <w:rPr>
          <w:sz w:val="22"/>
          <w:szCs w:val="22"/>
        </w:rPr>
        <w:t>22 апреля 2016 года</w:t>
      </w:r>
    </w:p>
    <w:p w:rsidR="00011FDB" w:rsidRPr="0049579B" w:rsidRDefault="00011FDB" w:rsidP="0049579B">
      <w:pPr>
        <w:pStyle w:val="ConsPlusNormal"/>
        <w:jc w:val="both"/>
        <w:rPr>
          <w:sz w:val="22"/>
          <w:szCs w:val="22"/>
        </w:rPr>
      </w:pPr>
    </w:p>
    <w:p w:rsidR="00011FDB" w:rsidRPr="0049579B" w:rsidRDefault="00011FDB" w:rsidP="0049579B">
      <w:pPr>
        <w:pStyle w:val="ConsPlusNormal"/>
        <w:jc w:val="right"/>
        <w:rPr>
          <w:sz w:val="22"/>
          <w:szCs w:val="22"/>
        </w:rPr>
      </w:pPr>
      <w:r w:rsidRPr="0049579B">
        <w:rPr>
          <w:sz w:val="22"/>
          <w:szCs w:val="22"/>
        </w:rPr>
        <w:t>Одобрен</w:t>
      </w:r>
    </w:p>
    <w:p w:rsidR="00011FDB" w:rsidRPr="0049579B" w:rsidRDefault="00011FDB" w:rsidP="0049579B">
      <w:pPr>
        <w:pStyle w:val="ConsPlusNormal"/>
        <w:jc w:val="right"/>
        <w:rPr>
          <w:sz w:val="22"/>
          <w:szCs w:val="22"/>
        </w:rPr>
      </w:pPr>
      <w:r w:rsidRPr="0049579B">
        <w:rPr>
          <w:sz w:val="22"/>
          <w:szCs w:val="22"/>
        </w:rPr>
        <w:t>Советом Федерации</w:t>
      </w:r>
    </w:p>
    <w:p w:rsidR="00011FDB" w:rsidRPr="0049579B" w:rsidRDefault="00011FDB" w:rsidP="0049579B">
      <w:pPr>
        <w:pStyle w:val="ConsPlusNormal"/>
        <w:jc w:val="right"/>
        <w:rPr>
          <w:sz w:val="22"/>
          <w:szCs w:val="22"/>
        </w:rPr>
      </w:pPr>
      <w:r w:rsidRPr="0049579B">
        <w:rPr>
          <w:sz w:val="22"/>
          <w:szCs w:val="22"/>
        </w:rPr>
        <w:t>27 апреля 2016 года</w:t>
      </w:r>
    </w:p>
    <w:p w:rsidR="00011FDB" w:rsidRPr="0049579B" w:rsidRDefault="00011FDB" w:rsidP="0049579B">
      <w:pPr>
        <w:pStyle w:val="ConsPlusNormal"/>
        <w:jc w:val="both"/>
        <w:rPr>
          <w:sz w:val="22"/>
          <w:szCs w:val="22"/>
        </w:rPr>
      </w:pPr>
    </w:p>
    <w:p w:rsidR="00011FDB" w:rsidRPr="0049579B" w:rsidRDefault="00011FDB" w:rsidP="0049579B">
      <w:pPr>
        <w:pStyle w:val="ConsPlusNormal"/>
        <w:spacing w:line="300" w:lineRule="atLeast"/>
        <w:ind w:firstLine="540"/>
        <w:jc w:val="both"/>
        <w:outlineLvl w:val="0"/>
        <w:rPr>
          <w:sz w:val="22"/>
          <w:szCs w:val="22"/>
        </w:rPr>
      </w:pPr>
      <w:r w:rsidRPr="0049579B">
        <w:rPr>
          <w:sz w:val="22"/>
          <w:szCs w:val="22"/>
        </w:rPr>
        <w:t>Статья 1</w:t>
      </w:r>
    </w:p>
    <w:p w:rsidR="00011FDB" w:rsidRPr="0049579B" w:rsidRDefault="00011FDB" w:rsidP="0049579B">
      <w:pPr>
        <w:pStyle w:val="ConsPlusNormal"/>
        <w:spacing w:line="300" w:lineRule="atLeast"/>
        <w:jc w:val="both"/>
        <w:rPr>
          <w:sz w:val="22"/>
          <w:szCs w:val="22"/>
        </w:rPr>
      </w:pPr>
    </w:p>
    <w:p w:rsidR="00011FDB" w:rsidRPr="0049579B" w:rsidRDefault="00011FDB" w:rsidP="0049579B">
      <w:pPr>
        <w:pStyle w:val="ConsPlusNormal"/>
        <w:spacing w:line="300" w:lineRule="atLeast"/>
        <w:ind w:firstLine="540"/>
        <w:jc w:val="both"/>
        <w:rPr>
          <w:sz w:val="22"/>
          <w:szCs w:val="22"/>
        </w:rPr>
      </w:pPr>
      <w:r w:rsidRPr="0049579B">
        <w:rPr>
          <w:sz w:val="22"/>
          <w:szCs w:val="22"/>
        </w:rPr>
        <w:t>Подпункт 3 пункта 2.2 статьи 11 Федерального закона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2010, N 31, ст. 4196; N 50, ст. 6597; 2011, N 49, ст. 7057; 2013, N 52, ст. 6986; 2014, N 30, ст. 4217; N 45, ст. 6155; N 49, ст. 6915; 2016, N 1, ст. 5) дополнить словами "(при наличии у страхователя данных об идентификационном номере налогоплательщика застрахованного лица)".</w:t>
      </w:r>
    </w:p>
    <w:p w:rsidR="00011FDB" w:rsidRPr="0049579B" w:rsidRDefault="00011FDB" w:rsidP="0049579B">
      <w:pPr>
        <w:pStyle w:val="ConsPlusNormal"/>
        <w:spacing w:line="300" w:lineRule="atLeast"/>
        <w:jc w:val="both"/>
        <w:rPr>
          <w:sz w:val="22"/>
          <w:szCs w:val="22"/>
        </w:rPr>
      </w:pPr>
    </w:p>
    <w:p w:rsidR="00011FDB" w:rsidRPr="0049579B" w:rsidRDefault="00011FDB" w:rsidP="0049579B">
      <w:pPr>
        <w:pStyle w:val="ConsPlusNormal"/>
        <w:spacing w:line="300" w:lineRule="atLeast"/>
        <w:ind w:firstLine="540"/>
        <w:jc w:val="both"/>
        <w:outlineLvl w:val="0"/>
        <w:rPr>
          <w:sz w:val="22"/>
          <w:szCs w:val="22"/>
        </w:rPr>
      </w:pPr>
      <w:r w:rsidRPr="0049579B">
        <w:rPr>
          <w:sz w:val="22"/>
          <w:szCs w:val="22"/>
        </w:rPr>
        <w:t>Статья 2</w:t>
      </w:r>
    </w:p>
    <w:p w:rsidR="00011FDB" w:rsidRPr="0049579B" w:rsidRDefault="00011FDB" w:rsidP="0049579B">
      <w:pPr>
        <w:pStyle w:val="ConsPlusNormal"/>
        <w:spacing w:line="300" w:lineRule="atLeast"/>
        <w:jc w:val="both"/>
        <w:rPr>
          <w:sz w:val="22"/>
          <w:szCs w:val="22"/>
        </w:rPr>
      </w:pPr>
    </w:p>
    <w:p w:rsidR="00011FDB" w:rsidRPr="0049579B" w:rsidRDefault="00011FDB" w:rsidP="0049579B">
      <w:pPr>
        <w:pStyle w:val="ConsPlusNormal"/>
        <w:spacing w:line="300" w:lineRule="atLeast"/>
        <w:ind w:firstLine="540"/>
        <w:jc w:val="both"/>
        <w:rPr>
          <w:sz w:val="22"/>
          <w:szCs w:val="22"/>
        </w:rPr>
      </w:pPr>
      <w:r w:rsidRPr="0049579B">
        <w:rPr>
          <w:sz w:val="22"/>
          <w:szCs w:val="22"/>
        </w:rPr>
        <w:t>Внести в Федеральный закон от 28 декабря 2013 года N 426-ФЗ "О специальной оценке условий труда" (Собрание законодательства Российской Федерации, 2013, N 52, ст. 6991; 2014, N 26, ст. 3366) следующие изменения: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1) пункт 2 части 2 статьи 4 дополнить словами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011FDB" w:rsidRPr="0049579B" w:rsidRDefault="00011FDB" w:rsidP="0049579B">
      <w:pPr>
        <w:pStyle w:val="ConsPlusNormal"/>
        <w:spacing w:line="300" w:lineRule="atLeast"/>
        <w:ind w:firstLine="540"/>
        <w:jc w:val="both"/>
        <w:rPr>
          <w:sz w:val="22"/>
          <w:szCs w:val="22"/>
        </w:rPr>
      </w:pPr>
      <w:r w:rsidRPr="0049579B">
        <w:rPr>
          <w:sz w:val="22"/>
          <w:szCs w:val="22"/>
        </w:rPr>
        <w:t>2) пункт 2 части 1 статьи 5 после слов "(далее также - эксперт)," дополнить словами "с предложениями по осуществлению на его рабочем месте идентификации потенциально вредных и (или) опасных производственных факторов и";</w:t>
      </w:r>
    </w:p>
    <w:p w:rsidR="00011FDB" w:rsidRPr="0049579B" w:rsidRDefault="00011FDB" w:rsidP="0049579B">
      <w:pPr>
        <w:pStyle w:val="ConsPlusNormal"/>
        <w:spacing w:line="300" w:lineRule="atLeast"/>
        <w:ind w:firstLine="540"/>
        <w:jc w:val="both"/>
        <w:rPr>
          <w:sz w:val="22"/>
          <w:szCs w:val="22"/>
        </w:rPr>
      </w:pPr>
      <w:r w:rsidRPr="0049579B">
        <w:rPr>
          <w:sz w:val="22"/>
          <w:szCs w:val="22"/>
        </w:rPr>
        <w:t>3) в пункте 3 части 2 статьи 6 слова "методы исследований (испытаний) и" исключить;</w:t>
      </w:r>
    </w:p>
    <w:p w:rsidR="00011FDB" w:rsidRPr="0049579B" w:rsidRDefault="00011FDB" w:rsidP="0049579B">
      <w:pPr>
        <w:pStyle w:val="ConsPlusNormal"/>
        <w:spacing w:line="300" w:lineRule="atLeast"/>
        <w:ind w:firstLine="540"/>
        <w:jc w:val="both"/>
        <w:rPr>
          <w:sz w:val="22"/>
          <w:szCs w:val="22"/>
        </w:rPr>
      </w:pPr>
      <w:r w:rsidRPr="0049579B">
        <w:rPr>
          <w:sz w:val="22"/>
          <w:szCs w:val="22"/>
        </w:rPr>
        <w:t>4) в статье 10:</w:t>
      </w:r>
    </w:p>
    <w:p w:rsidR="00011FDB" w:rsidRPr="0049579B" w:rsidRDefault="00011FDB" w:rsidP="0049579B">
      <w:pPr>
        <w:pStyle w:val="ConsPlusNormal"/>
        <w:spacing w:line="300" w:lineRule="atLeast"/>
        <w:ind w:firstLine="540"/>
        <w:jc w:val="both"/>
        <w:rPr>
          <w:sz w:val="22"/>
          <w:szCs w:val="22"/>
        </w:rPr>
      </w:pPr>
      <w:r w:rsidRPr="0049579B">
        <w:rPr>
          <w:sz w:val="22"/>
          <w:szCs w:val="22"/>
        </w:rPr>
        <w:t>а) в пункте 1 части 6 слова "трудовой пенсии по старости" заменить словами "страховой пенсии по старости";</w:t>
      </w:r>
    </w:p>
    <w:p w:rsidR="00011FDB" w:rsidRPr="0049579B" w:rsidRDefault="00011FDB" w:rsidP="0049579B">
      <w:pPr>
        <w:pStyle w:val="ConsPlusNormal"/>
        <w:spacing w:line="300" w:lineRule="atLeast"/>
        <w:ind w:firstLine="540"/>
        <w:jc w:val="both"/>
        <w:rPr>
          <w:sz w:val="22"/>
          <w:szCs w:val="22"/>
        </w:rPr>
      </w:pPr>
      <w:r w:rsidRPr="0049579B">
        <w:rPr>
          <w:sz w:val="22"/>
          <w:szCs w:val="22"/>
        </w:rPr>
        <w:t>б) дополнить частью 8 следующего содержания: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011FDB" w:rsidRPr="0049579B" w:rsidRDefault="00011FDB" w:rsidP="0049579B">
      <w:pPr>
        <w:pStyle w:val="ConsPlusNormal"/>
        <w:spacing w:line="300" w:lineRule="atLeast"/>
        <w:ind w:firstLine="540"/>
        <w:jc w:val="both"/>
        <w:rPr>
          <w:sz w:val="22"/>
          <w:szCs w:val="22"/>
        </w:rPr>
      </w:pPr>
      <w:r w:rsidRPr="0049579B">
        <w:rPr>
          <w:sz w:val="22"/>
          <w:szCs w:val="22"/>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011FDB" w:rsidRPr="0049579B" w:rsidRDefault="00011FDB" w:rsidP="0049579B">
      <w:pPr>
        <w:pStyle w:val="ConsPlusNormal"/>
        <w:spacing w:line="300" w:lineRule="atLeast"/>
        <w:ind w:firstLine="540"/>
        <w:jc w:val="both"/>
        <w:rPr>
          <w:sz w:val="22"/>
          <w:szCs w:val="22"/>
        </w:rPr>
      </w:pPr>
      <w:r w:rsidRPr="0049579B">
        <w:rPr>
          <w:sz w:val="22"/>
          <w:szCs w:val="22"/>
        </w:rPr>
        <w:t>2) обследование рабочего места;</w:t>
      </w:r>
    </w:p>
    <w:p w:rsidR="00011FDB" w:rsidRPr="0049579B" w:rsidRDefault="00011FDB" w:rsidP="0049579B">
      <w:pPr>
        <w:pStyle w:val="ConsPlusNormal"/>
        <w:spacing w:line="300" w:lineRule="atLeast"/>
        <w:ind w:firstLine="540"/>
        <w:jc w:val="both"/>
        <w:rPr>
          <w:sz w:val="22"/>
          <w:szCs w:val="22"/>
        </w:rPr>
      </w:pPr>
      <w:r w:rsidRPr="0049579B">
        <w:rPr>
          <w:sz w:val="22"/>
          <w:szCs w:val="22"/>
        </w:rPr>
        <w:t>3) ознакомление с работами, фактически выполняемыми работником на рабочем месте;</w:t>
      </w:r>
    </w:p>
    <w:p w:rsidR="00011FDB" w:rsidRPr="0049579B" w:rsidRDefault="00011FDB" w:rsidP="0049579B">
      <w:pPr>
        <w:pStyle w:val="ConsPlusNormal"/>
        <w:spacing w:line="300" w:lineRule="atLeast"/>
        <w:ind w:firstLine="540"/>
        <w:jc w:val="both"/>
        <w:rPr>
          <w:sz w:val="22"/>
          <w:szCs w:val="22"/>
        </w:rPr>
      </w:pPr>
      <w:r w:rsidRPr="0049579B">
        <w:rPr>
          <w:sz w:val="22"/>
          <w:szCs w:val="22"/>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011FDB" w:rsidRPr="0049579B" w:rsidRDefault="00011FDB" w:rsidP="0049579B">
      <w:pPr>
        <w:pStyle w:val="ConsPlusNormal"/>
        <w:spacing w:line="300" w:lineRule="atLeast"/>
        <w:ind w:firstLine="540"/>
        <w:jc w:val="both"/>
        <w:rPr>
          <w:sz w:val="22"/>
          <w:szCs w:val="22"/>
        </w:rPr>
      </w:pPr>
      <w:r w:rsidRPr="0049579B">
        <w:rPr>
          <w:sz w:val="22"/>
          <w:szCs w:val="22"/>
        </w:rPr>
        <w:t>5) в статье 11:</w:t>
      </w:r>
    </w:p>
    <w:p w:rsidR="00011FDB" w:rsidRPr="0049579B" w:rsidRDefault="00011FDB" w:rsidP="0049579B">
      <w:pPr>
        <w:pStyle w:val="ConsPlusNormal"/>
        <w:spacing w:line="300" w:lineRule="atLeast"/>
        <w:ind w:firstLine="540"/>
        <w:jc w:val="both"/>
        <w:rPr>
          <w:sz w:val="22"/>
          <w:szCs w:val="22"/>
        </w:rPr>
      </w:pPr>
      <w:r w:rsidRPr="0049579B">
        <w:rPr>
          <w:sz w:val="22"/>
          <w:szCs w:val="22"/>
        </w:rPr>
        <w:t>а) часть 1 после слов "не выявлены," дополнить словами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w:t>
      </w:r>
    </w:p>
    <w:p w:rsidR="00011FDB" w:rsidRPr="0049579B" w:rsidRDefault="00011FDB" w:rsidP="0049579B">
      <w:pPr>
        <w:pStyle w:val="ConsPlusNormal"/>
        <w:spacing w:line="300" w:lineRule="atLeast"/>
        <w:ind w:firstLine="540"/>
        <w:jc w:val="both"/>
        <w:rPr>
          <w:sz w:val="22"/>
          <w:szCs w:val="22"/>
        </w:rPr>
      </w:pPr>
      <w:r w:rsidRPr="0049579B">
        <w:rPr>
          <w:sz w:val="22"/>
          <w:szCs w:val="22"/>
        </w:rPr>
        <w:t>б) часть 5 после слов "производственных факторов," дополнить словами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6) в статье 12:</w:t>
      </w:r>
    </w:p>
    <w:p w:rsidR="00011FDB" w:rsidRPr="0049579B" w:rsidRDefault="00011FDB" w:rsidP="0049579B">
      <w:pPr>
        <w:pStyle w:val="ConsPlusNormal"/>
        <w:spacing w:line="300" w:lineRule="atLeast"/>
        <w:ind w:firstLine="540"/>
        <w:jc w:val="both"/>
        <w:rPr>
          <w:sz w:val="22"/>
          <w:szCs w:val="22"/>
        </w:rPr>
      </w:pPr>
      <w:r w:rsidRPr="0049579B">
        <w:rPr>
          <w:sz w:val="22"/>
          <w:szCs w:val="22"/>
        </w:rPr>
        <w:t>а) в части 3 слова "и иными" заменить словами "и (или) иными";</w:t>
      </w:r>
    </w:p>
    <w:p w:rsidR="00011FDB" w:rsidRPr="0049579B" w:rsidRDefault="00011FDB" w:rsidP="0049579B">
      <w:pPr>
        <w:pStyle w:val="ConsPlusNormal"/>
        <w:spacing w:line="300" w:lineRule="atLeast"/>
        <w:ind w:firstLine="540"/>
        <w:jc w:val="both"/>
        <w:rPr>
          <w:sz w:val="22"/>
          <w:szCs w:val="22"/>
        </w:rPr>
      </w:pPr>
      <w:r w:rsidRPr="0049579B">
        <w:rPr>
          <w:sz w:val="22"/>
          <w:szCs w:val="22"/>
        </w:rPr>
        <w:t>б) в части 4 слова "методы исследований (испытаний) и" исключить;</w:t>
      </w:r>
    </w:p>
    <w:p w:rsidR="00011FDB" w:rsidRPr="0049579B" w:rsidRDefault="00011FDB" w:rsidP="0049579B">
      <w:pPr>
        <w:pStyle w:val="ConsPlusNormal"/>
        <w:spacing w:line="300" w:lineRule="atLeast"/>
        <w:ind w:firstLine="540"/>
        <w:jc w:val="both"/>
        <w:rPr>
          <w:sz w:val="22"/>
          <w:szCs w:val="22"/>
        </w:rPr>
      </w:pPr>
      <w:r w:rsidRPr="0049579B">
        <w:rPr>
          <w:sz w:val="22"/>
          <w:szCs w:val="22"/>
        </w:rPr>
        <w:t>в) часть 5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011FDB" w:rsidRPr="0049579B" w:rsidRDefault="00011FDB" w:rsidP="0049579B">
      <w:pPr>
        <w:pStyle w:val="ConsPlusNormal"/>
        <w:spacing w:line="300" w:lineRule="atLeast"/>
        <w:ind w:firstLine="540"/>
        <w:jc w:val="both"/>
        <w:rPr>
          <w:sz w:val="22"/>
          <w:szCs w:val="22"/>
        </w:rPr>
      </w:pPr>
      <w:r w:rsidRPr="0049579B">
        <w:rPr>
          <w:sz w:val="22"/>
          <w:szCs w:val="22"/>
        </w:rPr>
        <w:t>7) в части 7 статьи 14 слова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заменить словами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w:t>
      </w:r>
    </w:p>
    <w:p w:rsidR="00011FDB" w:rsidRPr="0049579B" w:rsidRDefault="00011FDB" w:rsidP="0049579B">
      <w:pPr>
        <w:pStyle w:val="ConsPlusNormal"/>
        <w:spacing w:line="300" w:lineRule="atLeast"/>
        <w:ind w:firstLine="540"/>
        <w:jc w:val="both"/>
        <w:rPr>
          <w:sz w:val="22"/>
          <w:szCs w:val="22"/>
        </w:rPr>
      </w:pPr>
      <w:r w:rsidRPr="0049579B">
        <w:rPr>
          <w:sz w:val="22"/>
          <w:szCs w:val="22"/>
        </w:rPr>
        <w:t>8) в статье 15:</w:t>
      </w:r>
    </w:p>
    <w:p w:rsidR="00011FDB" w:rsidRPr="0049579B" w:rsidRDefault="00011FDB" w:rsidP="0049579B">
      <w:pPr>
        <w:pStyle w:val="ConsPlusNormal"/>
        <w:spacing w:line="300" w:lineRule="atLeast"/>
        <w:ind w:firstLine="540"/>
        <w:jc w:val="both"/>
        <w:rPr>
          <w:sz w:val="22"/>
          <w:szCs w:val="22"/>
        </w:rPr>
      </w:pPr>
      <w:r w:rsidRPr="0049579B">
        <w:rPr>
          <w:sz w:val="22"/>
          <w:szCs w:val="22"/>
        </w:rPr>
        <w:t>а) пункт 5 части 1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011FDB" w:rsidRPr="0049579B" w:rsidRDefault="00011FDB" w:rsidP="0049579B">
      <w:pPr>
        <w:pStyle w:val="ConsPlusNormal"/>
        <w:spacing w:line="300" w:lineRule="atLeast"/>
        <w:ind w:firstLine="540"/>
        <w:jc w:val="both"/>
        <w:rPr>
          <w:sz w:val="22"/>
          <w:szCs w:val="22"/>
        </w:rPr>
      </w:pPr>
      <w:r w:rsidRPr="0049579B">
        <w:rPr>
          <w:sz w:val="22"/>
          <w:szCs w:val="22"/>
        </w:rPr>
        <w:t>б) в части 4 слова "пунктами 1, 2 и 9" заменить словами "пунктами 1 - 4, 7 и 9";</w:t>
      </w:r>
    </w:p>
    <w:p w:rsidR="00011FDB" w:rsidRPr="0049579B" w:rsidRDefault="00011FDB" w:rsidP="0049579B">
      <w:pPr>
        <w:pStyle w:val="ConsPlusNormal"/>
        <w:spacing w:line="300" w:lineRule="atLeast"/>
        <w:ind w:firstLine="540"/>
        <w:jc w:val="both"/>
        <w:rPr>
          <w:sz w:val="22"/>
          <w:szCs w:val="22"/>
        </w:rPr>
      </w:pPr>
      <w:r w:rsidRPr="0049579B">
        <w:rPr>
          <w:sz w:val="22"/>
          <w:szCs w:val="22"/>
        </w:rPr>
        <w:t>в) дополнить частью 5.1 следующего содержания: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011FDB" w:rsidRPr="0049579B" w:rsidRDefault="00011FDB" w:rsidP="0049579B">
      <w:pPr>
        <w:pStyle w:val="ConsPlusNormal"/>
        <w:spacing w:line="300" w:lineRule="atLeast"/>
        <w:ind w:firstLine="540"/>
        <w:jc w:val="both"/>
        <w:rPr>
          <w:sz w:val="22"/>
          <w:szCs w:val="22"/>
        </w:rPr>
      </w:pPr>
      <w:r w:rsidRPr="0049579B">
        <w:rPr>
          <w:sz w:val="22"/>
          <w:szCs w:val="22"/>
        </w:rPr>
        <w:t>9) в статье 17:</w:t>
      </w:r>
    </w:p>
    <w:p w:rsidR="00011FDB" w:rsidRPr="0049579B" w:rsidRDefault="00011FDB" w:rsidP="0049579B">
      <w:pPr>
        <w:pStyle w:val="ConsPlusNormal"/>
        <w:spacing w:line="300" w:lineRule="atLeast"/>
        <w:ind w:firstLine="540"/>
        <w:jc w:val="both"/>
        <w:rPr>
          <w:sz w:val="22"/>
          <w:szCs w:val="22"/>
        </w:rPr>
      </w:pPr>
      <w:r w:rsidRPr="0049579B">
        <w:rPr>
          <w:sz w:val="22"/>
          <w:szCs w:val="22"/>
        </w:rPr>
        <w:t>а) пункт 2 части 1 дополнить словами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б) часть 2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011FDB" w:rsidRPr="0049579B" w:rsidRDefault="00011FDB" w:rsidP="0049579B">
      <w:pPr>
        <w:pStyle w:val="ConsPlusNormal"/>
        <w:spacing w:line="300" w:lineRule="atLeast"/>
        <w:ind w:firstLine="540"/>
        <w:jc w:val="both"/>
        <w:rPr>
          <w:sz w:val="22"/>
          <w:szCs w:val="22"/>
        </w:rPr>
      </w:pPr>
      <w:r w:rsidRPr="0049579B">
        <w:rPr>
          <w:sz w:val="22"/>
          <w:szCs w:val="22"/>
        </w:rPr>
        <w:t>в) дополнить частью 3 следующего содержания: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011FDB" w:rsidRPr="0049579B" w:rsidRDefault="00011FDB" w:rsidP="0049579B">
      <w:pPr>
        <w:pStyle w:val="ConsPlusNormal"/>
        <w:spacing w:line="300" w:lineRule="atLeast"/>
        <w:ind w:firstLine="540"/>
        <w:jc w:val="both"/>
        <w:rPr>
          <w:sz w:val="22"/>
          <w:szCs w:val="22"/>
        </w:rPr>
      </w:pPr>
      <w:r w:rsidRPr="0049579B">
        <w:rPr>
          <w:sz w:val="22"/>
          <w:szCs w:val="22"/>
        </w:rPr>
        <w:t>г) дополнить частью 4 следующего содержания: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011FDB" w:rsidRPr="0049579B" w:rsidRDefault="00011FDB" w:rsidP="0049579B">
      <w:pPr>
        <w:pStyle w:val="ConsPlusNormal"/>
        <w:spacing w:line="300" w:lineRule="atLeast"/>
        <w:ind w:firstLine="540"/>
        <w:jc w:val="both"/>
        <w:rPr>
          <w:sz w:val="22"/>
          <w:szCs w:val="22"/>
        </w:rPr>
      </w:pPr>
      <w:r w:rsidRPr="0049579B">
        <w:rPr>
          <w:sz w:val="22"/>
          <w:szCs w:val="22"/>
        </w:rPr>
        <w:t>10) в статье 18:</w:t>
      </w:r>
    </w:p>
    <w:p w:rsidR="00011FDB" w:rsidRPr="0049579B" w:rsidRDefault="00011FDB" w:rsidP="0049579B">
      <w:pPr>
        <w:pStyle w:val="ConsPlusNormal"/>
        <w:spacing w:line="300" w:lineRule="atLeast"/>
        <w:ind w:firstLine="540"/>
        <w:jc w:val="both"/>
        <w:rPr>
          <w:sz w:val="22"/>
          <w:szCs w:val="22"/>
        </w:rPr>
      </w:pPr>
      <w:r w:rsidRPr="0049579B">
        <w:rPr>
          <w:sz w:val="22"/>
          <w:szCs w:val="22"/>
        </w:rPr>
        <w:t>а) часть 1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011FDB" w:rsidRPr="0049579B" w:rsidRDefault="00011FDB" w:rsidP="0049579B">
      <w:pPr>
        <w:pStyle w:val="ConsPlusNormal"/>
        <w:spacing w:line="300" w:lineRule="atLeast"/>
        <w:ind w:firstLine="540"/>
        <w:jc w:val="both"/>
        <w:rPr>
          <w:sz w:val="22"/>
          <w:szCs w:val="22"/>
        </w:rPr>
      </w:pPr>
      <w:r w:rsidRPr="0049579B">
        <w:rPr>
          <w:sz w:val="22"/>
          <w:szCs w:val="22"/>
        </w:rPr>
        <w:t>б) в пункте 2 части 2:</w:t>
      </w:r>
    </w:p>
    <w:p w:rsidR="00011FDB" w:rsidRPr="0049579B" w:rsidRDefault="00011FDB" w:rsidP="0049579B">
      <w:pPr>
        <w:pStyle w:val="ConsPlusNormal"/>
        <w:spacing w:line="300" w:lineRule="atLeast"/>
        <w:ind w:firstLine="540"/>
        <w:jc w:val="both"/>
        <w:rPr>
          <w:sz w:val="22"/>
          <w:szCs w:val="22"/>
        </w:rPr>
      </w:pPr>
      <w:r w:rsidRPr="0049579B">
        <w:rPr>
          <w:sz w:val="22"/>
          <w:szCs w:val="22"/>
        </w:rPr>
        <w:t>подпункт "д"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011FDB" w:rsidRPr="0049579B" w:rsidRDefault="00011FDB" w:rsidP="0049579B">
      <w:pPr>
        <w:pStyle w:val="ConsPlusNormal"/>
        <w:spacing w:line="300" w:lineRule="atLeast"/>
        <w:ind w:firstLine="540"/>
        <w:jc w:val="both"/>
        <w:rPr>
          <w:sz w:val="22"/>
          <w:szCs w:val="22"/>
        </w:rPr>
      </w:pPr>
      <w:r w:rsidRPr="0049579B">
        <w:rPr>
          <w:sz w:val="22"/>
          <w:szCs w:val="22"/>
        </w:rPr>
        <w:t>подпункт "е"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011FDB" w:rsidRPr="0049579B" w:rsidRDefault="00011FDB" w:rsidP="0049579B">
      <w:pPr>
        <w:pStyle w:val="ConsPlusNormal"/>
        <w:spacing w:line="300" w:lineRule="atLeast"/>
        <w:ind w:firstLine="540"/>
        <w:jc w:val="both"/>
        <w:rPr>
          <w:sz w:val="22"/>
          <w:szCs w:val="22"/>
        </w:rPr>
      </w:pPr>
      <w:r w:rsidRPr="0049579B">
        <w:rPr>
          <w:sz w:val="22"/>
          <w:szCs w:val="22"/>
        </w:rPr>
        <w:t>дополнить подпунктом "и" следующего содержания: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011FDB" w:rsidRPr="0049579B" w:rsidRDefault="00011FDB" w:rsidP="0049579B">
      <w:pPr>
        <w:pStyle w:val="ConsPlusNormal"/>
        <w:spacing w:line="300" w:lineRule="atLeast"/>
        <w:ind w:firstLine="540"/>
        <w:jc w:val="both"/>
        <w:rPr>
          <w:sz w:val="22"/>
          <w:szCs w:val="22"/>
        </w:rPr>
      </w:pPr>
      <w:r w:rsidRPr="0049579B">
        <w:rPr>
          <w:sz w:val="22"/>
          <w:szCs w:val="22"/>
        </w:rPr>
        <w:t>11) пункт 2 части 1 статьи 19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12) пункт 1 части 4 статьи 21 изложить в следующей редакции:</w:t>
      </w:r>
    </w:p>
    <w:p w:rsidR="00011FDB" w:rsidRPr="0049579B" w:rsidRDefault="00011FDB" w:rsidP="0049579B">
      <w:pPr>
        <w:pStyle w:val="ConsPlusNormal"/>
        <w:spacing w:line="300" w:lineRule="atLeast"/>
        <w:ind w:firstLine="540"/>
        <w:jc w:val="both"/>
        <w:rPr>
          <w:sz w:val="22"/>
          <w:szCs w:val="22"/>
        </w:rPr>
      </w:pPr>
      <w:r w:rsidRPr="0049579B">
        <w:rPr>
          <w:sz w:val="22"/>
          <w:szCs w:val="22"/>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011FDB" w:rsidRPr="0049579B" w:rsidRDefault="00011FDB" w:rsidP="0049579B">
      <w:pPr>
        <w:pStyle w:val="ConsPlusNormal"/>
        <w:spacing w:line="300" w:lineRule="atLeast"/>
        <w:ind w:firstLine="540"/>
        <w:jc w:val="both"/>
        <w:rPr>
          <w:sz w:val="22"/>
          <w:szCs w:val="22"/>
        </w:rPr>
      </w:pPr>
      <w:r w:rsidRPr="0049579B">
        <w:rPr>
          <w:sz w:val="22"/>
          <w:szCs w:val="22"/>
        </w:rPr>
        <w:t>13) в части 2 статьи 24:</w:t>
      </w:r>
    </w:p>
    <w:p w:rsidR="00011FDB" w:rsidRPr="0049579B" w:rsidRDefault="00011FDB" w:rsidP="0049579B">
      <w:pPr>
        <w:pStyle w:val="ConsPlusNormal"/>
        <w:spacing w:line="300" w:lineRule="atLeast"/>
        <w:ind w:firstLine="540"/>
        <w:jc w:val="both"/>
        <w:rPr>
          <w:sz w:val="22"/>
          <w:szCs w:val="22"/>
        </w:rPr>
      </w:pPr>
      <w:r w:rsidRPr="0049579B">
        <w:rPr>
          <w:sz w:val="22"/>
          <w:szCs w:val="22"/>
        </w:rPr>
        <w:t>а) пункт 1 дополнить словами ", организаций, проводивших специальную оценку условий труда";</w:t>
      </w:r>
    </w:p>
    <w:p w:rsidR="00011FDB" w:rsidRPr="0049579B" w:rsidRDefault="00011FDB" w:rsidP="0049579B">
      <w:pPr>
        <w:pStyle w:val="ConsPlusNormal"/>
        <w:spacing w:line="300" w:lineRule="atLeast"/>
        <w:ind w:firstLine="540"/>
        <w:jc w:val="both"/>
        <w:rPr>
          <w:sz w:val="22"/>
          <w:szCs w:val="22"/>
        </w:rPr>
      </w:pPr>
      <w:r w:rsidRPr="0049579B">
        <w:rPr>
          <w:sz w:val="22"/>
          <w:szCs w:val="22"/>
        </w:rPr>
        <w:t>б) пункт 2 дополнить словами ", организаций, проводивших специальную оценку условий труда";</w:t>
      </w:r>
    </w:p>
    <w:p w:rsidR="00011FDB" w:rsidRPr="0049579B" w:rsidRDefault="00011FDB" w:rsidP="0049579B">
      <w:pPr>
        <w:pStyle w:val="ConsPlusNormal"/>
        <w:spacing w:line="300" w:lineRule="atLeast"/>
        <w:ind w:firstLine="540"/>
        <w:jc w:val="both"/>
        <w:rPr>
          <w:sz w:val="22"/>
          <w:szCs w:val="22"/>
        </w:rPr>
      </w:pPr>
      <w:r w:rsidRPr="0049579B">
        <w:rPr>
          <w:sz w:val="22"/>
          <w:szCs w:val="22"/>
        </w:rPr>
        <w:t>14) статью 27 дополнить частью 7 следующего содержания: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011FDB" w:rsidRPr="0049579B" w:rsidRDefault="00011FDB" w:rsidP="0049579B">
      <w:pPr>
        <w:pStyle w:val="ConsPlusNormal"/>
        <w:spacing w:line="300" w:lineRule="atLeast"/>
        <w:jc w:val="both"/>
        <w:rPr>
          <w:sz w:val="22"/>
          <w:szCs w:val="22"/>
        </w:rPr>
      </w:pPr>
    </w:p>
    <w:p w:rsidR="00011FDB" w:rsidRPr="0049579B" w:rsidRDefault="00011FDB" w:rsidP="0049579B">
      <w:pPr>
        <w:pStyle w:val="ConsPlusNormal"/>
        <w:spacing w:line="300" w:lineRule="atLeast"/>
        <w:ind w:firstLine="540"/>
        <w:jc w:val="both"/>
        <w:outlineLvl w:val="0"/>
        <w:rPr>
          <w:sz w:val="22"/>
          <w:szCs w:val="22"/>
        </w:rPr>
      </w:pPr>
      <w:r w:rsidRPr="0049579B">
        <w:rPr>
          <w:sz w:val="22"/>
          <w:szCs w:val="22"/>
        </w:rPr>
        <w:t>Статья 3</w:t>
      </w:r>
    </w:p>
    <w:p w:rsidR="00011FDB" w:rsidRPr="0049579B" w:rsidRDefault="00011FDB" w:rsidP="0049579B">
      <w:pPr>
        <w:pStyle w:val="ConsPlusNormal"/>
        <w:spacing w:line="300" w:lineRule="atLeast"/>
        <w:jc w:val="both"/>
        <w:rPr>
          <w:sz w:val="22"/>
          <w:szCs w:val="22"/>
        </w:rPr>
      </w:pPr>
    </w:p>
    <w:p w:rsidR="00011FDB" w:rsidRPr="0049579B" w:rsidRDefault="00011FDB" w:rsidP="0049579B">
      <w:pPr>
        <w:pStyle w:val="ConsPlusNormal"/>
        <w:spacing w:line="300" w:lineRule="atLeast"/>
        <w:ind w:firstLine="540"/>
        <w:jc w:val="both"/>
        <w:rPr>
          <w:sz w:val="22"/>
          <w:szCs w:val="22"/>
        </w:rPr>
      </w:pPr>
      <w:r w:rsidRPr="0049579B">
        <w:rPr>
          <w:sz w:val="22"/>
          <w:szCs w:val="22"/>
        </w:rPr>
        <w:t>1. Настоящий Федеральный закон вступает в силу со дня его официального опубликования.</w:t>
      </w:r>
    </w:p>
    <w:p w:rsidR="00011FDB" w:rsidRPr="0049579B" w:rsidRDefault="00011FDB" w:rsidP="0049579B">
      <w:pPr>
        <w:pStyle w:val="ConsPlusNormal"/>
        <w:spacing w:line="300" w:lineRule="atLeast"/>
        <w:ind w:firstLine="540"/>
        <w:jc w:val="both"/>
        <w:rPr>
          <w:sz w:val="22"/>
          <w:szCs w:val="22"/>
        </w:rPr>
      </w:pPr>
      <w:r w:rsidRPr="0049579B">
        <w:rPr>
          <w:sz w:val="22"/>
          <w:szCs w:val="22"/>
        </w:rPr>
        <w:t>2. Действие положений части 1 статьи 11 и части 7 статьи 27 Федерального закона от 28 декабря 2013 года N 426-ФЗ "О специальной оценке условий труда" (в редакции настоящего Федерального закона) распространяется на правоотношения, возникшие с 1 января 2014 года.</w:t>
      </w:r>
    </w:p>
    <w:p w:rsidR="00011FDB" w:rsidRPr="0049579B" w:rsidRDefault="00011FDB" w:rsidP="0049579B">
      <w:pPr>
        <w:pStyle w:val="ConsPlusNormal"/>
        <w:spacing w:line="300" w:lineRule="atLeast"/>
        <w:ind w:firstLine="540"/>
        <w:jc w:val="both"/>
        <w:rPr>
          <w:sz w:val="22"/>
          <w:szCs w:val="22"/>
        </w:rPr>
      </w:pPr>
      <w:r w:rsidRPr="0049579B">
        <w:rPr>
          <w:sz w:val="22"/>
          <w:szCs w:val="22"/>
        </w:rPr>
        <w:t>3. Положения части 7 статьи 27 Федерального закона от 28 декабря 2013 года N 426-ФЗ "О специальной оценке условий труда" (в редакции настоящего Федерального закона) применяются до 1 января 2021 года.</w:t>
      </w:r>
    </w:p>
    <w:p w:rsidR="00011FDB" w:rsidRPr="0049579B" w:rsidRDefault="00011FDB" w:rsidP="0049579B">
      <w:pPr>
        <w:pStyle w:val="ConsPlusNormal"/>
        <w:spacing w:line="300" w:lineRule="atLeast"/>
        <w:ind w:firstLine="540"/>
        <w:jc w:val="both"/>
        <w:rPr>
          <w:sz w:val="22"/>
          <w:szCs w:val="22"/>
        </w:rPr>
      </w:pPr>
      <w:r w:rsidRPr="0049579B">
        <w:rPr>
          <w:sz w:val="22"/>
          <w:szCs w:val="22"/>
        </w:rPr>
        <w:t>4. В отношении рабочих мест, условия труда на которых на день вступления в силу настоящего Федерального закона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Федерального закона от 28 декабря 2013 года N 426-ФЗ "О специальной оценке условий труда",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w:t>
      </w:r>
    </w:p>
    <w:p w:rsidR="00011FDB" w:rsidRPr="0049579B" w:rsidRDefault="00011FDB" w:rsidP="0049579B">
      <w:pPr>
        <w:pStyle w:val="ConsPlusNormal"/>
        <w:jc w:val="both"/>
        <w:rPr>
          <w:sz w:val="22"/>
          <w:szCs w:val="22"/>
        </w:rPr>
      </w:pPr>
    </w:p>
    <w:p w:rsidR="00011FDB" w:rsidRPr="0049579B" w:rsidRDefault="00011FDB" w:rsidP="0049579B">
      <w:pPr>
        <w:pStyle w:val="ConsPlusNormal"/>
        <w:jc w:val="right"/>
        <w:rPr>
          <w:sz w:val="22"/>
          <w:szCs w:val="22"/>
        </w:rPr>
      </w:pPr>
      <w:r w:rsidRPr="0049579B">
        <w:rPr>
          <w:sz w:val="22"/>
          <w:szCs w:val="22"/>
        </w:rPr>
        <w:t>Президент</w:t>
      </w:r>
    </w:p>
    <w:p w:rsidR="00011FDB" w:rsidRPr="0049579B" w:rsidRDefault="00011FDB" w:rsidP="0049579B">
      <w:pPr>
        <w:pStyle w:val="ConsPlusNormal"/>
        <w:jc w:val="right"/>
        <w:rPr>
          <w:sz w:val="22"/>
          <w:szCs w:val="22"/>
        </w:rPr>
      </w:pPr>
      <w:r w:rsidRPr="0049579B">
        <w:rPr>
          <w:sz w:val="22"/>
          <w:szCs w:val="22"/>
        </w:rPr>
        <w:t>Российской Федерации</w:t>
      </w:r>
    </w:p>
    <w:p w:rsidR="00011FDB" w:rsidRPr="0049579B" w:rsidRDefault="00011FDB" w:rsidP="0049579B">
      <w:pPr>
        <w:pStyle w:val="ConsPlusNormal"/>
        <w:jc w:val="right"/>
        <w:rPr>
          <w:sz w:val="22"/>
          <w:szCs w:val="22"/>
        </w:rPr>
      </w:pPr>
      <w:r w:rsidRPr="0049579B">
        <w:rPr>
          <w:sz w:val="22"/>
          <w:szCs w:val="22"/>
        </w:rPr>
        <w:t>В.ПУТИН</w:t>
      </w:r>
    </w:p>
    <w:p w:rsidR="00011FDB" w:rsidRPr="0049579B" w:rsidRDefault="00011FDB" w:rsidP="0049579B">
      <w:pPr>
        <w:pStyle w:val="ConsPlusNormal"/>
        <w:rPr>
          <w:sz w:val="22"/>
          <w:szCs w:val="22"/>
        </w:rPr>
      </w:pPr>
      <w:r w:rsidRPr="0049579B">
        <w:rPr>
          <w:sz w:val="22"/>
          <w:szCs w:val="22"/>
        </w:rPr>
        <w:t>Москва, Кремль</w:t>
      </w:r>
    </w:p>
    <w:p w:rsidR="00011FDB" w:rsidRPr="0049579B" w:rsidRDefault="00011FDB" w:rsidP="0049579B">
      <w:pPr>
        <w:pStyle w:val="ConsPlusNormal"/>
        <w:rPr>
          <w:sz w:val="22"/>
          <w:szCs w:val="22"/>
        </w:rPr>
      </w:pPr>
      <w:r w:rsidRPr="0049579B">
        <w:rPr>
          <w:sz w:val="22"/>
          <w:szCs w:val="22"/>
        </w:rPr>
        <w:t>1 мая 2016 года</w:t>
      </w:r>
    </w:p>
    <w:p w:rsidR="00011FDB" w:rsidRPr="0049579B" w:rsidRDefault="00011FDB" w:rsidP="0049579B">
      <w:pPr>
        <w:pStyle w:val="ConsPlusNormal"/>
        <w:rPr>
          <w:sz w:val="22"/>
          <w:szCs w:val="22"/>
        </w:rPr>
      </w:pPr>
      <w:r w:rsidRPr="0049579B">
        <w:rPr>
          <w:sz w:val="22"/>
          <w:szCs w:val="22"/>
        </w:rPr>
        <w:t>N 136-ФЗ</w:t>
      </w:r>
    </w:p>
    <w:p w:rsidR="00011FDB" w:rsidRPr="0049579B" w:rsidRDefault="00011FDB" w:rsidP="006D6D97">
      <w:pPr>
        <w:rPr>
          <w:rFonts w:ascii="Arial" w:hAnsi="Arial" w:cs="Arial"/>
          <w:sz w:val="22"/>
          <w:szCs w:val="22"/>
        </w:rPr>
      </w:pPr>
    </w:p>
    <w:p w:rsidR="00011FDB" w:rsidRPr="0049579B" w:rsidRDefault="00011FDB" w:rsidP="006D6D97">
      <w:pPr>
        <w:rPr>
          <w:rFonts w:ascii="Arial" w:hAnsi="Arial" w:cs="Arial"/>
          <w:sz w:val="22"/>
          <w:szCs w:val="22"/>
        </w:rPr>
      </w:pPr>
    </w:p>
    <w:sectPr w:rsidR="00011FDB" w:rsidRPr="0049579B"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DB" w:rsidRDefault="00011FDB">
      <w:r>
        <w:separator/>
      </w:r>
    </w:p>
  </w:endnote>
  <w:endnote w:type="continuationSeparator" w:id="0">
    <w:p w:rsidR="00011FDB" w:rsidRDefault="0001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B" w:rsidRDefault="00011FDB" w:rsidP="00DF5729">
    <w:pPr>
      <w:jc w:val="center"/>
      <w:rPr>
        <w:sz w:val="2"/>
        <w:szCs w:val="2"/>
      </w:rPr>
    </w:pPr>
  </w:p>
  <w:p w:rsidR="00011FDB" w:rsidRDefault="00011FD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DB" w:rsidRDefault="00011FDB">
      <w:r>
        <w:separator/>
      </w:r>
    </w:p>
  </w:footnote>
  <w:footnote w:type="continuationSeparator" w:id="0">
    <w:p w:rsidR="00011FDB" w:rsidRDefault="0001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B" w:rsidRDefault="00011FDB" w:rsidP="00DF5729">
    <w:pPr>
      <w:jc w:val="center"/>
      <w:rPr>
        <w:sz w:val="2"/>
        <w:szCs w:val="2"/>
      </w:rPr>
    </w:pPr>
  </w:p>
  <w:p w:rsidR="00011FDB" w:rsidRDefault="00011FDB">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011FDB" w:rsidRPr="002A36C4" w:rsidRDefault="00011FDB"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011FDB" w:rsidRPr="002A36C4" w:rsidRDefault="00011FDB"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011FDB" w:rsidRDefault="00011FD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11FDB"/>
    <w:rsid w:val="000B5D88"/>
    <w:rsid w:val="000F59EA"/>
    <w:rsid w:val="00185AD7"/>
    <w:rsid w:val="001C50DE"/>
    <w:rsid w:val="002328AA"/>
    <w:rsid w:val="002A36C4"/>
    <w:rsid w:val="002A3FB4"/>
    <w:rsid w:val="002F6C78"/>
    <w:rsid w:val="00470855"/>
    <w:rsid w:val="0049579B"/>
    <w:rsid w:val="00616E37"/>
    <w:rsid w:val="006C2CAC"/>
    <w:rsid w:val="006D6D97"/>
    <w:rsid w:val="00706E08"/>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D0568"/>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D0568"/>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D0568"/>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38509928">
      <w:marLeft w:val="0"/>
      <w:marRight w:val="0"/>
      <w:marTop w:val="0"/>
      <w:marBottom w:val="0"/>
      <w:divBdr>
        <w:top w:val="none" w:sz="0" w:space="0" w:color="auto"/>
        <w:left w:val="none" w:sz="0" w:space="0" w:color="auto"/>
        <w:bottom w:val="none" w:sz="0" w:space="0" w:color="auto"/>
        <w:right w:val="none" w:sz="0" w:space="0" w:color="auto"/>
      </w:divBdr>
    </w:div>
    <w:div w:id="338509929">
      <w:marLeft w:val="0"/>
      <w:marRight w:val="0"/>
      <w:marTop w:val="0"/>
      <w:marBottom w:val="0"/>
      <w:divBdr>
        <w:top w:val="none" w:sz="0" w:space="0" w:color="auto"/>
        <w:left w:val="none" w:sz="0" w:space="0" w:color="auto"/>
        <w:bottom w:val="none" w:sz="0" w:space="0" w:color="auto"/>
        <w:right w:val="none" w:sz="0" w:space="0" w:color="auto"/>
      </w:divBdr>
    </w:div>
    <w:div w:id="338509930">
      <w:marLeft w:val="0"/>
      <w:marRight w:val="0"/>
      <w:marTop w:val="0"/>
      <w:marBottom w:val="0"/>
      <w:divBdr>
        <w:top w:val="none" w:sz="0" w:space="0" w:color="auto"/>
        <w:left w:val="none" w:sz="0" w:space="0" w:color="auto"/>
        <w:bottom w:val="none" w:sz="0" w:space="0" w:color="auto"/>
        <w:right w:val="none" w:sz="0" w:space="0" w:color="auto"/>
      </w:divBdr>
    </w:div>
    <w:div w:id="338509931">
      <w:marLeft w:val="0"/>
      <w:marRight w:val="0"/>
      <w:marTop w:val="0"/>
      <w:marBottom w:val="0"/>
      <w:divBdr>
        <w:top w:val="none" w:sz="0" w:space="0" w:color="auto"/>
        <w:left w:val="none" w:sz="0" w:space="0" w:color="auto"/>
        <w:bottom w:val="none" w:sz="0" w:space="0" w:color="auto"/>
        <w:right w:val="none" w:sz="0" w:space="0" w:color="auto"/>
      </w:divBdr>
    </w:div>
    <w:div w:id="338509932">
      <w:marLeft w:val="0"/>
      <w:marRight w:val="0"/>
      <w:marTop w:val="0"/>
      <w:marBottom w:val="0"/>
      <w:divBdr>
        <w:top w:val="none" w:sz="0" w:space="0" w:color="auto"/>
        <w:left w:val="none" w:sz="0" w:space="0" w:color="auto"/>
        <w:bottom w:val="none" w:sz="0" w:space="0" w:color="auto"/>
        <w:right w:val="none" w:sz="0" w:space="0" w:color="auto"/>
      </w:divBdr>
    </w:div>
    <w:div w:id="338509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1967</Words>
  <Characters>11215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мая 2016 года</dc:title>
  <dc:subject/>
  <dc:creator>Информ-аналит отдел</dc:creator>
  <cp:keywords/>
  <dc:description/>
  <cp:lastModifiedBy>Информ-аналит отдел</cp:lastModifiedBy>
  <cp:revision>2</cp:revision>
  <dcterms:created xsi:type="dcterms:W3CDTF">2016-05-04T11:53:00Z</dcterms:created>
  <dcterms:modified xsi:type="dcterms:W3CDTF">2016-05-04T11:53:00Z</dcterms:modified>
</cp:coreProperties>
</file>