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B3" w:rsidRPr="00812445" w:rsidRDefault="006D43B3" w:rsidP="00822EC0">
      <w:pPr>
        <w:pStyle w:val="ConsPlusNormal"/>
        <w:outlineLvl w:val="0"/>
        <w:rPr>
          <w:sz w:val="22"/>
          <w:szCs w:val="22"/>
        </w:rPr>
      </w:pPr>
      <w:r w:rsidRPr="00812445">
        <w:rPr>
          <w:sz w:val="22"/>
          <w:szCs w:val="22"/>
        </w:rPr>
        <w:t xml:space="preserve">Зарегистрировано в Минюсте России 4 мая </w:t>
      </w:r>
      <w:smartTag w:uri="urn:schemas-microsoft-com:office:smarttags" w:element="metricconverter">
        <w:smartTagPr>
          <w:attr w:name="ProductID" w:val="2016 г"/>
        </w:smartTagPr>
        <w:r w:rsidRPr="00812445">
          <w:rPr>
            <w:sz w:val="22"/>
            <w:szCs w:val="22"/>
          </w:rPr>
          <w:t>2016 г</w:t>
        </w:r>
      </w:smartTag>
      <w:r w:rsidRPr="00812445">
        <w:rPr>
          <w:sz w:val="22"/>
          <w:szCs w:val="22"/>
        </w:rPr>
        <w:t>. N 41973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МИНИСТЕРСТВО ТРАНСПОРТА РОССИЙСКОЙ ФЕДЕРАЦИИ</w:t>
      </w:r>
    </w:p>
    <w:p w:rsidR="006D43B3" w:rsidRPr="00812445" w:rsidRDefault="006D43B3" w:rsidP="00822EC0">
      <w:pPr>
        <w:pStyle w:val="ConsPlusTitle"/>
        <w:jc w:val="center"/>
        <w:rPr>
          <w:sz w:val="22"/>
          <w:szCs w:val="22"/>
        </w:rPr>
      </w:pPr>
    </w:p>
    <w:p w:rsidR="006D43B3" w:rsidRPr="00812445" w:rsidRDefault="006D43B3" w:rsidP="00822EC0">
      <w:pPr>
        <w:pStyle w:val="ConsPlusTitle"/>
        <w:jc w:val="center"/>
        <w:rPr>
          <w:sz w:val="22"/>
          <w:szCs w:val="22"/>
        </w:rPr>
      </w:pPr>
      <w:r w:rsidRPr="00812445">
        <w:rPr>
          <w:sz w:val="22"/>
          <w:szCs w:val="22"/>
        </w:rPr>
        <w:t>ФЕДЕРАЛЬНОЕ АГЕНТСТВО ЖЕЛЕЗНОДОРОЖНОГО ТРАНСПОРТА</w:t>
      </w:r>
    </w:p>
    <w:p w:rsidR="006D43B3" w:rsidRPr="00812445" w:rsidRDefault="006D43B3" w:rsidP="00822EC0">
      <w:pPr>
        <w:pStyle w:val="ConsPlusTitle"/>
        <w:jc w:val="center"/>
        <w:rPr>
          <w:sz w:val="22"/>
          <w:szCs w:val="22"/>
        </w:rPr>
      </w:pPr>
    </w:p>
    <w:p w:rsidR="006D43B3" w:rsidRPr="00812445" w:rsidRDefault="006D43B3" w:rsidP="00822EC0">
      <w:pPr>
        <w:pStyle w:val="ConsPlusTitle"/>
        <w:jc w:val="center"/>
        <w:rPr>
          <w:sz w:val="22"/>
          <w:szCs w:val="22"/>
        </w:rPr>
      </w:pPr>
      <w:r w:rsidRPr="00812445">
        <w:rPr>
          <w:sz w:val="22"/>
          <w:szCs w:val="22"/>
        </w:rPr>
        <w:t>ПРИКАЗ</w:t>
      </w:r>
    </w:p>
    <w:p w:rsidR="006D43B3" w:rsidRPr="00812445" w:rsidRDefault="006D43B3" w:rsidP="00822EC0">
      <w:pPr>
        <w:pStyle w:val="ConsPlusTitle"/>
        <w:jc w:val="center"/>
        <w:rPr>
          <w:sz w:val="22"/>
          <w:szCs w:val="22"/>
        </w:rPr>
      </w:pPr>
      <w:r w:rsidRPr="00812445">
        <w:rPr>
          <w:sz w:val="22"/>
          <w:szCs w:val="22"/>
        </w:rPr>
        <w:t xml:space="preserve">от 29 марта </w:t>
      </w:r>
      <w:smartTag w:uri="urn:schemas-microsoft-com:office:smarttags" w:element="metricconverter">
        <w:smartTagPr>
          <w:attr w:name="ProductID" w:val="2016 г"/>
        </w:smartTagPr>
        <w:r w:rsidRPr="00812445">
          <w:rPr>
            <w:sz w:val="22"/>
            <w:szCs w:val="22"/>
          </w:rPr>
          <w:t>2016 г</w:t>
        </w:r>
      </w:smartTag>
      <w:r w:rsidRPr="00812445">
        <w:rPr>
          <w:sz w:val="22"/>
          <w:szCs w:val="22"/>
        </w:rPr>
        <w:t>. N 133</w:t>
      </w:r>
    </w:p>
    <w:p w:rsidR="006D43B3" w:rsidRPr="00812445" w:rsidRDefault="006D43B3" w:rsidP="00822EC0">
      <w:pPr>
        <w:pStyle w:val="ConsPlusTitle"/>
        <w:jc w:val="center"/>
        <w:rPr>
          <w:sz w:val="22"/>
          <w:szCs w:val="22"/>
        </w:rPr>
      </w:pPr>
    </w:p>
    <w:p w:rsidR="006D43B3" w:rsidRPr="00812445" w:rsidRDefault="006D43B3" w:rsidP="00822EC0">
      <w:pPr>
        <w:pStyle w:val="ConsPlusTitle"/>
        <w:jc w:val="center"/>
        <w:rPr>
          <w:sz w:val="22"/>
          <w:szCs w:val="22"/>
        </w:rPr>
      </w:pPr>
      <w:r w:rsidRPr="00812445">
        <w:rPr>
          <w:sz w:val="22"/>
          <w:szCs w:val="22"/>
        </w:rPr>
        <w:t>ОБ УТВЕРЖДЕНИИ ПЕРЕЧНЕЙ</w:t>
      </w:r>
    </w:p>
    <w:p w:rsidR="006D43B3" w:rsidRPr="00812445" w:rsidRDefault="006D43B3" w:rsidP="00822EC0">
      <w:pPr>
        <w:pStyle w:val="ConsPlusTitle"/>
        <w:jc w:val="center"/>
        <w:rPr>
          <w:sz w:val="22"/>
          <w:szCs w:val="22"/>
        </w:rPr>
      </w:pPr>
      <w:r w:rsidRPr="00812445">
        <w:rPr>
          <w:sz w:val="22"/>
          <w:szCs w:val="22"/>
        </w:rPr>
        <w:t>ВОПРОСОВ, ПОДЛЕЖАЩИХ ПРИМЕНЕНИЮ ОРГАНАМИ АТТЕСТАЦИИ</w:t>
      </w:r>
    </w:p>
    <w:p w:rsidR="006D43B3" w:rsidRPr="00812445" w:rsidRDefault="006D43B3" w:rsidP="00822EC0">
      <w:pPr>
        <w:pStyle w:val="ConsPlusTitle"/>
        <w:jc w:val="center"/>
        <w:rPr>
          <w:sz w:val="22"/>
          <w:szCs w:val="22"/>
        </w:rPr>
      </w:pPr>
      <w:r w:rsidRPr="00812445">
        <w:rPr>
          <w:sz w:val="22"/>
          <w:szCs w:val="22"/>
        </w:rPr>
        <w:t>(АТТЕСТУЮЩИМИ ОРГАНИЗАЦИЯМИ) ДЛЯ ПРОВЕРКИ СООТВЕТСТВИЯ</w:t>
      </w:r>
    </w:p>
    <w:p w:rsidR="006D43B3" w:rsidRPr="00812445" w:rsidRDefault="006D43B3" w:rsidP="00822EC0">
      <w:pPr>
        <w:pStyle w:val="ConsPlusTitle"/>
        <w:jc w:val="center"/>
        <w:rPr>
          <w:sz w:val="22"/>
          <w:szCs w:val="22"/>
        </w:rPr>
      </w:pPr>
      <w:r w:rsidRPr="00812445">
        <w:rPr>
          <w:sz w:val="22"/>
          <w:szCs w:val="22"/>
        </w:rPr>
        <w:t>ЗНАНИЙ, УМЕНИЙ И НАВЫКОВ АТТЕСТУЕМЫХ ЛИЦ ТРЕБОВАНИЯМ</w:t>
      </w:r>
    </w:p>
    <w:p w:rsidR="006D43B3" w:rsidRPr="00812445" w:rsidRDefault="006D43B3" w:rsidP="00822EC0">
      <w:pPr>
        <w:pStyle w:val="ConsPlusTitle"/>
        <w:jc w:val="center"/>
        <w:rPr>
          <w:sz w:val="22"/>
          <w:szCs w:val="22"/>
        </w:rPr>
      </w:pPr>
      <w:r w:rsidRPr="00812445">
        <w:rPr>
          <w:sz w:val="22"/>
          <w:szCs w:val="22"/>
        </w:rPr>
        <w:t>ЗАКОНОДАТЕЛЬСТВА РОССИЙСКОЙ ФЕДЕРАЦИИ</w:t>
      </w:r>
    </w:p>
    <w:p w:rsidR="006D43B3" w:rsidRPr="00812445" w:rsidRDefault="006D43B3" w:rsidP="00822EC0">
      <w:pPr>
        <w:pStyle w:val="ConsPlusTitle"/>
        <w:jc w:val="center"/>
        <w:rPr>
          <w:sz w:val="22"/>
          <w:szCs w:val="22"/>
        </w:rPr>
      </w:pPr>
      <w:r w:rsidRPr="00812445">
        <w:rPr>
          <w:sz w:val="22"/>
          <w:szCs w:val="22"/>
        </w:rPr>
        <w:t>О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 xml:space="preserve">В соответствии с пунктом 20 Правил аттестации сил обеспечения транспортной безопасности, утвержденных постановлением Правительства Российской Федерации от 26 февраля </w:t>
      </w:r>
      <w:smartTag w:uri="urn:schemas-microsoft-com:office:smarttags" w:element="metricconverter">
        <w:smartTagPr>
          <w:attr w:name="ProductID" w:val="2015 г"/>
        </w:smartTagPr>
        <w:r w:rsidRPr="00812445">
          <w:rPr>
            <w:sz w:val="22"/>
            <w:szCs w:val="22"/>
          </w:rPr>
          <w:t>2015 г</w:t>
        </w:r>
      </w:smartTag>
      <w:r w:rsidRPr="00812445">
        <w:rPr>
          <w:sz w:val="22"/>
          <w:szCs w:val="22"/>
        </w:rPr>
        <w:t>. N 172 "О порядке аттестации сил обеспечения транспортной безопасности" (Собрание законодательства Российской Федерации, 2015, N 10, ст. 1532) приказываю:</w:t>
      </w:r>
    </w:p>
    <w:p w:rsidR="006D43B3" w:rsidRPr="00812445" w:rsidRDefault="006D43B3" w:rsidP="00822EC0">
      <w:pPr>
        <w:pStyle w:val="ConsPlusNormal"/>
        <w:ind w:firstLine="540"/>
        <w:jc w:val="both"/>
        <w:rPr>
          <w:sz w:val="22"/>
          <w:szCs w:val="22"/>
        </w:rPr>
      </w:pPr>
      <w:r w:rsidRPr="00812445">
        <w:rPr>
          <w:sz w:val="22"/>
          <w:szCs w:val="22"/>
        </w:rPr>
        <w:t xml:space="preserve">1. Утвердить 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согласно </w:t>
      </w:r>
      <w:hyperlink w:anchor="Par34" w:tooltip="ПЕРЕЧЕНЬ" w:history="1">
        <w:r w:rsidRPr="00812445">
          <w:rPr>
            <w:sz w:val="22"/>
            <w:szCs w:val="22"/>
          </w:rPr>
          <w:t>приложениям</w:t>
        </w:r>
      </w:hyperlink>
      <w:r w:rsidRPr="00812445">
        <w:rPr>
          <w:sz w:val="22"/>
          <w:szCs w:val="22"/>
        </w:rPr>
        <w:t xml:space="preserve"> к настоящему приказу.</w:t>
      </w:r>
    </w:p>
    <w:p w:rsidR="006D43B3" w:rsidRPr="00812445" w:rsidRDefault="006D43B3" w:rsidP="00822EC0">
      <w:pPr>
        <w:pStyle w:val="ConsPlusNormal"/>
        <w:ind w:firstLine="540"/>
        <w:jc w:val="both"/>
        <w:rPr>
          <w:sz w:val="22"/>
          <w:szCs w:val="22"/>
        </w:rPr>
      </w:pPr>
      <w:r w:rsidRPr="00812445">
        <w:rPr>
          <w:sz w:val="22"/>
          <w:szCs w:val="22"/>
        </w:rPr>
        <w:t>2. Контроль исполнения настоящего приказа оставляю за собой.</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rPr>
          <w:sz w:val="22"/>
          <w:szCs w:val="22"/>
        </w:rPr>
      </w:pPr>
      <w:r w:rsidRPr="00812445">
        <w:rPr>
          <w:sz w:val="22"/>
          <w:szCs w:val="22"/>
        </w:rPr>
        <w:t>И.о. руководителя</w:t>
      </w:r>
    </w:p>
    <w:p w:rsidR="006D43B3" w:rsidRPr="00812445" w:rsidRDefault="006D43B3" w:rsidP="00822EC0">
      <w:pPr>
        <w:pStyle w:val="ConsPlusNormal"/>
        <w:jc w:val="right"/>
        <w:rPr>
          <w:sz w:val="22"/>
          <w:szCs w:val="22"/>
        </w:rPr>
      </w:pPr>
      <w:r w:rsidRPr="00812445">
        <w:rPr>
          <w:sz w:val="22"/>
          <w:szCs w:val="22"/>
        </w:rPr>
        <w:t>В.Ю.ЧЕПЕЦ</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1</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bookmarkStart w:id="0" w:name="Par34"/>
      <w:bookmarkEnd w:id="0"/>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НАЗНАЧЕННЫХ В КАЧЕСТВЕ ЛИЦ,</w:t>
      </w:r>
    </w:p>
    <w:p w:rsidR="006D43B3" w:rsidRPr="00812445" w:rsidRDefault="006D43B3" w:rsidP="00822EC0">
      <w:pPr>
        <w:pStyle w:val="ConsPlusTitle"/>
        <w:jc w:val="center"/>
        <w:rPr>
          <w:sz w:val="22"/>
          <w:szCs w:val="22"/>
        </w:rPr>
      </w:pPr>
      <w:r w:rsidRPr="00812445">
        <w:rPr>
          <w:sz w:val="22"/>
          <w:szCs w:val="22"/>
        </w:rPr>
        <w:t>ОТВЕТСТВЕННЫХ ЗА ОБЕСПЕЧЕНИЕ ТРАНСПОРТНОЙ БЕЗОПАСНОСТИ</w:t>
      </w:r>
    </w:p>
    <w:p w:rsidR="006D43B3" w:rsidRPr="00812445" w:rsidRDefault="006D43B3" w:rsidP="00822EC0">
      <w:pPr>
        <w:pStyle w:val="ConsPlusTitle"/>
        <w:jc w:val="center"/>
        <w:rPr>
          <w:sz w:val="22"/>
          <w:szCs w:val="22"/>
        </w:rPr>
      </w:pPr>
      <w:r w:rsidRPr="00812445">
        <w:rPr>
          <w:sz w:val="22"/>
          <w:szCs w:val="22"/>
        </w:rPr>
        <w:t>В СУБЪЕКТЕ ТРАНСПОРТНОЙ ИНФРАСТРУКТУРЫ</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Оценка уязвимости объектов транспортной инфраструктуры и транспортных средств от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 Планирование и реализация мер по обеспечению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5: Подготовка и аттестация сил обеспечения транспортной безопасности, аккредитация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 Цели и задачи досмотра, дополнительного досмотра и повторного досмотра, осуществляемых на объектах транспортной инфраструктуры и транспортных средствах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7: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8: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9: Знания и умения, являющиеся обязательными для работников, назначенных в качестве лиц, ответственных за обеспечение транспортной безопасности в субъекте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10: Единая государственная информационная система обеспечения транспортной безопасности (далее - ЕГИС ОТБ). Область применения, задачи и цели создания. Структура ЕГИС ОТБ.</w:t>
      </w:r>
    </w:p>
    <w:p w:rsidR="006D43B3" w:rsidRPr="00812445" w:rsidRDefault="006D43B3" w:rsidP="00822EC0">
      <w:pPr>
        <w:pStyle w:val="ConsPlusNormal"/>
        <w:ind w:firstLine="540"/>
        <w:jc w:val="both"/>
        <w:rPr>
          <w:sz w:val="22"/>
          <w:szCs w:val="22"/>
        </w:rPr>
      </w:pPr>
      <w:r w:rsidRPr="00812445">
        <w:rPr>
          <w:sz w:val="22"/>
          <w:szCs w:val="22"/>
        </w:rPr>
        <w:t>Вопрос 11: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12: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13: Уровни безопасности объектов транспортной инфраструктуры и транспортных средств. Порядок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14: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15: Федеральный государственный контроль (надзор) в области транспортной безопасности, основания для проведения плановых и внеплановых проверок.</w:t>
      </w:r>
    </w:p>
    <w:p w:rsidR="006D43B3" w:rsidRPr="00812445" w:rsidRDefault="006D43B3" w:rsidP="00822EC0">
      <w:pPr>
        <w:pStyle w:val="ConsPlusNormal"/>
        <w:ind w:firstLine="540"/>
        <w:jc w:val="both"/>
        <w:rPr>
          <w:sz w:val="22"/>
          <w:szCs w:val="22"/>
        </w:rPr>
      </w:pPr>
      <w:r w:rsidRPr="00812445">
        <w:rPr>
          <w:sz w:val="22"/>
          <w:szCs w:val="22"/>
        </w:rPr>
        <w:t>Вопрос 16: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17: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18: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Общий порядок планирования мер по обеспечению транспортной безопасности. Порядок и сроки выполнения мероприятий по организации категорирования, проведения оценки уязвимости, разработки, утверждения и реализации планов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20: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21: Общий порядок организации пропускного режима в зоне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22: Общий порядок организации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23: Порядок проведения наблюдения и (или) собеседования в ходе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24: Особенности проведения досмотра на железнодорожном транспорте и метрополитене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25: Технические средства обеспечения транспортной безопасности на объектах транспортной инфраструктуры железнодорожного транспорта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26: Технические средства обеспечения транспортной безопасности на транспортных средствах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27: Порядок реагирования на угрозы совершения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28: Требования к оснащению на объектах транспортной инфраструктуры пунктов управления обеспечением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29: Организационно-распорядительные документы субъектов транспортной инфраструктуры, направленные на реализацию мер по обеспечению транспортной безопасности объектов транспортной инфраструктуры и (или) транспортных средств, разработанные в соответствии с приказом Министерства транспорта Российской Федерации от 08.02.2011 N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 (далее - Требования) (зарегистрирован Минюстом России 22.02.2011, регистрационный N 19913).</w:t>
      </w:r>
    </w:p>
    <w:p w:rsidR="006D43B3" w:rsidRPr="00812445" w:rsidRDefault="006D43B3" w:rsidP="00822EC0">
      <w:pPr>
        <w:pStyle w:val="ConsPlusNormal"/>
        <w:ind w:firstLine="540"/>
        <w:jc w:val="both"/>
        <w:rPr>
          <w:sz w:val="22"/>
          <w:szCs w:val="22"/>
        </w:rPr>
      </w:pPr>
      <w:r w:rsidRPr="00812445">
        <w:rPr>
          <w:sz w:val="22"/>
          <w:szCs w:val="22"/>
        </w:rPr>
        <w:t>Вопрос 30: Оснащение контрольно-пропускных пунктов (далее - КПП)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перевозочного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32: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перевозочного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33: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перевозочного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34: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технологического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35: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технологического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36: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технологического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37: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потенциальных угроз совершения актов незаконного вмешательства в отношении критических элементов объектов транспортной инфраструктуры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38: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непосредственных угроз совершения актов незаконного вмешательства в отношении критических элементов объектов транспортной инфраструктуры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39: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прямых угроз совершения актов незаконного вмешательства в отношении критических элементов объектов транспортной инфраструктуры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40: Порядок выдачи документов, дающих основание для прохода, проезда физических лиц или перемещения материальных объектов в зону транспортной безопасности, на критический элемент объекта транспортной инфраструктуры и/или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41: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 и уничтожение.</w:t>
      </w:r>
    </w:p>
    <w:p w:rsidR="006D43B3" w:rsidRPr="00812445" w:rsidRDefault="006D43B3" w:rsidP="00822EC0">
      <w:pPr>
        <w:pStyle w:val="ConsPlusNormal"/>
        <w:ind w:firstLine="540"/>
        <w:jc w:val="both"/>
        <w:rPr>
          <w:sz w:val="22"/>
          <w:szCs w:val="22"/>
        </w:rPr>
      </w:pPr>
      <w:r w:rsidRPr="00812445">
        <w:rPr>
          <w:sz w:val="22"/>
          <w:szCs w:val="22"/>
        </w:rPr>
        <w:t>Вопрос 42: Порядок допуска физических лиц и транспортных средств в зону транспортной безопасности по постоянным и разовым пропускам.</w:t>
      </w:r>
    </w:p>
    <w:p w:rsidR="006D43B3" w:rsidRPr="00812445" w:rsidRDefault="006D43B3" w:rsidP="00822EC0">
      <w:pPr>
        <w:pStyle w:val="ConsPlusNormal"/>
        <w:ind w:firstLine="540"/>
        <w:jc w:val="both"/>
        <w:rPr>
          <w:sz w:val="22"/>
          <w:szCs w:val="22"/>
        </w:rPr>
      </w:pPr>
      <w:r w:rsidRPr="00812445">
        <w:rPr>
          <w:sz w:val="22"/>
          <w:szCs w:val="22"/>
        </w:rPr>
        <w:t>Вопрос 43: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 с которыми имеется технологическая связь.</w:t>
      </w:r>
    </w:p>
    <w:p w:rsidR="006D43B3" w:rsidRPr="00812445" w:rsidRDefault="006D43B3" w:rsidP="00822EC0">
      <w:pPr>
        <w:pStyle w:val="ConsPlusNormal"/>
        <w:ind w:firstLine="540"/>
        <w:jc w:val="both"/>
        <w:rPr>
          <w:sz w:val="22"/>
          <w:szCs w:val="22"/>
        </w:rPr>
      </w:pPr>
      <w:r w:rsidRPr="00812445">
        <w:rPr>
          <w:sz w:val="22"/>
          <w:szCs w:val="22"/>
        </w:rPr>
        <w:t>Вопрос 44: Виды технических средств досмотра.</w:t>
      </w:r>
    </w:p>
    <w:p w:rsidR="006D43B3" w:rsidRPr="00812445" w:rsidRDefault="006D43B3" w:rsidP="00822EC0">
      <w:pPr>
        <w:pStyle w:val="ConsPlusNormal"/>
        <w:ind w:firstLine="540"/>
        <w:jc w:val="both"/>
        <w:rPr>
          <w:sz w:val="22"/>
          <w:szCs w:val="22"/>
        </w:rPr>
      </w:pPr>
      <w:r w:rsidRPr="00812445">
        <w:rPr>
          <w:sz w:val="22"/>
          <w:szCs w:val="22"/>
        </w:rPr>
        <w:t>Вопрос 45: Порядок действий персонала, сил обеспечения транспортной безопасности при тревоге "угроза взрыва" на объектах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46: Порядок действий персонала, сил обеспечения транспортной безопасности при тревоге "угроза взрыва" на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47: Порядок действий персонала объектов транспортной инфраструктуры, сил обеспечения транспортной безопасности при тревоге "угроза захвата" на объектах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48: Порядок действий персонала объектов транспортной инфраструктуры, сил обеспечения транспортной безопасности при тревоге "угроза захвата" на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49: Виды,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50: Сведения, отражающиеся в планах обеспечения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51: Сведения, отражающиеся в планах обеспечения транспортной безопасности транспортных средств.</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2</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НАЗНАЧЕННЫХ В КАЧЕСТВЕ ЛИЦ,</w:t>
      </w:r>
    </w:p>
    <w:p w:rsidR="006D43B3" w:rsidRPr="00812445" w:rsidRDefault="006D43B3" w:rsidP="00822EC0">
      <w:pPr>
        <w:pStyle w:val="ConsPlusTitle"/>
        <w:jc w:val="center"/>
        <w:rPr>
          <w:sz w:val="22"/>
          <w:szCs w:val="22"/>
        </w:rPr>
      </w:pPr>
      <w:r w:rsidRPr="00812445">
        <w:rPr>
          <w:sz w:val="22"/>
          <w:szCs w:val="22"/>
        </w:rPr>
        <w:t>ОТВЕТСТВЕННЫХ ЗА ОБЕСПЕЧЕНИЕ ТРАНСПОРТНОЙ БЕЗОПАСНОСТИ</w:t>
      </w:r>
    </w:p>
    <w:p w:rsidR="006D43B3" w:rsidRPr="00812445" w:rsidRDefault="006D43B3" w:rsidP="00822EC0">
      <w:pPr>
        <w:pStyle w:val="ConsPlusTitle"/>
        <w:jc w:val="center"/>
        <w:rPr>
          <w:sz w:val="22"/>
          <w:szCs w:val="22"/>
        </w:rPr>
      </w:pPr>
      <w:r w:rsidRPr="00812445">
        <w:rPr>
          <w:sz w:val="22"/>
          <w:szCs w:val="22"/>
        </w:rPr>
        <w:t>НА ОБЪЕКТЕ ТРАНСПОРТНОЙ ИНФРАСТРУКТУРЫ</w:t>
      </w:r>
    </w:p>
    <w:p w:rsidR="006D43B3" w:rsidRPr="00812445" w:rsidRDefault="006D43B3" w:rsidP="00822EC0">
      <w:pPr>
        <w:pStyle w:val="ConsPlusTitle"/>
        <w:jc w:val="center"/>
        <w:rPr>
          <w:sz w:val="22"/>
          <w:szCs w:val="22"/>
        </w:rPr>
      </w:pPr>
      <w:r w:rsidRPr="00812445">
        <w:rPr>
          <w:sz w:val="22"/>
          <w:szCs w:val="22"/>
        </w:rPr>
        <w:t>И (ИЛИ) ТРАНСПОРТНОМ СРЕДСТВЕ</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Оценка уязвимости объектов транспортной инфраструктуры и транспортных средств от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 Планирование и реализация мер по обеспечению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5: Подготовка и аттестация сил обеспечения транспортной безопасности, аккредитация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 Цели и задачи досмотра, дополнительного досмотра и повторного досмотра, осуществляемых на объектах транспортной инфраструктуры и транспортных средствах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7: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8: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9: Знания и умения, являющиеся обязательными для работников, назначенных в качестве лиц, ответственных за обеспечение транспортной безопасности на объекте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10: Единая государственная информационная система обеспечения транспортной безопасности (область применения, задачи и цели создания, структура).</w:t>
      </w:r>
    </w:p>
    <w:p w:rsidR="006D43B3" w:rsidRPr="00812445" w:rsidRDefault="006D43B3" w:rsidP="00822EC0">
      <w:pPr>
        <w:pStyle w:val="ConsPlusNormal"/>
        <w:ind w:firstLine="540"/>
        <w:jc w:val="both"/>
        <w:rPr>
          <w:sz w:val="22"/>
          <w:szCs w:val="22"/>
        </w:rPr>
      </w:pPr>
      <w:r w:rsidRPr="00812445">
        <w:rPr>
          <w:sz w:val="22"/>
          <w:szCs w:val="22"/>
        </w:rPr>
        <w:t>Вопрос 11: Область применения, задачи и цели создания ЕГИС ОТБ.</w:t>
      </w:r>
    </w:p>
    <w:p w:rsidR="006D43B3" w:rsidRPr="00812445" w:rsidRDefault="006D43B3" w:rsidP="00822EC0">
      <w:pPr>
        <w:pStyle w:val="ConsPlusNormal"/>
        <w:ind w:firstLine="540"/>
        <w:jc w:val="both"/>
        <w:rPr>
          <w:sz w:val="22"/>
          <w:szCs w:val="22"/>
        </w:rPr>
      </w:pPr>
      <w:r w:rsidRPr="00812445">
        <w:rPr>
          <w:sz w:val="22"/>
          <w:szCs w:val="22"/>
        </w:rPr>
        <w:t>Вопрос 12: Структура ЕГИС ОТБ.</w:t>
      </w:r>
    </w:p>
    <w:p w:rsidR="006D43B3" w:rsidRPr="00812445" w:rsidRDefault="006D43B3" w:rsidP="00822EC0">
      <w:pPr>
        <w:pStyle w:val="ConsPlusNormal"/>
        <w:ind w:firstLine="540"/>
        <w:jc w:val="both"/>
        <w:rPr>
          <w:sz w:val="22"/>
          <w:szCs w:val="22"/>
        </w:rPr>
      </w:pPr>
      <w:r w:rsidRPr="00812445">
        <w:rPr>
          <w:sz w:val="22"/>
          <w:szCs w:val="22"/>
        </w:rPr>
        <w:t>Вопрос 13: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14: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15: Уровни безопасности объектов транспортной инфраструктуры и транспортных средств. Порядок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16: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17: Федеральный государственный контроль (надзор) в области транспортной безопасности, основания для проведения плановых и внеплановых проверок.</w:t>
      </w:r>
    </w:p>
    <w:p w:rsidR="006D43B3" w:rsidRPr="00812445" w:rsidRDefault="006D43B3" w:rsidP="00822EC0">
      <w:pPr>
        <w:pStyle w:val="ConsPlusNormal"/>
        <w:ind w:firstLine="540"/>
        <w:jc w:val="both"/>
        <w:rPr>
          <w:sz w:val="22"/>
          <w:szCs w:val="22"/>
        </w:rPr>
      </w:pPr>
      <w:r w:rsidRPr="00812445">
        <w:rPr>
          <w:sz w:val="22"/>
          <w:szCs w:val="22"/>
        </w:rPr>
        <w:t>Вопрос 18: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20: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21: Общий порядок планирования мер по обеспечению транспортной безопасности. Порядок и сроки выполнения мероприятий по организации категорирования, проведения оценки уязвимости, разработки, утверждения и реализации планов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22: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23: Общий порядок организации пропускного режима в зоне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24: Общий порядок организации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25: Порядок проведения наблюдения и (или) собеседования в ходе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26: Особенности проведения досмотра на железнодорожном транспорте и метрополитене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Технические средства обеспечения транспортной безопасности на объектах транспортной инфраструктуры железнодорожного транспорта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28: Технические средства обеспечения транспортной безопасности на транспортных средствах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29: Порядок реагирования на угрозы совершения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30: Требования к оснащению на объектах транспортной инфраструктуры пунктов управления обеспечением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Организационно-распорядительные документы субъектов транспортной инфраструктуры, направленные на реализацию мер по обеспечению транспортной безопасности объектов транспортной инфраструктуры и (или) транспортных средств, разработанные в соответствии с Требованиями.</w:t>
      </w:r>
    </w:p>
    <w:p w:rsidR="006D43B3" w:rsidRPr="00812445" w:rsidRDefault="006D43B3" w:rsidP="00822EC0">
      <w:pPr>
        <w:pStyle w:val="ConsPlusNormal"/>
        <w:ind w:firstLine="540"/>
        <w:jc w:val="both"/>
        <w:rPr>
          <w:sz w:val="22"/>
          <w:szCs w:val="22"/>
        </w:rPr>
      </w:pPr>
      <w:r w:rsidRPr="00812445">
        <w:rPr>
          <w:sz w:val="22"/>
          <w:szCs w:val="22"/>
        </w:rPr>
        <w:t>Вопрос 32: Оснащение КПП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33: Порядок выдачи документов, дающих основание для прохода, проезда физических лиц или перемещения материальных объектов в зону транспортной безопасности, в/на критический элемент объекта транспортной инфраструктуры и/или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34: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 и уничтожение.</w:t>
      </w:r>
    </w:p>
    <w:p w:rsidR="006D43B3" w:rsidRPr="00812445" w:rsidRDefault="006D43B3" w:rsidP="00822EC0">
      <w:pPr>
        <w:pStyle w:val="ConsPlusNormal"/>
        <w:ind w:firstLine="540"/>
        <w:jc w:val="both"/>
        <w:rPr>
          <w:sz w:val="22"/>
          <w:szCs w:val="22"/>
        </w:rPr>
      </w:pPr>
      <w:r w:rsidRPr="00812445">
        <w:rPr>
          <w:sz w:val="22"/>
          <w:szCs w:val="22"/>
        </w:rPr>
        <w:t>Вопрос 35: Порядок допуска физических лиц и транспортных средств в зону транспортной безопасности по постоянным и разовым пропускам.</w:t>
      </w:r>
    </w:p>
    <w:p w:rsidR="006D43B3" w:rsidRPr="00812445" w:rsidRDefault="006D43B3" w:rsidP="00822EC0">
      <w:pPr>
        <w:pStyle w:val="ConsPlusNormal"/>
        <w:ind w:firstLine="540"/>
        <w:jc w:val="both"/>
        <w:rPr>
          <w:sz w:val="22"/>
          <w:szCs w:val="22"/>
        </w:rPr>
      </w:pPr>
      <w:r w:rsidRPr="00812445">
        <w:rPr>
          <w:sz w:val="22"/>
          <w:szCs w:val="22"/>
        </w:rPr>
        <w:t>Вопрос 36: Организация взаимодействия между силами обеспечения транспортной безопасности объектов транспортной инфраструктуры или транспортных средств, с силами обеспечения транспортной безопасности других объектов транспортной инфраструктуры или транспортных средств, с которыми имеется технологическая связь.</w:t>
      </w:r>
    </w:p>
    <w:p w:rsidR="006D43B3" w:rsidRPr="00812445" w:rsidRDefault="006D43B3" w:rsidP="00822EC0">
      <w:pPr>
        <w:pStyle w:val="ConsPlusNormal"/>
        <w:ind w:firstLine="540"/>
        <w:jc w:val="both"/>
        <w:rPr>
          <w:sz w:val="22"/>
          <w:szCs w:val="22"/>
        </w:rPr>
      </w:pPr>
      <w:r w:rsidRPr="00812445">
        <w:rPr>
          <w:sz w:val="22"/>
          <w:szCs w:val="22"/>
        </w:rPr>
        <w:t>Вопрос 37: Виды технических средств досмотра.</w:t>
      </w:r>
    </w:p>
    <w:p w:rsidR="006D43B3" w:rsidRPr="00812445" w:rsidRDefault="006D43B3" w:rsidP="00822EC0">
      <w:pPr>
        <w:pStyle w:val="ConsPlusNormal"/>
        <w:ind w:firstLine="540"/>
        <w:jc w:val="both"/>
        <w:rPr>
          <w:sz w:val="22"/>
          <w:szCs w:val="22"/>
        </w:rPr>
      </w:pPr>
      <w:r w:rsidRPr="00812445">
        <w:rPr>
          <w:sz w:val="22"/>
          <w:szCs w:val="22"/>
        </w:rPr>
        <w:t>Вопрос 38: Порядок действий персонала, сил обеспечения транспортной безопасности при тревоге "угроза взрыва" на объектах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39: Порядок действий персонала, сил обеспечения транспортной безопасности при тревоге "угроза взрыва" на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40: Порядок действий персонала объектов транспортной инфраструктуры, сил обеспечения транспортной безопасности при тревоге "угроза захвата" на объектах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41: Порядок действий персонала объектов транспортной инфраструктуры, сил обеспечения транспортной безопасности при тревоге "угроза захвата" на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42: Виды,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43: Сведения, отражающиеся в планах обеспечения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44: Сведения, отражающиеся в планах обеспечения транспортной безопасности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45: Требования к функциональным характеристикам технических средств обеспечения транспортной безопасности на объектах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46: Требования к функциональным характеристикам технических средств обеспечения транспортной безопасности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47: Порядок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Кем осуществляется предоставление государственной услуги. Срок предоставления государственной услуги. Перечень документов, необходимых для получения государственной услуги. Основания для отказа в приеме документов, необходимых для предоставления государственной услуги. Основания для приостановления или отказа в предоставлении государственной услуги. Результат предоставления государственной услуги.</w:t>
      </w:r>
    </w:p>
    <w:p w:rsidR="006D43B3" w:rsidRPr="00812445" w:rsidRDefault="006D43B3" w:rsidP="00822EC0">
      <w:pPr>
        <w:pStyle w:val="ConsPlusNormal"/>
        <w:ind w:firstLine="540"/>
        <w:jc w:val="both"/>
        <w:rPr>
          <w:sz w:val="22"/>
          <w:szCs w:val="22"/>
        </w:rPr>
      </w:pPr>
      <w:r w:rsidRPr="00812445">
        <w:rPr>
          <w:sz w:val="22"/>
          <w:szCs w:val="22"/>
        </w:rPr>
        <w:t>Вопрос 48: Досудебный (внесудебный) порядок обжалования решений и действий (бездействия) органа, предоставляющего государственную услугу по утверждению планов обеспечения транспортной безопасности объектов транспортной инфраструктуры и транспортных средств, а также его должностных лиц.</w:t>
      </w:r>
    </w:p>
    <w:p w:rsidR="006D43B3" w:rsidRPr="00812445" w:rsidRDefault="006D43B3" w:rsidP="00822EC0">
      <w:pPr>
        <w:pStyle w:val="ConsPlusNormal"/>
        <w:ind w:firstLine="540"/>
        <w:jc w:val="both"/>
        <w:rPr>
          <w:sz w:val="22"/>
          <w:szCs w:val="22"/>
        </w:rPr>
      </w:pPr>
      <w:r w:rsidRPr="00812445">
        <w:rPr>
          <w:sz w:val="22"/>
          <w:szCs w:val="22"/>
        </w:rPr>
        <w:t>Вопрос 49: Ограничения для лиц при выполнении работ, непосредственно связанных с обеспечением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50: Требования по соблюдению транспортной безопасности для физических лиц.</w:t>
      </w:r>
    </w:p>
    <w:p w:rsidR="006D43B3" w:rsidRPr="00812445" w:rsidRDefault="006D43B3" w:rsidP="00822EC0">
      <w:pPr>
        <w:pStyle w:val="ConsPlusNormal"/>
        <w:ind w:firstLine="540"/>
        <w:jc w:val="both"/>
        <w:rPr>
          <w:sz w:val="22"/>
          <w:szCs w:val="22"/>
        </w:rPr>
      </w:pPr>
      <w:r w:rsidRPr="00812445">
        <w:rPr>
          <w:sz w:val="22"/>
          <w:szCs w:val="22"/>
        </w:rPr>
        <w:t>Вопрос 51: Права и обязанности субъектов транспортной инфраструктуры в области обеспечения транспортной безопасности, определенные Федеральным законом Российской Федерации от 09.02.2007 N 16-ФЗ "О транспортной безопасности" (далее - Закон N 16-ФЗ) (Собрание законодательства Российской Федерации, 2007, N 7, ст. 837; 2008, N 30 (ч. II), ст. 3616; 2009, N 29, ст. 3634; 2010, N 27, ст. 3415; 2011, N 7, ст. 901; N 30 (ч. I), ст. 4569, ст. 4590; 2013, N 30 (ч. I), ст. 4041, ст. 4058; 2014, N 6, ст. 566; 2015, N 27, ст. 3959; N 29 (ч. I), ст. 4356).</w:t>
      </w:r>
    </w:p>
    <w:p w:rsidR="006D43B3" w:rsidRPr="00812445" w:rsidRDefault="006D43B3" w:rsidP="00822EC0">
      <w:pPr>
        <w:pStyle w:val="ConsPlusNormal"/>
        <w:ind w:firstLine="540"/>
        <w:jc w:val="both"/>
        <w:rPr>
          <w:sz w:val="22"/>
          <w:szCs w:val="22"/>
        </w:rPr>
      </w:pPr>
      <w:r w:rsidRPr="00812445">
        <w:rPr>
          <w:sz w:val="22"/>
          <w:szCs w:val="22"/>
        </w:rPr>
        <w:t>Вопрос 52: Автоматизированные централизованные базы персональных данных о пассажирах. Принципы и порядок формирования (в рамках Закона N 16-ФЗ).</w:t>
      </w:r>
    </w:p>
    <w:p w:rsidR="006D43B3" w:rsidRPr="00812445" w:rsidRDefault="006D43B3" w:rsidP="00822EC0">
      <w:pPr>
        <w:pStyle w:val="ConsPlusNormal"/>
        <w:ind w:firstLine="540"/>
        <w:jc w:val="both"/>
        <w:rPr>
          <w:sz w:val="22"/>
          <w:szCs w:val="22"/>
        </w:rPr>
      </w:pPr>
      <w:r w:rsidRPr="00812445">
        <w:rPr>
          <w:sz w:val="22"/>
          <w:szCs w:val="22"/>
        </w:rPr>
        <w:t>Вопрос 53: Автоматизированные централизованные базы персональных данных о пассажирах и персонале (экипаже) транспортных средств. Принципы и порядок формирования (согласно приказу Министерства транспорта Российской Федерации от 19.07.2015 N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(зарегистрирован Минюстом России 13.09.2012, регистрационный N 25456, с изменениями, внесенными приказами Министерства транспорта Российской Российской Федерации от 01.07.2013 N 228 (зарегистрирован Минюстом России 23.07.2013, регистрационный N 29128) и от 05.09.2014 N 242 (зарегистрирован Минюстом России 27.01.2015, регистрационный N 35755)).</w:t>
      </w:r>
    </w:p>
    <w:p w:rsidR="006D43B3" w:rsidRPr="00812445" w:rsidRDefault="006D43B3" w:rsidP="00822EC0">
      <w:pPr>
        <w:pStyle w:val="ConsPlusNormal"/>
        <w:ind w:firstLine="540"/>
        <w:jc w:val="both"/>
        <w:rPr>
          <w:sz w:val="22"/>
          <w:szCs w:val="22"/>
        </w:rPr>
      </w:pPr>
      <w:r w:rsidRPr="00812445">
        <w:rPr>
          <w:sz w:val="22"/>
          <w:szCs w:val="22"/>
        </w:rPr>
        <w:t>Вопрос 54: Порядок проверки субъектов транспортной инфраструктуры с использованием тест-предметов и тест-объектов.</w:t>
      </w:r>
    </w:p>
    <w:p w:rsidR="006D43B3" w:rsidRPr="00812445" w:rsidRDefault="006D43B3" w:rsidP="00822EC0">
      <w:pPr>
        <w:pStyle w:val="ConsPlusNormal"/>
        <w:ind w:firstLine="540"/>
        <w:jc w:val="both"/>
        <w:rPr>
          <w:sz w:val="22"/>
          <w:szCs w:val="22"/>
        </w:rPr>
      </w:pPr>
      <w:r w:rsidRPr="00812445">
        <w:rPr>
          <w:sz w:val="22"/>
          <w:szCs w:val="22"/>
        </w:rPr>
        <w:t>Вопрос 55: Подразделение транспортной безопасности. Полномочия и права работников подразделения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56: Перечень наиболее важных объектов транспортной инфраструктуры общего пользования, подлежащих охране подразделениями ведомственной охраны Федерального агентства железнодорожного транспорта. Особенности разработки планов обеспечения транспортной безопасности для таких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57: Особенности досмотра в целях обеспечения транспортной безопасности на объектах транспортной инфраструктуры железнодорожного транспорта (железнодорожный вокзал, железнодорожная станция, тоннель, мост, объекты систем управления движением транспортных средств).</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3</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СУБЪЕКТА ТРАНСПОРТНОЙ</w:t>
      </w:r>
    </w:p>
    <w:p w:rsidR="006D43B3" w:rsidRPr="00812445" w:rsidRDefault="006D43B3" w:rsidP="00822EC0">
      <w:pPr>
        <w:pStyle w:val="ConsPlusTitle"/>
        <w:jc w:val="center"/>
        <w:rPr>
          <w:sz w:val="22"/>
          <w:szCs w:val="22"/>
        </w:rPr>
      </w:pPr>
      <w:r w:rsidRPr="00812445">
        <w:rPr>
          <w:sz w:val="22"/>
          <w:szCs w:val="22"/>
        </w:rPr>
        <w:t>ИНФРАСТРУКТУРЫ, ПОДРАЗДЕЛЕНИЯ ТРАНСПОРТНОЙ БЕЗОПАСНОСТИ,</w:t>
      </w:r>
    </w:p>
    <w:p w:rsidR="006D43B3" w:rsidRPr="00812445" w:rsidRDefault="006D43B3" w:rsidP="00822EC0">
      <w:pPr>
        <w:pStyle w:val="ConsPlusTitle"/>
        <w:jc w:val="center"/>
        <w:rPr>
          <w:sz w:val="22"/>
          <w:szCs w:val="22"/>
        </w:rPr>
      </w:pPr>
      <w:r w:rsidRPr="00812445">
        <w:rPr>
          <w:sz w:val="22"/>
          <w:szCs w:val="22"/>
        </w:rPr>
        <w:t>РУКОВОДЯЩИХ ВЫПОЛНЕНИЕМ РАБОТ, НЕПОСРЕДСТВЕННО СВЯЗАННЫХ</w:t>
      </w:r>
    </w:p>
    <w:p w:rsidR="006D43B3" w:rsidRPr="00812445" w:rsidRDefault="006D43B3" w:rsidP="00822EC0">
      <w:pPr>
        <w:pStyle w:val="ConsPlusTitle"/>
        <w:jc w:val="center"/>
        <w:rPr>
          <w:sz w:val="22"/>
          <w:szCs w:val="22"/>
        </w:rPr>
      </w:pPr>
      <w:r w:rsidRPr="00812445">
        <w:rPr>
          <w:sz w:val="22"/>
          <w:szCs w:val="22"/>
        </w:rPr>
        <w:t>С ОБЕСПЕЧЕНИЕМ ТРАНСПОРТНОЙ БЕЗОПАСНОСТИ ОБЪЕКТА</w:t>
      </w:r>
    </w:p>
    <w:p w:rsidR="006D43B3" w:rsidRPr="00812445" w:rsidRDefault="006D43B3" w:rsidP="00822EC0">
      <w:pPr>
        <w:pStyle w:val="ConsPlusTitle"/>
        <w:jc w:val="center"/>
        <w:rPr>
          <w:sz w:val="22"/>
          <w:szCs w:val="22"/>
        </w:rPr>
      </w:pPr>
      <w:r w:rsidRPr="00812445">
        <w:rPr>
          <w:sz w:val="22"/>
          <w:szCs w:val="22"/>
        </w:rPr>
        <w:t>ТРАНСПОРТНОЙ ИНФРАСТРУКТУРЫ И (ИЛИ) ТРАНСПОРТНОГО СРЕДСТВА</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Оценка уязвимости объектов транспортной инфраструктуры и транспортных средств от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 Планирование и реализация мер по обеспечению транспортной безопасности объектов транспортной инфраструктуры и транспортных средств (для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5: Реализация мер по обеспечению транспортной безопасности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7: Цели и задачи досмотра, дополнительного досмотра и повторного досмотра, осуществляемых на объектах транспортной инфраструктуры и транспортных средствах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8: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9: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10: Знания и умения, являющиеся обязательными для работников субъектов транспортной инфраструктуры, подразделений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11: Информационное обеспечение в области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12: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13: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14: Уровни безопасности объектов транспортной инфраструктуры и транспортных средств. Порядок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15: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16: Федеральный государственный контроль (надзор) в области транспортной безопасности, основания для проведения плановых и внеплановых проверок.</w:t>
      </w:r>
    </w:p>
    <w:p w:rsidR="006D43B3" w:rsidRPr="00812445" w:rsidRDefault="006D43B3" w:rsidP="00822EC0">
      <w:pPr>
        <w:pStyle w:val="ConsPlusNormal"/>
        <w:ind w:firstLine="540"/>
        <w:jc w:val="both"/>
        <w:rPr>
          <w:sz w:val="22"/>
          <w:szCs w:val="22"/>
        </w:rPr>
      </w:pPr>
      <w:r w:rsidRPr="00812445">
        <w:rPr>
          <w:sz w:val="22"/>
          <w:szCs w:val="22"/>
        </w:rPr>
        <w:t>Вопрос 17: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18: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20: Общий порядок планирования мер по обеспечению транспортной безопасности. Порядок и сроки выполнения мероприятий по организации категорирования, проведения оценки уязвимости, разработки, утверждения и реализации планов обеспечения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21: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22: Понятие и порядок установления зоны транспортной безопасности и ее секторов, критических элементов объектов транспортной инфраструктуры и транспортных средств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23: Общий порядок организации пропускного режима в зону транспортной безопасности для руководителей объекта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24: Порядок организации пропускного режима в зону транспортной безопасности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25: Общий порядок организации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26: Правила организации досмотра, дополнительного досмотра и повторного досмотра в целях обеспечения транспортной безопасности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Порядок проведения наблюдения и (или) собеседования в ходе досмотра в целях обеспечения транспортной безопасности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28: Общий порядок проведения наблюдения и (или) собеседования в ходе досмотра в целях обеспечения транспортной безопасности (для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29: Особенности проведения досмотра на железнодорожном транспорте (метрополитене)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30: Технические средства обеспечения транспортной безопасности на объектах транспортной инфраструктуры железнодорожного транспорта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31: Технические средства обеспечения транспортной безопасности на объектах транспортной инфраструктуры железнодорожного транспорта (метрополитена) и их характеристики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32: Технические средства обеспечения транспортной безопасности на транспортных средствах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33: Порядок реагирования на угрозы совершения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34: Требования к оснащению на объектах транспортной инфраструктуры пунктов управления обеспечением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35: Организационно-распорядительные документы субъектов транспортной инфраструктуры, направленные на реализацию мер по обеспечению транспортной безопасности объектов транспортной инфраструктуры и (или) транспортных средств, разработанные в соответствии с Требованиями.</w:t>
      </w:r>
    </w:p>
    <w:p w:rsidR="006D43B3" w:rsidRPr="00812445" w:rsidRDefault="006D43B3" w:rsidP="00822EC0">
      <w:pPr>
        <w:pStyle w:val="ConsPlusNormal"/>
        <w:ind w:firstLine="540"/>
        <w:jc w:val="both"/>
        <w:rPr>
          <w:sz w:val="22"/>
          <w:szCs w:val="22"/>
        </w:rPr>
      </w:pPr>
      <w:r w:rsidRPr="00812445">
        <w:rPr>
          <w:sz w:val="22"/>
          <w:szCs w:val="22"/>
        </w:rPr>
        <w:t>Вопрос 36: Оснащение КПП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37: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перевозочного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38: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перевозочного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39: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перевозочного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40: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технологического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41: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технологического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42: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технологического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43: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потенциальных угроз совершения актов незаконного вмешательства в отношении критических элементов объектов транспортной инфраструктуры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44: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непосредственных угроз совершения актов незаконного вмешательства в отношении критических элементов объектов транспортной инфраструктуры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45: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прямых угроз совершения актов незаконного вмешательства в отношении критических элементов объектов транспортной инфраструктуры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46: Порядок выдачи документов, дающих основание для прохода, проезда физических лиц или перемещения материальных объектов в зону транспортной безопасности, на критический элемент объекта транспортной инфраструктуры и/или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47: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 и уничтожение.</w:t>
      </w:r>
    </w:p>
    <w:p w:rsidR="006D43B3" w:rsidRPr="00812445" w:rsidRDefault="006D43B3" w:rsidP="00822EC0">
      <w:pPr>
        <w:pStyle w:val="ConsPlusNormal"/>
        <w:ind w:firstLine="540"/>
        <w:jc w:val="both"/>
        <w:rPr>
          <w:sz w:val="22"/>
          <w:szCs w:val="22"/>
        </w:rPr>
      </w:pPr>
      <w:r w:rsidRPr="00812445">
        <w:rPr>
          <w:sz w:val="22"/>
          <w:szCs w:val="22"/>
        </w:rPr>
        <w:t>Вопрос 48: Порядок допуска физических лиц и транспортных средств в зону транспортной безопасности по постоянным и разовым пропускам.</w:t>
      </w:r>
    </w:p>
    <w:p w:rsidR="006D43B3" w:rsidRPr="00812445" w:rsidRDefault="006D43B3" w:rsidP="00822EC0">
      <w:pPr>
        <w:pStyle w:val="ConsPlusNormal"/>
        <w:ind w:firstLine="540"/>
        <w:jc w:val="both"/>
        <w:rPr>
          <w:sz w:val="22"/>
          <w:szCs w:val="22"/>
        </w:rPr>
      </w:pPr>
      <w:r w:rsidRPr="00812445">
        <w:rPr>
          <w:sz w:val="22"/>
          <w:szCs w:val="22"/>
        </w:rPr>
        <w:t>Вопрос 49: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 с которыми имеется технологическая связь, и как осуществляется данное взаимодействие?</w:t>
      </w:r>
    </w:p>
    <w:p w:rsidR="006D43B3" w:rsidRPr="00812445" w:rsidRDefault="006D43B3" w:rsidP="00822EC0">
      <w:pPr>
        <w:pStyle w:val="ConsPlusNormal"/>
        <w:ind w:firstLine="540"/>
        <w:jc w:val="both"/>
        <w:rPr>
          <w:sz w:val="22"/>
          <w:szCs w:val="22"/>
        </w:rPr>
      </w:pPr>
      <w:r w:rsidRPr="00812445">
        <w:rPr>
          <w:sz w:val="22"/>
          <w:szCs w:val="22"/>
        </w:rPr>
        <w:t>Вопрос 50: Виды технических средств досмотра. Их предназначение.</w:t>
      </w:r>
    </w:p>
    <w:p w:rsidR="006D43B3" w:rsidRPr="00812445" w:rsidRDefault="006D43B3" w:rsidP="00822EC0">
      <w:pPr>
        <w:pStyle w:val="ConsPlusNormal"/>
        <w:ind w:firstLine="540"/>
        <w:jc w:val="both"/>
        <w:rPr>
          <w:sz w:val="22"/>
          <w:szCs w:val="22"/>
        </w:rPr>
      </w:pPr>
      <w:r w:rsidRPr="00812445">
        <w:rPr>
          <w:sz w:val="22"/>
          <w:szCs w:val="22"/>
        </w:rPr>
        <w:t>Вопрос 51: Каким нормативным правовым актом определяется порядок действий персонала, сил обеспечения транспортной безопасности при тревоге "угроза взрыва" на объектах транспортной инфраструктуры и как он организуется?</w:t>
      </w:r>
    </w:p>
    <w:p w:rsidR="006D43B3" w:rsidRPr="00812445" w:rsidRDefault="006D43B3" w:rsidP="00822EC0">
      <w:pPr>
        <w:pStyle w:val="ConsPlusNormal"/>
        <w:ind w:firstLine="540"/>
        <w:jc w:val="both"/>
        <w:rPr>
          <w:sz w:val="22"/>
          <w:szCs w:val="22"/>
        </w:rPr>
      </w:pPr>
      <w:r w:rsidRPr="00812445">
        <w:rPr>
          <w:sz w:val="22"/>
          <w:szCs w:val="22"/>
        </w:rPr>
        <w:t>Вопрос 52: Каким нормативным правовым актом определяется порядок действий персонала, сил обеспечения транспортной безопасности при тревоге "угроза взрыва" на транспортных средствах и как он организуется?</w:t>
      </w:r>
    </w:p>
    <w:p w:rsidR="006D43B3" w:rsidRPr="00812445" w:rsidRDefault="006D43B3" w:rsidP="00822EC0">
      <w:pPr>
        <w:pStyle w:val="ConsPlusNormal"/>
        <w:ind w:firstLine="540"/>
        <w:jc w:val="both"/>
        <w:rPr>
          <w:sz w:val="22"/>
          <w:szCs w:val="22"/>
        </w:rPr>
      </w:pPr>
      <w:r w:rsidRPr="00812445">
        <w:rPr>
          <w:sz w:val="22"/>
          <w:szCs w:val="22"/>
        </w:rPr>
        <w:t>Вопрос 53: Каким нормативным правовым актом определяется порядок действий персонала объектов транспортной инфраструктуры, сил обеспечения транспортной безопасности при тревоге "угроза захвата" на объектах транспортной инфраструктуры и как он организуется?</w:t>
      </w:r>
    </w:p>
    <w:p w:rsidR="006D43B3" w:rsidRPr="00812445" w:rsidRDefault="006D43B3" w:rsidP="00822EC0">
      <w:pPr>
        <w:pStyle w:val="ConsPlusNormal"/>
        <w:ind w:firstLine="540"/>
        <w:jc w:val="both"/>
        <w:rPr>
          <w:sz w:val="22"/>
          <w:szCs w:val="22"/>
        </w:rPr>
      </w:pPr>
      <w:r w:rsidRPr="00812445">
        <w:rPr>
          <w:sz w:val="22"/>
          <w:szCs w:val="22"/>
        </w:rPr>
        <w:t>Вопрос 54: Каким нормативным правовым актом определяется порядок действий персонала объектов транспортной инфраструктуры, сил обеспечения транспортной безопасности при тревоге "угроза захвата" на транспортных средствах и как он организуется?</w:t>
      </w:r>
    </w:p>
    <w:p w:rsidR="006D43B3" w:rsidRPr="00812445" w:rsidRDefault="006D43B3" w:rsidP="00822EC0">
      <w:pPr>
        <w:pStyle w:val="ConsPlusNormal"/>
        <w:ind w:firstLine="540"/>
        <w:jc w:val="both"/>
        <w:rPr>
          <w:sz w:val="22"/>
          <w:szCs w:val="22"/>
        </w:rPr>
      </w:pPr>
      <w:r w:rsidRPr="00812445">
        <w:rPr>
          <w:sz w:val="22"/>
          <w:szCs w:val="22"/>
        </w:rPr>
        <w:t>Вопрос 55: Виды,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56: Сведения, отражающиеся в планах обеспечения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57: Сведения, отражающиеся в планах обеспечения транспортной безопасности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58: Права и обязанности субъектов транспортной инфраструктуры и перевозчиков в области обеспечения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59: Права и обязанности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60: Специальные средства обеспечения транспортной безопасности (для руководителей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61: Правила приобретения, хранения, учета, ремонта и уничтожения специальных средств, используемых работниками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62: Подготовка сил обеспечения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63: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64: В каких случаях привлекается компетентный орган в целях аттестации сил обеспечения транспортной безопасности аттестующей организацией? Выбор субъектом транспортной инфраструктуры, подразделением транспортной безопасности аттестующей организацией.</w:t>
      </w:r>
    </w:p>
    <w:p w:rsidR="006D43B3" w:rsidRPr="00812445" w:rsidRDefault="006D43B3" w:rsidP="00822EC0">
      <w:pPr>
        <w:pStyle w:val="ConsPlusNormal"/>
        <w:ind w:firstLine="540"/>
        <w:jc w:val="both"/>
        <w:rPr>
          <w:sz w:val="22"/>
          <w:szCs w:val="22"/>
        </w:rPr>
      </w:pPr>
      <w:r w:rsidRPr="00812445">
        <w:rPr>
          <w:sz w:val="22"/>
          <w:szCs w:val="22"/>
        </w:rPr>
        <w:t>Вопрос 65: Какие проверки осуществляются в ходе аттестации (переаттестации)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66: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67: Случаи проведения внеочередной аттестации аттестуемых лиц из числа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68: Порядок применения технических средств обеспечения транспортной безопасности при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69: Требования к знаниям, умениям, навыкам сил обеспечения транспортной безопасности и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70: Требования к личностным (психофизиологическим) качествам и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71: Требования к уровню физической подготовки отдельных категорий сил обеспечения транспортной безопасности.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72: Общий порядок применения специальных средств и огнестрельного оружия при обеспечении транспортной безопасности (Федеральный закон Российской Федерации от 14.04.1999 N 77-ФЗ "О ведомственной охране" (далее - Закон N 77-ФЗ) (Собрание законодательства Российской Федерации, 1999, N 16, ст. 1935; 2006, N 26, ст. 2779; 2007, N 49, ст. 6079; 2009, N 19, ст. 2279; N 48, ст. 5717; 2010, N 48, ст. 6246; 2011, N 27, ст. 3867; 2014, N 16, ст. 1832; N 30 (ч. I), ст. 4260; 2015, N 29 (ч. I), ст. 4342, ст. 4356).</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4</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ВКЛЮЧЕННЫХ В СОСТАВ ГРУППЫ</w:t>
      </w:r>
    </w:p>
    <w:p w:rsidR="006D43B3" w:rsidRPr="00812445" w:rsidRDefault="006D43B3" w:rsidP="00822EC0">
      <w:pPr>
        <w:pStyle w:val="ConsPlusTitle"/>
        <w:jc w:val="center"/>
        <w:rPr>
          <w:sz w:val="22"/>
          <w:szCs w:val="22"/>
        </w:rPr>
      </w:pPr>
      <w:r w:rsidRPr="00812445">
        <w:rPr>
          <w:sz w:val="22"/>
          <w:szCs w:val="22"/>
        </w:rPr>
        <w:t>БЫСТРОГО РЕАГИРОВАНИЯ</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Обеспечение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 Уровни безопасности объектов транспортной инфраструктуры и транспортных средств. Основные мероприятия по усилению защиты объектов транспортной инфраструктуры при их объявлении (установлении).</w:t>
      </w:r>
    </w:p>
    <w:p w:rsidR="006D43B3" w:rsidRPr="00812445" w:rsidRDefault="006D43B3" w:rsidP="00822EC0">
      <w:pPr>
        <w:pStyle w:val="ConsPlusNormal"/>
        <w:ind w:firstLine="540"/>
        <w:jc w:val="both"/>
        <w:rPr>
          <w:sz w:val="22"/>
          <w:szCs w:val="22"/>
        </w:rPr>
      </w:pPr>
      <w:r w:rsidRPr="00812445">
        <w:rPr>
          <w:sz w:val="22"/>
          <w:szCs w:val="22"/>
        </w:rPr>
        <w:t>Вопрос 5: Требования по обеспечению транспортной безопасности, каким нормативным правовым актом установлены и на кого распространяются.</w:t>
      </w:r>
    </w:p>
    <w:p w:rsidR="006D43B3" w:rsidRPr="00812445" w:rsidRDefault="006D43B3" w:rsidP="00822EC0">
      <w:pPr>
        <w:pStyle w:val="ConsPlusNormal"/>
        <w:ind w:firstLine="540"/>
        <w:jc w:val="both"/>
        <w:rPr>
          <w:sz w:val="22"/>
          <w:szCs w:val="22"/>
        </w:rPr>
      </w:pPr>
      <w:r w:rsidRPr="00812445">
        <w:rPr>
          <w:sz w:val="22"/>
          <w:szCs w:val="22"/>
        </w:rPr>
        <w:t>Вопрос 6: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7: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8: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9: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10: Знания и умения, являющиеся обязательными для работников, включенных в состав группы быстрого реагирования.</w:t>
      </w:r>
    </w:p>
    <w:p w:rsidR="006D43B3" w:rsidRPr="00812445" w:rsidRDefault="006D43B3" w:rsidP="00822EC0">
      <w:pPr>
        <w:pStyle w:val="ConsPlusNormal"/>
        <w:ind w:firstLine="540"/>
        <w:jc w:val="both"/>
        <w:rPr>
          <w:sz w:val="22"/>
          <w:szCs w:val="22"/>
        </w:rPr>
      </w:pPr>
      <w:r w:rsidRPr="00812445">
        <w:rPr>
          <w:sz w:val="22"/>
          <w:szCs w:val="22"/>
        </w:rPr>
        <w:t>Вопрос 11: Общий порядок применения физической силы, специальных средств и огнестрельного оружия при обеспечении транспортной безопасности (Закон N 77-ФЗ).</w:t>
      </w:r>
    </w:p>
    <w:p w:rsidR="006D43B3" w:rsidRPr="00812445" w:rsidRDefault="006D43B3" w:rsidP="00822EC0">
      <w:pPr>
        <w:pStyle w:val="ConsPlusNormal"/>
        <w:ind w:firstLine="540"/>
        <w:jc w:val="both"/>
        <w:rPr>
          <w:sz w:val="22"/>
          <w:szCs w:val="22"/>
        </w:rPr>
      </w:pPr>
      <w:r w:rsidRPr="00812445">
        <w:rPr>
          <w:sz w:val="22"/>
          <w:szCs w:val="22"/>
        </w:rPr>
        <w:t>Вопрос 12: Перечень мероприятий по оказанию первой помощи.</w:t>
      </w:r>
    </w:p>
    <w:p w:rsidR="006D43B3" w:rsidRPr="00812445" w:rsidRDefault="006D43B3" w:rsidP="00822EC0">
      <w:pPr>
        <w:pStyle w:val="ConsPlusNormal"/>
        <w:ind w:firstLine="540"/>
        <w:jc w:val="both"/>
        <w:rPr>
          <w:sz w:val="22"/>
          <w:szCs w:val="22"/>
        </w:rPr>
      </w:pPr>
      <w:r w:rsidRPr="00812445">
        <w:rPr>
          <w:sz w:val="22"/>
          <w:szCs w:val="22"/>
        </w:rPr>
        <w:t>Вопрос 13: Действия по оказанию первой доврачебной помощи пострадавшим при остановке сердца и дыхания (реанимация).</w:t>
      </w:r>
    </w:p>
    <w:p w:rsidR="006D43B3" w:rsidRPr="00812445" w:rsidRDefault="006D43B3" w:rsidP="00822EC0">
      <w:pPr>
        <w:pStyle w:val="ConsPlusNormal"/>
        <w:ind w:firstLine="540"/>
        <w:jc w:val="both"/>
        <w:rPr>
          <w:sz w:val="22"/>
          <w:szCs w:val="22"/>
        </w:rPr>
      </w:pPr>
      <w:r w:rsidRPr="00812445">
        <w:rPr>
          <w:sz w:val="22"/>
          <w:szCs w:val="22"/>
        </w:rPr>
        <w:t>Вопрос 14: Действия по оказанию первой доврачебной помощи пострадавшим при получении пострадавшим механической травмы, сопровождающейся кровотечением (артериальном, венозном, носовом и кровотечении из внутренних органов).</w:t>
      </w:r>
    </w:p>
    <w:p w:rsidR="006D43B3" w:rsidRPr="00812445" w:rsidRDefault="006D43B3" w:rsidP="00822EC0">
      <w:pPr>
        <w:pStyle w:val="ConsPlusNormal"/>
        <w:ind w:firstLine="540"/>
        <w:jc w:val="both"/>
        <w:rPr>
          <w:sz w:val="22"/>
          <w:szCs w:val="22"/>
        </w:rPr>
      </w:pPr>
      <w:r w:rsidRPr="00812445">
        <w:rPr>
          <w:sz w:val="22"/>
          <w:szCs w:val="22"/>
        </w:rPr>
        <w:t>Вопрос 15: Действия по оказанию первой доврачебной помощи пострадавшим при ранениях (проникающем ранении живота, грудной клетки, глаза острыми или колющими предметами).</w:t>
      </w:r>
    </w:p>
    <w:p w:rsidR="006D43B3" w:rsidRPr="00812445" w:rsidRDefault="006D43B3" w:rsidP="00822EC0">
      <w:pPr>
        <w:pStyle w:val="ConsPlusNormal"/>
        <w:ind w:firstLine="540"/>
        <w:jc w:val="both"/>
        <w:rPr>
          <w:sz w:val="22"/>
          <w:szCs w:val="22"/>
        </w:rPr>
      </w:pPr>
      <w:r w:rsidRPr="00812445">
        <w:rPr>
          <w:sz w:val="22"/>
          <w:szCs w:val="22"/>
        </w:rPr>
        <w:t>Вопрос 16: Действия по оказанию первой доврачебной помощи пострадавшим при переломах и травме головы.</w:t>
      </w:r>
    </w:p>
    <w:p w:rsidR="006D43B3" w:rsidRPr="00812445" w:rsidRDefault="006D43B3" w:rsidP="00822EC0">
      <w:pPr>
        <w:pStyle w:val="ConsPlusNormal"/>
        <w:ind w:firstLine="540"/>
        <w:jc w:val="both"/>
        <w:rPr>
          <w:sz w:val="22"/>
          <w:szCs w:val="22"/>
        </w:rPr>
      </w:pPr>
      <w:r w:rsidRPr="00812445">
        <w:rPr>
          <w:sz w:val="22"/>
          <w:szCs w:val="22"/>
        </w:rPr>
        <w:t>Вопрос 17: Действия по оказанию первой доврачебной помощи пострадавшим при придавливании конечности и повреждении костей.</w:t>
      </w:r>
    </w:p>
    <w:p w:rsidR="006D43B3" w:rsidRPr="00812445" w:rsidRDefault="006D43B3" w:rsidP="00822EC0">
      <w:pPr>
        <w:pStyle w:val="ConsPlusNormal"/>
        <w:ind w:firstLine="540"/>
        <w:jc w:val="both"/>
        <w:rPr>
          <w:sz w:val="22"/>
          <w:szCs w:val="22"/>
        </w:rPr>
      </w:pPr>
      <w:r w:rsidRPr="00812445">
        <w:rPr>
          <w:sz w:val="22"/>
          <w:szCs w:val="22"/>
        </w:rPr>
        <w:t>Вопрос 18: Действия по оказанию первой доврачебной помощи пострадавшим при ожогах (термических и химических).</w:t>
      </w:r>
    </w:p>
    <w:p w:rsidR="006D43B3" w:rsidRPr="00812445" w:rsidRDefault="006D43B3" w:rsidP="00822EC0">
      <w:pPr>
        <w:pStyle w:val="ConsPlusNormal"/>
        <w:ind w:firstLine="540"/>
        <w:jc w:val="both"/>
        <w:rPr>
          <w:sz w:val="22"/>
          <w:szCs w:val="22"/>
        </w:rPr>
      </w:pPr>
      <w:r w:rsidRPr="00812445">
        <w:rPr>
          <w:sz w:val="22"/>
          <w:szCs w:val="22"/>
        </w:rPr>
        <w:t>Вопрос 19: Действия по оказанию первой доврачебной помощи пострадавшим при отравлениях (бензином, керосином, растворителями, очистителями, пищевыми продуктами, кислотами, газами).</w:t>
      </w:r>
    </w:p>
    <w:p w:rsidR="006D43B3" w:rsidRPr="00812445" w:rsidRDefault="006D43B3" w:rsidP="00822EC0">
      <w:pPr>
        <w:pStyle w:val="ConsPlusNormal"/>
        <w:ind w:firstLine="540"/>
        <w:jc w:val="both"/>
        <w:rPr>
          <w:sz w:val="22"/>
          <w:szCs w:val="22"/>
        </w:rPr>
      </w:pPr>
      <w:r w:rsidRPr="00812445">
        <w:rPr>
          <w:sz w:val="22"/>
          <w:szCs w:val="22"/>
        </w:rPr>
        <w:t>Вопрос 20: Действия по оказанию первой доврачебной помощи пострадавшим при поражениях электрическим током.</w:t>
      </w:r>
    </w:p>
    <w:p w:rsidR="006D43B3" w:rsidRPr="00812445" w:rsidRDefault="006D43B3" w:rsidP="00822EC0">
      <w:pPr>
        <w:pStyle w:val="ConsPlusNormal"/>
        <w:ind w:firstLine="540"/>
        <w:jc w:val="both"/>
        <w:rPr>
          <w:sz w:val="22"/>
          <w:szCs w:val="22"/>
        </w:rPr>
      </w:pPr>
      <w:r w:rsidRPr="00812445">
        <w:rPr>
          <w:sz w:val="22"/>
          <w:szCs w:val="22"/>
        </w:rPr>
        <w:t>Вопрос 21: Действия по оказанию первой доврачебной помощи пострадавшим при состояниях, связанных со здоровьем (обмороке, тепловом, солнечном ударе, эпилептическом припадке, переохлаждении, обморожении).</w:t>
      </w:r>
    </w:p>
    <w:p w:rsidR="006D43B3" w:rsidRPr="00812445" w:rsidRDefault="006D43B3" w:rsidP="00822EC0">
      <w:pPr>
        <w:pStyle w:val="ConsPlusNormal"/>
        <w:ind w:firstLine="540"/>
        <w:jc w:val="both"/>
        <w:rPr>
          <w:sz w:val="22"/>
          <w:szCs w:val="22"/>
        </w:rPr>
      </w:pPr>
      <w:r w:rsidRPr="00812445">
        <w:rPr>
          <w:sz w:val="22"/>
          <w:szCs w:val="22"/>
        </w:rPr>
        <w:t>Вопрос 22: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23: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24: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25: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26: Общий порядок организации пропускного режима в зону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Технические средства обеспечения транспортной безопасности на объектах транспортной инфраструктуры железнодорожного транспорта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28: Технические средства обеспечения транспортной безопасности на транспортных средствах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29: Порядок реагирования на угрозы совершения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30: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перевозочного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перевозочного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32: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перевозочного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33: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технологического сектора зоны транспортной безопасности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34: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технологического сектора зоны транспортной безопасности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35: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технологического сектора зоны транспортной безопасности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36: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потенциальных угроз совершения актов незаконного вмешательства в отношении критических элементов объектов транспортной инфраструктуры при 1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37: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непосредственных угроз совершения актов незаконного вмешательства в отношении критических элементов объектов транспортной инфраструктуры при 2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38: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прямых угроз совершения актов незаконного вмешательства в отношении критических элементов объектов транспортной инфраструктуры при 3 уровне безопасности.</w:t>
      </w:r>
    </w:p>
    <w:p w:rsidR="006D43B3" w:rsidRPr="00812445" w:rsidRDefault="006D43B3" w:rsidP="00822EC0">
      <w:pPr>
        <w:pStyle w:val="ConsPlusNormal"/>
        <w:ind w:firstLine="540"/>
        <w:jc w:val="both"/>
        <w:rPr>
          <w:sz w:val="22"/>
          <w:szCs w:val="22"/>
        </w:rPr>
      </w:pPr>
      <w:r w:rsidRPr="00812445">
        <w:rPr>
          <w:sz w:val="22"/>
          <w:szCs w:val="22"/>
        </w:rPr>
        <w:t>Вопрос 39: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w:t>
      </w:r>
    </w:p>
    <w:p w:rsidR="006D43B3" w:rsidRPr="00812445" w:rsidRDefault="006D43B3" w:rsidP="00822EC0">
      <w:pPr>
        <w:pStyle w:val="ConsPlusNormal"/>
        <w:ind w:firstLine="540"/>
        <w:jc w:val="both"/>
        <w:rPr>
          <w:sz w:val="22"/>
          <w:szCs w:val="22"/>
        </w:rPr>
      </w:pPr>
      <w:r w:rsidRPr="00812445">
        <w:rPr>
          <w:sz w:val="22"/>
          <w:szCs w:val="22"/>
        </w:rPr>
        <w:t>Вопрос 40: Порядок допуска физических лиц и транспортных средств в зону транспортной безопасности по постоянным и разовым пропускам.</w:t>
      </w:r>
    </w:p>
    <w:p w:rsidR="006D43B3" w:rsidRPr="00812445" w:rsidRDefault="006D43B3" w:rsidP="00822EC0">
      <w:pPr>
        <w:pStyle w:val="ConsPlusNormal"/>
        <w:ind w:firstLine="540"/>
        <w:jc w:val="both"/>
        <w:rPr>
          <w:sz w:val="22"/>
          <w:szCs w:val="22"/>
        </w:rPr>
      </w:pPr>
      <w:r w:rsidRPr="00812445">
        <w:rPr>
          <w:sz w:val="22"/>
          <w:szCs w:val="22"/>
        </w:rPr>
        <w:t>Вопрос 41: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 с которыми имеется технологическая связь, как осуществляется данное взаимодействие?</w:t>
      </w:r>
    </w:p>
    <w:p w:rsidR="006D43B3" w:rsidRPr="00812445" w:rsidRDefault="006D43B3" w:rsidP="00822EC0">
      <w:pPr>
        <w:pStyle w:val="ConsPlusNormal"/>
        <w:ind w:firstLine="540"/>
        <w:jc w:val="both"/>
        <w:rPr>
          <w:sz w:val="22"/>
          <w:szCs w:val="22"/>
        </w:rPr>
      </w:pPr>
      <w:r w:rsidRPr="00812445">
        <w:rPr>
          <w:sz w:val="22"/>
          <w:szCs w:val="22"/>
        </w:rPr>
        <w:t>Вопрос 42: Виды проверок готовности сил обеспечения транспортной безопасности к выполнению мероприятий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43: Специальные средства обеспечения транспортной безопасности (постановление Правительства Российской Федерации от 15.11.2014 N 1209).</w:t>
      </w:r>
    </w:p>
    <w:p w:rsidR="006D43B3" w:rsidRPr="00812445" w:rsidRDefault="006D43B3" w:rsidP="00822EC0">
      <w:pPr>
        <w:pStyle w:val="ConsPlusNormal"/>
        <w:ind w:firstLine="540"/>
        <w:jc w:val="both"/>
        <w:rPr>
          <w:sz w:val="22"/>
          <w:szCs w:val="22"/>
        </w:rPr>
      </w:pPr>
      <w:r w:rsidRPr="00812445">
        <w:rPr>
          <w:sz w:val="22"/>
          <w:szCs w:val="22"/>
        </w:rPr>
        <w:t>Вопрос 44: Правила хранения специальных средств, используемых работниками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45: Подготовка сил обеспечения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46: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47: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48: Случаи проведения внеочередной аттестации аттестуемых лиц из числа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49: Порядок применения технических средств обеспечения транспортной безопасности при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50: Требования к личностным (психофизиологическим) качествам работников подразделения транспортной безопасности, включенных в состав группы быстрого реагирования, и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51: Требования к уровню физической подготовки работников подразделения транспортной безопасности, включенных в состав группы быстрого реагирования.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52: Правила нахождения на железнодорожных путях.</w:t>
      </w:r>
    </w:p>
    <w:p w:rsidR="006D43B3" w:rsidRPr="00812445" w:rsidRDefault="006D43B3" w:rsidP="00822EC0">
      <w:pPr>
        <w:pStyle w:val="ConsPlusNormal"/>
        <w:ind w:firstLine="540"/>
        <w:jc w:val="both"/>
        <w:rPr>
          <w:sz w:val="22"/>
          <w:szCs w:val="22"/>
        </w:rPr>
      </w:pPr>
      <w:r w:rsidRPr="00812445">
        <w:rPr>
          <w:sz w:val="22"/>
          <w:szCs w:val="22"/>
        </w:rPr>
        <w:t>Вопрос 53: Что запрещено при нахождении на железнодорожных путях?</w:t>
      </w:r>
    </w:p>
    <w:p w:rsidR="006D43B3" w:rsidRPr="00812445" w:rsidRDefault="006D43B3" w:rsidP="00822EC0">
      <w:pPr>
        <w:pStyle w:val="ConsPlusNormal"/>
        <w:ind w:firstLine="540"/>
        <w:jc w:val="both"/>
        <w:rPr>
          <w:sz w:val="22"/>
          <w:szCs w:val="22"/>
        </w:rPr>
      </w:pPr>
      <w:r w:rsidRPr="00812445">
        <w:rPr>
          <w:sz w:val="22"/>
          <w:szCs w:val="22"/>
        </w:rPr>
        <w:t>Вопрос 54: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55: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56: Порядок взаимодействия с правоохранительными органами работников подразделения транспортной безопасности, включенных в состав группы быстрого реагирования.</w:t>
      </w:r>
    </w:p>
    <w:p w:rsidR="006D43B3" w:rsidRPr="00812445" w:rsidRDefault="006D43B3" w:rsidP="00822EC0">
      <w:pPr>
        <w:pStyle w:val="ConsPlusNormal"/>
        <w:ind w:firstLine="540"/>
        <w:jc w:val="both"/>
        <w:rPr>
          <w:sz w:val="22"/>
          <w:szCs w:val="22"/>
        </w:rPr>
      </w:pPr>
      <w:r w:rsidRPr="00812445">
        <w:rPr>
          <w:sz w:val="22"/>
          <w:szCs w:val="22"/>
        </w:rPr>
        <w:t>Вопрос 57: Порядок взаимодействия работников подразделения транспортной безопасности, включенных в состав группы быстрого реагирования, с силами обеспечения транспортной безопасности других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58: Порядок допуска в зоны транспортной безопасности пожарно-спасательных расчетов, аварийно-спасательных команд,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p w:rsidR="006D43B3" w:rsidRPr="00812445" w:rsidRDefault="006D43B3" w:rsidP="00822EC0">
      <w:pPr>
        <w:pStyle w:val="ConsPlusNormal"/>
        <w:ind w:firstLine="540"/>
        <w:jc w:val="both"/>
        <w:rPr>
          <w:sz w:val="22"/>
          <w:szCs w:val="22"/>
        </w:rPr>
      </w:pPr>
      <w:r w:rsidRPr="00812445">
        <w:rPr>
          <w:sz w:val="22"/>
          <w:szCs w:val="22"/>
        </w:rPr>
        <w:t>Вопрос 59: Порядок допуска в зоны транспортной безопасности уполномоченных сотрудников МВД России и ФСБ России.</w:t>
      </w:r>
    </w:p>
    <w:p w:rsidR="006D43B3" w:rsidRPr="00812445" w:rsidRDefault="006D43B3" w:rsidP="00822EC0">
      <w:pPr>
        <w:pStyle w:val="ConsPlusNormal"/>
        <w:ind w:firstLine="540"/>
        <w:jc w:val="both"/>
        <w:rPr>
          <w:sz w:val="22"/>
          <w:szCs w:val="22"/>
        </w:rPr>
      </w:pPr>
      <w:r w:rsidRPr="00812445">
        <w:rPr>
          <w:sz w:val="22"/>
          <w:szCs w:val="22"/>
        </w:rPr>
        <w:t>Вопрос 60: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6D43B3" w:rsidRPr="00812445" w:rsidRDefault="006D43B3" w:rsidP="00822EC0">
      <w:pPr>
        <w:pStyle w:val="ConsPlusNormal"/>
        <w:ind w:firstLine="540"/>
        <w:jc w:val="both"/>
        <w:rPr>
          <w:sz w:val="22"/>
          <w:szCs w:val="22"/>
        </w:rPr>
      </w:pPr>
      <w:r w:rsidRPr="00812445">
        <w:rPr>
          <w:sz w:val="22"/>
          <w:szCs w:val="22"/>
        </w:rPr>
        <w:t>Вопрос 61: Порядок информирования физических лиц, находящихся на объектах транспортной инфраструктуры или транспортном средстве, а также юридических лиц, осуществляющих на них какие-либо виды деятельности, о требованиях по обеспечению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5</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ОСУЩЕСТВЛЯЮЩИХ ДОСМОТР,</w:t>
      </w:r>
    </w:p>
    <w:p w:rsidR="006D43B3" w:rsidRPr="00812445" w:rsidRDefault="006D43B3" w:rsidP="00822EC0">
      <w:pPr>
        <w:pStyle w:val="ConsPlusTitle"/>
        <w:jc w:val="center"/>
        <w:rPr>
          <w:sz w:val="22"/>
          <w:szCs w:val="22"/>
        </w:rPr>
      </w:pPr>
      <w:r w:rsidRPr="00812445">
        <w:rPr>
          <w:sz w:val="22"/>
          <w:szCs w:val="22"/>
        </w:rPr>
        <w:t>ДОПОЛНИТЕЛЬНЫЙ ДОСМОТР, ПОВТОРНЫЙ ДОСМОТР В ЦЕЛЯХ</w:t>
      </w:r>
    </w:p>
    <w:p w:rsidR="006D43B3" w:rsidRPr="00812445" w:rsidRDefault="006D43B3" w:rsidP="00822EC0">
      <w:pPr>
        <w:pStyle w:val="ConsPlusTitle"/>
        <w:jc w:val="center"/>
        <w:rPr>
          <w:sz w:val="22"/>
          <w:szCs w:val="22"/>
        </w:rPr>
      </w:pPr>
      <w:r w:rsidRPr="00812445">
        <w:rPr>
          <w:sz w:val="22"/>
          <w:szCs w:val="22"/>
        </w:rPr>
        <w:t>ОБЕСПЕЧЕНИЯ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досмотра, дополнительного досмотра и повторного досмотра, осуществляемых на объектах транспортной инфраструктуры и транспортных средствах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 Категории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 Уровни безопасности объектов транспортной инфраструктуры и транспортных средств. Основные мероприятия по усилению защиты объектов транспортной инфраструктуры при их объявлении (установлении).</w:t>
      </w:r>
    </w:p>
    <w:p w:rsidR="006D43B3" w:rsidRPr="00812445" w:rsidRDefault="006D43B3" w:rsidP="00822EC0">
      <w:pPr>
        <w:pStyle w:val="ConsPlusNormal"/>
        <w:ind w:firstLine="540"/>
        <w:jc w:val="both"/>
        <w:rPr>
          <w:sz w:val="22"/>
          <w:szCs w:val="22"/>
        </w:rPr>
      </w:pPr>
      <w:r w:rsidRPr="00812445">
        <w:rPr>
          <w:sz w:val="22"/>
          <w:szCs w:val="22"/>
        </w:rPr>
        <w:t>Вопрос 6: Требования по обеспечению транспортной безопасности, какими нормативными правовыми актами установлены и на кого распространяются?</w:t>
      </w:r>
    </w:p>
    <w:p w:rsidR="006D43B3" w:rsidRPr="00812445" w:rsidRDefault="006D43B3" w:rsidP="00822EC0">
      <w:pPr>
        <w:pStyle w:val="ConsPlusNormal"/>
        <w:ind w:firstLine="540"/>
        <w:jc w:val="both"/>
        <w:rPr>
          <w:sz w:val="22"/>
          <w:szCs w:val="22"/>
        </w:rPr>
      </w:pPr>
      <w:r w:rsidRPr="00812445">
        <w:rPr>
          <w:sz w:val="22"/>
          <w:szCs w:val="22"/>
        </w:rPr>
        <w:t>Вопрос 7: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8: Обязанности работников подразделений транспортной безопасности, привлекаемых к досмотру, дополнительному досмотру и повторному досмотру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9: Права работников подразделений транспортной безопасности, привлекаемых к досмотру, дополнительному досмотру и повторному досмотру в целях обеспечения транспортной безопасности в рамках своих должностных полномочий.</w:t>
      </w:r>
    </w:p>
    <w:p w:rsidR="006D43B3" w:rsidRPr="00812445" w:rsidRDefault="006D43B3" w:rsidP="00822EC0">
      <w:pPr>
        <w:pStyle w:val="ConsPlusNormal"/>
        <w:ind w:firstLine="540"/>
        <w:jc w:val="both"/>
        <w:rPr>
          <w:sz w:val="22"/>
          <w:szCs w:val="22"/>
        </w:rPr>
      </w:pPr>
      <w:r w:rsidRPr="00812445">
        <w:rPr>
          <w:sz w:val="22"/>
          <w:szCs w:val="22"/>
        </w:rPr>
        <w:t>Вопрос 10: Что включает в себя процедура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11: Обязанности физических лиц при прохождении досмотра, дополнительного досмотра и повторного досмотра, собеседования на КПП (постах).</w:t>
      </w:r>
    </w:p>
    <w:p w:rsidR="006D43B3" w:rsidRPr="00812445" w:rsidRDefault="006D43B3" w:rsidP="00822EC0">
      <w:pPr>
        <w:pStyle w:val="ConsPlusNormal"/>
        <w:ind w:firstLine="540"/>
        <w:jc w:val="both"/>
        <w:rPr>
          <w:sz w:val="22"/>
          <w:szCs w:val="22"/>
        </w:rPr>
      </w:pPr>
      <w:r w:rsidRPr="00812445">
        <w:rPr>
          <w:sz w:val="22"/>
          <w:szCs w:val="22"/>
        </w:rPr>
        <w:t>Вопрос 12: Обязанности работников подразделений транспортной безопасности, осуществляющих наблюдение и (или) собеседование.</w:t>
      </w:r>
    </w:p>
    <w:p w:rsidR="006D43B3" w:rsidRPr="00812445" w:rsidRDefault="006D43B3" w:rsidP="00822EC0">
      <w:pPr>
        <w:pStyle w:val="ConsPlusNormal"/>
        <w:ind w:firstLine="540"/>
        <w:jc w:val="both"/>
        <w:rPr>
          <w:sz w:val="22"/>
          <w:szCs w:val="22"/>
        </w:rPr>
      </w:pPr>
      <w:r w:rsidRPr="00812445">
        <w:rPr>
          <w:sz w:val="22"/>
          <w:szCs w:val="22"/>
        </w:rPr>
        <w:t>Вопрос 13: Порядок проведения наблюдения и (или) собеседования в ходе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14: Правила и порядок организации досмотра, дополнительного досмотра и повторного досмотра в целях обеспечения транспортной безопасности, чем определяются и кем утверждаются?</w:t>
      </w:r>
    </w:p>
    <w:p w:rsidR="006D43B3" w:rsidRPr="00812445" w:rsidRDefault="006D43B3" w:rsidP="00822EC0">
      <w:pPr>
        <w:pStyle w:val="ConsPlusNormal"/>
        <w:ind w:firstLine="540"/>
        <w:jc w:val="both"/>
        <w:rPr>
          <w:sz w:val="22"/>
          <w:szCs w:val="22"/>
        </w:rPr>
      </w:pPr>
      <w:r w:rsidRPr="00812445">
        <w:rPr>
          <w:sz w:val="22"/>
          <w:szCs w:val="22"/>
        </w:rPr>
        <w:t>Вопрос 15: Общий порядок организации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16: Порядок организации пропускного режима в зону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17: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18: Особенности проведения досмотра на железнодорожном транспорте (метрополитене)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20: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21: Знания и умения, являющиеся обязательными для работников подразделений транспортной безопасности, осуществляющих досмотр, повторный досмотр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22: Общий порядок применения физической силы, специальных средств и огнестрельного оружия при обеспечении транспортной безопасности (Закон N 77-ФЗ).</w:t>
      </w:r>
    </w:p>
    <w:p w:rsidR="006D43B3" w:rsidRPr="00812445" w:rsidRDefault="006D43B3" w:rsidP="00822EC0">
      <w:pPr>
        <w:pStyle w:val="ConsPlusNormal"/>
        <w:ind w:firstLine="540"/>
        <w:jc w:val="both"/>
        <w:rPr>
          <w:sz w:val="22"/>
          <w:szCs w:val="22"/>
        </w:rPr>
      </w:pPr>
      <w:r w:rsidRPr="00812445">
        <w:rPr>
          <w:sz w:val="22"/>
          <w:szCs w:val="22"/>
        </w:rPr>
        <w:t>Вопрос 23: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24: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25: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26: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28: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29: Технические средства обеспечения транспортной безопасности, используемые при досмотре, дополнительном досмотре и повторном досмотре в целях обеспечения транспортной безопасности на объектах транспортной инфраструктуры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30: Технические средства обеспечения транспортной безопасности, используемые при досмотре, дополнительном досмотре и повторном досмотре в целях обеспечения транспортной безопасности на объектах транспортной инфраструктуры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31: Технические средства обеспечения транспортной безопасности, используемые при досмотре, дополнительном досмотре и повторном досмотре в целях обеспечения транспортной безопасности на транспортных средствах железнодорожного транспорта.</w:t>
      </w:r>
    </w:p>
    <w:p w:rsidR="006D43B3" w:rsidRPr="00812445" w:rsidRDefault="006D43B3" w:rsidP="00822EC0">
      <w:pPr>
        <w:pStyle w:val="ConsPlusNormal"/>
        <w:ind w:firstLine="540"/>
        <w:jc w:val="both"/>
        <w:rPr>
          <w:sz w:val="22"/>
          <w:szCs w:val="22"/>
        </w:rPr>
      </w:pPr>
      <w:r w:rsidRPr="00812445">
        <w:rPr>
          <w:sz w:val="22"/>
          <w:szCs w:val="22"/>
        </w:rPr>
        <w:t>Вопрос 32: Порядок реагирования на угрозы совершения актов незаконного вмешательства на КПП (посту).</w:t>
      </w:r>
    </w:p>
    <w:p w:rsidR="006D43B3" w:rsidRPr="00812445" w:rsidRDefault="006D43B3" w:rsidP="00822EC0">
      <w:pPr>
        <w:pStyle w:val="ConsPlusNormal"/>
        <w:ind w:firstLine="540"/>
        <w:jc w:val="both"/>
        <w:rPr>
          <w:sz w:val="22"/>
          <w:szCs w:val="22"/>
        </w:rPr>
      </w:pPr>
      <w:r w:rsidRPr="00812445">
        <w:rPr>
          <w:sz w:val="22"/>
          <w:szCs w:val="22"/>
        </w:rPr>
        <w:t>Вопрос 33: Оснащение КПП (постов)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34: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перевозочного сектора зоны транспортной безопасности при 1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35: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перевозочного сектора зоны транспортной безопасности при 2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36: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перевозочного сектора зоны транспортной безопасности при 3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37: Мероприятия, реализуемые субъектами транспортной инфраструктуры для защиты объектов транспортной инфраструктуры железнодорожного транспорта от потенциальных угроз совершения актов незаконного вмешательства в отношении технологического сектора зоны транспортной безопасности при 1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38: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непосредственных угроз совершения актов незаконного вмешательства в отношении технологического сектора зоны транспортной безопасности при 2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39: Дополнительные мероприятия, реализуемые субъектами транспортной инфраструктуры для защиты объектов транспортной инфраструктуры железнодорожного транспорта от прямых угроз совершения актов незаконного вмешательства в отношении технологического сектора зоны транспортной безопасности при 3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40: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потенциальных угроз совершения актов незаконного вмешательства в отношении критических элементов объектов транспортной инфраструктуры при 1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41: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непосредственных угроз совершения актов незаконного вмешательства в отношении критических элементов объектов транспортной инфраструктуры при 2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42: Дополнительные мероприятия, реализуемые субъектами транспортной инфраструктуры для защиты объектов транспортной инфраструктуры и транспортных средств железнодорожного транспорта от прямых угроз совершения актов незаконного вмешательства в отношении критических элементов объектов транспортной инфраструктуры при 3 уровне безопасности в части КПП (постов).</w:t>
      </w:r>
    </w:p>
    <w:p w:rsidR="006D43B3" w:rsidRPr="00812445" w:rsidRDefault="006D43B3" w:rsidP="00822EC0">
      <w:pPr>
        <w:pStyle w:val="ConsPlusNormal"/>
        <w:ind w:firstLine="540"/>
        <w:jc w:val="both"/>
        <w:rPr>
          <w:sz w:val="22"/>
          <w:szCs w:val="22"/>
        </w:rPr>
      </w:pPr>
      <w:r w:rsidRPr="00812445">
        <w:rPr>
          <w:sz w:val="22"/>
          <w:szCs w:val="22"/>
        </w:rPr>
        <w:t>Вопрос 43: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w:t>
      </w:r>
    </w:p>
    <w:p w:rsidR="006D43B3" w:rsidRPr="00812445" w:rsidRDefault="006D43B3" w:rsidP="00822EC0">
      <w:pPr>
        <w:pStyle w:val="ConsPlusNormal"/>
        <w:ind w:firstLine="540"/>
        <w:jc w:val="both"/>
        <w:rPr>
          <w:sz w:val="22"/>
          <w:szCs w:val="22"/>
        </w:rPr>
      </w:pPr>
      <w:r w:rsidRPr="00812445">
        <w:rPr>
          <w:sz w:val="22"/>
          <w:szCs w:val="22"/>
        </w:rPr>
        <w:t>Вопрос 44: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 с которыми имеется технологическая связь, как осуществляется данное взаимодействие в части проведения досмотра, дополнительного досмотра и повторного досмотра?</w:t>
      </w:r>
    </w:p>
    <w:p w:rsidR="006D43B3" w:rsidRPr="00812445" w:rsidRDefault="006D43B3" w:rsidP="00822EC0">
      <w:pPr>
        <w:pStyle w:val="ConsPlusNormal"/>
        <w:ind w:firstLine="540"/>
        <w:jc w:val="both"/>
        <w:rPr>
          <w:sz w:val="22"/>
          <w:szCs w:val="22"/>
        </w:rPr>
      </w:pPr>
      <w:r w:rsidRPr="00812445">
        <w:rPr>
          <w:sz w:val="22"/>
          <w:szCs w:val="22"/>
        </w:rPr>
        <w:t>Вопрос 45: Специальные средства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46: Правила хранения специальных средств, используемых работниками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47: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48: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49: Случаи проведения внеочередной аттестации аттестуемых лиц из числа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50: Требования к личностным (психофизиологическим) качествам работников подразделений транспортной безопасности, осуществляющих досмотр, дополнительный досмотр, повторный досмотр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51: Какими нормативными правовыми актами определяются требования по подготовке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52: Требования к уровню физической подготовки работников подразделений транспортной безопасности, осуществляющих досмотр, дополнительный досмотр, повторный досмотр в целях обеспечения транспортной безопасности. Особенности их проверки.</w:t>
      </w:r>
    </w:p>
    <w:p w:rsidR="006D43B3" w:rsidRPr="00812445" w:rsidRDefault="006D43B3" w:rsidP="00822EC0">
      <w:pPr>
        <w:pStyle w:val="ConsPlusNormal"/>
        <w:ind w:firstLine="540"/>
        <w:jc w:val="both"/>
        <w:rPr>
          <w:sz w:val="22"/>
          <w:szCs w:val="22"/>
        </w:rPr>
      </w:pPr>
      <w:r w:rsidRPr="00812445">
        <w:rPr>
          <w:sz w:val="22"/>
          <w:szCs w:val="22"/>
        </w:rPr>
        <w:t>Вопрос 53: Виды технических средств досмотра. Их предназначение.</w:t>
      </w:r>
    </w:p>
    <w:p w:rsidR="006D43B3" w:rsidRPr="00812445" w:rsidRDefault="006D43B3" w:rsidP="00822EC0">
      <w:pPr>
        <w:pStyle w:val="ConsPlusNormal"/>
        <w:ind w:firstLine="540"/>
        <w:jc w:val="both"/>
        <w:rPr>
          <w:sz w:val="22"/>
          <w:szCs w:val="22"/>
        </w:rPr>
      </w:pPr>
      <w:r w:rsidRPr="00812445">
        <w:rPr>
          <w:sz w:val="22"/>
          <w:szCs w:val="22"/>
        </w:rPr>
        <w:t>Вопрос 54: Порядок допуска физических лиц и транспортных средств в зону транспортной безопасности по постоянным и разовым пропускам.</w:t>
      </w:r>
    </w:p>
    <w:p w:rsidR="006D43B3" w:rsidRPr="00812445" w:rsidRDefault="006D43B3" w:rsidP="00822EC0">
      <w:pPr>
        <w:pStyle w:val="ConsPlusNormal"/>
        <w:ind w:firstLine="540"/>
        <w:jc w:val="both"/>
        <w:rPr>
          <w:sz w:val="22"/>
          <w:szCs w:val="22"/>
        </w:rPr>
      </w:pPr>
      <w:r w:rsidRPr="00812445">
        <w:rPr>
          <w:sz w:val="22"/>
          <w:szCs w:val="22"/>
        </w:rPr>
        <w:t>Вопрос 55: Порядок допуска в зоны транспортной безопасности пожарно-спасательных расчетов, аварийно-спасательных команд,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p w:rsidR="006D43B3" w:rsidRPr="00812445" w:rsidRDefault="006D43B3" w:rsidP="00822EC0">
      <w:pPr>
        <w:pStyle w:val="ConsPlusNormal"/>
        <w:ind w:firstLine="540"/>
        <w:jc w:val="both"/>
        <w:rPr>
          <w:sz w:val="22"/>
          <w:szCs w:val="22"/>
        </w:rPr>
      </w:pPr>
      <w:r w:rsidRPr="00812445">
        <w:rPr>
          <w:sz w:val="22"/>
          <w:szCs w:val="22"/>
        </w:rPr>
        <w:t>Вопрос 56: Порядок допуска в зоны транспортной безопасности уполномоченных сотрудников МВД России и ФСБ России.</w:t>
      </w:r>
    </w:p>
    <w:p w:rsidR="006D43B3" w:rsidRPr="00812445" w:rsidRDefault="006D43B3" w:rsidP="00822EC0">
      <w:pPr>
        <w:pStyle w:val="ConsPlusNormal"/>
        <w:ind w:firstLine="540"/>
        <w:jc w:val="both"/>
        <w:rPr>
          <w:sz w:val="22"/>
          <w:szCs w:val="22"/>
        </w:rPr>
      </w:pPr>
      <w:r w:rsidRPr="00812445">
        <w:rPr>
          <w:sz w:val="22"/>
          <w:szCs w:val="22"/>
        </w:rPr>
        <w:t>Вопрос 57: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58: Порядок информирования физических лиц, находящихся на объектах транспортной инфраструктуры или транспортном средстве, а также юридических лиц, осуществляющих на них какие-либо виды деятельности, о требованиях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59: Организация КПП (постов) на границах зон, критических элементов зон транспортной безопасности, их количество и численность работников досмотра.</w:t>
      </w:r>
    </w:p>
    <w:p w:rsidR="006D43B3" w:rsidRPr="00812445" w:rsidRDefault="006D43B3" w:rsidP="00822EC0">
      <w:pPr>
        <w:pStyle w:val="ConsPlusNormal"/>
        <w:ind w:firstLine="540"/>
        <w:jc w:val="both"/>
        <w:rPr>
          <w:sz w:val="22"/>
          <w:szCs w:val="22"/>
        </w:rPr>
      </w:pPr>
      <w:r w:rsidRPr="00812445">
        <w:rPr>
          <w:sz w:val="22"/>
          <w:szCs w:val="22"/>
        </w:rPr>
        <w:t>Вопрос 60: Порядок информирования физических лиц, следующих либо находящихся на объектах транспортной инфраструктуры или транспортном средстве, о порядке прохождения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61: Порядок перемещения объектов досмотра в сектор свободного доступа зоны транспортной безопасности с территории, прилегающей к объектам транспортной инфраструктуры или транспортным средствам.</w:t>
      </w:r>
    </w:p>
    <w:p w:rsidR="006D43B3" w:rsidRPr="00812445" w:rsidRDefault="006D43B3" w:rsidP="00822EC0">
      <w:pPr>
        <w:pStyle w:val="ConsPlusNormal"/>
        <w:ind w:firstLine="540"/>
        <w:jc w:val="both"/>
        <w:rPr>
          <w:sz w:val="22"/>
          <w:szCs w:val="22"/>
        </w:rPr>
      </w:pPr>
      <w:r w:rsidRPr="00812445">
        <w:rPr>
          <w:sz w:val="22"/>
          <w:szCs w:val="22"/>
        </w:rPr>
        <w:t>Вопрос 62: Порядок перемещения объектов досмотра в сектор свободного доступа зоны транспортной безопасности из технологического или перевозочного сектора объектов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63: Порядок перемещения объектов досмотра в технологический сектор зоны транспортной безопасности с территории, прилегающей к объектам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64: Порядок перемещения объектов досмотра в технологический сектор зоны транспортной безопасности из сектора свободного доступа зоны транспортной безопасности объектов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65: Порядок перемещения объектов досмотра в технологический сектор зоны транспортной безопасности из перевозочного сектора зоны транспортной безопасности объектов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66: Порядок перемещения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объектов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67: Порядок перемещения объектов досмотра в перевозочный сектор зоны транспортной безопасности с территории, прилегающей к объектам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68: Порядок перемещения объектов досмотра на критические элементы объектов транспортной инфраструктуры или транспортного средства.</w:t>
      </w:r>
    </w:p>
    <w:p w:rsidR="006D43B3" w:rsidRPr="00812445" w:rsidRDefault="006D43B3" w:rsidP="00822EC0">
      <w:pPr>
        <w:pStyle w:val="ConsPlusNormal"/>
        <w:ind w:firstLine="540"/>
        <w:jc w:val="both"/>
        <w:rPr>
          <w:sz w:val="22"/>
          <w:szCs w:val="22"/>
        </w:rPr>
      </w:pPr>
      <w:r w:rsidRPr="00812445">
        <w:rPr>
          <w:sz w:val="22"/>
          <w:szCs w:val="22"/>
        </w:rPr>
        <w:t>Вопрос 69: Процедура принятия решения о проведении дополнительного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70: Кто не допускается в зону транспортной безопасности объектов транспортной инфраструктуры или транспортного средства или их части?</w:t>
      </w:r>
    </w:p>
    <w:p w:rsidR="006D43B3" w:rsidRPr="00812445" w:rsidRDefault="006D43B3" w:rsidP="00822EC0">
      <w:pPr>
        <w:pStyle w:val="ConsPlusNormal"/>
        <w:ind w:firstLine="540"/>
        <w:jc w:val="both"/>
        <w:rPr>
          <w:sz w:val="22"/>
          <w:szCs w:val="22"/>
        </w:rPr>
      </w:pPr>
      <w:r w:rsidRPr="00812445">
        <w:rPr>
          <w:sz w:val="22"/>
          <w:szCs w:val="22"/>
        </w:rPr>
        <w:t>Вопрос 71: Порядок досмотра в целях обеспечения транспортной безопасности при осуществлении транзитной, трансферной перевозки, включая перевозку со сменой вида транспорта.</w:t>
      </w:r>
    </w:p>
    <w:p w:rsidR="006D43B3" w:rsidRPr="00812445" w:rsidRDefault="006D43B3" w:rsidP="00822EC0">
      <w:pPr>
        <w:pStyle w:val="ConsPlusNormal"/>
        <w:ind w:firstLine="540"/>
        <w:jc w:val="both"/>
        <w:rPr>
          <w:sz w:val="22"/>
          <w:szCs w:val="22"/>
        </w:rPr>
      </w:pPr>
      <w:r w:rsidRPr="00812445">
        <w:rPr>
          <w:sz w:val="22"/>
          <w:szCs w:val="22"/>
        </w:rPr>
        <w:t>Вопрос 72: 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73: Организация досмотра, дополнительного досмотра и повторного досмотра сотрудников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 с дипломатическим статусом, обладающих дипломатическим иммунитетом.</w:t>
      </w:r>
    </w:p>
    <w:p w:rsidR="006D43B3" w:rsidRPr="00812445" w:rsidRDefault="006D43B3" w:rsidP="00822EC0">
      <w:pPr>
        <w:pStyle w:val="ConsPlusNormal"/>
        <w:ind w:firstLine="540"/>
        <w:jc w:val="both"/>
        <w:rPr>
          <w:sz w:val="22"/>
          <w:szCs w:val="22"/>
        </w:rPr>
      </w:pPr>
      <w:r w:rsidRPr="00812445">
        <w:rPr>
          <w:sz w:val="22"/>
          <w:szCs w:val="22"/>
        </w:rPr>
        <w:t>Вопрос 74: В каких случаях и на кого (что) не распространяется ограничение и запрет на перемещение в зону транспортной безопасности или ее часть оружия и взрывчатых веществ, включенных в перечни запрещенных предметов и веществ?</w:t>
      </w:r>
    </w:p>
    <w:p w:rsidR="006D43B3" w:rsidRPr="00812445" w:rsidRDefault="006D43B3" w:rsidP="00822EC0">
      <w:pPr>
        <w:pStyle w:val="ConsPlusNormal"/>
        <w:ind w:firstLine="540"/>
        <w:jc w:val="both"/>
        <w:rPr>
          <w:sz w:val="22"/>
          <w:szCs w:val="22"/>
        </w:rPr>
      </w:pPr>
      <w:r w:rsidRPr="00812445">
        <w:rPr>
          <w:sz w:val="22"/>
          <w:szCs w:val="22"/>
        </w:rPr>
        <w:t>Вопрос 75: Порядок досмотра в целях обеспечения транспортной безопасности дипломатической почты, консульской вализы и приравненной к ним иной официальной корреспонденции.</w:t>
      </w:r>
    </w:p>
    <w:p w:rsidR="006D43B3" w:rsidRPr="00812445" w:rsidRDefault="006D43B3" w:rsidP="00822EC0">
      <w:pPr>
        <w:pStyle w:val="ConsPlusNormal"/>
        <w:ind w:firstLine="540"/>
        <w:jc w:val="both"/>
        <w:rPr>
          <w:sz w:val="22"/>
          <w:szCs w:val="22"/>
        </w:rPr>
      </w:pPr>
      <w:r w:rsidRPr="00812445">
        <w:rPr>
          <w:sz w:val="22"/>
          <w:szCs w:val="22"/>
        </w:rPr>
        <w:t>Вопрос 76: Порядок досмотра, дополнительного досмотра в целях обеспечения транспортной безопасности конвоируемых лиц.</w:t>
      </w:r>
    </w:p>
    <w:p w:rsidR="006D43B3" w:rsidRPr="00812445" w:rsidRDefault="006D43B3" w:rsidP="00822EC0">
      <w:pPr>
        <w:pStyle w:val="ConsPlusNormal"/>
        <w:ind w:firstLine="540"/>
        <w:jc w:val="both"/>
        <w:rPr>
          <w:sz w:val="22"/>
          <w:szCs w:val="22"/>
        </w:rPr>
      </w:pPr>
      <w:r w:rsidRPr="00812445">
        <w:rPr>
          <w:sz w:val="22"/>
          <w:szCs w:val="22"/>
        </w:rPr>
        <w:t>Вопрос 77: Порядок досмотра, дополнительного досмотра, повторного досмотра в целях обеспечения транспортной безопасности личного состава караула и (или) конвоя, осуществляющего сопровождение конвоируемых лиц.</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6</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ОСУЩЕСТВЛЯЮЩИХ НАБЛЮДЕНИЕ</w:t>
      </w:r>
    </w:p>
    <w:p w:rsidR="006D43B3" w:rsidRPr="00812445" w:rsidRDefault="006D43B3" w:rsidP="00822EC0">
      <w:pPr>
        <w:pStyle w:val="ConsPlusTitle"/>
        <w:jc w:val="center"/>
        <w:rPr>
          <w:sz w:val="22"/>
          <w:szCs w:val="22"/>
        </w:rPr>
      </w:pPr>
      <w:r w:rsidRPr="00812445">
        <w:rPr>
          <w:sz w:val="22"/>
          <w:szCs w:val="22"/>
        </w:rPr>
        <w:t>И (ИЛИ) СОБЕСЕДОВАНИЕ В ЦЕЛЯХ ОБЕСПЕЧЕНИЯ</w:t>
      </w:r>
    </w:p>
    <w:p w:rsidR="006D43B3" w:rsidRPr="00812445" w:rsidRDefault="006D43B3" w:rsidP="00822EC0">
      <w:pPr>
        <w:pStyle w:val="ConsPlusTitle"/>
        <w:jc w:val="center"/>
        <w:rPr>
          <w:sz w:val="22"/>
          <w:szCs w:val="22"/>
        </w:rPr>
      </w:pPr>
      <w:r w:rsidRPr="00812445">
        <w:rPr>
          <w:sz w:val="22"/>
          <w:szCs w:val="22"/>
        </w:rPr>
        <w:t>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Категории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 Уровни безопасности объектов транспортной инфраструктуры и транспортных средств. Основные мероприятия при усилении защиты объектов транспортной инфраструктуры в случае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5: Требования по обеспечению транспортной безопасности, какими нормативными правовыми актами установлены и на кого распространяются?</w:t>
      </w:r>
    </w:p>
    <w:p w:rsidR="006D43B3" w:rsidRPr="00812445" w:rsidRDefault="006D43B3" w:rsidP="00822EC0">
      <w:pPr>
        <w:pStyle w:val="ConsPlusNormal"/>
        <w:ind w:firstLine="540"/>
        <w:jc w:val="both"/>
        <w:rPr>
          <w:sz w:val="22"/>
          <w:szCs w:val="22"/>
        </w:rPr>
      </w:pPr>
      <w:r w:rsidRPr="00812445">
        <w:rPr>
          <w:sz w:val="22"/>
          <w:szCs w:val="22"/>
        </w:rPr>
        <w:t>Вопрос 6: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7: Обязанности физических лиц при прохождении досмотра, дополнительного досмотра и повторного досмотра, собеседования на КПП (постах).</w:t>
      </w:r>
    </w:p>
    <w:p w:rsidR="006D43B3" w:rsidRPr="00812445" w:rsidRDefault="006D43B3" w:rsidP="00822EC0">
      <w:pPr>
        <w:pStyle w:val="ConsPlusNormal"/>
        <w:ind w:firstLine="540"/>
        <w:jc w:val="both"/>
        <w:rPr>
          <w:sz w:val="22"/>
          <w:szCs w:val="22"/>
        </w:rPr>
      </w:pPr>
      <w:r w:rsidRPr="00812445">
        <w:rPr>
          <w:sz w:val="22"/>
          <w:szCs w:val="22"/>
        </w:rPr>
        <w:t>Вопрос 8: Обязанности работников подразделений транспортной безопасности, осуществляющих наблюдение и (или) собеседование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9: Порядок проведения наблюдения и (или) собеседования в ходе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10: Основы проведения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11: Порядок организации пропускного режима в зону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12: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13: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14: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15: Знания и умения, являющиеся обязательными для работников подразделений транспортной безопасности, осуществляющих наблюдение и (или) собеседование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16: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17: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18: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20: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21: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22: Технические средства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23: Порядок применения технических средств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24: Технические средства обеспечения транспортной безопасности, используемые при досмотре, дополнительном досмотре и повторном досмотре в целях обеспечения транспортной безопасности на транспортных средствах железнодорожного транспорта и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25: Порядок реагирования на угрозы совершения актов незаконного вмешательства на КПП (посту).</w:t>
      </w:r>
    </w:p>
    <w:p w:rsidR="006D43B3" w:rsidRPr="00812445" w:rsidRDefault="006D43B3" w:rsidP="00822EC0">
      <w:pPr>
        <w:pStyle w:val="ConsPlusNormal"/>
        <w:ind w:firstLine="540"/>
        <w:jc w:val="both"/>
        <w:rPr>
          <w:sz w:val="22"/>
          <w:szCs w:val="22"/>
        </w:rPr>
      </w:pPr>
      <w:r w:rsidRPr="00812445">
        <w:rPr>
          <w:sz w:val="22"/>
          <w:szCs w:val="22"/>
        </w:rPr>
        <w:t>Вопрос 26: Оснащение КПП (постов)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Порядок выявления и распознавания на КПП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объектов транспортной инфраструктуры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28: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w:t>
      </w:r>
    </w:p>
    <w:p w:rsidR="006D43B3" w:rsidRPr="00812445" w:rsidRDefault="006D43B3" w:rsidP="00822EC0">
      <w:pPr>
        <w:pStyle w:val="ConsPlusNormal"/>
        <w:ind w:firstLine="540"/>
        <w:jc w:val="both"/>
        <w:rPr>
          <w:sz w:val="22"/>
          <w:szCs w:val="22"/>
        </w:rPr>
      </w:pPr>
      <w:r w:rsidRPr="00812445">
        <w:rPr>
          <w:sz w:val="22"/>
          <w:szCs w:val="22"/>
        </w:rPr>
        <w:t>Вопрос 29: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 с которыми имеется технологическая связь, как осуществляется данное взаимодействие в части проведения досмотра, дополнительного досмотра и повторного досмотра?</w:t>
      </w:r>
    </w:p>
    <w:p w:rsidR="006D43B3" w:rsidRPr="00812445" w:rsidRDefault="006D43B3" w:rsidP="00822EC0">
      <w:pPr>
        <w:pStyle w:val="ConsPlusNormal"/>
        <w:ind w:firstLine="540"/>
        <w:jc w:val="both"/>
        <w:rPr>
          <w:sz w:val="22"/>
          <w:szCs w:val="22"/>
        </w:rPr>
      </w:pPr>
      <w:r w:rsidRPr="00812445">
        <w:rPr>
          <w:sz w:val="22"/>
          <w:szCs w:val="22"/>
        </w:rPr>
        <w:t>Вопрос 30: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32: Случаи проведения внеочередной аттестации аттестуемых лиц из числа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33: Требования к личностным (психофизиологическим) качествам работников подразделений транспортной безопасности, осуществляющих наблюдение и (или) собеседование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34: Какими нормативными правовыми актами определяются требования по подготовке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35: Порядок допуска в зоны транспортной безопасности пожарно-спасательных расчетов, аварийно-спасательных команд,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p w:rsidR="006D43B3" w:rsidRPr="00812445" w:rsidRDefault="006D43B3" w:rsidP="00822EC0">
      <w:pPr>
        <w:pStyle w:val="ConsPlusNormal"/>
        <w:ind w:firstLine="540"/>
        <w:jc w:val="both"/>
        <w:rPr>
          <w:sz w:val="22"/>
          <w:szCs w:val="22"/>
        </w:rPr>
      </w:pPr>
      <w:r w:rsidRPr="00812445">
        <w:rPr>
          <w:sz w:val="22"/>
          <w:szCs w:val="22"/>
        </w:rPr>
        <w:t>Вопрос 36: Порядок допуска в зоны транспортной безопасности уполномоченных сотрудников МВД России и ФСБ России.</w:t>
      </w:r>
    </w:p>
    <w:p w:rsidR="006D43B3" w:rsidRPr="00812445" w:rsidRDefault="006D43B3" w:rsidP="00822EC0">
      <w:pPr>
        <w:pStyle w:val="ConsPlusNormal"/>
        <w:ind w:firstLine="540"/>
        <w:jc w:val="both"/>
        <w:rPr>
          <w:sz w:val="22"/>
          <w:szCs w:val="22"/>
        </w:rPr>
      </w:pPr>
      <w:r w:rsidRPr="00812445">
        <w:rPr>
          <w:sz w:val="22"/>
          <w:szCs w:val="22"/>
        </w:rPr>
        <w:t>Вопрос 37: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38: Порядок информирования физических лиц, находящихся на объектах транспортной инфраструктуры или транспортном средстве, а также юридических лиц, осуществляющих на них какие-либо виды деятельности о требованиях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39: Кто не допускается в зону транспортной безопасности объектов транспортной инфраструктуры или транспортного средства или их части?</w:t>
      </w:r>
    </w:p>
    <w:p w:rsidR="006D43B3" w:rsidRPr="00812445" w:rsidRDefault="006D43B3" w:rsidP="00822EC0">
      <w:pPr>
        <w:pStyle w:val="ConsPlusNormal"/>
        <w:ind w:firstLine="540"/>
        <w:jc w:val="both"/>
        <w:rPr>
          <w:sz w:val="22"/>
          <w:szCs w:val="22"/>
        </w:rPr>
      </w:pPr>
      <w:r w:rsidRPr="00812445">
        <w:rPr>
          <w:sz w:val="22"/>
          <w:szCs w:val="22"/>
        </w:rPr>
        <w:t>Вопрос 40: 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41: Организация досмотра, дополнительного досмотра и повторного досмотра сотрудников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 с дипломатическим статусом, обладающих дипломатическим иммунитетом.</w:t>
      </w:r>
    </w:p>
    <w:p w:rsidR="006D43B3" w:rsidRPr="00812445" w:rsidRDefault="006D43B3" w:rsidP="00822EC0">
      <w:pPr>
        <w:pStyle w:val="ConsPlusNormal"/>
        <w:ind w:firstLine="540"/>
        <w:jc w:val="both"/>
        <w:rPr>
          <w:sz w:val="22"/>
          <w:szCs w:val="22"/>
        </w:rPr>
      </w:pPr>
      <w:r w:rsidRPr="00812445">
        <w:rPr>
          <w:sz w:val="22"/>
          <w:szCs w:val="22"/>
        </w:rPr>
        <w:t>Вопрос 42: В каких случаях и на кого (что) не распространяется ограничение и запрет на перемещение в зону транспортной безопасности или ее часть оружия и взрывчатых веществ, включенных в перечни запрещенных предметов и веществ?</w:t>
      </w:r>
    </w:p>
    <w:p w:rsidR="006D43B3" w:rsidRPr="00812445" w:rsidRDefault="006D43B3" w:rsidP="00822EC0">
      <w:pPr>
        <w:pStyle w:val="ConsPlusNormal"/>
        <w:ind w:firstLine="540"/>
        <w:jc w:val="both"/>
        <w:rPr>
          <w:sz w:val="22"/>
          <w:szCs w:val="22"/>
        </w:rPr>
      </w:pPr>
      <w:r w:rsidRPr="00812445">
        <w:rPr>
          <w:sz w:val="22"/>
          <w:szCs w:val="22"/>
        </w:rPr>
        <w:t>Вопрос 43: Порядок сверки (проверки) документов на КПП.</w:t>
      </w:r>
    </w:p>
    <w:p w:rsidR="006D43B3" w:rsidRPr="00812445" w:rsidRDefault="006D43B3" w:rsidP="00822EC0">
      <w:pPr>
        <w:pStyle w:val="ConsPlusNormal"/>
        <w:ind w:firstLine="540"/>
        <w:jc w:val="both"/>
        <w:rPr>
          <w:sz w:val="22"/>
          <w:szCs w:val="22"/>
        </w:rPr>
      </w:pPr>
      <w:r w:rsidRPr="00812445">
        <w:rPr>
          <w:sz w:val="22"/>
          <w:szCs w:val="22"/>
        </w:rPr>
        <w:t>Вопрос 44: В каких случаях по результатам наблюдения, сверки (проверки) документов проводится собеседование на КПП?</w:t>
      </w:r>
    </w:p>
    <w:p w:rsidR="006D43B3" w:rsidRPr="00812445" w:rsidRDefault="006D43B3" w:rsidP="00822EC0">
      <w:pPr>
        <w:pStyle w:val="ConsPlusNormal"/>
        <w:ind w:firstLine="540"/>
        <w:jc w:val="both"/>
        <w:rPr>
          <w:sz w:val="22"/>
          <w:szCs w:val="22"/>
        </w:rPr>
      </w:pPr>
      <w:r w:rsidRPr="00812445">
        <w:rPr>
          <w:sz w:val="22"/>
          <w:szCs w:val="22"/>
        </w:rPr>
        <w:t>Вопрос 45: Назовите наиболее характерные отличительные признаки лиц, намеревающихся совершить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46: Какие признаки в поведении физического лица при собеседовании указывают на его причастность к подготовке акта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47: Примерные постановочные вопросы, используемые при собеседовании применительно к объектам транспортной инфраструктуры (вокзалам, искусственным сооружениям, станциям).</w:t>
      </w:r>
    </w:p>
    <w:p w:rsidR="006D43B3" w:rsidRPr="00812445" w:rsidRDefault="006D43B3" w:rsidP="00822EC0">
      <w:pPr>
        <w:pStyle w:val="ConsPlusNormal"/>
        <w:ind w:firstLine="540"/>
        <w:jc w:val="both"/>
        <w:rPr>
          <w:sz w:val="22"/>
          <w:szCs w:val="22"/>
        </w:rPr>
      </w:pPr>
      <w:r w:rsidRPr="00812445">
        <w:rPr>
          <w:sz w:val="22"/>
          <w:szCs w:val="22"/>
        </w:rPr>
        <w:t>Вопрос 48: Порядок принятия решения о проведении дополнительного досмотра в целях обеспечения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7</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РАБОТНИКОВ, УПРАВЛЯЮЩИХ ТЕХНИЧЕСКИМИ</w:t>
      </w:r>
    </w:p>
    <w:p w:rsidR="006D43B3" w:rsidRPr="00812445" w:rsidRDefault="006D43B3" w:rsidP="00822EC0">
      <w:pPr>
        <w:pStyle w:val="ConsPlusTitle"/>
        <w:jc w:val="center"/>
        <w:rPr>
          <w:sz w:val="22"/>
          <w:szCs w:val="22"/>
        </w:rPr>
      </w:pPr>
      <w:r w:rsidRPr="00812445">
        <w:rPr>
          <w:sz w:val="22"/>
          <w:szCs w:val="22"/>
        </w:rPr>
        <w:t>СРЕДСТВАМИ ОБЕСПЕЧЕНИЯ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Основные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Категории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 Уровни безопасности объектов транспортной инфраструктуры и транспортных средств. Должностные обязанности при мероприятиях по усилению защиты объектов транспортной инфраструктуры в случае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5: Требования по обеспечению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6: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7: Обязанности работников подразделений транспортной безопасности при проведении досмотра, дополнительного досмотра и повторного досмотра.</w:t>
      </w:r>
    </w:p>
    <w:p w:rsidR="006D43B3" w:rsidRPr="00812445" w:rsidRDefault="006D43B3" w:rsidP="00822EC0">
      <w:pPr>
        <w:pStyle w:val="ConsPlusNormal"/>
        <w:ind w:firstLine="540"/>
        <w:jc w:val="both"/>
        <w:rPr>
          <w:sz w:val="22"/>
          <w:szCs w:val="22"/>
        </w:rPr>
      </w:pPr>
      <w:r w:rsidRPr="00812445">
        <w:rPr>
          <w:sz w:val="22"/>
          <w:szCs w:val="22"/>
        </w:rPr>
        <w:t>Вопрос 8: Обязанности работников подразделений транспортной безопасности, осуществляющих наблюдение и (или) собеседование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9: Порядок организации пропускного режима в зону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10: Порядок наблюдения за действиями сил обеспечения транспортной безопасности в ходе проведения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11: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12: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13: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14: Знания и умения, являющиеся обязательными для сил подразделений транспортной безопасности, осуществляющих управление техническими средствами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15: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16: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17: Порядок получения субъектами транспортной инфраструктуры и перевозчиками информации по вопросам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18: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19: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20: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21: Технические средства обеспечения транспортной безопасности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22: Порядок применения технических средств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23: Технические средства обеспечения транспортной безопасности, используемые при осуществлении видеонаблюдения, видеомониторинга, видеораспознавания, видеообнаружения в целях обеспечения транспортной безопасности на объектах транспортной инфраструктуры и транспортных средствах железнодорожного транспорта и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24: Порядок применения технических средств обеспечения транспортной безопасности, используемых при осуществлении видеонаблюдения, видеомониторинга, видеораспознавания, видеообнаружения на объектах транспортной инфраструктуры и транспортных средствах железнодорожного транспорта и метрополитена.</w:t>
      </w:r>
    </w:p>
    <w:p w:rsidR="006D43B3" w:rsidRPr="00812445" w:rsidRDefault="006D43B3" w:rsidP="00822EC0">
      <w:pPr>
        <w:pStyle w:val="ConsPlusNormal"/>
        <w:ind w:firstLine="540"/>
        <w:jc w:val="both"/>
        <w:rPr>
          <w:sz w:val="22"/>
          <w:szCs w:val="22"/>
        </w:rPr>
      </w:pPr>
      <w:r w:rsidRPr="00812445">
        <w:rPr>
          <w:sz w:val="22"/>
          <w:szCs w:val="22"/>
        </w:rPr>
        <w:t>Вопрос 25: Порядок реагирования на угрозы совершения актов незаконного вмешательства на КПП (посту), в зоне транспортной безопасности объекта транспортной инфраструктуры и транспортного средства, на части территории объекта транспортной инфраструктуры, не отнесенной к зоне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26: Порядок выявления и распознавания физических лиц в зоне транспортной безопасности объекта транспортной инфраструктуры или транспортного средства, не имеющих правовых оснований на нахождение в зоне транспортной безопасности или на критических элементах объектов транспортной инфраструктуры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27: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w:t>
      </w:r>
    </w:p>
    <w:p w:rsidR="006D43B3" w:rsidRPr="00812445" w:rsidRDefault="006D43B3" w:rsidP="00822EC0">
      <w:pPr>
        <w:pStyle w:val="ConsPlusNormal"/>
        <w:ind w:firstLine="540"/>
        <w:jc w:val="both"/>
        <w:rPr>
          <w:sz w:val="22"/>
          <w:szCs w:val="22"/>
        </w:rPr>
      </w:pPr>
      <w:r w:rsidRPr="00812445">
        <w:rPr>
          <w:sz w:val="22"/>
          <w:szCs w:val="22"/>
        </w:rPr>
        <w:t>Вопрос 28: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 с которыми имеется технологическая связь, как осуществляется данное взаимодействие?</w:t>
      </w:r>
    </w:p>
    <w:p w:rsidR="006D43B3" w:rsidRPr="00812445" w:rsidRDefault="006D43B3" w:rsidP="00822EC0">
      <w:pPr>
        <w:pStyle w:val="ConsPlusNormal"/>
        <w:ind w:firstLine="540"/>
        <w:jc w:val="both"/>
        <w:rPr>
          <w:sz w:val="22"/>
          <w:szCs w:val="22"/>
        </w:rPr>
      </w:pPr>
      <w:r w:rsidRPr="00812445">
        <w:rPr>
          <w:sz w:val="22"/>
          <w:szCs w:val="22"/>
        </w:rPr>
        <w:t>Вопрос 29: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30: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Случаи проведения внеочередной аттестации аттестуемых лиц из числа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32: Порядок допуска в зоны транспортной безопасности пожарно-спасательных расчетов, аварийно-спасательных команд,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p w:rsidR="006D43B3" w:rsidRPr="00812445" w:rsidRDefault="006D43B3" w:rsidP="00822EC0">
      <w:pPr>
        <w:pStyle w:val="ConsPlusNormal"/>
        <w:ind w:firstLine="540"/>
        <w:jc w:val="both"/>
        <w:rPr>
          <w:sz w:val="22"/>
          <w:szCs w:val="22"/>
        </w:rPr>
      </w:pPr>
      <w:r w:rsidRPr="00812445">
        <w:rPr>
          <w:sz w:val="22"/>
          <w:szCs w:val="22"/>
        </w:rPr>
        <w:t>Вопрос 33: Общий порядок допуска в зоны транспортной безопасности уполномоченных сотрудников МВД России и ФСБ России.</w:t>
      </w:r>
    </w:p>
    <w:p w:rsidR="006D43B3" w:rsidRPr="00812445" w:rsidRDefault="006D43B3" w:rsidP="00822EC0">
      <w:pPr>
        <w:pStyle w:val="ConsPlusNormal"/>
        <w:ind w:firstLine="540"/>
        <w:jc w:val="both"/>
        <w:rPr>
          <w:sz w:val="22"/>
          <w:szCs w:val="22"/>
        </w:rPr>
      </w:pPr>
      <w:r w:rsidRPr="00812445">
        <w:rPr>
          <w:sz w:val="22"/>
          <w:szCs w:val="22"/>
        </w:rPr>
        <w:t>Вопрос 34: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35: Порядок информирования физических лиц, находящихся на объектах транспортной инфраструктуры или транспортном средстве, а также юридических лиц, осуществляющих на них какие-либо виды деятельности, о требованиях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36: В каких случаях и на кого (что) не распространяется ограничение и запрет на перемещение в зону транспортной безопасности или ее часть, оружия и взрывчатых веществ, включенных в перечни запрещенных предметов и веществ?</w:t>
      </w:r>
    </w:p>
    <w:p w:rsidR="006D43B3" w:rsidRPr="00812445" w:rsidRDefault="006D43B3" w:rsidP="00822EC0">
      <w:pPr>
        <w:pStyle w:val="ConsPlusNormal"/>
        <w:ind w:firstLine="540"/>
        <w:jc w:val="both"/>
        <w:rPr>
          <w:sz w:val="22"/>
          <w:szCs w:val="22"/>
        </w:rPr>
      </w:pPr>
      <w:r w:rsidRPr="00812445">
        <w:rPr>
          <w:sz w:val="22"/>
          <w:szCs w:val="22"/>
        </w:rPr>
        <w:t>Вопрос 37: Назовите наиболее характерные отличительные признаки лиц, намеревающихся совершить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38: Порядок выявления с использованием технических средств обеспечения транспортной безопасности бесхозных предметов, других предметов и веществ, которые могут быть использованы в целях совершения актов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39: Какие признаки в поведении физического лица указывают на его причастность к подготовке акта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40: Мониторинг работы оператора при обследовании багажа и ручной клади пассажиров с использованием специальных и технических средств.</w:t>
      </w:r>
    </w:p>
    <w:p w:rsidR="006D43B3" w:rsidRPr="00812445" w:rsidRDefault="006D43B3" w:rsidP="00822EC0">
      <w:pPr>
        <w:pStyle w:val="ConsPlusNormal"/>
        <w:ind w:firstLine="540"/>
        <w:jc w:val="both"/>
        <w:rPr>
          <w:sz w:val="22"/>
          <w:szCs w:val="22"/>
        </w:rPr>
      </w:pPr>
      <w:r w:rsidRPr="00812445">
        <w:rPr>
          <w:sz w:val="22"/>
          <w:szCs w:val="22"/>
        </w:rPr>
        <w:t>Вопрос 41: Общий порядок проведения обследования бесхозных предметов с помощью обнаружителя взрывчатых веществ "Шельф-ПКЛ".</w:t>
      </w:r>
    </w:p>
    <w:p w:rsidR="006D43B3" w:rsidRPr="00812445" w:rsidRDefault="006D43B3" w:rsidP="00822EC0">
      <w:pPr>
        <w:pStyle w:val="ConsPlusNormal"/>
        <w:ind w:firstLine="540"/>
        <w:jc w:val="both"/>
        <w:rPr>
          <w:sz w:val="22"/>
          <w:szCs w:val="22"/>
        </w:rPr>
      </w:pPr>
      <w:r w:rsidRPr="00812445">
        <w:rPr>
          <w:sz w:val="22"/>
          <w:szCs w:val="22"/>
        </w:rPr>
        <w:t>Вопрос 42: Общий порядок проведения обследования бесхозных предметов с помощью рентгенотелевизионной установки "Шелест".</w:t>
      </w:r>
    </w:p>
    <w:p w:rsidR="006D43B3" w:rsidRPr="00812445" w:rsidRDefault="006D43B3" w:rsidP="00822EC0">
      <w:pPr>
        <w:pStyle w:val="ConsPlusNormal"/>
        <w:ind w:firstLine="540"/>
        <w:jc w:val="both"/>
        <w:rPr>
          <w:sz w:val="22"/>
          <w:szCs w:val="22"/>
        </w:rPr>
      </w:pPr>
      <w:r w:rsidRPr="00812445">
        <w:rPr>
          <w:sz w:val="22"/>
          <w:szCs w:val="22"/>
        </w:rPr>
        <w:t>Вопрос 43: Общий порядок использования рентгеновской установки "Инспектор 60/70Z".</w:t>
      </w:r>
    </w:p>
    <w:p w:rsidR="006D43B3" w:rsidRPr="00812445" w:rsidRDefault="006D43B3" w:rsidP="00822EC0">
      <w:pPr>
        <w:pStyle w:val="ConsPlusNormal"/>
        <w:ind w:firstLine="540"/>
        <w:jc w:val="both"/>
        <w:rPr>
          <w:sz w:val="22"/>
          <w:szCs w:val="22"/>
        </w:rPr>
      </w:pPr>
      <w:r w:rsidRPr="00812445">
        <w:rPr>
          <w:sz w:val="22"/>
          <w:szCs w:val="22"/>
        </w:rPr>
        <w:t>Вопрос 44: Общий порядок использования рентгеновской установки "HOMO-SCAN".</w:t>
      </w:r>
    </w:p>
    <w:p w:rsidR="006D43B3" w:rsidRPr="00812445" w:rsidRDefault="006D43B3" w:rsidP="00822EC0">
      <w:pPr>
        <w:pStyle w:val="ConsPlusNormal"/>
        <w:ind w:firstLine="540"/>
        <w:jc w:val="both"/>
        <w:rPr>
          <w:sz w:val="22"/>
          <w:szCs w:val="22"/>
        </w:rPr>
      </w:pPr>
      <w:r w:rsidRPr="00812445">
        <w:rPr>
          <w:sz w:val="22"/>
          <w:szCs w:val="22"/>
        </w:rPr>
        <w:t>Вопрос 45: Общий порядок использования стационарного многозонного и ручного портативного металлодетекторов.</w:t>
      </w:r>
    </w:p>
    <w:p w:rsidR="006D43B3" w:rsidRPr="00812445" w:rsidRDefault="006D43B3" w:rsidP="00822EC0">
      <w:pPr>
        <w:pStyle w:val="ConsPlusNormal"/>
        <w:ind w:firstLine="540"/>
        <w:jc w:val="both"/>
        <w:rPr>
          <w:sz w:val="22"/>
          <w:szCs w:val="22"/>
        </w:rPr>
      </w:pPr>
      <w:r w:rsidRPr="00812445">
        <w:rPr>
          <w:sz w:val="22"/>
          <w:szCs w:val="22"/>
        </w:rPr>
        <w:t>Вопрос 46: Общий порядок проведения радиационного контроля при перемещении пассажиров и багажа через КПП (пост) на границе зоны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47: Общий порядок проведения обследования переносным комплексом обнаружения взрывчатых веществ на основе быстрых меченых нейтронов "Шелеспер" бесхозных предметов.</w:t>
      </w:r>
    </w:p>
    <w:p w:rsidR="006D43B3" w:rsidRPr="00812445" w:rsidRDefault="006D43B3" w:rsidP="00822EC0">
      <w:pPr>
        <w:pStyle w:val="ConsPlusNormal"/>
        <w:ind w:firstLine="540"/>
        <w:jc w:val="both"/>
        <w:rPr>
          <w:sz w:val="22"/>
          <w:szCs w:val="22"/>
        </w:rPr>
      </w:pPr>
      <w:r w:rsidRPr="00812445">
        <w:rPr>
          <w:sz w:val="22"/>
          <w:szCs w:val="22"/>
        </w:rPr>
        <w:t>Вопрос 48: Порядок оценки данных инженерно-технических систем и технических средств обеспечения транспортной безопасности в отношении объектов транспортной инфраструктуры.</w:t>
      </w:r>
    </w:p>
    <w:p w:rsidR="006D43B3" w:rsidRPr="00812445" w:rsidRDefault="006D43B3" w:rsidP="00822EC0">
      <w:pPr>
        <w:pStyle w:val="ConsPlusNormal"/>
        <w:ind w:firstLine="540"/>
        <w:jc w:val="both"/>
        <w:rPr>
          <w:sz w:val="22"/>
          <w:szCs w:val="22"/>
        </w:rPr>
      </w:pPr>
      <w:r w:rsidRPr="00812445">
        <w:rPr>
          <w:sz w:val="22"/>
          <w:szCs w:val="22"/>
        </w:rPr>
        <w:t>Вопрос 49: Защита инженерно-технических систем обеспечения транспортной безопасности от несанкционированного доступа.</w:t>
      </w:r>
    </w:p>
    <w:p w:rsidR="006D43B3" w:rsidRPr="00812445" w:rsidRDefault="006D43B3" w:rsidP="00822EC0">
      <w:pPr>
        <w:pStyle w:val="ConsPlusNormal"/>
        <w:ind w:firstLine="540"/>
        <w:jc w:val="both"/>
        <w:rPr>
          <w:sz w:val="22"/>
          <w:szCs w:val="22"/>
        </w:rPr>
      </w:pPr>
      <w:r w:rsidRPr="00812445">
        <w:rPr>
          <w:sz w:val="22"/>
          <w:szCs w:val="22"/>
        </w:rPr>
        <w:t>Вопрос 50: Мероприятия при выявлении нефункционирующих и/или технически неисправных инженерно-технических систем обеспечения транспортной безопасности.</w:t>
      </w:r>
    </w:p>
    <w:p w:rsidR="006D43B3" w:rsidRPr="00812445" w:rsidRDefault="006D43B3" w:rsidP="00822EC0">
      <w:pPr>
        <w:pStyle w:val="ConsPlusNormal"/>
        <w:jc w:val="both"/>
        <w:rPr>
          <w:sz w:val="22"/>
          <w:szCs w:val="22"/>
        </w:rPr>
      </w:pPr>
    </w:p>
    <w:p w:rsidR="006D43B3" w:rsidRPr="00812445" w:rsidRDefault="006D43B3" w:rsidP="00822EC0">
      <w:pPr>
        <w:pStyle w:val="ConsPlusNormal"/>
        <w:jc w:val="right"/>
        <w:outlineLvl w:val="0"/>
        <w:rPr>
          <w:sz w:val="22"/>
          <w:szCs w:val="22"/>
        </w:rPr>
      </w:pPr>
      <w:r w:rsidRPr="00812445">
        <w:rPr>
          <w:sz w:val="22"/>
          <w:szCs w:val="22"/>
        </w:rPr>
        <w:t>Приложение N 8</w:t>
      </w:r>
    </w:p>
    <w:p w:rsidR="006D43B3" w:rsidRPr="00812445" w:rsidRDefault="006D43B3" w:rsidP="00822EC0">
      <w:pPr>
        <w:pStyle w:val="ConsPlusNormal"/>
        <w:jc w:val="right"/>
        <w:rPr>
          <w:sz w:val="22"/>
          <w:szCs w:val="22"/>
        </w:rPr>
      </w:pPr>
      <w:r w:rsidRPr="00812445">
        <w:rPr>
          <w:sz w:val="22"/>
          <w:szCs w:val="22"/>
        </w:rPr>
        <w:t>к приказу Федерального агентства</w:t>
      </w:r>
    </w:p>
    <w:p w:rsidR="006D43B3" w:rsidRPr="00812445" w:rsidRDefault="006D43B3" w:rsidP="00822EC0">
      <w:pPr>
        <w:pStyle w:val="ConsPlusNormal"/>
        <w:jc w:val="right"/>
        <w:rPr>
          <w:sz w:val="22"/>
          <w:szCs w:val="22"/>
        </w:rPr>
      </w:pPr>
      <w:r w:rsidRPr="00812445">
        <w:rPr>
          <w:sz w:val="22"/>
          <w:szCs w:val="22"/>
        </w:rPr>
        <w:t>железнодорожного транспорта</w:t>
      </w:r>
    </w:p>
    <w:p w:rsidR="006D43B3" w:rsidRPr="00812445" w:rsidRDefault="006D43B3" w:rsidP="00822EC0">
      <w:pPr>
        <w:pStyle w:val="ConsPlusNormal"/>
        <w:jc w:val="right"/>
        <w:rPr>
          <w:sz w:val="22"/>
          <w:szCs w:val="22"/>
        </w:rPr>
      </w:pPr>
      <w:r w:rsidRPr="00812445">
        <w:rPr>
          <w:sz w:val="22"/>
          <w:szCs w:val="22"/>
        </w:rPr>
        <w:t>от 29.03.2016 N 133</w:t>
      </w:r>
    </w:p>
    <w:p w:rsidR="006D43B3" w:rsidRPr="00812445" w:rsidRDefault="006D43B3" w:rsidP="00822EC0">
      <w:pPr>
        <w:pStyle w:val="ConsPlusNormal"/>
        <w:jc w:val="both"/>
        <w:rPr>
          <w:sz w:val="22"/>
          <w:szCs w:val="22"/>
        </w:rPr>
      </w:pPr>
    </w:p>
    <w:p w:rsidR="006D43B3" w:rsidRPr="00812445" w:rsidRDefault="006D43B3" w:rsidP="00822EC0">
      <w:pPr>
        <w:pStyle w:val="ConsPlusTitle"/>
        <w:jc w:val="center"/>
        <w:rPr>
          <w:sz w:val="22"/>
          <w:szCs w:val="22"/>
        </w:rPr>
      </w:pPr>
      <w:r w:rsidRPr="00812445">
        <w:rPr>
          <w:sz w:val="22"/>
          <w:szCs w:val="22"/>
        </w:rPr>
        <w:t>ПЕРЕЧЕНЬ</w:t>
      </w:r>
    </w:p>
    <w:p w:rsidR="006D43B3" w:rsidRPr="00812445" w:rsidRDefault="006D43B3" w:rsidP="00822EC0">
      <w:pPr>
        <w:pStyle w:val="ConsPlusTitle"/>
        <w:jc w:val="center"/>
        <w:rPr>
          <w:sz w:val="22"/>
          <w:szCs w:val="22"/>
        </w:rPr>
      </w:pPr>
      <w:r w:rsidRPr="00812445">
        <w:rPr>
          <w:sz w:val="22"/>
          <w:szCs w:val="22"/>
        </w:rPr>
        <w:t>ВОПРОСОВ ДЛЯ ИНЫХ РАБОТНИКОВ СУБЪЕКТА ТРАНСПОРТНОЙ</w:t>
      </w:r>
    </w:p>
    <w:p w:rsidR="006D43B3" w:rsidRPr="00812445" w:rsidRDefault="006D43B3" w:rsidP="00822EC0">
      <w:pPr>
        <w:pStyle w:val="ConsPlusTitle"/>
        <w:jc w:val="center"/>
        <w:rPr>
          <w:sz w:val="22"/>
          <w:szCs w:val="22"/>
        </w:rPr>
      </w:pPr>
      <w:r w:rsidRPr="00812445">
        <w:rPr>
          <w:sz w:val="22"/>
          <w:szCs w:val="22"/>
        </w:rPr>
        <w:t>ИНФРАСТРУКТУРЫ, ПОДРАЗДЕЛЕНИЯ ТРАНСПОРТНОЙ БЕЗОПАСНОСТИ,</w:t>
      </w:r>
    </w:p>
    <w:p w:rsidR="006D43B3" w:rsidRPr="00812445" w:rsidRDefault="006D43B3" w:rsidP="00822EC0">
      <w:pPr>
        <w:pStyle w:val="ConsPlusTitle"/>
        <w:jc w:val="center"/>
        <w:rPr>
          <w:sz w:val="22"/>
          <w:szCs w:val="22"/>
        </w:rPr>
      </w:pPr>
      <w:r w:rsidRPr="00812445">
        <w:rPr>
          <w:sz w:val="22"/>
          <w:szCs w:val="22"/>
        </w:rPr>
        <w:t>ВЫПОЛНЯЮЩИХ РАБОТЫ, НЕПОСРЕДСТВЕННО СВЯЗАННЫЕ</w:t>
      </w:r>
    </w:p>
    <w:p w:rsidR="006D43B3" w:rsidRPr="00812445" w:rsidRDefault="006D43B3" w:rsidP="00822EC0">
      <w:pPr>
        <w:pStyle w:val="ConsPlusTitle"/>
        <w:jc w:val="center"/>
        <w:rPr>
          <w:sz w:val="22"/>
          <w:szCs w:val="22"/>
        </w:rPr>
      </w:pPr>
      <w:r w:rsidRPr="00812445">
        <w:rPr>
          <w:sz w:val="22"/>
          <w:szCs w:val="22"/>
        </w:rPr>
        <w:t>С ОБЕСПЕЧЕНИЕМ ТРАНСПОРТНОЙ БЕЗОПАСНОСТИ ОБЪЕКТА</w:t>
      </w:r>
    </w:p>
    <w:p w:rsidR="006D43B3" w:rsidRPr="00812445" w:rsidRDefault="006D43B3" w:rsidP="00822EC0">
      <w:pPr>
        <w:pStyle w:val="ConsPlusTitle"/>
        <w:jc w:val="center"/>
        <w:rPr>
          <w:sz w:val="22"/>
          <w:szCs w:val="22"/>
        </w:rPr>
      </w:pPr>
      <w:r w:rsidRPr="00812445">
        <w:rPr>
          <w:sz w:val="22"/>
          <w:szCs w:val="22"/>
        </w:rPr>
        <w:t>ТРАНСПОРТНОЙ ИНФРАСТРУКТУРЫ И (ИЛИ) ТРАНСПОРТНОГО СРЕДСТВА</w:t>
      </w:r>
    </w:p>
    <w:p w:rsidR="006D43B3" w:rsidRPr="00812445" w:rsidRDefault="006D43B3" w:rsidP="00822EC0">
      <w:pPr>
        <w:pStyle w:val="ConsPlusNormal"/>
        <w:jc w:val="both"/>
        <w:rPr>
          <w:sz w:val="22"/>
          <w:szCs w:val="22"/>
        </w:rPr>
      </w:pPr>
    </w:p>
    <w:p w:rsidR="006D43B3" w:rsidRPr="00812445" w:rsidRDefault="006D43B3" w:rsidP="00822EC0">
      <w:pPr>
        <w:pStyle w:val="ConsPlusNormal"/>
        <w:ind w:firstLine="540"/>
        <w:jc w:val="both"/>
        <w:rPr>
          <w:sz w:val="22"/>
          <w:szCs w:val="22"/>
        </w:rPr>
      </w:pPr>
      <w:r w:rsidRPr="00812445">
        <w:rPr>
          <w:sz w:val="22"/>
          <w:szCs w:val="22"/>
        </w:rPr>
        <w:t>Вопрос 1: Цели и задачи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 Транспортная безопасность, субъект транспортной инфраструктуры, объект транспортной инфраструктуры, транспортные средства, акт незаконного вмешательства.</w:t>
      </w:r>
    </w:p>
    <w:p w:rsidR="006D43B3" w:rsidRPr="00812445" w:rsidRDefault="006D43B3" w:rsidP="00822EC0">
      <w:pPr>
        <w:pStyle w:val="ConsPlusNormal"/>
        <w:ind w:firstLine="540"/>
        <w:jc w:val="both"/>
        <w:rPr>
          <w:sz w:val="22"/>
          <w:szCs w:val="22"/>
        </w:rPr>
      </w:pPr>
      <w:r w:rsidRPr="00812445">
        <w:rPr>
          <w:sz w:val="22"/>
          <w:szCs w:val="22"/>
        </w:rPr>
        <w:t>Вопрос 3: Силы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4: Категории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5: Уровни безопасности объектов транспортной инфраструктуры и транспортных средств. Основные мероприятия при усилении защиты объектов транспортной инфраструктуры в случае их объявления (установления).</w:t>
      </w:r>
    </w:p>
    <w:p w:rsidR="006D43B3" w:rsidRPr="00812445" w:rsidRDefault="006D43B3" w:rsidP="00822EC0">
      <w:pPr>
        <w:pStyle w:val="ConsPlusNormal"/>
        <w:ind w:firstLine="540"/>
        <w:jc w:val="both"/>
        <w:rPr>
          <w:sz w:val="22"/>
          <w:szCs w:val="22"/>
        </w:rPr>
      </w:pPr>
      <w:r w:rsidRPr="00812445">
        <w:rPr>
          <w:sz w:val="22"/>
          <w:szCs w:val="22"/>
        </w:rPr>
        <w:t>Вопрос 6: Требования по обеспечению транспортной безопасности, какими нормативными правовыми актами установлены и на кого распространяются?</w:t>
      </w:r>
    </w:p>
    <w:p w:rsidR="006D43B3" w:rsidRPr="00812445" w:rsidRDefault="006D43B3" w:rsidP="00822EC0">
      <w:pPr>
        <w:pStyle w:val="ConsPlusNormal"/>
        <w:ind w:firstLine="540"/>
        <w:jc w:val="both"/>
        <w:rPr>
          <w:sz w:val="22"/>
          <w:szCs w:val="22"/>
        </w:rPr>
      </w:pPr>
      <w:r w:rsidRPr="00812445">
        <w:rPr>
          <w:sz w:val="22"/>
          <w:szCs w:val="22"/>
        </w:rPr>
        <w:t>Вопрос 7: Ограничения при выполнении работ, непосредственно связанных с обеспечением транспортной безопасности (Закон N 16-ФЗ).</w:t>
      </w:r>
    </w:p>
    <w:p w:rsidR="006D43B3" w:rsidRPr="00812445" w:rsidRDefault="006D43B3" w:rsidP="00822EC0">
      <w:pPr>
        <w:pStyle w:val="ConsPlusNormal"/>
        <w:ind w:firstLine="540"/>
        <w:jc w:val="both"/>
        <w:rPr>
          <w:sz w:val="22"/>
          <w:szCs w:val="22"/>
        </w:rPr>
      </w:pPr>
      <w:r w:rsidRPr="00812445">
        <w:rPr>
          <w:sz w:val="22"/>
          <w:szCs w:val="22"/>
        </w:rPr>
        <w:t>Вопрос 8: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9: Основы проведения досмотра, дополнительного досмотра и повторного досмотра в целях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10: Порядок организации пропускного режима в зону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11: Особенности организации внутриобъектового режима на объектах транспортной инфраструктуры, транспортном средстве.</w:t>
      </w:r>
    </w:p>
    <w:p w:rsidR="006D43B3" w:rsidRPr="00812445" w:rsidRDefault="006D43B3" w:rsidP="00822EC0">
      <w:pPr>
        <w:pStyle w:val="ConsPlusNormal"/>
        <w:ind w:firstLine="540"/>
        <w:jc w:val="both"/>
        <w:rPr>
          <w:sz w:val="22"/>
          <w:szCs w:val="22"/>
        </w:rPr>
      </w:pPr>
      <w:r w:rsidRPr="00812445">
        <w:rPr>
          <w:sz w:val="22"/>
          <w:szCs w:val="22"/>
        </w:rPr>
        <w:t>Вопрос 12: Предметы и вещества, запрещенные или ограниченные к перемещению в зону транспортной безопасности объектов транспортной инфраструктуры и транспортных средств, на критические элементы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13: Знания и умения, являющиеся обязательными для категорий работников субъектов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на объекте транспортной инфраструктуры и (или) транспортном средстве.</w:t>
      </w:r>
    </w:p>
    <w:p w:rsidR="006D43B3" w:rsidRPr="00812445" w:rsidRDefault="006D43B3" w:rsidP="00822EC0">
      <w:pPr>
        <w:pStyle w:val="ConsPlusNormal"/>
        <w:ind w:firstLine="540"/>
        <w:jc w:val="both"/>
        <w:rPr>
          <w:sz w:val="22"/>
          <w:szCs w:val="22"/>
        </w:rPr>
      </w:pPr>
      <w:r w:rsidRPr="00812445">
        <w:rPr>
          <w:sz w:val="22"/>
          <w:szCs w:val="22"/>
        </w:rPr>
        <w:t>Вопрос 14: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15: Порядок доведения до сил обеспечения транспортной безопасности информации об изменении уровня безопасности объектов транспортной инфраструктуры и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16: Уголовная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17: Административная ответственность за неисполнение требований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18: Понятие зоны транспортной безопасности и ее секторов, критических элементов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19: Технические средства обеспечения транспортной безопасности объектов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20: Порядок реагирования на угрозы совершения актов незаконного вмешательства на объектах транспортной инфраструктуры 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21: Порядок выявления и распознавания на КПП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объектов транспортной инфраструктуры или транспортных средств.</w:t>
      </w:r>
    </w:p>
    <w:p w:rsidR="006D43B3" w:rsidRPr="00812445" w:rsidRDefault="006D43B3" w:rsidP="00822EC0">
      <w:pPr>
        <w:pStyle w:val="ConsPlusNormal"/>
        <w:ind w:firstLine="540"/>
        <w:jc w:val="both"/>
        <w:rPr>
          <w:sz w:val="22"/>
          <w:szCs w:val="22"/>
        </w:rPr>
      </w:pPr>
      <w:r w:rsidRPr="00812445">
        <w:rPr>
          <w:sz w:val="22"/>
          <w:szCs w:val="22"/>
        </w:rPr>
        <w:t>Вопрос 22: Виды пропусков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объектов транспортной инфраструктуры и транспортных средств, их применение и уничтожение.</w:t>
      </w:r>
    </w:p>
    <w:p w:rsidR="006D43B3" w:rsidRPr="00812445" w:rsidRDefault="006D43B3" w:rsidP="00822EC0">
      <w:pPr>
        <w:pStyle w:val="ConsPlusNormal"/>
        <w:ind w:firstLine="540"/>
        <w:jc w:val="both"/>
        <w:rPr>
          <w:sz w:val="22"/>
          <w:szCs w:val="22"/>
        </w:rPr>
      </w:pPr>
      <w:r w:rsidRPr="00812445">
        <w:rPr>
          <w:sz w:val="22"/>
          <w:szCs w:val="22"/>
        </w:rPr>
        <w:t>Вопрос 23: Порядок обязательной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24: Сроки проведения аттестации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25: Случаи проведения внеочередной аттестации аттестуемых лиц из числа подразделений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26: Какими нормативными правовыми актами определяются требования по подготовке сил обеспечения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27: Порядок допуска в зоны транспортной безопасности пожарно-спасательных расчетов, аварийно-спасательных команд,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p w:rsidR="006D43B3" w:rsidRPr="00812445" w:rsidRDefault="006D43B3" w:rsidP="00822EC0">
      <w:pPr>
        <w:pStyle w:val="ConsPlusNormal"/>
        <w:ind w:firstLine="540"/>
        <w:jc w:val="both"/>
        <w:rPr>
          <w:sz w:val="22"/>
          <w:szCs w:val="22"/>
        </w:rPr>
      </w:pPr>
      <w:r w:rsidRPr="00812445">
        <w:rPr>
          <w:sz w:val="22"/>
          <w:szCs w:val="22"/>
        </w:rPr>
        <w:t>Вопрос 28: Порядок допуска в зоны транспортной безопасности уполномоченных сотрудников МВД России и ФСБ России.</w:t>
      </w:r>
    </w:p>
    <w:p w:rsidR="006D43B3" w:rsidRPr="00812445" w:rsidRDefault="006D43B3" w:rsidP="00822EC0">
      <w:pPr>
        <w:pStyle w:val="ConsPlusNormal"/>
        <w:ind w:firstLine="540"/>
        <w:jc w:val="both"/>
        <w:rPr>
          <w:sz w:val="22"/>
          <w:szCs w:val="22"/>
        </w:rPr>
      </w:pPr>
      <w:r w:rsidRPr="00812445">
        <w:rPr>
          <w:sz w:val="22"/>
          <w:szCs w:val="22"/>
        </w:rPr>
        <w:t>Вопрос 29: Требования по соблюдению транспортной безопасности для физических лиц, следующих либо находящихся на объектах транспортной инфраструктуры и транспортных средствах.</w:t>
      </w:r>
    </w:p>
    <w:p w:rsidR="006D43B3" w:rsidRPr="00812445" w:rsidRDefault="006D43B3" w:rsidP="00822EC0">
      <w:pPr>
        <w:pStyle w:val="ConsPlusNormal"/>
        <w:ind w:firstLine="540"/>
        <w:jc w:val="both"/>
        <w:rPr>
          <w:sz w:val="22"/>
          <w:szCs w:val="22"/>
        </w:rPr>
      </w:pPr>
      <w:r w:rsidRPr="00812445">
        <w:rPr>
          <w:sz w:val="22"/>
          <w:szCs w:val="22"/>
        </w:rPr>
        <w:t>Вопрос 30: Порядок информирования физических лиц, находящихся на объектах транспортной инфраструктуры или транспортном средстве, а также юридических лиц, осуществляющих на них какие-либо виды деятельности, о требованиях по обеспечению транспортной безопасности.</w:t>
      </w:r>
    </w:p>
    <w:p w:rsidR="006D43B3" w:rsidRPr="00812445" w:rsidRDefault="006D43B3" w:rsidP="00822EC0">
      <w:pPr>
        <w:pStyle w:val="ConsPlusNormal"/>
        <w:ind w:firstLine="540"/>
        <w:jc w:val="both"/>
        <w:rPr>
          <w:sz w:val="22"/>
          <w:szCs w:val="22"/>
        </w:rPr>
      </w:pPr>
      <w:r w:rsidRPr="00812445">
        <w:rPr>
          <w:sz w:val="22"/>
          <w:szCs w:val="22"/>
        </w:rPr>
        <w:t>Вопрос 31: Кто не допускается в зону транспортной безопасности объектов транспортной инфраструктуры, транспортного средства или в ее сектора?</w:t>
      </w:r>
    </w:p>
    <w:p w:rsidR="006D43B3" w:rsidRPr="00812445" w:rsidRDefault="006D43B3" w:rsidP="00822EC0">
      <w:pPr>
        <w:pStyle w:val="ConsPlusNormal"/>
        <w:ind w:firstLine="540"/>
        <w:jc w:val="both"/>
        <w:rPr>
          <w:sz w:val="22"/>
          <w:szCs w:val="22"/>
        </w:rPr>
      </w:pPr>
      <w:r w:rsidRPr="00812445">
        <w:rPr>
          <w:sz w:val="22"/>
          <w:szCs w:val="22"/>
        </w:rPr>
        <w:t>Вопрос 32: В каких случаях и на кого (что) не распространяется ограничение и запрет на перемещение в зону транспортной безопасности или ее часть оружия и взрывчатых веществ, включенных в перечни запрещенных предметов и веществ?</w:t>
      </w:r>
    </w:p>
    <w:p w:rsidR="006D43B3" w:rsidRPr="00812445" w:rsidRDefault="006D43B3" w:rsidP="00822EC0">
      <w:pPr>
        <w:pStyle w:val="ConsPlusNormal"/>
        <w:ind w:firstLine="540"/>
        <w:jc w:val="both"/>
        <w:rPr>
          <w:sz w:val="22"/>
          <w:szCs w:val="22"/>
        </w:rPr>
      </w:pPr>
      <w:r w:rsidRPr="00812445">
        <w:rPr>
          <w:sz w:val="22"/>
          <w:szCs w:val="22"/>
        </w:rPr>
        <w:t>Вопрос 33: Порядок сверки (проверки) документов на КПП.</w:t>
      </w:r>
    </w:p>
    <w:p w:rsidR="006D43B3" w:rsidRPr="00812445" w:rsidRDefault="006D43B3" w:rsidP="00822EC0">
      <w:pPr>
        <w:pStyle w:val="ConsPlusNormal"/>
        <w:ind w:firstLine="540"/>
        <w:jc w:val="both"/>
        <w:rPr>
          <w:sz w:val="22"/>
          <w:szCs w:val="22"/>
        </w:rPr>
      </w:pPr>
      <w:r w:rsidRPr="00812445">
        <w:rPr>
          <w:sz w:val="22"/>
          <w:szCs w:val="22"/>
        </w:rPr>
        <w:t>Вопрос 34: Назовите наиболее характерные отличительные признаки лиц, намеревающихся совершить акт незаконного вмешательства.</w:t>
      </w:r>
    </w:p>
    <w:sectPr w:rsidR="006D43B3" w:rsidRPr="00812445"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B3" w:rsidRDefault="006D43B3">
      <w:r>
        <w:separator/>
      </w:r>
    </w:p>
  </w:endnote>
  <w:endnote w:type="continuationSeparator" w:id="0">
    <w:p w:rsidR="006D43B3" w:rsidRDefault="006D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B3" w:rsidRDefault="006D43B3" w:rsidP="00DF5729">
    <w:pPr>
      <w:jc w:val="center"/>
      <w:rPr>
        <w:sz w:val="2"/>
        <w:szCs w:val="2"/>
      </w:rPr>
    </w:pPr>
  </w:p>
  <w:p w:rsidR="006D43B3" w:rsidRDefault="006D43B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B3" w:rsidRDefault="006D43B3">
      <w:r>
        <w:separator/>
      </w:r>
    </w:p>
  </w:footnote>
  <w:footnote w:type="continuationSeparator" w:id="0">
    <w:p w:rsidR="006D43B3" w:rsidRDefault="006D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B3" w:rsidRDefault="006D43B3" w:rsidP="00DF5729">
    <w:pPr>
      <w:jc w:val="center"/>
      <w:rPr>
        <w:sz w:val="2"/>
        <w:szCs w:val="2"/>
      </w:rPr>
    </w:pPr>
  </w:p>
  <w:p w:rsidR="006D43B3" w:rsidRDefault="006D43B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6D43B3" w:rsidRPr="002A36C4" w:rsidRDefault="006D43B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D43B3" w:rsidRPr="002A36C4" w:rsidRDefault="006D43B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D43B3" w:rsidRDefault="006D43B3">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43B3"/>
    <w:rsid w:val="006D6D97"/>
    <w:rsid w:val="00706E08"/>
    <w:rsid w:val="00812445"/>
    <w:rsid w:val="00822EC0"/>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1646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1646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1646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006028">
      <w:marLeft w:val="0"/>
      <w:marRight w:val="0"/>
      <w:marTop w:val="0"/>
      <w:marBottom w:val="0"/>
      <w:divBdr>
        <w:top w:val="none" w:sz="0" w:space="0" w:color="auto"/>
        <w:left w:val="none" w:sz="0" w:space="0" w:color="auto"/>
        <w:bottom w:val="none" w:sz="0" w:space="0" w:color="auto"/>
        <w:right w:val="none" w:sz="0" w:space="0" w:color="auto"/>
      </w:divBdr>
    </w:div>
    <w:div w:id="194006029">
      <w:marLeft w:val="0"/>
      <w:marRight w:val="0"/>
      <w:marTop w:val="0"/>
      <w:marBottom w:val="0"/>
      <w:divBdr>
        <w:top w:val="none" w:sz="0" w:space="0" w:color="auto"/>
        <w:left w:val="none" w:sz="0" w:space="0" w:color="auto"/>
        <w:bottom w:val="none" w:sz="0" w:space="0" w:color="auto"/>
        <w:right w:val="none" w:sz="0" w:space="0" w:color="auto"/>
      </w:divBdr>
    </w:div>
    <w:div w:id="194006030">
      <w:marLeft w:val="0"/>
      <w:marRight w:val="0"/>
      <w:marTop w:val="0"/>
      <w:marBottom w:val="0"/>
      <w:divBdr>
        <w:top w:val="none" w:sz="0" w:space="0" w:color="auto"/>
        <w:left w:val="none" w:sz="0" w:space="0" w:color="auto"/>
        <w:bottom w:val="none" w:sz="0" w:space="0" w:color="auto"/>
        <w:right w:val="none" w:sz="0" w:space="0" w:color="auto"/>
      </w:divBdr>
    </w:div>
    <w:div w:id="194006031">
      <w:marLeft w:val="0"/>
      <w:marRight w:val="0"/>
      <w:marTop w:val="0"/>
      <w:marBottom w:val="0"/>
      <w:divBdr>
        <w:top w:val="none" w:sz="0" w:space="0" w:color="auto"/>
        <w:left w:val="none" w:sz="0" w:space="0" w:color="auto"/>
        <w:bottom w:val="none" w:sz="0" w:space="0" w:color="auto"/>
        <w:right w:val="none" w:sz="0" w:space="0" w:color="auto"/>
      </w:divBdr>
    </w:div>
    <w:div w:id="194006032">
      <w:marLeft w:val="0"/>
      <w:marRight w:val="0"/>
      <w:marTop w:val="0"/>
      <w:marBottom w:val="0"/>
      <w:divBdr>
        <w:top w:val="none" w:sz="0" w:space="0" w:color="auto"/>
        <w:left w:val="none" w:sz="0" w:space="0" w:color="auto"/>
        <w:bottom w:val="none" w:sz="0" w:space="0" w:color="auto"/>
        <w:right w:val="none" w:sz="0" w:space="0" w:color="auto"/>
      </w:divBdr>
    </w:div>
    <w:div w:id="19400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12730</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4 мая 2016 г</dc:title>
  <dc:subject/>
  <dc:creator>Информ-аналит отдел</dc:creator>
  <cp:keywords/>
  <dc:description/>
  <cp:lastModifiedBy>Информ-аналит отдел</cp:lastModifiedBy>
  <cp:revision>2</cp:revision>
  <dcterms:created xsi:type="dcterms:W3CDTF">2016-05-10T20:24:00Z</dcterms:created>
  <dcterms:modified xsi:type="dcterms:W3CDTF">2016-05-10T20:24:00Z</dcterms:modified>
</cp:coreProperties>
</file>