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C9C" w:rsidRPr="0053449D" w:rsidRDefault="00C61C9C" w:rsidP="00F960C0">
      <w:pPr>
        <w:pStyle w:val="ConsPlusNormal"/>
        <w:outlineLvl w:val="0"/>
        <w:rPr>
          <w:sz w:val="22"/>
          <w:szCs w:val="22"/>
        </w:rPr>
      </w:pPr>
      <w:bookmarkStart w:id="0" w:name="Par1"/>
      <w:bookmarkEnd w:id="0"/>
      <w:r w:rsidRPr="0053449D">
        <w:rPr>
          <w:sz w:val="22"/>
          <w:szCs w:val="22"/>
        </w:rPr>
        <w:t xml:space="preserve">Зарегистрировано в Минюсте России 20 мая </w:t>
      </w:r>
      <w:smartTag w:uri="urn:schemas-microsoft-com:office:smarttags" w:element="metricconverter">
        <w:smartTagPr>
          <w:attr w:name="ProductID" w:val="2015 г"/>
        </w:smartTagPr>
        <w:r w:rsidRPr="0053449D">
          <w:rPr>
            <w:sz w:val="22"/>
            <w:szCs w:val="22"/>
          </w:rPr>
          <w:t>2015 г</w:t>
        </w:r>
      </w:smartTag>
      <w:r w:rsidRPr="0053449D">
        <w:rPr>
          <w:sz w:val="22"/>
          <w:szCs w:val="22"/>
        </w:rPr>
        <w:t>. N 37338</w:t>
      </w:r>
    </w:p>
    <w:p w:rsidR="00C61C9C" w:rsidRPr="0053449D" w:rsidRDefault="00C61C9C" w:rsidP="00F960C0">
      <w:pPr>
        <w:pStyle w:val="ConsPlusNormal"/>
        <w:rPr>
          <w:sz w:val="22"/>
          <w:szCs w:val="22"/>
        </w:rPr>
      </w:pPr>
    </w:p>
    <w:p w:rsidR="00C61C9C" w:rsidRPr="0053449D" w:rsidRDefault="00C61C9C" w:rsidP="00F960C0">
      <w:pPr>
        <w:pStyle w:val="ConsPlusNormal"/>
        <w:jc w:val="center"/>
        <w:rPr>
          <w:b/>
          <w:bCs/>
          <w:sz w:val="22"/>
          <w:szCs w:val="22"/>
        </w:rPr>
      </w:pPr>
      <w:r w:rsidRPr="0053449D">
        <w:rPr>
          <w:b/>
          <w:bCs/>
          <w:sz w:val="22"/>
          <w:szCs w:val="22"/>
        </w:rPr>
        <w:t>МИНИСТЕРСТВО ТРУДА И СОЦИАЛЬНОЙ ЗАЩИТЫ РОССИЙСКОЙ ФЕДЕРАЦИИ</w:t>
      </w:r>
    </w:p>
    <w:p w:rsidR="00C61C9C" w:rsidRPr="0053449D" w:rsidRDefault="00C61C9C" w:rsidP="00F960C0">
      <w:pPr>
        <w:pStyle w:val="ConsPlusNormal"/>
        <w:jc w:val="center"/>
        <w:rPr>
          <w:b/>
          <w:bCs/>
          <w:sz w:val="22"/>
          <w:szCs w:val="22"/>
        </w:rPr>
      </w:pPr>
    </w:p>
    <w:p w:rsidR="00C61C9C" w:rsidRPr="0053449D" w:rsidRDefault="00C61C9C" w:rsidP="00F960C0">
      <w:pPr>
        <w:pStyle w:val="ConsPlusNormal"/>
        <w:jc w:val="center"/>
        <w:rPr>
          <w:b/>
          <w:bCs/>
          <w:sz w:val="22"/>
          <w:szCs w:val="22"/>
        </w:rPr>
      </w:pPr>
      <w:r w:rsidRPr="0053449D">
        <w:rPr>
          <w:b/>
          <w:bCs/>
          <w:sz w:val="22"/>
          <w:szCs w:val="22"/>
        </w:rPr>
        <w:t>ПРИКАЗ</w:t>
      </w:r>
    </w:p>
    <w:p w:rsidR="00C61C9C" w:rsidRPr="0053449D" w:rsidRDefault="00C61C9C" w:rsidP="00F960C0">
      <w:pPr>
        <w:pStyle w:val="ConsPlusNormal"/>
        <w:jc w:val="center"/>
        <w:rPr>
          <w:b/>
          <w:bCs/>
          <w:sz w:val="22"/>
          <w:szCs w:val="22"/>
        </w:rPr>
      </w:pPr>
      <w:r w:rsidRPr="0053449D">
        <w:rPr>
          <w:b/>
          <w:bCs/>
          <w:sz w:val="22"/>
          <w:szCs w:val="22"/>
        </w:rPr>
        <w:t xml:space="preserve">от 24 апреля </w:t>
      </w:r>
      <w:smartTag w:uri="urn:schemas-microsoft-com:office:smarttags" w:element="metricconverter">
        <w:smartTagPr>
          <w:attr w:name="ProductID" w:val="2015 г"/>
        </w:smartTagPr>
        <w:r w:rsidRPr="0053449D">
          <w:rPr>
            <w:b/>
            <w:bCs/>
            <w:sz w:val="22"/>
            <w:szCs w:val="22"/>
          </w:rPr>
          <w:t>2015 г</w:t>
        </w:r>
      </w:smartTag>
      <w:r w:rsidRPr="0053449D">
        <w:rPr>
          <w:b/>
          <w:bCs/>
          <w:sz w:val="22"/>
          <w:szCs w:val="22"/>
        </w:rPr>
        <w:t>. N 250н</w:t>
      </w:r>
    </w:p>
    <w:p w:rsidR="00C61C9C" w:rsidRPr="0053449D" w:rsidRDefault="00C61C9C" w:rsidP="00F960C0">
      <w:pPr>
        <w:pStyle w:val="ConsPlusNormal"/>
        <w:jc w:val="center"/>
        <w:rPr>
          <w:b/>
          <w:bCs/>
          <w:sz w:val="22"/>
          <w:szCs w:val="22"/>
        </w:rPr>
      </w:pPr>
    </w:p>
    <w:p w:rsidR="00C61C9C" w:rsidRPr="0053449D" w:rsidRDefault="00C61C9C" w:rsidP="00F960C0">
      <w:pPr>
        <w:pStyle w:val="ConsPlusNormal"/>
        <w:jc w:val="center"/>
        <w:rPr>
          <w:b/>
          <w:bCs/>
          <w:sz w:val="22"/>
          <w:szCs w:val="22"/>
        </w:rPr>
      </w:pPr>
      <w:r w:rsidRPr="0053449D">
        <w:rPr>
          <w:b/>
          <w:bCs/>
          <w:sz w:val="22"/>
          <w:szCs w:val="22"/>
        </w:rPr>
        <w:t>ОБ УТВЕРЖДЕНИИ ОСОБЕННОСТЕЙ</w:t>
      </w:r>
    </w:p>
    <w:p w:rsidR="00C61C9C" w:rsidRPr="0053449D" w:rsidRDefault="00C61C9C" w:rsidP="00F960C0">
      <w:pPr>
        <w:pStyle w:val="ConsPlusNormal"/>
        <w:jc w:val="center"/>
        <w:rPr>
          <w:b/>
          <w:bCs/>
          <w:sz w:val="22"/>
          <w:szCs w:val="22"/>
        </w:rPr>
      </w:pPr>
      <w:r w:rsidRPr="0053449D">
        <w:rPr>
          <w:b/>
          <w:bCs/>
          <w:sz w:val="22"/>
          <w:szCs w:val="22"/>
        </w:rPr>
        <w:t>ПРОВЕДЕНИЯ СПЕЦИАЛЬНОЙ ОЦЕНКИ УСЛОВИЙ ТРУДА НА РАБОЧИХ</w:t>
      </w:r>
    </w:p>
    <w:p w:rsidR="00C61C9C" w:rsidRPr="0053449D" w:rsidRDefault="00C61C9C" w:rsidP="00F960C0">
      <w:pPr>
        <w:pStyle w:val="ConsPlusNormal"/>
        <w:jc w:val="center"/>
        <w:rPr>
          <w:b/>
          <w:bCs/>
          <w:sz w:val="22"/>
          <w:szCs w:val="22"/>
        </w:rPr>
      </w:pPr>
      <w:r w:rsidRPr="0053449D">
        <w:rPr>
          <w:b/>
          <w:bCs/>
          <w:sz w:val="22"/>
          <w:szCs w:val="22"/>
        </w:rPr>
        <w:t>МЕСТАХ ОТДЕЛЬНЫХ КАТЕГОРИЙ МЕДИЦИНСКИХ РАБОТНИКОВ И ПЕРЕЧНЯ</w:t>
      </w:r>
    </w:p>
    <w:p w:rsidR="00C61C9C" w:rsidRPr="0053449D" w:rsidRDefault="00C61C9C" w:rsidP="00F960C0">
      <w:pPr>
        <w:pStyle w:val="ConsPlusNormal"/>
        <w:jc w:val="center"/>
        <w:rPr>
          <w:b/>
          <w:bCs/>
          <w:sz w:val="22"/>
          <w:szCs w:val="22"/>
        </w:rPr>
      </w:pPr>
      <w:r w:rsidRPr="0053449D">
        <w:rPr>
          <w:b/>
          <w:bCs/>
          <w:sz w:val="22"/>
          <w:szCs w:val="22"/>
        </w:rPr>
        <w:t>МЕДИЦИНСКОЙ АППАРАТУРЫ (АППАРАТОВ, ПРИБОРОВ, ОБОРУДОВАНИЯ),</w:t>
      </w:r>
    </w:p>
    <w:p w:rsidR="00C61C9C" w:rsidRPr="0053449D" w:rsidRDefault="00C61C9C" w:rsidP="00F960C0">
      <w:pPr>
        <w:pStyle w:val="ConsPlusNormal"/>
        <w:jc w:val="center"/>
        <w:rPr>
          <w:b/>
          <w:bCs/>
          <w:sz w:val="22"/>
          <w:szCs w:val="22"/>
        </w:rPr>
      </w:pPr>
      <w:r w:rsidRPr="0053449D">
        <w:rPr>
          <w:b/>
          <w:bCs/>
          <w:sz w:val="22"/>
          <w:szCs w:val="22"/>
        </w:rPr>
        <w:t>НА НОРМАЛЬНОЕ ФУНКЦИОНИРОВАНИЕ КОТОРОЙ МОГУТ ОКАЗЫВАТЬ</w:t>
      </w:r>
    </w:p>
    <w:p w:rsidR="00C61C9C" w:rsidRPr="0053449D" w:rsidRDefault="00C61C9C" w:rsidP="00F960C0">
      <w:pPr>
        <w:pStyle w:val="ConsPlusNormal"/>
        <w:jc w:val="center"/>
        <w:rPr>
          <w:b/>
          <w:bCs/>
          <w:sz w:val="22"/>
          <w:szCs w:val="22"/>
        </w:rPr>
      </w:pPr>
      <w:r w:rsidRPr="0053449D">
        <w:rPr>
          <w:b/>
          <w:bCs/>
          <w:sz w:val="22"/>
          <w:szCs w:val="22"/>
        </w:rPr>
        <w:t>ВОЗДЕЙСТВИЕ СРЕДСТВА ИЗМЕРЕНИЙ, ИСПОЛЬЗУЕМЫЕ В ХОДЕ</w:t>
      </w:r>
    </w:p>
    <w:p w:rsidR="00C61C9C" w:rsidRPr="0053449D" w:rsidRDefault="00C61C9C" w:rsidP="00F960C0">
      <w:pPr>
        <w:pStyle w:val="ConsPlusNormal"/>
        <w:jc w:val="center"/>
        <w:rPr>
          <w:b/>
          <w:bCs/>
          <w:sz w:val="22"/>
          <w:szCs w:val="22"/>
        </w:rPr>
      </w:pPr>
      <w:r w:rsidRPr="0053449D">
        <w:rPr>
          <w:b/>
          <w:bCs/>
          <w:sz w:val="22"/>
          <w:szCs w:val="22"/>
        </w:rPr>
        <w:t>ПРОВЕДЕНИЯ СПЕЦИАЛЬНОЙ ОЦЕНКИ УСЛОВИЙ ТРУДА</w:t>
      </w:r>
    </w:p>
    <w:p w:rsidR="00C61C9C" w:rsidRPr="0053449D" w:rsidRDefault="00C61C9C" w:rsidP="00F960C0">
      <w:pPr>
        <w:pStyle w:val="ConsPlusNormal"/>
        <w:ind w:firstLine="540"/>
        <w:jc w:val="both"/>
        <w:rPr>
          <w:sz w:val="22"/>
          <w:szCs w:val="22"/>
        </w:rPr>
      </w:pPr>
    </w:p>
    <w:p w:rsidR="00C61C9C" w:rsidRPr="0053449D" w:rsidRDefault="00C61C9C" w:rsidP="00F960C0">
      <w:pPr>
        <w:pStyle w:val="ConsPlusNormal"/>
        <w:ind w:firstLine="540"/>
        <w:jc w:val="both"/>
        <w:rPr>
          <w:sz w:val="22"/>
          <w:szCs w:val="22"/>
        </w:rPr>
      </w:pPr>
      <w:r w:rsidRPr="0053449D">
        <w:rPr>
          <w:sz w:val="22"/>
          <w:szCs w:val="22"/>
        </w:rPr>
        <w:t xml:space="preserve">В соответствии с частью 7 статьи 9 и частью 4 статьи 13 Федерального закона от 28 декабря </w:t>
      </w:r>
      <w:smartTag w:uri="urn:schemas-microsoft-com:office:smarttags" w:element="metricconverter">
        <w:smartTagPr>
          <w:attr w:name="ProductID" w:val="2013 г"/>
        </w:smartTagPr>
        <w:r w:rsidRPr="0053449D">
          <w:rPr>
            <w:sz w:val="22"/>
            <w:szCs w:val="22"/>
          </w:rPr>
          <w:t>2013 г</w:t>
        </w:r>
      </w:smartTag>
      <w:r w:rsidRPr="0053449D">
        <w:rPr>
          <w:sz w:val="22"/>
          <w:szCs w:val="22"/>
        </w:rPr>
        <w:t xml:space="preserve">. N 426-ФЗ "О специальной оценке условий труда" (Собрание законодательства Российской Федерации, 2013, N 52, ст. 6991; 2014, N 26, ст. 3366) и пунктами 3 - 5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Российской Федерации от 14 апреля </w:t>
      </w:r>
      <w:smartTag w:uri="urn:schemas-microsoft-com:office:smarttags" w:element="metricconverter">
        <w:smartTagPr>
          <w:attr w:name="ProductID" w:val="2014 г"/>
        </w:smartTagPr>
        <w:r w:rsidRPr="0053449D">
          <w:rPr>
            <w:sz w:val="22"/>
            <w:szCs w:val="22"/>
          </w:rPr>
          <w:t>2014 г</w:t>
        </w:r>
      </w:smartTag>
      <w:r w:rsidRPr="0053449D">
        <w:rPr>
          <w:sz w:val="22"/>
          <w:szCs w:val="22"/>
        </w:rPr>
        <w:t>. N 290 (Собрание законодательства Российской Федерации, 2014, N 17, ст. 2056), приказываю:</w:t>
      </w:r>
    </w:p>
    <w:p w:rsidR="00C61C9C" w:rsidRPr="0053449D" w:rsidRDefault="00C61C9C" w:rsidP="00F960C0">
      <w:pPr>
        <w:pStyle w:val="ConsPlusNormal"/>
        <w:ind w:firstLine="540"/>
        <w:jc w:val="both"/>
        <w:rPr>
          <w:sz w:val="22"/>
          <w:szCs w:val="22"/>
        </w:rPr>
      </w:pPr>
      <w:r w:rsidRPr="0053449D">
        <w:rPr>
          <w:sz w:val="22"/>
          <w:szCs w:val="22"/>
        </w:rPr>
        <w:t>Утвердить по согласованию с Министерством здравоохранения Российской Федерации:</w:t>
      </w:r>
    </w:p>
    <w:p w:rsidR="00C61C9C" w:rsidRPr="0053449D" w:rsidRDefault="00C61C9C" w:rsidP="00F960C0">
      <w:pPr>
        <w:pStyle w:val="ConsPlusNormal"/>
        <w:ind w:firstLine="540"/>
        <w:jc w:val="both"/>
        <w:rPr>
          <w:sz w:val="22"/>
          <w:szCs w:val="22"/>
        </w:rPr>
      </w:pPr>
      <w:r w:rsidRPr="0053449D">
        <w:rPr>
          <w:sz w:val="22"/>
          <w:szCs w:val="22"/>
        </w:rPr>
        <w:t xml:space="preserve">особенности проведения специальной оценки условий труда на рабочих местах отдельных категорий медицинских работников, непосредственно оказывающих скорую (скорую специализированную) медицинскую помощь в экстренной или неотложной формах вне медицинской организации, в том числе в ходе медицинской эвакуации, согласно </w:t>
      </w:r>
      <w:hyperlink w:anchor="Par37" w:tooltip="Ссылка на текущий документ" w:history="1">
        <w:r w:rsidRPr="0053449D">
          <w:rPr>
            <w:sz w:val="22"/>
            <w:szCs w:val="22"/>
          </w:rPr>
          <w:t>приложению N 1</w:t>
        </w:r>
      </w:hyperlink>
      <w:r w:rsidRPr="0053449D">
        <w:rPr>
          <w:sz w:val="22"/>
          <w:szCs w:val="22"/>
        </w:rPr>
        <w:t>;</w:t>
      </w:r>
    </w:p>
    <w:p w:rsidR="00C61C9C" w:rsidRPr="0053449D" w:rsidRDefault="00C61C9C" w:rsidP="00F960C0">
      <w:pPr>
        <w:pStyle w:val="ConsPlusNormal"/>
        <w:ind w:firstLine="540"/>
        <w:jc w:val="both"/>
        <w:rPr>
          <w:sz w:val="22"/>
          <w:szCs w:val="22"/>
        </w:rPr>
      </w:pPr>
      <w:r w:rsidRPr="0053449D">
        <w:rPr>
          <w:sz w:val="22"/>
          <w:szCs w:val="22"/>
        </w:rPr>
        <w:t xml:space="preserve">особенности проведения специальной оценки условий труда на рабочих местах медицинских работников, расположенных в помещениях, к которым нормативными правовыми актами Российской Федерации предъявляются требования, связанные с необходимостью поддержания особого микробиологического состояния среды и устойчивого режима функционирования медицинского оборудования (отделения реанимации, интенсивной терапии, операционные), согласно </w:t>
      </w:r>
      <w:hyperlink w:anchor="Par86" w:tooltip="Ссылка на текущий документ" w:history="1">
        <w:r w:rsidRPr="0053449D">
          <w:rPr>
            <w:sz w:val="22"/>
            <w:szCs w:val="22"/>
          </w:rPr>
          <w:t>приложению N 2</w:t>
        </w:r>
      </w:hyperlink>
      <w:r w:rsidRPr="0053449D">
        <w:rPr>
          <w:sz w:val="22"/>
          <w:szCs w:val="22"/>
        </w:rPr>
        <w:t>;</w:t>
      </w:r>
    </w:p>
    <w:p w:rsidR="00C61C9C" w:rsidRPr="0053449D" w:rsidRDefault="00C61C9C" w:rsidP="00F960C0">
      <w:pPr>
        <w:pStyle w:val="ConsPlusNormal"/>
        <w:ind w:firstLine="540"/>
        <w:jc w:val="both"/>
        <w:rPr>
          <w:sz w:val="22"/>
          <w:szCs w:val="22"/>
        </w:rPr>
      </w:pPr>
      <w:r w:rsidRPr="0053449D">
        <w:rPr>
          <w:sz w:val="22"/>
          <w:szCs w:val="22"/>
        </w:rPr>
        <w:t xml:space="preserve">особенности проведения специальной оценки условий труда на рабочих местах медицинских работников, непосредственно осуществляющих диагностику и лечение с использованием медицинской аппаратуры (аппаратов, приборов, оборудования), на нормальное функционирование которой могут оказывать воздействие средства измерений, используемые в ходе проведения специальной оценки условий труда, согласно </w:t>
      </w:r>
      <w:hyperlink w:anchor="Par128" w:tooltip="Ссылка на текущий документ" w:history="1">
        <w:r w:rsidRPr="0053449D">
          <w:rPr>
            <w:sz w:val="22"/>
            <w:szCs w:val="22"/>
          </w:rPr>
          <w:t>приложению N 3</w:t>
        </w:r>
      </w:hyperlink>
      <w:r w:rsidRPr="0053449D">
        <w:rPr>
          <w:sz w:val="22"/>
          <w:szCs w:val="22"/>
        </w:rPr>
        <w:t>;</w:t>
      </w:r>
    </w:p>
    <w:p w:rsidR="00C61C9C" w:rsidRPr="0053449D" w:rsidRDefault="00C61C9C" w:rsidP="00F960C0">
      <w:pPr>
        <w:pStyle w:val="ConsPlusNormal"/>
        <w:ind w:firstLine="540"/>
        <w:jc w:val="both"/>
        <w:rPr>
          <w:sz w:val="22"/>
          <w:szCs w:val="22"/>
        </w:rPr>
      </w:pPr>
      <w:r w:rsidRPr="0053449D">
        <w:rPr>
          <w:sz w:val="22"/>
          <w:szCs w:val="22"/>
        </w:rPr>
        <w:t xml:space="preserve">перечень медицинской аппаратуры (аппаратов, приборов, оборудования), на нормальное функционирование которой могут оказывать воздействие средства измерений, используемые в ходе проведения специальной оценки условий труда, согласно </w:t>
      </w:r>
      <w:hyperlink w:anchor="Par159" w:tooltip="Ссылка на текущий документ" w:history="1">
        <w:r w:rsidRPr="0053449D">
          <w:rPr>
            <w:sz w:val="22"/>
            <w:szCs w:val="22"/>
          </w:rPr>
          <w:t>приложению N 4</w:t>
        </w:r>
      </w:hyperlink>
      <w:r w:rsidRPr="0053449D">
        <w:rPr>
          <w:sz w:val="22"/>
          <w:szCs w:val="22"/>
        </w:rPr>
        <w:t>.</w:t>
      </w:r>
    </w:p>
    <w:p w:rsidR="00C61C9C" w:rsidRPr="0053449D" w:rsidRDefault="00C61C9C" w:rsidP="00F960C0">
      <w:pPr>
        <w:pStyle w:val="ConsPlusNormal"/>
        <w:ind w:firstLine="540"/>
        <w:jc w:val="both"/>
        <w:rPr>
          <w:sz w:val="22"/>
          <w:szCs w:val="22"/>
        </w:rPr>
      </w:pPr>
    </w:p>
    <w:p w:rsidR="00C61C9C" w:rsidRPr="0053449D" w:rsidRDefault="00C61C9C" w:rsidP="00F960C0">
      <w:pPr>
        <w:pStyle w:val="ConsPlusNormal"/>
        <w:jc w:val="right"/>
        <w:rPr>
          <w:sz w:val="22"/>
          <w:szCs w:val="22"/>
        </w:rPr>
      </w:pPr>
      <w:r w:rsidRPr="0053449D">
        <w:rPr>
          <w:sz w:val="22"/>
          <w:szCs w:val="22"/>
        </w:rPr>
        <w:t>Министр</w:t>
      </w:r>
    </w:p>
    <w:p w:rsidR="00C61C9C" w:rsidRPr="0053449D" w:rsidRDefault="00C61C9C" w:rsidP="00F960C0">
      <w:pPr>
        <w:pStyle w:val="ConsPlusNormal"/>
        <w:jc w:val="right"/>
        <w:rPr>
          <w:sz w:val="22"/>
          <w:szCs w:val="22"/>
        </w:rPr>
      </w:pPr>
      <w:r w:rsidRPr="0053449D">
        <w:rPr>
          <w:sz w:val="22"/>
          <w:szCs w:val="22"/>
        </w:rPr>
        <w:t>М.А.ТОПИЛИН</w:t>
      </w:r>
    </w:p>
    <w:p w:rsidR="00C61C9C" w:rsidRPr="0053449D" w:rsidRDefault="00C61C9C" w:rsidP="00F960C0">
      <w:pPr>
        <w:pStyle w:val="ConsPlusNormal"/>
        <w:jc w:val="right"/>
        <w:rPr>
          <w:sz w:val="22"/>
          <w:szCs w:val="22"/>
        </w:rPr>
      </w:pPr>
    </w:p>
    <w:p w:rsidR="00C61C9C" w:rsidRDefault="00C61C9C" w:rsidP="00F960C0">
      <w:pPr>
        <w:pStyle w:val="ConsPlusNormal"/>
        <w:jc w:val="right"/>
        <w:rPr>
          <w:sz w:val="22"/>
          <w:szCs w:val="22"/>
        </w:rPr>
      </w:pPr>
    </w:p>
    <w:p w:rsidR="00C61C9C" w:rsidRDefault="00C61C9C" w:rsidP="00F960C0">
      <w:pPr>
        <w:pStyle w:val="ConsPlusNormal"/>
        <w:jc w:val="right"/>
        <w:rPr>
          <w:sz w:val="22"/>
          <w:szCs w:val="22"/>
        </w:rPr>
      </w:pPr>
    </w:p>
    <w:p w:rsidR="00C61C9C" w:rsidRPr="0053449D" w:rsidRDefault="00C61C9C" w:rsidP="00F960C0">
      <w:pPr>
        <w:pStyle w:val="ConsPlusNormal"/>
        <w:jc w:val="right"/>
        <w:rPr>
          <w:sz w:val="22"/>
          <w:szCs w:val="22"/>
        </w:rPr>
      </w:pPr>
    </w:p>
    <w:p w:rsidR="00C61C9C" w:rsidRPr="0053449D" w:rsidRDefault="00C61C9C" w:rsidP="00F960C0">
      <w:pPr>
        <w:pStyle w:val="ConsPlusNormal"/>
        <w:jc w:val="right"/>
        <w:rPr>
          <w:sz w:val="22"/>
          <w:szCs w:val="22"/>
        </w:rPr>
      </w:pPr>
    </w:p>
    <w:p w:rsidR="00C61C9C" w:rsidRPr="0053449D" w:rsidRDefault="00C61C9C" w:rsidP="00F960C0">
      <w:pPr>
        <w:pStyle w:val="ConsPlusNormal"/>
        <w:jc w:val="right"/>
        <w:rPr>
          <w:sz w:val="22"/>
          <w:szCs w:val="22"/>
        </w:rPr>
      </w:pPr>
    </w:p>
    <w:p w:rsidR="00C61C9C" w:rsidRPr="0053449D" w:rsidRDefault="00C61C9C" w:rsidP="00F960C0">
      <w:pPr>
        <w:pStyle w:val="ConsPlusNormal"/>
        <w:jc w:val="right"/>
        <w:rPr>
          <w:sz w:val="22"/>
          <w:szCs w:val="22"/>
        </w:rPr>
      </w:pPr>
    </w:p>
    <w:p w:rsidR="00C61C9C" w:rsidRPr="0053449D" w:rsidRDefault="00C61C9C" w:rsidP="00F960C0">
      <w:pPr>
        <w:pStyle w:val="ConsPlusNormal"/>
        <w:jc w:val="right"/>
        <w:outlineLvl w:val="0"/>
        <w:rPr>
          <w:sz w:val="22"/>
          <w:szCs w:val="22"/>
        </w:rPr>
      </w:pPr>
      <w:bookmarkStart w:id="1" w:name="Par31"/>
      <w:bookmarkEnd w:id="1"/>
      <w:r w:rsidRPr="0053449D">
        <w:rPr>
          <w:sz w:val="22"/>
          <w:szCs w:val="22"/>
        </w:rPr>
        <w:t>Приложение N 1</w:t>
      </w:r>
    </w:p>
    <w:p w:rsidR="00C61C9C" w:rsidRPr="0053449D" w:rsidRDefault="00C61C9C" w:rsidP="00F960C0">
      <w:pPr>
        <w:pStyle w:val="ConsPlusNormal"/>
        <w:jc w:val="right"/>
        <w:rPr>
          <w:sz w:val="22"/>
          <w:szCs w:val="22"/>
        </w:rPr>
      </w:pPr>
      <w:r w:rsidRPr="0053449D">
        <w:rPr>
          <w:sz w:val="22"/>
          <w:szCs w:val="22"/>
        </w:rPr>
        <w:t>к приказу Министерства труда</w:t>
      </w:r>
    </w:p>
    <w:p w:rsidR="00C61C9C" w:rsidRPr="0053449D" w:rsidRDefault="00C61C9C" w:rsidP="00F960C0">
      <w:pPr>
        <w:pStyle w:val="ConsPlusNormal"/>
        <w:jc w:val="right"/>
        <w:rPr>
          <w:sz w:val="22"/>
          <w:szCs w:val="22"/>
        </w:rPr>
      </w:pPr>
      <w:r w:rsidRPr="0053449D">
        <w:rPr>
          <w:sz w:val="22"/>
          <w:szCs w:val="22"/>
        </w:rPr>
        <w:t>и социальной защиты</w:t>
      </w:r>
    </w:p>
    <w:p w:rsidR="00C61C9C" w:rsidRPr="0053449D" w:rsidRDefault="00C61C9C" w:rsidP="00F960C0">
      <w:pPr>
        <w:pStyle w:val="ConsPlusNormal"/>
        <w:jc w:val="right"/>
        <w:rPr>
          <w:sz w:val="22"/>
          <w:szCs w:val="22"/>
        </w:rPr>
      </w:pPr>
      <w:r w:rsidRPr="0053449D">
        <w:rPr>
          <w:sz w:val="22"/>
          <w:szCs w:val="22"/>
        </w:rPr>
        <w:t>Российской Федерации</w:t>
      </w:r>
    </w:p>
    <w:p w:rsidR="00C61C9C" w:rsidRPr="0053449D" w:rsidRDefault="00C61C9C" w:rsidP="00F960C0">
      <w:pPr>
        <w:pStyle w:val="ConsPlusNormal"/>
        <w:jc w:val="right"/>
        <w:rPr>
          <w:sz w:val="22"/>
          <w:szCs w:val="22"/>
        </w:rPr>
      </w:pPr>
      <w:r w:rsidRPr="0053449D">
        <w:rPr>
          <w:sz w:val="22"/>
          <w:szCs w:val="22"/>
        </w:rPr>
        <w:t xml:space="preserve">от 24 апреля </w:t>
      </w:r>
      <w:smartTag w:uri="urn:schemas-microsoft-com:office:smarttags" w:element="metricconverter">
        <w:smartTagPr>
          <w:attr w:name="ProductID" w:val="2015 г"/>
        </w:smartTagPr>
        <w:r w:rsidRPr="0053449D">
          <w:rPr>
            <w:sz w:val="22"/>
            <w:szCs w:val="22"/>
          </w:rPr>
          <w:t>2015 г</w:t>
        </w:r>
      </w:smartTag>
      <w:r w:rsidRPr="0053449D">
        <w:rPr>
          <w:sz w:val="22"/>
          <w:szCs w:val="22"/>
        </w:rPr>
        <w:t>. N 250н</w:t>
      </w:r>
    </w:p>
    <w:p w:rsidR="00C61C9C" w:rsidRPr="0053449D" w:rsidRDefault="00C61C9C" w:rsidP="00F960C0">
      <w:pPr>
        <w:pStyle w:val="ConsPlusNormal"/>
        <w:ind w:firstLine="540"/>
        <w:jc w:val="both"/>
        <w:rPr>
          <w:sz w:val="22"/>
          <w:szCs w:val="22"/>
        </w:rPr>
      </w:pPr>
    </w:p>
    <w:p w:rsidR="00C61C9C" w:rsidRPr="0053449D" w:rsidRDefault="00C61C9C" w:rsidP="00F960C0">
      <w:pPr>
        <w:pStyle w:val="ConsPlusNormal"/>
        <w:jc w:val="center"/>
        <w:rPr>
          <w:b/>
          <w:bCs/>
          <w:sz w:val="22"/>
          <w:szCs w:val="22"/>
        </w:rPr>
      </w:pPr>
      <w:bookmarkStart w:id="2" w:name="Par37"/>
      <w:bookmarkEnd w:id="2"/>
      <w:r w:rsidRPr="0053449D">
        <w:rPr>
          <w:b/>
          <w:bCs/>
          <w:sz w:val="22"/>
          <w:szCs w:val="22"/>
        </w:rPr>
        <w:t>ОСОБЕННОСТИ</w:t>
      </w:r>
    </w:p>
    <w:p w:rsidR="00C61C9C" w:rsidRPr="0053449D" w:rsidRDefault="00C61C9C" w:rsidP="00F960C0">
      <w:pPr>
        <w:pStyle w:val="ConsPlusNormal"/>
        <w:jc w:val="center"/>
        <w:rPr>
          <w:b/>
          <w:bCs/>
          <w:sz w:val="22"/>
          <w:szCs w:val="22"/>
        </w:rPr>
      </w:pPr>
      <w:r w:rsidRPr="0053449D">
        <w:rPr>
          <w:b/>
          <w:bCs/>
          <w:sz w:val="22"/>
          <w:szCs w:val="22"/>
        </w:rPr>
        <w:t>ПРОВЕДЕНИЯ СПЕЦИАЛЬНОЙ ОЦЕНКИ УСЛОВИЙ ТРУДА</w:t>
      </w:r>
    </w:p>
    <w:p w:rsidR="00C61C9C" w:rsidRPr="0053449D" w:rsidRDefault="00C61C9C" w:rsidP="00F960C0">
      <w:pPr>
        <w:pStyle w:val="ConsPlusNormal"/>
        <w:jc w:val="center"/>
        <w:rPr>
          <w:b/>
          <w:bCs/>
          <w:sz w:val="22"/>
          <w:szCs w:val="22"/>
        </w:rPr>
      </w:pPr>
      <w:r w:rsidRPr="0053449D">
        <w:rPr>
          <w:b/>
          <w:bCs/>
          <w:sz w:val="22"/>
          <w:szCs w:val="22"/>
        </w:rPr>
        <w:t>НА РАБОЧИХ МЕСТАХ ОТДЕЛЬНЫХ КАТЕГОРИЙ МЕДИЦИНСКИХ</w:t>
      </w:r>
    </w:p>
    <w:p w:rsidR="00C61C9C" w:rsidRPr="0053449D" w:rsidRDefault="00C61C9C" w:rsidP="00F960C0">
      <w:pPr>
        <w:pStyle w:val="ConsPlusNormal"/>
        <w:jc w:val="center"/>
        <w:rPr>
          <w:b/>
          <w:bCs/>
          <w:sz w:val="22"/>
          <w:szCs w:val="22"/>
        </w:rPr>
      </w:pPr>
      <w:r w:rsidRPr="0053449D">
        <w:rPr>
          <w:b/>
          <w:bCs/>
          <w:sz w:val="22"/>
          <w:szCs w:val="22"/>
        </w:rPr>
        <w:t>РАБОТНИКОВ, НЕПОСРЕДСТВЕННО ОКАЗЫВАЮЩИХ СКОРУЮ (СКОРУЮ</w:t>
      </w:r>
    </w:p>
    <w:p w:rsidR="00C61C9C" w:rsidRPr="0053449D" w:rsidRDefault="00C61C9C" w:rsidP="00F960C0">
      <w:pPr>
        <w:pStyle w:val="ConsPlusNormal"/>
        <w:jc w:val="center"/>
        <w:rPr>
          <w:b/>
          <w:bCs/>
          <w:sz w:val="22"/>
          <w:szCs w:val="22"/>
        </w:rPr>
      </w:pPr>
      <w:r w:rsidRPr="0053449D">
        <w:rPr>
          <w:b/>
          <w:bCs/>
          <w:sz w:val="22"/>
          <w:szCs w:val="22"/>
        </w:rPr>
        <w:t>СПЕЦИАЛИЗИРОВАННУЮ) МЕДИЦИНСКУЮ ПОМОЩЬ В ЭКСТРЕННОЙ</w:t>
      </w:r>
    </w:p>
    <w:p w:rsidR="00C61C9C" w:rsidRPr="0053449D" w:rsidRDefault="00C61C9C" w:rsidP="00F960C0">
      <w:pPr>
        <w:pStyle w:val="ConsPlusNormal"/>
        <w:jc w:val="center"/>
        <w:rPr>
          <w:b/>
          <w:bCs/>
          <w:sz w:val="22"/>
          <w:szCs w:val="22"/>
        </w:rPr>
      </w:pPr>
      <w:r w:rsidRPr="0053449D">
        <w:rPr>
          <w:b/>
          <w:bCs/>
          <w:sz w:val="22"/>
          <w:szCs w:val="22"/>
        </w:rPr>
        <w:t>ИЛИ НЕОТЛОЖНОЙ ФОРМАХ ВНЕ МЕДИЦИНСКОЙ ОРГАНИЗАЦИИ,</w:t>
      </w:r>
    </w:p>
    <w:p w:rsidR="00C61C9C" w:rsidRPr="0053449D" w:rsidRDefault="00C61C9C" w:rsidP="00F960C0">
      <w:pPr>
        <w:pStyle w:val="ConsPlusNormal"/>
        <w:jc w:val="center"/>
        <w:rPr>
          <w:b/>
          <w:bCs/>
          <w:sz w:val="22"/>
          <w:szCs w:val="22"/>
        </w:rPr>
      </w:pPr>
      <w:r w:rsidRPr="0053449D">
        <w:rPr>
          <w:b/>
          <w:bCs/>
          <w:sz w:val="22"/>
          <w:szCs w:val="22"/>
        </w:rPr>
        <w:t>В ТОМ ЧИСЛЕ В ХОДЕ МЕДИЦИНСКОЙ ЭВАКУАЦИИ</w:t>
      </w:r>
    </w:p>
    <w:p w:rsidR="00C61C9C" w:rsidRPr="0053449D" w:rsidRDefault="00C61C9C" w:rsidP="00F960C0">
      <w:pPr>
        <w:pStyle w:val="ConsPlusNormal"/>
        <w:jc w:val="center"/>
        <w:rPr>
          <w:sz w:val="22"/>
          <w:szCs w:val="22"/>
        </w:rPr>
      </w:pPr>
    </w:p>
    <w:p w:rsidR="00C61C9C" w:rsidRPr="0053449D" w:rsidRDefault="00C61C9C" w:rsidP="00F960C0">
      <w:pPr>
        <w:pStyle w:val="ConsPlusNormal"/>
        <w:ind w:firstLine="540"/>
        <w:jc w:val="both"/>
        <w:rPr>
          <w:sz w:val="22"/>
          <w:szCs w:val="22"/>
        </w:rPr>
      </w:pPr>
      <w:r w:rsidRPr="0053449D">
        <w:rPr>
          <w:sz w:val="22"/>
          <w:szCs w:val="22"/>
        </w:rPr>
        <w:t>1. Специальная оценка условий труда на рабочих местах отдельных категорий медицинских работников, непосредственно оказывающих скорую (скорую специализированную) медицинскую помощь в экстренной или неотложной формах вне медицинской организации, в том числе в ходе медицинской эвакуации (далее соответственно - медицинские работники, рабочие места), осуществляется в соответствии с Методикой проведения специальной оценки условий труда &lt;1&gt; с учетом настоящих Особенностей.</w:t>
      </w:r>
    </w:p>
    <w:p w:rsidR="00C61C9C" w:rsidRPr="0053449D" w:rsidRDefault="00C61C9C" w:rsidP="00F960C0">
      <w:pPr>
        <w:pStyle w:val="ConsPlusNormal"/>
        <w:ind w:firstLine="540"/>
        <w:jc w:val="both"/>
        <w:rPr>
          <w:sz w:val="22"/>
          <w:szCs w:val="22"/>
        </w:rPr>
      </w:pPr>
      <w:r w:rsidRPr="0053449D">
        <w:rPr>
          <w:sz w:val="22"/>
          <w:szCs w:val="22"/>
        </w:rPr>
        <w:t>--------------------------------</w:t>
      </w:r>
    </w:p>
    <w:p w:rsidR="00C61C9C" w:rsidRPr="00F960C0" w:rsidRDefault="00C61C9C" w:rsidP="00F960C0">
      <w:pPr>
        <w:pStyle w:val="ConsPlusNormal"/>
        <w:ind w:firstLine="540"/>
        <w:jc w:val="both"/>
      </w:pPr>
      <w:r w:rsidRPr="00F960C0">
        <w:t xml:space="preserve">&lt;1&gt; Утверждена приказом Минтруда России от 24 января </w:t>
      </w:r>
      <w:smartTag w:uri="urn:schemas-microsoft-com:office:smarttags" w:element="metricconverter">
        <w:smartTagPr>
          <w:attr w:name="ProductID" w:val="2014 г"/>
        </w:smartTagPr>
        <w:r w:rsidRPr="00F960C0">
          <w:t>2014 г</w:t>
        </w:r>
      </w:smartTag>
      <w:r w:rsidRPr="00F960C0">
        <w:t xml:space="preserve">.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w:t>
      </w:r>
      <w:smartTag w:uri="urn:schemas-microsoft-com:office:smarttags" w:element="metricconverter">
        <w:smartTagPr>
          <w:attr w:name="ProductID" w:val="2014 г"/>
        </w:smartTagPr>
        <w:r w:rsidRPr="00F960C0">
          <w:t>2014 г</w:t>
        </w:r>
      </w:smartTag>
      <w:r w:rsidRPr="00F960C0">
        <w:t xml:space="preserve">., регистрационный N 31689) с изменениями, внесенными приказом Минтруда России от 20 января </w:t>
      </w:r>
      <w:smartTag w:uri="urn:schemas-microsoft-com:office:smarttags" w:element="metricconverter">
        <w:smartTagPr>
          <w:attr w:name="ProductID" w:val="2015 г"/>
        </w:smartTagPr>
        <w:r w:rsidRPr="00F960C0">
          <w:t>2015 г</w:t>
        </w:r>
      </w:smartTag>
      <w:r w:rsidRPr="00F960C0">
        <w:t xml:space="preserve">. N 24н (зарегистрирован Минюстом России 9 февраля </w:t>
      </w:r>
      <w:smartTag w:uri="urn:schemas-microsoft-com:office:smarttags" w:element="metricconverter">
        <w:smartTagPr>
          <w:attr w:name="ProductID" w:val="2015 г"/>
        </w:smartTagPr>
        <w:r w:rsidRPr="00F960C0">
          <w:t>2015 г</w:t>
        </w:r>
      </w:smartTag>
      <w:r w:rsidRPr="00F960C0">
        <w:t>., регистрационный N 35927).</w:t>
      </w:r>
    </w:p>
    <w:p w:rsidR="00C61C9C" w:rsidRPr="0053449D" w:rsidRDefault="00C61C9C" w:rsidP="00F960C0">
      <w:pPr>
        <w:pStyle w:val="ConsPlusNormal"/>
        <w:ind w:firstLine="540"/>
        <w:jc w:val="both"/>
        <w:rPr>
          <w:sz w:val="22"/>
          <w:szCs w:val="22"/>
        </w:rPr>
      </w:pPr>
    </w:p>
    <w:p w:rsidR="00C61C9C" w:rsidRPr="0053449D" w:rsidRDefault="00C61C9C" w:rsidP="00F960C0">
      <w:pPr>
        <w:pStyle w:val="ConsPlusNormal"/>
        <w:ind w:firstLine="540"/>
        <w:jc w:val="both"/>
        <w:rPr>
          <w:sz w:val="22"/>
          <w:szCs w:val="22"/>
        </w:rPr>
      </w:pPr>
      <w:r w:rsidRPr="0053449D">
        <w:rPr>
          <w:sz w:val="22"/>
          <w:szCs w:val="22"/>
        </w:rPr>
        <w:t>2. К особенностям проведения специальной оценки условий труда на рабочих местах относятся территориально меняющиеся рабочие зоны, включающие в себя станцию (подстанцию) скорой медицинской помощи, автомобили скорой медицинской помощи, жилые, общественные, служебные помещения, помещения стационара, иные помещения, а также открытые территории вне зданий, сооружений, помещений, где находится человек, нуждающийся в оказании скорой (скорой специализированной) медицинской помощи.</w:t>
      </w:r>
    </w:p>
    <w:p w:rsidR="00C61C9C" w:rsidRPr="0053449D" w:rsidRDefault="00C61C9C" w:rsidP="00F960C0">
      <w:pPr>
        <w:pStyle w:val="ConsPlusNormal"/>
        <w:ind w:firstLine="540"/>
        <w:jc w:val="both"/>
        <w:rPr>
          <w:sz w:val="22"/>
          <w:szCs w:val="22"/>
        </w:rPr>
      </w:pPr>
      <w:r w:rsidRPr="0053449D">
        <w:rPr>
          <w:sz w:val="22"/>
          <w:szCs w:val="22"/>
        </w:rPr>
        <w:t>Осуществление идентификации потенциально вредных и (или) опасных производственных факторов, проведение исследований (испытаний) и измерений вредных и (или) опасных производственных факторов непосредственно на рабочих местах в присутствии лиц, которым оказывается соответствующая медицинская помощь, не допускается.</w:t>
      </w:r>
    </w:p>
    <w:p w:rsidR="00C61C9C" w:rsidRPr="0053449D" w:rsidRDefault="00C61C9C" w:rsidP="00F960C0">
      <w:pPr>
        <w:pStyle w:val="ConsPlusNormal"/>
        <w:ind w:firstLine="540"/>
        <w:jc w:val="both"/>
        <w:rPr>
          <w:sz w:val="22"/>
          <w:szCs w:val="22"/>
        </w:rPr>
      </w:pPr>
      <w:r w:rsidRPr="0053449D">
        <w:rPr>
          <w:sz w:val="22"/>
          <w:szCs w:val="22"/>
        </w:rPr>
        <w:t>3. Эксперты и иные работники организации, проводящей специальную оценку условий труда, непосредственно участвующие в проведении специальной оценки условий труда на рабочих местах, должны осуществлять деятельность по идентификации потенциально вредных и (или) опасных производственных факторов, проведению исследований (испытаний) и измерений вредных и (или) опасных производственных факторов на рабочих местах под контролем уполномоченного лица работодателя.</w:t>
      </w:r>
    </w:p>
    <w:p w:rsidR="00C61C9C" w:rsidRPr="0053449D" w:rsidRDefault="00C61C9C" w:rsidP="00F960C0">
      <w:pPr>
        <w:pStyle w:val="ConsPlusNormal"/>
        <w:ind w:firstLine="540"/>
        <w:jc w:val="both"/>
        <w:rPr>
          <w:sz w:val="22"/>
          <w:szCs w:val="22"/>
        </w:rPr>
      </w:pPr>
      <w:r w:rsidRPr="0053449D">
        <w:rPr>
          <w:sz w:val="22"/>
          <w:szCs w:val="22"/>
        </w:rPr>
        <w:t>4. Обязательным исследованиям (испытаниям) и измерениям на рабочих местах подлежат следующие вредные и (или) опасные производственные факторы:</w:t>
      </w:r>
    </w:p>
    <w:p w:rsidR="00C61C9C" w:rsidRPr="0053449D" w:rsidRDefault="00C61C9C" w:rsidP="00F960C0">
      <w:pPr>
        <w:pStyle w:val="ConsPlusNormal"/>
        <w:ind w:firstLine="540"/>
        <w:jc w:val="both"/>
        <w:rPr>
          <w:sz w:val="22"/>
          <w:szCs w:val="22"/>
        </w:rPr>
      </w:pPr>
      <w:r w:rsidRPr="0053449D">
        <w:rPr>
          <w:sz w:val="22"/>
          <w:szCs w:val="22"/>
        </w:rPr>
        <w:t>а) химический фактор;</w:t>
      </w:r>
    </w:p>
    <w:p w:rsidR="00C61C9C" w:rsidRPr="0053449D" w:rsidRDefault="00C61C9C" w:rsidP="00F960C0">
      <w:pPr>
        <w:pStyle w:val="ConsPlusNormal"/>
        <w:ind w:firstLine="540"/>
        <w:jc w:val="both"/>
        <w:rPr>
          <w:sz w:val="22"/>
          <w:szCs w:val="22"/>
        </w:rPr>
      </w:pPr>
      <w:r w:rsidRPr="0053449D">
        <w:rPr>
          <w:sz w:val="22"/>
          <w:szCs w:val="22"/>
        </w:rPr>
        <w:t>б) шум;</w:t>
      </w:r>
    </w:p>
    <w:p w:rsidR="00C61C9C" w:rsidRPr="0053449D" w:rsidRDefault="00C61C9C" w:rsidP="00F960C0">
      <w:pPr>
        <w:pStyle w:val="ConsPlusNormal"/>
        <w:ind w:firstLine="540"/>
        <w:jc w:val="both"/>
        <w:rPr>
          <w:sz w:val="22"/>
          <w:szCs w:val="22"/>
        </w:rPr>
      </w:pPr>
      <w:r w:rsidRPr="0053449D">
        <w:rPr>
          <w:sz w:val="22"/>
          <w:szCs w:val="22"/>
        </w:rPr>
        <w:t>в) вибрация;</w:t>
      </w:r>
    </w:p>
    <w:p w:rsidR="00C61C9C" w:rsidRPr="0053449D" w:rsidRDefault="00C61C9C" w:rsidP="00F960C0">
      <w:pPr>
        <w:pStyle w:val="ConsPlusNormal"/>
        <w:ind w:firstLine="540"/>
        <w:jc w:val="both"/>
        <w:rPr>
          <w:sz w:val="22"/>
          <w:szCs w:val="22"/>
        </w:rPr>
      </w:pPr>
      <w:r w:rsidRPr="0053449D">
        <w:rPr>
          <w:sz w:val="22"/>
          <w:szCs w:val="22"/>
        </w:rPr>
        <w:t>г) параметры микроклимата (в салоне транспортного средства, задействованного при оказании скорой (скорой специализированной) медицинской помощи в экстренной или неотложной формах вне медицинской организации, в том числе в ходе медицинской эвакуации);</w:t>
      </w:r>
    </w:p>
    <w:p w:rsidR="00C61C9C" w:rsidRPr="0053449D" w:rsidRDefault="00C61C9C" w:rsidP="00F960C0">
      <w:pPr>
        <w:pStyle w:val="ConsPlusNormal"/>
        <w:ind w:firstLine="540"/>
        <w:jc w:val="both"/>
        <w:rPr>
          <w:sz w:val="22"/>
          <w:szCs w:val="22"/>
        </w:rPr>
      </w:pPr>
      <w:r w:rsidRPr="0053449D">
        <w:rPr>
          <w:sz w:val="22"/>
          <w:szCs w:val="22"/>
        </w:rPr>
        <w:t>д) биологический фактор;</w:t>
      </w:r>
    </w:p>
    <w:p w:rsidR="00C61C9C" w:rsidRPr="0053449D" w:rsidRDefault="00C61C9C" w:rsidP="00F960C0">
      <w:pPr>
        <w:pStyle w:val="ConsPlusNormal"/>
        <w:ind w:firstLine="540"/>
        <w:jc w:val="both"/>
        <w:rPr>
          <w:sz w:val="22"/>
          <w:szCs w:val="22"/>
        </w:rPr>
      </w:pPr>
      <w:r w:rsidRPr="0053449D">
        <w:rPr>
          <w:sz w:val="22"/>
          <w:szCs w:val="22"/>
        </w:rPr>
        <w:t>е) тяжесть трудового процесса;</w:t>
      </w:r>
    </w:p>
    <w:p w:rsidR="00C61C9C" w:rsidRPr="0053449D" w:rsidRDefault="00C61C9C" w:rsidP="00F960C0">
      <w:pPr>
        <w:pStyle w:val="ConsPlusNormal"/>
        <w:ind w:firstLine="540"/>
        <w:jc w:val="both"/>
        <w:rPr>
          <w:sz w:val="22"/>
          <w:szCs w:val="22"/>
        </w:rPr>
      </w:pPr>
      <w:r w:rsidRPr="0053449D">
        <w:rPr>
          <w:sz w:val="22"/>
          <w:szCs w:val="22"/>
        </w:rPr>
        <w:t>ж) напряженность трудового процесса.</w:t>
      </w:r>
    </w:p>
    <w:p w:rsidR="00C61C9C" w:rsidRPr="0053449D" w:rsidRDefault="00C61C9C" w:rsidP="00F960C0">
      <w:pPr>
        <w:pStyle w:val="ConsPlusNormal"/>
        <w:ind w:firstLine="540"/>
        <w:jc w:val="both"/>
        <w:rPr>
          <w:sz w:val="22"/>
          <w:szCs w:val="22"/>
        </w:rPr>
      </w:pPr>
      <w:r w:rsidRPr="0053449D">
        <w:rPr>
          <w:sz w:val="22"/>
          <w:szCs w:val="22"/>
        </w:rPr>
        <w:t>5. При отнесении условий труда к классу (подклассу) условий труда на рабочих местах дополнительно оценивается их травмоопасность.</w:t>
      </w:r>
    </w:p>
    <w:p w:rsidR="00C61C9C" w:rsidRPr="0053449D" w:rsidRDefault="00C61C9C" w:rsidP="00F960C0">
      <w:pPr>
        <w:pStyle w:val="ConsPlusNormal"/>
        <w:ind w:firstLine="540"/>
        <w:jc w:val="both"/>
        <w:rPr>
          <w:sz w:val="22"/>
          <w:szCs w:val="22"/>
        </w:rPr>
      </w:pPr>
      <w:r w:rsidRPr="0053449D">
        <w:rPr>
          <w:sz w:val="22"/>
          <w:szCs w:val="22"/>
        </w:rPr>
        <w:t>6. Оценка травмоопасности рабочих мест проводится экспертом организации, проводящей специальную оценку условий труда.</w:t>
      </w:r>
    </w:p>
    <w:p w:rsidR="00C61C9C" w:rsidRPr="0053449D" w:rsidRDefault="00C61C9C" w:rsidP="00F960C0">
      <w:pPr>
        <w:pStyle w:val="ConsPlusNormal"/>
        <w:ind w:firstLine="540"/>
        <w:jc w:val="both"/>
        <w:rPr>
          <w:sz w:val="22"/>
          <w:szCs w:val="22"/>
        </w:rPr>
      </w:pPr>
      <w:r w:rsidRPr="0053449D">
        <w:rPr>
          <w:sz w:val="22"/>
          <w:szCs w:val="22"/>
        </w:rPr>
        <w:t>7. Объектами оценки травмоопасности рабочих мест являются:</w:t>
      </w:r>
    </w:p>
    <w:p w:rsidR="00C61C9C" w:rsidRPr="0053449D" w:rsidRDefault="00C61C9C" w:rsidP="00F960C0">
      <w:pPr>
        <w:pStyle w:val="ConsPlusNormal"/>
        <w:ind w:firstLine="540"/>
        <w:jc w:val="both"/>
        <w:rPr>
          <w:sz w:val="22"/>
          <w:szCs w:val="22"/>
        </w:rPr>
      </w:pPr>
      <w:r w:rsidRPr="0053449D">
        <w:rPr>
          <w:sz w:val="22"/>
          <w:szCs w:val="22"/>
        </w:rPr>
        <w:t>а) станция (подстанция) скорой медицинской помощи, жилые, общественные, служебные и другие специализированные объекты, на которых непосредственно осуществляется деятельность медицинских работников;</w:t>
      </w:r>
    </w:p>
    <w:p w:rsidR="00C61C9C" w:rsidRPr="0053449D" w:rsidRDefault="00C61C9C" w:rsidP="00F960C0">
      <w:pPr>
        <w:pStyle w:val="ConsPlusNormal"/>
        <w:ind w:firstLine="540"/>
        <w:jc w:val="both"/>
        <w:rPr>
          <w:sz w:val="22"/>
          <w:szCs w:val="22"/>
        </w:rPr>
      </w:pPr>
      <w:r w:rsidRPr="0053449D">
        <w:rPr>
          <w:sz w:val="22"/>
          <w:szCs w:val="22"/>
        </w:rPr>
        <w:t>б) наземный, водный и авиационный виды транспорта, используемые при оказании скорой медицинской помощи, а также задействованные в медицинской эвакуации;</w:t>
      </w:r>
    </w:p>
    <w:p w:rsidR="00C61C9C" w:rsidRPr="0053449D" w:rsidRDefault="00C61C9C" w:rsidP="00F960C0">
      <w:pPr>
        <w:pStyle w:val="ConsPlusNormal"/>
        <w:ind w:firstLine="540"/>
        <w:jc w:val="both"/>
        <w:rPr>
          <w:sz w:val="22"/>
          <w:szCs w:val="22"/>
        </w:rPr>
      </w:pPr>
      <w:r w:rsidRPr="0053449D">
        <w:rPr>
          <w:sz w:val="22"/>
          <w:szCs w:val="22"/>
        </w:rPr>
        <w:t>в) медицинское оборудование, которым оснащены автомобили скорой медицинской помощи и иные виды транспорта, используемые при оказании скорой медицинской помощи, а также задействованные в медицинской эвакуации.</w:t>
      </w:r>
    </w:p>
    <w:p w:rsidR="00C61C9C" w:rsidRPr="0053449D" w:rsidRDefault="00C61C9C" w:rsidP="00F960C0">
      <w:pPr>
        <w:pStyle w:val="ConsPlusNormal"/>
        <w:ind w:firstLine="540"/>
        <w:jc w:val="both"/>
        <w:rPr>
          <w:sz w:val="22"/>
          <w:szCs w:val="22"/>
        </w:rPr>
      </w:pPr>
      <w:r w:rsidRPr="0053449D">
        <w:rPr>
          <w:sz w:val="22"/>
          <w:szCs w:val="22"/>
        </w:rPr>
        <w:t>8. Оценка травмоопасности рабочих мест проводится:</w:t>
      </w:r>
    </w:p>
    <w:p w:rsidR="00C61C9C" w:rsidRPr="0053449D" w:rsidRDefault="00C61C9C" w:rsidP="00F960C0">
      <w:pPr>
        <w:pStyle w:val="ConsPlusNormal"/>
        <w:ind w:firstLine="540"/>
        <w:jc w:val="both"/>
        <w:rPr>
          <w:sz w:val="22"/>
          <w:szCs w:val="22"/>
        </w:rPr>
      </w:pPr>
      <w:r w:rsidRPr="0053449D">
        <w:rPr>
          <w:sz w:val="22"/>
          <w:szCs w:val="22"/>
        </w:rPr>
        <w:t>а) на соответствие объектов оценки травмоопасности требованиям охраны труда в части требований по защите от механических воздействий, за исключением жилых, общественных, служебных и других специализированных объектов;</w:t>
      </w:r>
    </w:p>
    <w:p w:rsidR="00C61C9C" w:rsidRPr="0053449D" w:rsidRDefault="00C61C9C" w:rsidP="00F960C0">
      <w:pPr>
        <w:pStyle w:val="ConsPlusNormal"/>
        <w:ind w:firstLine="540"/>
        <w:jc w:val="both"/>
        <w:rPr>
          <w:sz w:val="22"/>
          <w:szCs w:val="22"/>
        </w:rPr>
      </w:pPr>
      <w:r w:rsidRPr="0053449D">
        <w:rPr>
          <w:sz w:val="22"/>
          <w:szCs w:val="22"/>
        </w:rPr>
        <w:t>б) на возможность осуществления на объектах оценки травмоопасности действий третьих лиц, способных создать угрозу жизни и здоровью медицинских работников.</w:t>
      </w:r>
    </w:p>
    <w:p w:rsidR="00C61C9C" w:rsidRPr="0053449D" w:rsidRDefault="00C61C9C" w:rsidP="00F960C0">
      <w:pPr>
        <w:pStyle w:val="ConsPlusNormal"/>
        <w:ind w:firstLine="540"/>
        <w:jc w:val="both"/>
        <w:rPr>
          <w:sz w:val="22"/>
          <w:szCs w:val="22"/>
        </w:rPr>
      </w:pPr>
      <w:r w:rsidRPr="0053449D">
        <w:rPr>
          <w:sz w:val="22"/>
          <w:szCs w:val="22"/>
        </w:rPr>
        <w:t>9. Результаты оценки травмоопасности рабочих мест оформляются в виде протокола, который подписывается экспертом организации, проводящей специальную оценку условий труда, членами комиссии по проведению специальной оценки условий труда и ее председателем.</w:t>
      </w:r>
    </w:p>
    <w:p w:rsidR="00C61C9C" w:rsidRPr="0053449D" w:rsidRDefault="00C61C9C" w:rsidP="00F960C0">
      <w:pPr>
        <w:pStyle w:val="ConsPlusNormal"/>
        <w:ind w:firstLine="540"/>
        <w:jc w:val="both"/>
        <w:rPr>
          <w:sz w:val="22"/>
          <w:szCs w:val="22"/>
        </w:rPr>
      </w:pPr>
      <w:r w:rsidRPr="0053449D">
        <w:rPr>
          <w:sz w:val="22"/>
          <w:szCs w:val="22"/>
        </w:rPr>
        <w:t>10. По результатам оценки травмоопасности рабочих мест условия труда классифицируются следующим образом:</w:t>
      </w:r>
    </w:p>
    <w:p w:rsidR="00C61C9C" w:rsidRPr="0053449D" w:rsidRDefault="00C61C9C" w:rsidP="00F960C0">
      <w:pPr>
        <w:pStyle w:val="ConsPlusNormal"/>
        <w:ind w:firstLine="540"/>
        <w:jc w:val="both"/>
        <w:rPr>
          <w:sz w:val="22"/>
          <w:szCs w:val="22"/>
        </w:rPr>
      </w:pPr>
      <w:r w:rsidRPr="0053449D">
        <w:rPr>
          <w:sz w:val="22"/>
          <w:szCs w:val="22"/>
        </w:rPr>
        <w:t>а) допустимый класс травмоопасности - на рабочем месте не выявлено нарушений требований охраны труда и условия труда не создают травмоопасных факторов;</w:t>
      </w:r>
    </w:p>
    <w:p w:rsidR="00C61C9C" w:rsidRPr="0053449D" w:rsidRDefault="00C61C9C" w:rsidP="00F960C0">
      <w:pPr>
        <w:pStyle w:val="ConsPlusNormal"/>
        <w:ind w:firstLine="540"/>
        <w:jc w:val="both"/>
        <w:rPr>
          <w:sz w:val="22"/>
          <w:szCs w:val="22"/>
        </w:rPr>
      </w:pPr>
      <w:r w:rsidRPr="0053449D">
        <w:rPr>
          <w:sz w:val="22"/>
          <w:szCs w:val="22"/>
        </w:rPr>
        <w:t>б) опасный класс травмоопасности - на рабочем месте выявлено одно или более нарушений требований охраны труда и (или) условия труда создают травмоопасные факторы.</w:t>
      </w:r>
    </w:p>
    <w:p w:rsidR="00C61C9C" w:rsidRPr="0053449D" w:rsidRDefault="00C61C9C" w:rsidP="00F960C0">
      <w:pPr>
        <w:pStyle w:val="ConsPlusNormal"/>
        <w:ind w:firstLine="540"/>
        <w:jc w:val="both"/>
        <w:rPr>
          <w:sz w:val="22"/>
          <w:szCs w:val="22"/>
        </w:rPr>
      </w:pPr>
      <w:r w:rsidRPr="0053449D">
        <w:rPr>
          <w:sz w:val="22"/>
          <w:szCs w:val="22"/>
        </w:rPr>
        <w:t>11. Итоговый класс (подкласс) условий труда на рабочих местах, по результатам оценки травмоопасности которых установлен опасный класс травмоопасности, повышается на одну степень.</w:t>
      </w:r>
    </w:p>
    <w:p w:rsidR="00C61C9C" w:rsidRPr="0053449D" w:rsidRDefault="00C61C9C" w:rsidP="00F960C0">
      <w:pPr>
        <w:pStyle w:val="ConsPlusNormal"/>
        <w:ind w:firstLine="540"/>
        <w:jc w:val="both"/>
        <w:rPr>
          <w:sz w:val="22"/>
          <w:szCs w:val="22"/>
        </w:rPr>
      </w:pPr>
      <w:r w:rsidRPr="0053449D">
        <w:rPr>
          <w:sz w:val="22"/>
          <w:szCs w:val="22"/>
        </w:rPr>
        <w:t>12. В ходе отнесения условий труда на рабочих местах к классу (подклассу) условий труда по напряженности трудового процесса итоговый класс (подкласс) условий труда по параметрам напряженности трудового процесса повышается на одну степень в связи с осуществлением медицинскими работниками целенаправленных действий по оказанию экстренной медицинской помощи в условиях дефицита времени, отсутствия информации о состоянии здоровья пациента и необходимости принятия решений, от которых в дальнейшем зависит его жизнь и здоровье.</w:t>
      </w:r>
    </w:p>
    <w:p w:rsidR="00C61C9C" w:rsidRPr="0053449D" w:rsidRDefault="00C61C9C" w:rsidP="00F960C0">
      <w:pPr>
        <w:pStyle w:val="ConsPlusNormal"/>
        <w:ind w:firstLine="540"/>
        <w:jc w:val="both"/>
        <w:rPr>
          <w:sz w:val="22"/>
          <w:szCs w:val="22"/>
        </w:rPr>
      </w:pPr>
    </w:p>
    <w:p w:rsidR="00C61C9C" w:rsidRDefault="00C61C9C" w:rsidP="00F960C0">
      <w:pPr>
        <w:pStyle w:val="ConsPlusNormal"/>
        <w:jc w:val="right"/>
        <w:outlineLvl w:val="0"/>
        <w:rPr>
          <w:sz w:val="22"/>
          <w:szCs w:val="22"/>
        </w:rPr>
      </w:pPr>
      <w:bookmarkStart w:id="3" w:name="Par80"/>
      <w:bookmarkEnd w:id="3"/>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Default="00C61C9C" w:rsidP="00F960C0">
      <w:pPr>
        <w:pStyle w:val="ConsPlusNormal"/>
        <w:jc w:val="right"/>
        <w:outlineLvl w:val="0"/>
        <w:rPr>
          <w:sz w:val="22"/>
          <w:szCs w:val="22"/>
        </w:rPr>
      </w:pPr>
    </w:p>
    <w:p w:rsidR="00C61C9C" w:rsidRPr="0053449D" w:rsidRDefault="00C61C9C" w:rsidP="00F960C0">
      <w:pPr>
        <w:pStyle w:val="ConsPlusNormal"/>
        <w:jc w:val="right"/>
        <w:outlineLvl w:val="0"/>
        <w:rPr>
          <w:sz w:val="22"/>
          <w:szCs w:val="22"/>
        </w:rPr>
      </w:pPr>
      <w:r w:rsidRPr="0053449D">
        <w:rPr>
          <w:sz w:val="22"/>
          <w:szCs w:val="22"/>
        </w:rPr>
        <w:t>Приложение N 2</w:t>
      </w:r>
    </w:p>
    <w:p w:rsidR="00C61C9C" w:rsidRPr="0053449D" w:rsidRDefault="00C61C9C" w:rsidP="00F960C0">
      <w:pPr>
        <w:pStyle w:val="ConsPlusNormal"/>
        <w:jc w:val="right"/>
        <w:rPr>
          <w:sz w:val="22"/>
          <w:szCs w:val="22"/>
        </w:rPr>
      </w:pPr>
      <w:r w:rsidRPr="0053449D">
        <w:rPr>
          <w:sz w:val="22"/>
          <w:szCs w:val="22"/>
        </w:rPr>
        <w:t>к приказу Министерства труда</w:t>
      </w:r>
    </w:p>
    <w:p w:rsidR="00C61C9C" w:rsidRPr="0053449D" w:rsidRDefault="00C61C9C" w:rsidP="00F960C0">
      <w:pPr>
        <w:pStyle w:val="ConsPlusNormal"/>
        <w:jc w:val="right"/>
        <w:rPr>
          <w:sz w:val="22"/>
          <w:szCs w:val="22"/>
        </w:rPr>
      </w:pPr>
      <w:r w:rsidRPr="0053449D">
        <w:rPr>
          <w:sz w:val="22"/>
          <w:szCs w:val="22"/>
        </w:rPr>
        <w:t>и социальной защиты</w:t>
      </w:r>
    </w:p>
    <w:p w:rsidR="00C61C9C" w:rsidRPr="0053449D" w:rsidRDefault="00C61C9C" w:rsidP="00F960C0">
      <w:pPr>
        <w:pStyle w:val="ConsPlusNormal"/>
        <w:jc w:val="right"/>
        <w:rPr>
          <w:sz w:val="22"/>
          <w:szCs w:val="22"/>
        </w:rPr>
      </w:pPr>
      <w:r w:rsidRPr="0053449D">
        <w:rPr>
          <w:sz w:val="22"/>
          <w:szCs w:val="22"/>
        </w:rPr>
        <w:t>Российской Федерации</w:t>
      </w:r>
    </w:p>
    <w:p w:rsidR="00C61C9C" w:rsidRPr="0053449D" w:rsidRDefault="00C61C9C" w:rsidP="00F960C0">
      <w:pPr>
        <w:pStyle w:val="ConsPlusNormal"/>
        <w:jc w:val="right"/>
        <w:rPr>
          <w:sz w:val="22"/>
          <w:szCs w:val="22"/>
        </w:rPr>
      </w:pPr>
      <w:r w:rsidRPr="0053449D">
        <w:rPr>
          <w:sz w:val="22"/>
          <w:szCs w:val="22"/>
        </w:rPr>
        <w:t>от 24 апреля 2015 г. N 250н</w:t>
      </w:r>
    </w:p>
    <w:p w:rsidR="00C61C9C" w:rsidRPr="0053449D" w:rsidRDefault="00C61C9C" w:rsidP="00F960C0">
      <w:pPr>
        <w:pStyle w:val="ConsPlusNormal"/>
        <w:jc w:val="right"/>
        <w:rPr>
          <w:sz w:val="22"/>
          <w:szCs w:val="22"/>
        </w:rPr>
      </w:pPr>
    </w:p>
    <w:p w:rsidR="00C61C9C" w:rsidRPr="0053449D" w:rsidRDefault="00C61C9C" w:rsidP="00F960C0">
      <w:pPr>
        <w:pStyle w:val="ConsPlusNormal"/>
        <w:jc w:val="center"/>
        <w:rPr>
          <w:b/>
          <w:bCs/>
          <w:sz w:val="22"/>
          <w:szCs w:val="22"/>
        </w:rPr>
      </w:pPr>
      <w:bookmarkStart w:id="4" w:name="Par86"/>
      <w:bookmarkEnd w:id="4"/>
      <w:r w:rsidRPr="0053449D">
        <w:rPr>
          <w:b/>
          <w:bCs/>
          <w:sz w:val="22"/>
          <w:szCs w:val="22"/>
        </w:rPr>
        <w:t>ОСОБЕННОСТИ</w:t>
      </w:r>
    </w:p>
    <w:p w:rsidR="00C61C9C" w:rsidRPr="0053449D" w:rsidRDefault="00C61C9C" w:rsidP="00F960C0">
      <w:pPr>
        <w:pStyle w:val="ConsPlusNormal"/>
        <w:jc w:val="center"/>
        <w:rPr>
          <w:b/>
          <w:bCs/>
          <w:sz w:val="22"/>
          <w:szCs w:val="22"/>
        </w:rPr>
      </w:pPr>
      <w:r w:rsidRPr="0053449D">
        <w:rPr>
          <w:b/>
          <w:bCs/>
          <w:sz w:val="22"/>
          <w:szCs w:val="22"/>
        </w:rPr>
        <w:t>ПРОВЕДЕНИЯ СПЕЦИАЛЬНОЙ ОЦЕНКИ УСЛОВИЙ ТРУДА</w:t>
      </w:r>
    </w:p>
    <w:p w:rsidR="00C61C9C" w:rsidRPr="0053449D" w:rsidRDefault="00C61C9C" w:rsidP="00F960C0">
      <w:pPr>
        <w:pStyle w:val="ConsPlusNormal"/>
        <w:jc w:val="center"/>
        <w:rPr>
          <w:b/>
          <w:bCs/>
          <w:sz w:val="22"/>
          <w:szCs w:val="22"/>
        </w:rPr>
      </w:pPr>
      <w:r w:rsidRPr="0053449D">
        <w:rPr>
          <w:b/>
          <w:bCs/>
          <w:sz w:val="22"/>
          <w:szCs w:val="22"/>
        </w:rPr>
        <w:t>НА РАБОЧИХ МЕСТАХ МЕДИЦИНСКИХ РАБОТНИКОВ, РАСПОЛОЖЕННЫХ</w:t>
      </w:r>
    </w:p>
    <w:p w:rsidR="00C61C9C" w:rsidRPr="0053449D" w:rsidRDefault="00C61C9C" w:rsidP="00F960C0">
      <w:pPr>
        <w:pStyle w:val="ConsPlusNormal"/>
        <w:jc w:val="center"/>
        <w:rPr>
          <w:b/>
          <w:bCs/>
          <w:sz w:val="22"/>
          <w:szCs w:val="22"/>
        </w:rPr>
      </w:pPr>
      <w:r w:rsidRPr="0053449D">
        <w:rPr>
          <w:b/>
          <w:bCs/>
          <w:sz w:val="22"/>
          <w:szCs w:val="22"/>
        </w:rPr>
        <w:t>В ПОМЕЩЕНИЯХ, К КОТОРЫМ НОРМАТИВНЫМИ ПРАВОВЫМИ АКТАМИ</w:t>
      </w:r>
    </w:p>
    <w:p w:rsidR="00C61C9C" w:rsidRPr="0053449D" w:rsidRDefault="00C61C9C" w:rsidP="00F960C0">
      <w:pPr>
        <w:pStyle w:val="ConsPlusNormal"/>
        <w:jc w:val="center"/>
        <w:rPr>
          <w:b/>
          <w:bCs/>
          <w:sz w:val="22"/>
          <w:szCs w:val="22"/>
        </w:rPr>
      </w:pPr>
      <w:r w:rsidRPr="0053449D">
        <w:rPr>
          <w:b/>
          <w:bCs/>
          <w:sz w:val="22"/>
          <w:szCs w:val="22"/>
        </w:rPr>
        <w:t>РОССИЙСКОЙ ФЕДЕРАЦИИ ПРЕДЪЯВЛЯЮТСЯ ТРЕБОВАНИЯ, СВЯЗАННЫЕ</w:t>
      </w:r>
    </w:p>
    <w:p w:rsidR="00C61C9C" w:rsidRPr="0053449D" w:rsidRDefault="00C61C9C" w:rsidP="00F960C0">
      <w:pPr>
        <w:pStyle w:val="ConsPlusNormal"/>
        <w:jc w:val="center"/>
        <w:rPr>
          <w:b/>
          <w:bCs/>
          <w:sz w:val="22"/>
          <w:szCs w:val="22"/>
        </w:rPr>
      </w:pPr>
      <w:r w:rsidRPr="0053449D">
        <w:rPr>
          <w:b/>
          <w:bCs/>
          <w:sz w:val="22"/>
          <w:szCs w:val="22"/>
        </w:rPr>
        <w:t>С НЕОБХОДИМОСТЬЮ ПОДДЕРЖАНИЯ ОСОБОГО МИКРОБИОЛОГИЧЕСКОГО</w:t>
      </w:r>
    </w:p>
    <w:p w:rsidR="00C61C9C" w:rsidRPr="0053449D" w:rsidRDefault="00C61C9C" w:rsidP="00F960C0">
      <w:pPr>
        <w:pStyle w:val="ConsPlusNormal"/>
        <w:jc w:val="center"/>
        <w:rPr>
          <w:b/>
          <w:bCs/>
          <w:sz w:val="22"/>
          <w:szCs w:val="22"/>
        </w:rPr>
      </w:pPr>
      <w:r w:rsidRPr="0053449D">
        <w:rPr>
          <w:b/>
          <w:bCs/>
          <w:sz w:val="22"/>
          <w:szCs w:val="22"/>
        </w:rPr>
        <w:t>СОСТОЯНИЯ СРЕДЫ И УСТОЙЧИВОГО РЕЖИМА ФУНКЦИОНИРОВАНИЯ</w:t>
      </w:r>
    </w:p>
    <w:p w:rsidR="00C61C9C" w:rsidRPr="0053449D" w:rsidRDefault="00C61C9C" w:rsidP="00F960C0">
      <w:pPr>
        <w:pStyle w:val="ConsPlusNormal"/>
        <w:jc w:val="center"/>
        <w:rPr>
          <w:b/>
          <w:bCs/>
          <w:sz w:val="22"/>
          <w:szCs w:val="22"/>
        </w:rPr>
      </w:pPr>
      <w:r w:rsidRPr="0053449D">
        <w:rPr>
          <w:b/>
          <w:bCs/>
          <w:sz w:val="22"/>
          <w:szCs w:val="22"/>
        </w:rPr>
        <w:t>МЕДИЦИНСКОГО ОБОРУДОВАНИЯ (ОТДЕЛЕНИЯ РЕАНИМАЦИИ,</w:t>
      </w:r>
    </w:p>
    <w:p w:rsidR="00C61C9C" w:rsidRPr="0053449D" w:rsidRDefault="00C61C9C" w:rsidP="00F960C0">
      <w:pPr>
        <w:pStyle w:val="ConsPlusNormal"/>
        <w:jc w:val="center"/>
        <w:rPr>
          <w:b/>
          <w:bCs/>
          <w:sz w:val="22"/>
          <w:szCs w:val="22"/>
        </w:rPr>
      </w:pPr>
      <w:r w:rsidRPr="0053449D">
        <w:rPr>
          <w:b/>
          <w:bCs/>
          <w:sz w:val="22"/>
          <w:szCs w:val="22"/>
        </w:rPr>
        <w:t>ИНТЕНСИВНОЙ ТЕРАПИИ, ОПЕРАЦИОННЫЕ)</w:t>
      </w:r>
    </w:p>
    <w:p w:rsidR="00C61C9C" w:rsidRPr="0053449D" w:rsidRDefault="00C61C9C" w:rsidP="00F960C0">
      <w:pPr>
        <w:pStyle w:val="ConsPlusNormal"/>
        <w:jc w:val="center"/>
        <w:rPr>
          <w:sz w:val="22"/>
          <w:szCs w:val="22"/>
        </w:rPr>
      </w:pPr>
    </w:p>
    <w:p w:rsidR="00C61C9C" w:rsidRPr="0053449D" w:rsidRDefault="00C61C9C" w:rsidP="00F960C0">
      <w:pPr>
        <w:pStyle w:val="ConsPlusNormal"/>
        <w:ind w:firstLine="540"/>
        <w:jc w:val="both"/>
        <w:rPr>
          <w:sz w:val="22"/>
          <w:szCs w:val="22"/>
        </w:rPr>
      </w:pPr>
      <w:r w:rsidRPr="0053449D">
        <w:rPr>
          <w:sz w:val="22"/>
          <w:szCs w:val="22"/>
        </w:rPr>
        <w:t>1. Специальная оценка условий труда на рабочих местах медицинских работников, расположенных в помещениях, к которым нормативными правовыми актами Российской Федерации предъявляются требования, связанные с необходимостью поддержания особого микробиологического состояния среды и устойчивого режима функционирования медицинского оборудования (отделения реанимации, интенсивной терапии, операционные) (далее соответственно - медицинские работники, рабочие места), осуществляется в соответствии с Методикой проведения специальной оценки условий труда &lt;1&gt; с учетом настоящих Особенностей.</w:t>
      </w:r>
    </w:p>
    <w:p w:rsidR="00C61C9C" w:rsidRPr="0053449D" w:rsidRDefault="00C61C9C" w:rsidP="00F960C0">
      <w:pPr>
        <w:pStyle w:val="ConsPlusNormal"/>
        <w:ind w:firstLine="540"/>
        <w:jc w:val="both"/>
        <w:rPr>
          <w:sz w:val="22"/>
          <w:szCs w:val="22"/>
        </w:rPr>
      </w:pPr>
      <w:r w:rsidRPr="0053449D">
        <w:rPr>
          <w:sz w:val="22"/>
          <w:szCs w:val="22"/>
        </w:rPr>
        <w:t>--------------------------------</w:t>
      </w:r>
    </w:p>
    <w:p w:rsidR="00C61C9C" w:rsidRPr="00F960C0" w:rsidRDefault="00C61C9C" w:rsidP="00F960C0">
      <w:pPr>
        <w:pStyle w:val="ConsPlusNormal"/>
        <w:ind w:firstLine="540"/>
        <w:jc w:val="both"/>
      </w:pPr>
      <w:r w:rsidRPr="00F960C0">
        <w:t>&lt;1&gt; Утверждена приказом Минтруда России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2014 г., регистрационный N 31689) с изменениями, внесенными приказом Минтруда России от 20 января 2015 г. N 24н (зарегистрирован Минюстом России 9 февраля 2015 г., регистрационный N 35927).</w:t>
      </w:r>
    </w:p>
    <w:p w:rsidR="00C61C9C" w:rsidRPr="0053449D" w:rsidRDefault="00C61C9C" w:rsidP="00F960C0">
      <w:pPr>
        <w:pStyle w:val="ConsPlusNormal"/>
        <w:ind w:firstLine="540"/>
        <w:jc w:val="both"/>
        <w:rPr>
          <w:sz w:val="22"/>
          <w:szCs w:val="22"/>
        </w:rPr>
      </w:pPr>
    </w:p>
    <w:p w:rsidR="00C61C9C" w:rsidRPr="0053449D" w:rsidRDefault="00C61C9C" w:rsidP="00F960C0">
      <w:pPr>
        <w:pStyle w:val="ConsPlusNormal"/>
        <w:ind w:firstLine="540"/>
        <w:jc w:val="both"/>
        <w:rPr>
          <w:sz w:val="22"/>
          <w:szCs w:val="22"/>
        </w:rPr>
      </w:pPr>
      <w:r w:rsidRPr="0053449D">
        <w:rPr>
          <w:sz w:val="22"/>
          <w:szCs w:val="22"/>
        </w:rPr>
        <w:t>Для целей настоящих Особенностей к рабочим местам также относятся отделения анестезиологии - реанимации, отделения анестезиологии - реанимации с палатами реанимации и интенсивной терапии, неонатологические отделения, операционные блоки, включающие операционные, ординаторские (для врачей), сестринские (для среднего медицинского персонала), посты медицинских сестер, палаты для пациентов.</w:t>
      </w:r>
    </w:p>
    <w:p w:rsidR="00C61C9C" w:rsidRPr="0053449D" w:rsidRDefault="00C61C9C" w:rsidP="00F960C0">
      <w:pPr>
        <w:pStyle w:val="ConsPlusNormal"/>
        <w:ind w:firstLine="540"/>
        <w:jc w:val="both"/>
        <w:rPr>
          <w:sz w:val="22"/>
          <w:szCs w:val="22"/>
        </w:rPr>
      </w:pPr>
      <w:r w:rsidRPr="0053449D">
        <w:rPr>
          <w:sz w:val="22"/>
          <w:szCs w:val="22"/>
        </w:rPr>
        <w:t>2. Эксперты и иные работники организации, проводящей специальную оценку условий труда, непосредственно участвующие в проведении специальной оценки условий труда на рабочих местах, должны:</w:t>
      </w:r>
    </w:p>
    <w:p w:rsidR="00C61C9C" w:rsidRPr="0053449D" w:rsidRDefault="00C61C9C" w:rsidP="00F960C0">
      <w:pPr>
        <w:pStyle w:val="ConsPlusNormal"/>
        <w:ind w:firstLine="540"/>
        <w:jc w:val="both"/>
        <w:rPr>
          <w:sz w:val="22"/>
          <w:szCs w:val="22"/>
        </w:rPr>
      </w:pPr>
      <w:r w:rsidRPr="0053449D">
        <w:rPr>
          <w:sz w:val="22"/>
          <w:szCs w:val="22"/>
        </w:rPr>
        <w:t>а) иметь заключение об отсутствии инфекционных заболеваний;</w:t>
      </w:r>
    </w:p>
    <w:p w:rsidR="00C61C9C" w:rsidRPr="0053449D" w:rsidRDefault="00C61C9C" w:rsidP="00F960C0">
      <w:pPr>
        <w:pStyle w:val="ConsPlusNormal"/>
        <w:ind w:firstLine="540"/>
        <w:jc w:val="both"/>
        <w:rPr>
          <w:sz w:val="22"/>
          <w:szCs w:val="22"/>
        </w:rPr>
      </w:pPr>
      <w:r w:rsidRPr="0053449D">
        <w:rPr>
          <w:sz w:val="22"/>
          <w:szCs w:val="22"/>
        </w:rPr>
        <w:t>б) осуществлять деятельность по идентификации потенциально вредных и (или) опасных производственных факторов, проведению исследований (испытаний) и измерений вредных и (или) опасных производственных факторов на рабочих местах под контролем уполномоченного лица работодателя;</w:t>
      </w:r>
    </w:p>
    <w:p w:rsidR="00C61C9C" w:rsidRPr="0053449D" w:rsidRDefault="00C61C9C" w:rsidP="00F960C0">
      <w:pPr>
        <w:pStyle w:val="ConsPlusNormal"/>
        <w:ind w:firstLine="540"/>
        <w:jc w:val="both"/>
        <w:rPr>
          <w:sz w:val="22"/>
          <w:szCs w:val="22"/>
        </w:rPr>
      </w:pPr>
      <w:r w:rsidRPr="0053449D">
        <w:rPr>
          <w:sz w:val="22"/>
          <w:szCs w:val="22"/>
        </w:rPr>
        <w:t>в) обеспечивать соблюдение требований, связанных с необходимостью поддержания на рабочих местах особого микробиологического состояния среды, пройти полную санитарную обработку в санитарном пропускнике со сменой одежды и дезинфекцией рук, находиться в санитарной одежде (халат, бахилы, шапочка, маска).</w:t>
      </w:r>
    </w:p>
    <w:p w:rsidR="00C61C9C" w:rsidRPr="0053449D" w:rsidRDefault="00C61C9C" w:rsidP="00F960C0">
      <w:pPr>
        <w:pStyle w:val="ConsPlusNormal"/>
        <w:ind w:firstLine="540"/>
        <w:jc w:val="both"/>
        <w:rPr>
          <w:sz w:val="22"/>
          <w:szCs w:val="22"/>
        </w:rPr>
      </w:pPr>
      <w:r w:rsidRPr="0053449D">
        <w:rPr>
          <w:sz w:val="22"/>
          <w:szCs w:val="22"/>
        </w:rPr>
        <w:t>3. Осуществление идентификации потенциально вредных и (или) опасных производственных факторов, проведение исследований (испытаний) и измерений вредных и (или) опасных производственных факторов непосредственно на рабочих местах в присутствии лиц, которым оказывается соответствующая медицинская помощь, не допускается.</w:t>
      </w:r>
    </w:p>
    <w:p w:rsidR="00C61C9C" w:rsidRPr="0053449D" w:rsidRDefault="00C61C9C" w:rsidP="00F960C0">
      <w:pPr>
        <w:pStyle w:val="ConsPlusNormal"/>
        <w:ind w:firstLine="540"/>
        <w:jc w:val="both"/>
        <w:rPr>
          <w:sz w:val="22"/>
          <w:szCs w:val="22"/>
        </w:rPr>
      </w:pPr>
      <w:r w:rsidRPr="0053449D">
        <w:rPr>
          <w:sz w:val="22"/>
          <w:szCs w:val="22"/>
        </w:rPr>
        <w:t>4. При проведении исследований (испытаний) и измерений вредных и (или) опасных производственных факторов на рабочих местах должны применяться средства измерений, соответствующие требованиям электромагнитной совместимости.</w:t>
      </w:r>
    </w:p>
    <w:p w:rsidR="00C61C9C" w:rsidRPr="0053449D" w:rsidRDefault="00C61C9C" w:rsidP="00F960C0">
      <w:pPr>
        <w:pStyle w:val="ConsPlusNormal"/>
        <w:ind w:firstLine="540"/>
        <w:jc w:val="both"/>
        <w:rPr>
          <w:sz w:val="22"/>
          <w:szCs w:val="22"/>
        </w:rPr>
      </w:pPr>
      <w:r w:rsidRPr="0053449D">
        <w:rPr>
          <w:sz w:val="22"/>
          <w:szCs w:val="22"/>
        </w:rPr>
        <w:t>5. Обязательным исследованиям (испытаниям) и измерениям на рабочих местах подлежат следующие вредные и (или) опасные производственные факторы:</w:t>
      </w:r>
    </w:p>
    <w:p w:rsidR="00C61C9C" w:rsidRPr="0053449D" w:rsidRDefault="00C61C9C" w:rsidP="00F960C0">
      <w:pPr>
        <w:pStyle w:val="ConsPlusNormal"/>
        <w:ind w:firstLine="540"/>
        <w:jc w:val="both"/>
        <w:rPr>
          <w:sz w:val="22"/>
          <w:szCs w:val="22"/>
        </w:rPr>
      </w:pPr>
      <w:r w:rsidRPr="0053449D">
        <w:rPr>
          <w:sz w:val="22"/>
          <w:szCs w:val="22"/>
        </w:rPr>
        <w:t>а) химические факторы;</w:t>
      </w:r>
    </w:p>
    <w:p w:rsidR="00C61C9C" w:rsidRPr="0053449D" w:rsidRDefault="00C61C9C" w:rsidP="00F960C0">
      <w:pPr>
        <w:pStyle w:val="ConsPlusNormal"/>
        <w:ind w:firstLine="540"/>
        <w:jc w:val="both"/>
        <w:rPr>
          <w:sz w:val="22"/>
          <w:szCs w:val="22"/>
        </w:rPr>
      </w:pPr>
      <w:r w:rsidRPr="0053449D">
        <w:rPr>
          <w:sz w:val="22"/>
          <w:szCs w:val="22"/>
        </w:rPr>
        <w:t>б) неионизирующее излучение;</w:t>
      </w:r>
    </w:p>
    <w:p w:rsidR="00C61C9C" w:rsidRPr="0053449D" w:rsidRDefault="00C61C9C" w:rsidP="00F960C0">
      <w:pPr>
        <w:pStyle w:val="ConsPlusNormal"/>
        <w:ind w:firstLine="540"/>
        <w:jc w:val="both"/>
        <w:rPr>
          <w:sz w:val="22"/>
          <w:szCs w:val="22"/>
        </w:rPr>
      </w:pPr>
      <w:r w:rsidRPr="0053449D">
        <w:rPr>
          <w:sz w:val="22"/>
          <w:szCs w:val="22"/>
        </w:rPr>
        <w:t>в) ионизирующее излучение;</w:t>
      </w:r>
    </w:p>
    <w:p w:rsidR="00C61C9C" w:rsidRPr="0053449D" w:rsidRDefault="00C61C9C" w:rsidP="00F960C0">
      <w:pPr>
        <w:pStyle w:val="ConsPlusNormal"/>
        <w:ind w:firstLine="540"/>
        <w:jc w:val="both"/>
        <w:rPr>
          <w:sz w:val="22"/>
          <w:szCs w:val="22"/>
        </w:rPr>
      </w:pPr>
      <w:r w:rsidRPr="0053449D">
        <w:rPr>
          <w:sz w:val="22"/>
          <w:szCs w:val="22"/>
        </w:rPr>
        <w:t>г) биологический фактор;</w:t>
      </w:r>
    </w:p>
    <w:p w:rsidR="00C61C9C" w:rsidRPr="0053449D" w:rsidRDefault="00C61C9C" w:rsidP="00F960C0">
      <w:pPr>
        <w:pStyle w:val="ConsPlusNormal"/>
        <w:ind w:firstLine="540"/>
        <w:jc w:val="both"/>
        <w:rPr>
          <w:sz w:val="22"/>
          <w:szCs w:val="22"/>
        </w:rPr>
      </w:pPr>
      <w:r w:rsidRPr="0053449D">
        <w:rPr>
          <w:sz w:val="22"/>
          <w:szCs w:val="22"/>
        </w:rPr>
        <w:t>д) тяжесть трудового процесса;</w:t>
      </w:r>
    </w:p>
    <w:p w:rsidR="00C61C9C" w:rsidRPr="0053449D" w:rsidRDefault="00C61C9C" w:rsidP="00F960C0">
      <w:pPr>
        <w:pStyle w:val="ConsPlusNormal"/>
        <w:ind w:firstLine="540"/>
        <w:jc w:val="both"/>
        <w:rPr>
          <w:sz w:val="22"/>
          <w:szCs w:val="22"/>
        </w:rPr>
      </w:pPr>
      <w:r w:rsidRPr="0053449D">
        <w:rPr>
          <w:sz w:val="22"/>
          <w:szCs w:val="22"/>
        </w:rPr>
        <w:t>е) напряженность трудового процесса.</w:t>
      </w:r>
    </w:p>
    <w:p w:rsidR="00C61C9C" w:rsidRPr="0053449D" w:rsidRDefault="00C61C9C" w:rsidP="00F960C0">
      <w:pPr>
        <w:pStyle w:val="ConsPlusNormal"/>
        <w:ind w:firstLine="540"/>
        <w:jc w:val="both"/>
        <w:rPr>
          <w:sz w:val="22"/>
          <w:szCs w:val="22"/>
        </w:rPr>
      </w:pPr>
      <w:r w:rsidRPr="0053449D">
        <w:rPr>
          <w:sz w:val="22"/>
          <w:szCs w:val="22"/>
        </w:rPr>
        <w:t>6. В ходе отнесения условий труда на рабочих местах к классу (подклассу) условий труда по напряженности трудового процесса итоговый класс (подкласс) условий труда по параметрам напряженности трудового процесса повышается на одну степень в связи с:</w:t>
      </w:r>
    </w:p>
    <w:p w:rsidR="00C61C9C" w:rsidRPr="0053449D" w:rsidRDefault="00C61C9C" w:rsidP="00F960C0">
      <w:pPr>
        <w:pStyle w:val="ConsPlusNormal"/>
        <w:ind w:firstLine="540"/>
        <w:jc w:val="both"/>
        <w:rPr>
          <w:sz w:val="22"/>
          <w:szCs w:val="22"/>
        </w:rPr>
      </w:pPr>
      <w:r w:rsidRPr="0053449D">
        <w:rPr>
          <w:sz w:val="22"/>
          <w:szCs w:val="22"/>
        </w:rPr>
        <w:t>а) оказанием медицинскими работниками специализированной, в том числе высокотехнологичной, медицинской помощи путем выполнения операций в операционных с применением хирургических (микрохирургических) методов лечения, а также при родовспоможении и послеродовой период;</w:t>
      </w:r>
    </w:p>
    <w:p w:rsidR="00C61C9C" w:rsidRPr="0053449D" w:rsidRDefault="00C61C9C" w:rsidP="00F960C0">
      <w:pPr>
        <w:pStyle w:val="ConsPlusNormal"/>
        <w:ind w:firstLine="540"/>
        <w:jc w:val="both"/>
        <w:rPr>
          <w:sz w:val="22"/>
          <w:szCs w:val="22"/>
        </w:rPr>
      </w:pPr>
      <w:r w:rsidRPr="0053449D">
        <w:rPr>
          <w:sz w:val="22"/>
          <w:szCs w:val="22"/>
        </w:rPr>
        <w:t>б) оказанием медицинскими работниками в отделениях реанимации и интенсивной терапии, отделениях анестезиологии - реанимации, отделениях анестезиологии - реанимации с палатами реанимации и интенсивной терапии, неонатологических отделениях реанимационного пособия, выполнением ими манипуляций, направленных на спасение жизни пациента, находящегося в угрожающем жизни состоянии, и управлением жизненно важными функциями его организма.</w:t>
      </w:r>
    </w:p>
    <w:p w:rsidR="00C61C9C" w:rsidRPr="0053449D" w:rsidRDefault="00C61C9C" w:rsidP="00F960C0">
      <w:pPr>
        <w:pStyle w:val="ConsPlusNormal"/>
        <w:ind w:firstLine="540"/>
        <w:jc w:val="both"/>
        <w:rPr>
          <w:sz w:val="22"/>
          <w:szCs w:val="22"/>
        </w:rPr>
      </w:pPr>
    </w:p>
    <w:p w:rsidR="00C61C9C" w:rsidRPr="0053449D" w:rsidRDefault="00C61C9C" w:rsidP="00F960C0">
      <w:pPr>
        <w:pStyle w:val="ConsPlusNormal"/>
        <w:jc w:val="right"/>
        <w:outlineLvl w:val="0"/>
        <w:rPr>
          <w:sz w:val="22"/>
          <w:szCs w:val="22"/>
        </w:rPr>
      </w:pPr>
      <w:bookmarkStart w:id="5" w:name="Par122"/>
      <w:bookmarkEnd w:id="5"/>
      <w:r w:rsidRPr="0053449D">
        <w:rPr>
          <w:sz w:val="22"/>
          <w:szCs w:val="22"/>
        </w:rPr>
        <w:t>Приложение N 3</w:t>
      </w:r>
    </w:p>
    <w:p w:rsidR="00C61C9C" w:rsidRPr="0053449D" w:rsidRDefault="00C61C9C" w:rsidP="00F960C0">
      <w:pPr>
        <w:pStyle w:val="ConsPlusNormal"/>
        <w:jc w:val="right"/>
        <w:rPr>
          <w:sz w:val="22"/>
          <w:szCs w:val="22"/>
        </w:rPr>
      </w:pPr>
      <w:r w:rsidRPr="0053449D">
        <w:rPr>
          <w:sz w:val="22"/>
          <w:szCs w:val="22"/>
        </w:rPr>
        <w:t>к приказу Министерства труда</w:t>
      </w:r>
    </w:p>
    <w:p w:rsidR="00C61C9C" w:rsidRPr="0053449D" w:rsidRDefault="00C61C9C" w:rsidP="00F960C0">
      <w:pPr>
        <w:pStyle w:val="ConsPlusNormal"/>
        <w:jc w:val="right"/>
        <w:rPr>
          <w:sz w:val="22"/>
          <w:szCs w:val="22"/>
        </w:rPr>
      </w:pPr>
      <w:r w:rsidRPr="0053449D">
        <w:rPr>
          <w:sz w:val="22"/>
          <w:szCs w:val="22"/>
        </w:rPr>
        <w:t>и социальной защиты</w:t>
      </w:r>
    </w:p>
    <w:p w:rsidR="00C61C9C" w:rsidRPr="0053449D" w:rsidRDefault="00C61C9C" w:rsidP="00F960C0">
      <w:pPr>
        <w:pStyle w:val="ConsPlusNormal"/>
        <w:jc w:val="right"/>
        <w:rPr>
          <w:sz w:val="22"/>
          <w:szCs w:val="22"/>
        </w:rPr>
      </w:pPr>
      <w:r w:rsidRPr="0053449D">
        <w:rPr>
          <w:sz w:val="22"/>
          <w:szCs w:val="22"/>
        </w:rPr>
        <w:t>Российской Федерации</w:t>
      </w:r>
    </w:p>
    <w:p w:rsidR="00C61C9C" w:rsidRPr="0053449D" w:rsidRDefault="00C61C9C" w:rsidP="00F960C0">
      <w:pPr>
        <w:pStyle w:val="ConsPlusNormal"/>
        <w:jc w:val="right"/>
        <w:rPr>
          <w:sz w:val="22"/>
          <w:szCs w:val="22"/>
        </w:rPr>
      </w:pPr>
      <w:r w:rsidRPr="0053449D">
        <w:rPr>
          <w:sz w:val="22"/>
          <w:szCs w:val="22"/>
        </w:rPr>
        <w:t>от 24 апреля 2015 г. N 250н</w:t>
      </w:r>
    </w:p>
    <w:p w:rsidR="00C61C9C" w:rsidRPr="0053449D" w:rsidRDefault="00C61C9C" w:rsidP="00F960C0">
      <w:pPr>
        <w:pStyle w:val="ConsPlusNormal"/>
        <w:jc w:val="right"/>
        <w:rPr>
          <w:sz w:val="22"/>
          <w:szCs w:val="22"/>
        </w:rPr>
      </w:pPr>
    </w:p>
    <w:p w:rsidR="00C61C9C" w:rsidRPr="0053449D" w:rsidRDefault="00C61C9C" w:rsidP="00F960C0">
      <w:pPr>
        <w:pStyle w:val="ConsPlusNormal"/>
        <w:jc w:val="center"/>
        <w:rPr>
          <w:b/>
          <w:bCs/>
          <w:sz w:val="22"/>
          <w:szCs w:val="22"/>
        </w:rPr>
      </w:pPr>
      <w:bookmarkStart w:id="6" w:name="Par128"/>
      <w:bookmarkEnd w:id="6"/>
      <w:r w:rsidRPr="0053449D">
        <w:rPr>
          <w:b/>
          <w:bCs/>
          <w:sz w:val="22"/>
          <w:szCs w:val="22"/>
        </w:rPr>
        <w:t>ОСОБЕННОСТИ</w:t>
      </w:r>
    </w:p>
    <w:p w:rsidR="00C61C9C" w:rsidRPr="0053449D" w:rsidRDefault="00C61C9C" w:rsidP="00F960C0">
      <w:pPr>
        <w:pStyle w:val="ConsPlusNormal"/>
        <w:jc w:val="center"/>
        <w:rPr>
          <w:b/>
          <w:bCs/>
          <w:sz w:val="22"/>
          <w:szCs w:val="22"/>
        </w:rPr>
      </w:pPr>
      <w:r w:rsidRPr="0053449D">
        <w:rPr>
          <w:b/>
          <w:bCs/>
          <w:sz w:val="22"/>
          <w:szCs w:val="22"/>
        </w:rPr>
        <w:t>ПРОВЕДЕНИЯ СПЕЦИАЛЬНОЙ ОЦЕНКИ УСЛОВИЙ ТРУДА</w:t>
      </w:r>
    </w:p>
    <w:p w:rsidR="00C61C9C" w:rsidRPr="0053449D" w:rsidRDefault="00C61C9C" w:rsidP="00F960C0">
      <w:pPr>
        <w:pStyle w:val="ConsPlusNormal"/>
        <w:jc w:val="center"/>
        <w:rPr>
          <w:b/>
          <w:bCs/>
          <w:sz w:val="22"/>
          <w:szCs w:val="22"/>
        </w:rPr>
      </w:pPr>
      <w:r w:rsidRPr="0053449D">
        <w:rPr>
          <w:b/>
          <w:bCs/>
          <w:sz w:val="22"/>
          <w:szCs w:val="22"/>
        </w:rPr>
        <w:t>НА РАБОЧИХ МЕСТАХ МЕДИЦИНСКИХ РАБОТНИКОВ, НЕПОСРЕДСТВЕННО</w:t>
      </w:r>
    </w:p>
    <w:p w:rsidR="00C61C9C" w:rsidRPr="0053449D" w:rsidRDefault="00C61C9C" w:rsidP="00F960C0">
      <w:pPr>
        <w:pStyle w:val="ConsPlusNormal"/>
        <w:jc w:val="center"/>
        <w:rPr>
          <w:b/>
          <w:bCs/>
          <w:sz w:val="22"/>
          <w:szCs w:val="22"/>
        </w:rPr>
      </w:pPr>
      <w:r w:rsidRPr="0053449D">
        <w:rPr>
          <w:b/>
          <w:bCs/>
          <w:sz w:val="22"/>
          <w:szCs w:val="22"/>
        </w:rPr>
        <w:t>ОСУЩЕСТВЛЯЮЩИХ ДИАГНОСТИКУ И ЛЕЧЕНИЕ С ИСПОЛЬЗОВАНИЕМ</w:t>
      </w:r>
    </w:p>
    <w:p w:rsidR="00C61C9C" w:rsidRPr="0053449D" w:rsidRDefault="00C61C9C" w:rsidP="00F960C0">
      <w:pPr>
        <w:pStyle w:val="ConsPlusNormal"/>
        <w:jc w:val="center"/>
        <w:rPr>
          <w:b/>
          <w:bCs/>
          <w:sz w:val="22"/>
          <w:szCs w:val="22"/>
        </w:rPr>
      </w:pPr>
      <w:r w:rsidRPr="0053449D">
        <w:rPr>
          <w:b/>
          <w:bCs/>
          <w:sz w:val="22"/>
          <w:szCs w:val="22"/>
        </w:rPr>
        <w:t>МЕДИЦИНСКОЙ АППАРАТУРЫ (АППАРАТОВ, ПРИБОРОВ, ОБОРУДОВАНИЯ),</w:t>
      </w:r>
    </w:p>
    <w:p w:rsidR="00C61C9C" w:rsidRPr="0053449D" w:rsidRDefault="00C61C9C" w:rsidP="00F960C0">
      <w:pPr>
        <w:pStyle w:val="ConsPlusNormal"/>
        <w:jc w:val="center"/>
        <w:rPr>
          <w:b/>
          <w:bCs/>
          <w:sz w:val="22"/>
          <w:szCs w:val="22"/>
        </w:rPr>
      </w:pPr>
      <w:r w:rsidRPr="0053449D">
        <w:rPr>
          <w:b/>
          <w:bCs/>
          <w:sz w:val="22"/>
          <w:szCs w:val="22"/>
        </w:rPr>
        <w:t>НА НОРМАЛЬНОЕ ФУНКЦИОНИРОВАНИЕ КОТОРОЙ МОГУТ ОКАЗЫВАТЬ</w:t>
      </w:r>
    </w:p>
    <w:p w:rsidR="00C61C9C" w:rsidRPr="0053449D" w:rsidRDefault="00C61C9C" w:rsidP="00F960C0">
      <w:pPr>
        <w:pStyle w:val="ConsPlusNormal"/>
        <w:jc w:val="center"/>
        <w:rPr>
          <w:b/>
          <w:bCs/>
          <w:sz w:val="22"/>
          <w:szCs w:val="22"/>
        </w:rPr>
      </w:pPr>
      <w:r w:rsidRPr="0053449D">
        <w:rPr>
          <w:b/>
          <w:bCs/>
          <w:sz w:val="22"/>
          <w:szCs w:val="22"/>
        </w:rPr>
        <w:t>ВОЗДЕЙСТВИЕ СРЕДСТВА ИЗМЕРЕНИЙ, ИСПОЛЬЗУЕМЫЕ В ХОДЕ</w:t>
      </w:r>
    </w:p>
    <w:p w:rsidR="00C61C9C" w:rsidRPr="0053449D" w:rsidRDefault="00C61C9C" w:rsidP="00F960C0">
      <w:pPr>
        <w:pStyle w:val="ConsPlusNormal"/>
        <w:jc w:val="center"/>
        <w:rPr>
          <w:b/>
          <w:bCs/>
          <w:sz w:val="22"/>
          <w:szCs w:val="22"/>
        </w:rPr>
      </w:pPr>
      <w:r w:rsidRPr="0053449D">
        <w:rPr>
          <w:b/>
          <w:bCs/>
          <w:sz w:val="22"/>
          <w:szCs w:val="22"/>
        </w:rPr>
        <w:t>ПРОВЕДЕНИЯ СПЕЦИАЛЬНОЙ ОЦЕНКИ УСЛОВИЙ ТРУДА</w:t>
      </w:r>
    </w:p>
    <w:p w:rsidR="00C61C9C" w:rsidRPr="0053449D" w:rsidRDefault="00C61C9C" w:rsidP="00F960C0">
      <w:pPr>
        <w:pStyle w:val="ConsPlusNormal"/>
        <w:jc w:val="center"/>
        <w:rPr>
          <w:sz w:val="22"/>
          <w:szCs w:val="22"/>
        </w:rPr>
      </w:pPr>
    </w:p>
    <w:p w:rsidR="00C61C9C" w:rsidRPr="0053449D" w:rsidRDefault="00C61C9C" w:rsidP="00F960C0">
      <w:pPr>
        <w:pStyle w:val="ConsPlusNormal"/>
        <w:ind w:firstLine="540"/>
        <w:jc w:val="both"/>
        <w:rPr>
          <w:sz w:val="22"/>
          <w:szCs w:val="22"/>
        </w:rPr>
      </w:pPr>
      <w:r w:rsidRPr="0053449D">
        <w:rPr>
          <w:sz w:val="22"/>
          <w:szCs w:val="22"/>
        </w:rPr>
        <w:t>1. Специальная оценка условий труда на рабочих местах медицинских работников, непосредственно осуществляющих диагностику и лечение с использованием медицинской аппаратуры (аппаратов, приборов, оборудования), на нормальное функционирование которой могут оказывать воздействие средства измерений, используемые в ходе проведения специальной оценки условий труда (далее соответственно - медицинские работники, рабочие места), осуществляется в соответствии с Методикой проведения специальной оценки условий труда &lt;1&gt; с учетом настоящих Особенностей.</w:t>
      </w:r>
    </w:p>
    <w:p w:rsidR="00C61C9C" w:rsidRPr="0053449D" w:rsidRDefault="00C61C9C" w:rsidP="00F960C0">
      <w:pPr>
        <w:pStyle w:val="ConsPlusNormal"/>
        <w:ind w:firstLine="540"/>
        <w:jc w:val="both"/>
        <w:rPr>
          <w:sz w:val="22"/>
          <w:szCs w:val="22"/>
        </w:rPr>
      </w:pPr>
      <w:r w:rsidRPr="0053449D">
        <w:rPr>
          <w:sz w:val="22"/>
          <w:szCs w:val="22"/>
        </w:rPr>
        <w:t>--------------------------------</w:t>
      </w:r>
    </w:p>
    <w:p w:rsidR="00C61C9C" w:rsidRPr="00F960C0" w:rsidRDefault="00C61C9C" w:rsidP="00F960C0">
      <w:pPr>
        <w:pStyle w:val="ConsPlusNormal"/>
        <w:ind w:firstLine="540"/>
        <w:jc w:val="both"/>
      </w:pPr>
      <w:r w:rsidRPr="00F960C0">
        <w:t>&lt;1&gt; Утверждена приказом Минтруда России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2014 г., регистрационный N 31689) с изменениями, внесенными приказом Минтруда России от 20 января 2015 г. N 24н (зарегистрирован Минюстом России 9 февраля 2015 г., регистрационный N 35927).</w:t>
      </w:r>
    </w:p>
    <w:p w:rsidR="00C61C9C" w:rsidRPr="0053449D" w:rsidRDefault="00C61C9C" w:rsidP="00F960C0">
      <w:pPr>
        <w:pStyle w:val="ConsPlusNormal"/>
        <w:ind w:firstLine="540"/>
        <w:jc w:val="both"/>
        <w:rPr>
          <w:sz w:val="22"/>
          <w:szCs w:val="22"/>
        </w:rPr>
      </w:pPr>
    </w:p>
    <w:p w:rsidR="00C61C9C" w:rsidRPr="0053449D" w:rsidRDefault="00C61C9C" w:rsidP="00F960C0">
      <w:pPr>
        <w:pStyle w:val="ConsPlusNormal"/>
        <w:ind w:firstLine="540"/>
        <w:jc w:val="both"/>
        <w:rPr>
          <w:sz w:val="22"/>
          <w:szCs w:val="22"/>
        </w:rPr>
      </w:pPr>
      <w:r w:rsidRPr="0053449D">
        <w:rPr>
          <w:sz w:val="22"/>
          <w:szCs w:val="22"/>
        </w:rPr>
        <w:t>2. Эксперты и иные работники организации, проводящей специальную оценку условий труда, непосредственно участвующие в проведении специальной оценки условий труда на рабочих местах, должны:</w:t>
      </w:r>
    </w:p>
    <w:p w:rsidR="00C61C9C" w:rsidRPr="0053449D" w:rsidRDefault="00C61C9C" w:rsidP="00F960C0">
      <w:pPr>
        <w:pStyle w:val="ConsPlusNormal"/>
        <w:ind w:firstLine="540"/>
        <w:jc w:val="both"/>
        <w:rPr>
          <w:sz w:val="22"/>
          <w:szCs w:val="22"/>
        </w:rPr>
      </w:pPr>
      <w:r w:rsidRPr="0053449D">
        <w:rPr>
          <w:sz w:val="22"/>
          <w:szCs w:val="22"/>
        </w:rPr>
        <w:t>а) иметь заключение об отсутствии инфекционных заболеваний;</w:t>
      </w:r>
    </w:p>
    <w:p w:rsidR="00C61C9C" w:rsidRPr="0053449D" w:rsidRDefault="00C61C9C" w:rsidP="00F960C0">
      <w:pPr>
        <w:pStyle w:val="ConsPlusNormal"/>
        <w:ind w:firstLine="540"/>
        <w:jc w:val="both"/>
        <w:rPr>
          <w:sz w:val="22"/>
          <w:szCs w:val="22"/>
        </w:rPr>
      </w:pPr>
      <w:r w:rsidRPr="0053449D">
        <w:rPr>
          <w:sz w:val="22"/>
          <w:szCs w:val="22"/>
        </w:rPr>
        <w:t>б) осуществлять деятельность по идентификации потенциально вредных и (или) опасных производственных факторов, проведению исследований (испытаний) и измерений вредных и (или) опасных производственных факторов на рабочих местах под контролем уполномоченного лица работодателя;</w:t>
      </w:r>
    </w:p>
    <w:p w:rsidR="00C61C9C" w:rsidRPr="0053449D" w:rsidRDefault="00C61C9C" w:rsidP="00F960C0">
      <w:pPr>
        <w:pStyle w:val="ConsPlusNormal"/>
        <w:ind w:firstLine="540"/>
        <w:jc w:val="both"/>
        <w:rPr>
          <w:sz w:val="22"/>
          <w:szCs w:val="22"/>
        </w:rPr>
      </w:pPr>
      <w:r w:rsidRPr="0053449D">
        <w:rPr>
          <w:sz w:val="22"/>
          <w:szCs w:val="22"/>
        </w:rPr>
        <w:t>в) обеспечивать соблюдение требований, связанных с необходимостью поддержания устойчивого режима функционирования медицинской аппаратуры (аппаратов, приборов, оборудования).</w:t>
      </w:r>
    </w:p>
    <w:p w:rsidR="00C61C9C" w:rsidRPr="0053449D" w:rsidRDefault="00C61C9C" w:rsidP="00F960C0">
      <w:pPr>
        <w:pStyle w:val="ConsPlusNormal"/>
        <w:ind w:firstLine="540"/>
        <w:jc w:val="both"/>
        <w:rPr>
          <w:sz w:val="22"/>
          <w:szCs w:val="22"/>
        </w:rPr>
      </w:pPr>
      <w:r w:rsidRPr="0053449D">
        <w:rPr>
          <w:sz w:val="22"/>
          <w:szCs w:val="22"/>
        </w:rPr>
        <w:t>3. Осуществление идентификации потенциально вредных и (или) опасных производственных факторов, проведение исследований (испытаний) и измерений вредных и (или) опасных производственных факторов непосредственно на рабочих местах в присутствии лиц, которым оказывается соответствующая медицинская помощь, не допускается.</w:t>
      </w:r>
    </w:p>
    <w:p w:rsidR="00C61C9C" w:rsidRPr="0053449D" w:rsidRDefault="00C61C9C" w:rsidP="00F960C0">
      <w:pPr>
        <w:pStyle w:val="ConsPlusNormal"/>
        <w:ind w:firstLine="540"/>
        <w:jc w:val="both"/>
        <w:rPr>
          <w:sz w:val="22"/>
          <w:szCs w:val="22"/>
        </w:rPr>
      </w:pPr>
      <w:r w:rsidRPr="0053449D">
        <w:rPr>
          <w:sz w:val="22"/>
          <w:szCs w:val="22"/>
        </w:rPr>
        <w:t>4. При проведении исследований (испытаний) и измерений вредных и (или) опасных производственных факторов на рабочих местах должны применяться средства измерений, соответствующие требованиям электромагнитной совместимости.</w:t>
      </w:r>
    </w:p>
    <w:p w:rsidR="00C61C9C" w:rsidRPr="0053449D" w:rsidRDefault="00C61C9C" w:rsidP="00F960C0">
      <w:pPr>
        <w:pStyle w:val="ConsPlusNormal"/>
        <w:ind w:firstLine="540"/>
        <w:jc w:val="both"/>
        <w:rPr>
          <w:sz w:val="22"/>
          <w:szCs w:val="22"/>
        </w:rPr>
      </w:pPr>
      <w:r w:rsidRPr="0053449D">
        <w:rPr>
          <w:sz w:val="22"/>
          <w:szCs w:val="22"/>
        </w:rPr>
        <w:t>5. При проведении специальной оценки условий труда на рабочих местах до начала проведения исследований (испытаний) и измерений вредных и (или) опасных производственных факторов эксперт организации, проводящей специальную оценку условий труда, обязан изучить техническую документацию на используемую на рабочих местах медицинскую аппаратуру (аппаратов, приборов, оборудования) с целью недопущения воздействия на ее нормальное функционирование в ходе проведения исследований (испытаний) и измерений вредных и (или) опасных производственных факторов.</w:t>
      </w:r>
    </w:p>
    <w:p w:rsidR="00C61C9C" w:rsidRPr="0053449D" w:rsidRDefault="00C61C9C" w:rsidP="00F960C0">
      <w:pPr>
        <w:pStyle w:val="ConsPlusNormal"/>
        <w:ind w:firstLine="540"/>
        <w:jc w:val="both"/>
        <w:rPr>
          <w:sz w:val="22"/>
          <w:szCs w:val="22"/>
        </w:rPr>
      </w:pPr>
    </w:p>
    <w:p w:rsidR="00C61C9C" w:rsidRPr="0053449D" w:rsidRDefault="00C61C9C" w:rsidP="00F960C0">
      <w:pPr>
        <w:pStyle w:val="ConsPlusNormal"/>
        <w:jc w:val="right"/>
        <w:outlineLvl w:val="0"/>
        <w:rPr>
          <w:sz w:val="22"/>
          <w:szCs w:val="22"/>
        </w:rPr>
      </w:pPr>
      <w:bookmarkStart w:id="7" w:name="Par153"/>
      <w:bookmarkEnd w:id="7"/>
      <w:r w:rsidRPr="0053449D">
        <w:rPr>
          <w:sz w:val="22"/>
          <w:szCs w:val="22"/>
        </w:rPr>
        <w:t>Приложение N 4</w:t>
      </w:r>
    </w:p>
    <w:p w:rsidR="00C61C9C" w:rsidRPr="0053449D" w:rsidRDefault="00C61C9C" w:rsidP="00F960C0">
      <w:pPr>
        <w:pStyle w:val="ConsPlusNormal"/>
        <w:jc w:val="right"/>
        <w:rPr>
          <w:sz w:val="22"/>
          <w:szCs w:val="22"/>
        </w:rPr>
      </w:pPr>
      <w:r w:rsidRPr="0053449D">
        <w:rPr>
          <w:sz w:val="22"/>
          <w:szCs w:val="22"/>
        </w:rPr>
        <w:t>к приказу Министерства труда</w:t>
      </w:r>
    </w:p>
    <w:p w:rsidR="00C61C9C" w:rsidRPr="0053449D" w:rsidRDefault="00C61C9C" w:rsidP="00F960C0">
      <w:pPr>
        <w:pStyle w:val="ConsPlusNormal"/>
        <w:jc w:val="right"/>
        <w:rPr>
          <w:sz w:val="22"/>
          <w:szCs w:val="22"/>
        </w:rPr>
      </w:pPr>
      <w:r w:rsidRPr="0053449D">
        <w:rPr>
          <w:sz w:val="22"/>
          <w:szCs w:val="22"/>
        </w:rPr>
        <w:t>и социальной защиты</w:t>
      </w:r>
    </w:p>
    <w:p w:rsidR="00C61C9C" w:rsidRPr="0053449D" w:rsidRDefault="00C61C9C" w:rsidP="00F960C0">
      <w:pPr>
        <w:pStyle w:val="ConsPlusNormal"/>
        <w:jc w:val="right"/>
        <w:rPr>
          <w:sz w:val="22"/>
          <w:szCs w:val="22"/>
        </w:rPr>
      </w:pPr>
      <w:r w:rsidRPr="0053449D">
        <w:rPr>
          <w:sz w:val="22"/>
          <w:szCs w:val="22"/>
        </w:rPr>
        <w:t>Российской Федерации</w:t>
      </w:r>
    </w:p>
    <w:p w:rsidR="00C61C9C" w:rsidRPr="0053449D" w:rsidRDefault="00C61C9C" w:rsidP="00F960C0">
      <w:pPr>
        <w:pStyle w:val="ConsPlusNormal"/>
        <w:jc w:val="right"/>
        <w:rPr>
          <w:sz w:val="22"/>
          <w:szCs w:val="22"/>
        </w:rPr>
      </w:pPr>
      <w:r w:rsidRPr="0053449D">
        <w:rPr>
          <w:sz w:val="22"/>
          <w:szCs w:val="22"/>
        </w:rPr>
        <w:t>от 24 апреля 2015 г. N 250н</w:t>
      </w:r>
    </w:p>
    <w:p w:rsidR="00C61C9C" w:rsidRPr="0053449D" w:rsidRDefault="00C61C9C" w:rsidP="00F960C0">
      <w:pPr>
        <w:pStyle w:val="ConsPlusNormal"/>
        <w:jc w:val="right"/>
        <w:rPr>
          <w:sz w:val="22"/>
          <w:szCs w:val="22"/>
        </w:rPr>
      </w:pPr>
    </w:p>
    <w:p w:rsidR="00C61C9C" w:rsidRPr="0053449D" w:rsidRDefault="00C61C9C" w:rsidP="00F960C0">
      <w:pPr>
        <w:pStyle w:val="ConsPlusNormal"/>
        <w:jc w:val="center"/>
        <w:rPr>
          <w:b/>
          <w:bCs/>
          <w:sz w:val="22"/>
          <w:szCs w:val="22"/>
        </w:rPr>
      </w:pPr>
      <w:bookmarkStart w:id="8" w:name="Par159"/>
      <w:bookmarkEnd w:id="8"/>
      <w:r w:rsidRPr="0053449D">
        <w:rPr>
          <w:b/>
          <w:bCs/>
          <w:sz w:val="22"/>
          <w:szCs w:val="22"/>
        </w:rPr>
        <w:t>ПЕРЕЧЕНЬ</w:t>
      </w:r>
    </w:p>
    <w:p w:rsidR="00C61C9C" w:rsidRPr="0053449D" w:rsidRDefault="00C61C9C" w:rsidP="00F960C0">
      <w:pPr>
        <w:pStyle w:val="ConsPlusNormal"/>
        <w:jc w:val="center"/>
        <w:rPr>
          <w:b/>
          <w:bCs/>
          <w:sz w:val="22"/>
          <w:szCs w:val="22"/>
        </w:rPr>
      </w:pPr>
      <w:r w:rsidRPr="0053449D">
        <w:rPr>
          <w:b/>
          <w:bCs/>
          <w:sz w:val="22"/>
          <w:szCs w:val="22"/>
        </w:rPr>
        <w:t>МЕДИЦИНСКОЙ АППАРАТУРЫ (АППАРАТОВ, ПРИБОРОВ, ОБОРУДОВАНИЯ),</w:t>
      </w:r>
    </w:p>
    <w:p w:rsidR="00C61C9C" w:rsidRPr="0053449D" w:rsidRDefault="00C61C9C" w:rsidP="00F960C0">
      <w:pPr>
        <w:pStyle w:val="ConsPlusNormal"/>
        <w:jc w:val="center"/>
        <w:rPr>
          <w:b/>
          <w:bCs/>
          <w:sz w:val="22"/>
          <w:szCs w:val="22"/>
        </w:rPr>
      </w:pPr>
      <w:r w:rsidRPr="0053449D">
        <w:rPr>
          <w:b/>
          <w:bCs/>
          <w:sz w:val="22"/>
          <w:szCs w:val="22"/>
        </w:rPr>
        <w:t>НА НОРМАЛЬНОЕ ФУНКЦИОНИРОВАНИЕ КОТОРОЙ МОГУТ ОКАЗЫВАТЬ</w:t>
      </w:r>
    </w:p>
    <w:p w:rsidR="00C61C9C" w:rsidRPr="0053449D" w:rsidRDefault="00C61C9C" w:rsidP="00F960C0">
      <w:pPr>
        <w:pStyle w:val="ConsPlusNormal"/>
        <w:jc w:val="center"/>
        <w:rPr>
          <w:b/>
          <w:bCs/>
          <w:sz w:val="22"/>
          <w:szCs w:val="22"/>
        </w:rPr>
      </w:pPr>
      <w:r w:rsidRPr="0053449D">
        <w:rPr>
          <w:b/>
          <w:bCs/>
          <w:sz w:val="22"/>
          <w:szCs w:val="22"/>
        </w:rPr>
        <w:t>ВОЗДЕЙСТВИЕ СРЕДСТВА ИЗМЕРЕНИЙ, ИСПОЛЬЗУЕМЫЕ В ХОДЕ</w:t>
      </w:r>
    </w:p>
    <w:p w:rsidR="00C61C9C" w:rsidRPr="0053449D" w:rsidRDefault="00C61C9C" w:rsidP="00F960C0">
      <w:pPr>
        <w:pStyle w:val="ConsPlusNormal"/>
        <w:jc w:val="center"/>
        <w:rPr>
          <w:b/>
          <w:bCs/>
          <w:sz w:val="22"/>
          <w:szCs w:val="22"/>
        </w:rPr>
      </w:pPr>
      <w:r w:rsidRPr="0053449D">
        <w:rPr>
          <w:b/>
          <w:bCs/>
          <w:sz w:val="22"/>
          <w:szCs w:val="22"/>
        </w:rPr>
        <w:t>ПРОВЕДЕНИЯ СПЕЦИАЛЬНОЙ ОЦЕНКИ УСЛОВИЙ ТРУДА</w:t>
      </w:r>
    </w:p>
    <w:p w:rsidR="00C61C9C" w:rsidRPr="0053449D" w:rsidRDefault="00C61C9C" w:rsidP="00F960C0">
      <w:pPr>
        <w:pStyle w:val="ConsPlusNormal"/>
        <w:jc w:val="center"/>
        <w:rPr>
          <w:sz w:val="22"/>
          <w:szCs w:val="22"/>
        </w:rPr>
      </w:pPr>
    </w:p>
    <w:p w:rsidR="00C61C9C" w:rsidRPr="0053449D" w:rsidRDefault="00C61C9C" w:rsidP="00F960C0">
      <w:pPr>
        <w:pStyle w:val="ConsPlusNormal"/>
        <w:ind w:firstLine="540"/>
        <w:jc w:val="both"/>
        <w:rPr>
          <w:sz w:val="22"/>
          <w:szCs w:val="22"/>
        </w:rPr>
      </w:pPr>
      <w:r w:rsidRPr="0053449D">
        <w:rPr>
          <w:sz w:val="22"/>
          <w:szCs w:val="22"/>
        </w:rPr>
        <w:t>1. Программно-диагностические комплексы, приборы для функциональной диагностики и контроля</w:t>
      </w:r>
    </w:p>
    <w:p w:rsidR="00C61C9C" w:rsidRPr="0053449D" w:rsidRDefault="00C61C9C" w:rsidP="00F960C0">
      <w:pPr>
        <w:pStyle w:val="ConsPlusNormal"/>
        <w:ind w:firstLine="540"/>
        <w:jc w:val="both"/>
        <w:rPr>
          <w:sz w:val="22"/>
          <w:szCs w:val="22"/>
        </w:rPr>
      </w:pPr>
      <w:r w:rsidRPr="0053449D">
        <w:rPr>
          <w:sz w:val="22"/>
          <w:szCs w:val="22"/>
        </w:rPr>
        <w:t>2. Плазменные фотометры</w:t>
      </w:r>
    </w:p>
    <w:p w:rsidR="00C61C9C" w:rsidRPr="0053449D" w:rsidRDefault="00C61C9C" w:rsidP="00F960C0">
      <w:pPr>
        <w:pStyle w:val="ConsPlusNormal"/>
        <w:ind w:firstLine="540"/>
        <w:jc w:val="both"/>
        <w:rPr>
          <w:sz w:val="22"/>
          <w:szCs w:val="22"/>
        </w:rPr>
      </w:pPr>
      <w:r w:rsidRPr="0053449D">
        <w:rPr>
          <w:sz w:val="22"/>
          <w:szCs w:val="22"/>
        </w:rPr>
        <w:t>3. Электрокардиографы, векторкардиографы, фонокардиографы, баллистокардиографы</w:t>
      </w:r>
    </w:p>
    <w:p w:rsidR="00C61C9C" w:rsidRPr="0053449D" w:rsidRDefault="00C61C9C" w:rsidP="00F960C0">
      <w:pPr>
        <w:pStyle w:val="ConsPlusNormal"/>
        <w:ind w:firstLine="540"/>
        <w:jc w:val="both"/>
        <w:rPr>
          <w:sz w:val="22"/>
          <w:szCs w:val="22"/>
        </w:rPr>
      </w:pPr>
      <w:r w:rsidRPr="0053449D">
        <w:rPr>
          <w:sz w:val="22"/>
          <w:szCs w:val="22"/>
        </w:rPr>
        <w:t>4. Оборудование спирографии (диффузиометрии, капноографии, оксигемографии)</w:t>
      </w:r>
    </w:p>
    <w:p w:rsidR="00C61C9C" w:rsidRPr="0053449D" w:rsidRDefault="00C61C9C" w:rsidP="00F960C0">
      <w:pPr>
        <w:pStyle w:val="ConsPlusNormal"/>
        <w:ind w:firstLine="540"/>
        <w:jc w:val="both"/>
        <w:rPr>
          <w:sz w:val="22"/>
          <w:szCs w:val="22"/>
        </w:rPr>
      </w:pPr>
      <w:r w:rsidRPr="0053449D">
        <w:rPr>
          <w:sz w:val="22"/>
          <w:szCs w:val="22"/>
        </w:rPr>
        <w:t>5. Оборудование для электроэнцефалографии (реоэнцефалографии), миографии, радиотелеметрии, электрогастрографии</w:t>
      </w:r>
    </w:p>
    <w:p w:rsidR="00C61C9C" w:rsidRPr="0053449D" w:rsidRDefault="00C61C9C" w:rsidP="00F960C0">
      <w:pPr>
        <w:pStyle w:val="ConsPlusNormal"/>
        <w:ind w:firstLine="540"/>
        <w:jc w:val="both"/>
        <w:rPr>
          <w:sz w:val="22"/>
          <w:szCs w:val="22"/>
        </w:rPr>
      </w:pPr>
      <w:r w:rsidRPr="0053449D">
        <w:rPr>
          <w:sz w:val="22"/>
          <w:szCs w:val="22"/>
        </w:rPr>
        <w:t>6. Оборудование лучевой терапии, теле-гамма терапии, рентгенотерапии, микроэлектроволновой терапии, ультравысокочастотной терапии</w:t>
      </w:r>
    </w:p>
    <w:p w:rsidR="00C61C9C" w:rsidRPr="0053449D" w:rsidRDefault="00C61C9C" w:rsidP="00F960C0">
      <w:pPr>
        <w:pStyle w:val="ConsPlusNormal"/>
        <w:ind w:firstLine="540"/>
        <w:jc w:val="both"/>
        <w:rPr>
          <w:sz w:val="22"/>
          <w:szCs w:val="22"/>
        </w:rPr>
      </w:pPr>
      <w:r w:rsidRPr="0053449D">
        <w:rPr>
          <w:sz w:val="22"/>
          <w:szCs w:val="22"/>
        </w:rPr>
        <w:t>7. Аппараты искусственного кровообращения</w:t>
      </w:r>
    </w:p>
    <w:p w:rsidR="00C61C9C" w:rsidRPr="0053449D" w:rsidRDefault="00C61C9C" w:rsidP="00F960C0">
      <w:pPr>
        <w:pStyle w:val="ConsPlusNormal"/>
        <w:ind w:firstLine="540"/>
        <w:jc w:val="both"/>
        <w:rPr>
          <w:sz w:val="22"/>
          <w:szCs w:val="22"/>
        </w:rPr>
      </w:pPr>
      <w:r w:rsidRPr="0053449D">
        <w:rPr>
          <w:sz w:val="22"/>
          <w:szCs w:val="22"/>
        </w:rPr>
        <w:t>8. Роботизированные хирургические комплексы</w:t>
      </w:r>
    </w:p>
    <w:p w:rsidR="00C61C9C" w:rsidRPr="0053449D" w:rsidRDefault="00C61C9C" w:rsidP="00F960C0">
      <w:pPr>
        <w:pStyle w:val="ConsPlusNormal"/>
        <w:ind w:firstLine="540"/>
        <w:jc w:val="both"/>
        <w:rPr>
          <w:sz w:val="22"/>
          <w:szCs w:val="22"/>
        </w:rPr>
      </w:pPr>
      <w:r w:rsidRPr="0053449D">
        <w:rPr>
          <w:sz w:val="22"/>
          <w:szCs w:val="22"/>
        </w:rPr>
        <w:t>9. Эндовидеохирургические комплексы</w:t>
      </w:r>
    </w:p>
    <w:p w:rsidR="00C61C9C" w:rsidRPr="0053449D" w:rsidRDefault="00C61C9C" w:rsidP="00F960C0">
      <w:pPr>
        <w:pStyle w:val="ConsPlusNormal"/>
        <w:ind w:firstLine="540"/>
        <w:jc w:val="both"/>
        <w:rPr>
          <w:sz w:val="22"/>
          <w:szCs w:val="22"/>
        </w:rPr>
      </w:pPr>
      <w:r w:rsidRPr="0053449D">
        <w:rPr>
          <w:sz w:val="22"/>
          <w:szCs w:val="22"/>
        </w:rPr>
        <w:t>10. Оборудование для эндосонографических исследований</w:t>
      </w:r>
    </w:p>
    <w:p w:rsidR="00C61C9C" w:rsidRPr="0053449D" w:rsidRDefault="00C61C9C" w:rsidP="00F960C0">
      <w:pPr>
        <w:pStyle w:val="ConsPlusNormal"/>
        <w:ind w:firstLine="540"/>
        <w:jc w:val="both"/>
        <w:rPr>
          <w:sz w:val="22"/>
          <w:szCs w:val="22"/>
        </w:rPr>
      </w:pPr>
      <w:r w:rsidRPr="0053449D">
        <w:rPr>
          <w:sz w:val="22"/>
          <w:szCs w:val="22"/>
        </w:rPr>
        <w:t>11. Конфокальные микроскопы</w:t>
      </w:r>
    </w:p>
    <w:sectPr w:rsidR="00C61C9C" w:rsidRPr="0053449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C9C" w:rsidRDefault="00C61C9C">
      <w:r>
        <w:separator/>
      </w:r>
    </w:p>
  </w:endnote>
  <w:endnote w:type="continuationSeparator" w:id="0">
    <w:p w:rsidR="00C61C9C" w:rsidRDefault="00C61C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9C" w:rsidRDefault="00C61C9C" w:rsidP="00DF5729">
    <w:pPr>
      <w:jc w:val="center"/>
      <w:rPr>
        <w:sz w:val="2"/>
        <w:szCs w:val="2"/>
      </w:rPr>
    </w:pPr>
  </w:p>
  <w:p w:rsidR="00C61C9C" w:rsidRDefault="00C61C9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C9C" w:rsidRDefault="00C61C9C">
      <w:r>
        <w:separator/>
      </w:r>
    </w:p>
  </w:footnote>
  <w:footnote w:type="continuationSeparator" w:id="0">
    <w:p w:rsidR="00C61C9C" w:rsidRDefault="00C61C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9C" w:rsidRDefault="00C61C9C" w:rsidP="00DF5729">
    <w:pPr>
      <w:jc w:val="center"/>
      <w:rPr>
        <w:sz w:val="2"/>
        <w:szCs w:val="2"/>
      </w:rPr>
    </w:pPr>
  </w:p>
  <w:p w:rsidR="00C61C9C" w:rsidRDefault="00C61C9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61C9C" w:rsidRPr="002A36C4" w:rsidRDefault="00C61C9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61C9C" w:rsidRPr="002A36C4" w:rsidRDefault="00C61C9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61C9C" w:rsidRDefault="00C61C9C">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3449D"/>
    <w:rsid w:val="00616E37"/>
    <w:rsid w:val="006C2CAC"/>
    <w:rsid w:val="006D6D97"/>
    <w:rsid w:val="00706E08"/>
    <w:rsid w:val="008A40F2"/>
    <w:rsid w:val="00C61C9C"/>
    <w:rsid w:val="00CA5FB3"/>
    <w:rsid w:val="00DF5729"/>
    <w:rsid w:val="00EB2E3B"/>
    <w:rsid w:val="00F960C0"/>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F77E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F77E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F77E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75395633">
      <w:marLeft w:val="0"/>
      <w:marRight w:val="0"/>
      <w:marTop w:val="0"/>
      <w:marBottom w:val="0"/>
      <w:divBdr>
        <w:top w:val="none" w:sz="0" w:space="0" w:color="auto"/>
        <w:left w:val="none" w:sz="0" w:space="0" w:color="auto"/>
        <w:bottom w:val="none" w:sz="0" w:space="0" w:color="auto"/>
        <w:right w:val="none" w:sz="0" w:space="0" w:color="auto"/>
      </w:divBdr>
    </w:div>
    <w:div w:id="1775395634">
      <w:marLeft w:val="0"/>
      <w:marRight w:val="0"/>
      <w:marTop w:val="0"/>
      <w:marBottom w:val="0"/>
      <w:divBdr>
        <w:top w:val="none" w:sz="0" w:space="0" w:color="auto"/>
        <w:left w:val="none" w:sz="0" w:space="0" w:color="auto"/>
        <w:bottom w:val="none" w:sz="0" w:space="0" w:color="auto"/>
        <w:right w:val="none" w:sz="0" w:space="0" w:color="auto"/>
      </w:divBdr>
    </w:div>
    <w:div w:id="1775395635">
      <w:marLeft w:val="0"/>
      <w:marRight w:val="0"/>
      <w:marTop w:val="0"/>
      <w:marBottom w:val="0"/>
      <w:divBdr>
        <w:top w:val="none" w:sz="0" w:space="0" w:color="auto"/>
        <w:left w:val="none" w:sz="0" w:space="0" w:color="auto"/>
        <w:bottom w:val="none" w:sz="0" w:space="0" w:color="auto"/>
        <w:right w:val="none" w:sz="0" w:space="0" w:color="auto"/>
      </w:divBdr>
    </w:div>
    <w:div w:id="1775395636">
      <w:marLeft w:val="0"/>
      <w:marRight w:val="0"/>
      <w:marTop w:val="0"/>
      <w:marBottom w:val="0"/>
      <w:divBdr>
        <w:top w:val="none" w:sz="0" w:space="0" w:color="auto"/>
        <w:left w:val="none" w:sz="0" w:space="0" w:color="auto"/>
        <w:bottom w:val="none" w:sz="0" w:space="0" w:color="auto"/>
        <w:right w:val="none" w:sz="0" w:space="0" w:color="auto"/>
      </w:divBdr>
    </w:div>
    <w:div w:id="1775395637">
      <w:marLeft w:val="0"/>
      <w:marRight w:val="0"/>
      <w:marTop w:val="0"/>
      <w:marBottom w:val="0"/>
      <w:divBdr>
        <w:top w:val="none" w:sz="0" w:space="0" w:color="auto"/>
        <w:left w:val="none" w:sz="0" w:space="0" w:color="auto"/>
        <w:bottom w:val="none" w:sz="0" w:space="0" w:color="auto"/>
        <w:right w:val="none" w:sz="0" w:space="0" w:color="auto"/>
      </w:divBdr>
    </w:div>
    <w:div w:id="177539563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6</Pages>
  <Words>2683</Words>
  <Characters>15294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20 мая 2015 г</dc:title>
  <dc:subject/>
  <dc:creator>Информ-аналит отдел</dc:creator>
  <cp:keywords/>
  <dc:description/>
  <cp:lastModifiedBy>Информ-аналит отдел</cp:lastModifiedBy>
  <cp:revision>2</cp:revision>
  <dcterms:created xsi:type="dcterms:W3CDTF">2016-05-14T10:20:00Z</dcterms:created>
  <dcterms:modified xsi:type="dcterms:W3CDTF">2016-05-14T10:20:00Z</dcterms:modified>
</cp:coreProperties>
</file>