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D91" w:rsidRPr="00D72E8D" w:rsidRDefault="002F2D91" w:rsidP="00D72E8D">
      <w:pPr>
        <w:pStyle w:val="ConsPlusTitle"/>
        <w:jc w:val="center"/>
        <w:outlineLvl w:val="0"/>
        <w:rPr>
          <w:sz w:val="22"/>
          <w:szCs w:val="22"/>
        </w:rPr>
      </w:pPr>
      <w:r w:rsidRPr="00D72E8D">
        <w:rPr>
          <w:sz w:val="22"/>
          <w:szCs w:val="22"/>
        </w:rPr>
        <w:t>ПРАВИТЕЛЬСТВО РОССИЙСКОЙ ФЕДЕРАЦИИ</w:t>
      </w:r>
    </w:p>
    <w:p w:rsidR="002F2D91" w:rsidRPr="00D72E8D" w:rsidRDefault="002F2D91" w:rsidP="00D72E8D">
      <w:pPr>
        <w:pStyle w:val="ConsPlusTitle"/>
        <w:jc w:val="center"/>
        <w:rPr>
          <w:sz w:val="22"/>
          <w:szCs w:val="22"/>
        </w:rPr>
      </w:pPr>
    </w:p>
    <w:p w:rsidR="002F2D91" w:rsidRPr="00D72E8D" w:rsidRDefault="002F2D91" w:rsidP="00D72E8D">
      <w:pPr>
        <w:pStyle w:val="ConsPlusTitle"/>
        <w:jc w:val="center"/>
        <w:rPr>
          <w:sz w:val="22"/>
          <w:szCs w:val="22"/>
        </w:rPr>
      </w:pPr>
      <w:r w:rsidRPr="00D72E8D">
        <w:rPr>
          <w:sz w:val="22"/>
          <w:szCs w:val="22"/>
        </w:rPr>
        <w:t>ПОСТАНОВЛЕНИЕ</w:t>
      </w:r>
    </w:p>
    <w:p w:rsidR="002F2D91" w:rsidRPr="00D72E8D" w:rsidRDefault="002F2D91" w:rsidP="00D72E8D">
      <w:pPr>
        <w:pStyle w:val="ConsPlusTitle"/>
        <w:jc w:val="center"/>
        <w:rPr>
          <w:sz w:val="22"/>
          <w:szCs w:val="22"/>
        </w:rPr>
      </w:pPr>
      <w:r w:rsidRPr="00D72E8D">
        <w:rPr>
          <w:sz w:val="22"/>
          <w:szCs w:val="22"/>
        </w:rPr>
        <w:t xml:space="preserve">от 11 декабря </w:t>
      </w:r>
      <w:smartTag w:uri="urn:schemas-microsoft-com:office:smarttags" w:element="metricconverter">
        <w:smartTagPr>
          <w:attr w:name="ProductID" w:val="2014 г"/>
        </w:smartTagPr>
        <w:r w:rsidRPr="00D72E8D">
          <w:rPr>
            <w:sz w:val="22"/>
            <w:szCs w:val="22"/>
          </w:rPr>
          <w:t>2014 г</w:t>
        </w:r>
      </w:smartTag>
      <w:r w:rsidRPr="00D72E8D">
        <w:rPr>
          <w:sz w:val="22"/>
          <w:szCs w:val="22"/>
        </w:rPr>
        <w:t>. N 1352</w:t>
      </w:r>
    </w:p>
    <w:p w:rsidR="002F2D91" w:rsidRPr="00D72E8D" w:rsidRDefault="002F2D91" w:rsidP="00D72E8D">
      <w:pPr>
        <w:pStyle w:val="ConsPlusTitle"/>
        <w:jc w:val="center"/>
        <w:rPr>
          <w:sz w:val="22"/>
          <w:szCs w:val="22"/>
        </w:rPr>
      </w:pPr>
    </w:p>
    <w:p w:rsidR="002F2D91" w:rsidRPr="00D72E8D" w:rsidRDefault="002F2D91" w:rsidP="00D72E8D">
      <w:pPr>
        <w:pStyle w:val="ConsPlusTitle"/>
        <w:jc w:val="center"/>
        <w:rPr>
          <w:sz w:val="22"/>
          <w:szCs w:val="22"/>
        </w:rPr>
      </w:pPr>
      <w:r w:rsidRPr="00D72E8D">
        <w:rPr>
          <w:sz w:val="22"/>
          <w:szCs w:val="22"/>
        </w:rPr>
        <w:t>ОБ ОСОБЕННОСТЯХ</w:t>
      </w:r>
    </w:p>
    <w:p w:rsidR="002F2D91" w:rsidRPr="00D72E8D" w:rsidRDefault="002F2D91" w:rsidP="00D72E8D">
      <w:pPr>
        <w:pStyle w:val="ConsPlusTitle"/>
        <w:jc w:val="center"/>
        <w:rPr>
          <w:sz w:val="22"/>
          <w:szCs w:val="22"/>
        </w:rPr>
      </w:pPr>
      <w:r w:rsidRPr="00D72E8D">
        <w:rPr>
          <w:sz w:val="22"/>
          <w:szCs w:val="22"/>
        </w:rPr>
        <w:t>УЧАСТИЯ СУБЪЕКТОВ МАЛОГО И СРЕДНЕГО ПРЕДПРИНИМАТЕЛЬСТВА</w:t>
      </w:r>
    </w:p>
    <w:p w:rsidR="002F2D91" w:rsidRPr="00D72E8D" w:rsidRDefault="002F2D91" w:rsidP="00D72E8D">
      <w:pPr>
        <w:pStyle w:val="ConsPlusTitle"/>
        <w:jc w:val="center"/>
        <w:rPr>
          <w:sz w:val="22"/>
          <w:szCs w:val="22"/>
        </w:rPr>
      </w:pPr>
      <w:r w:rsidRPr="00D72E8D">
        <w:rPr>
          <w:sz w:val="22"/>
          <w:szCs w:val="22"/>
        </w:rPr>
        <w:t>В ЗАКУПКАХ ТОВАРОВ, РАБОТ, УСЛУГ ОТДЕЛЬНЫМИ ВИДАМИ</w:t>
      </w:r>
    </w:p>
    <w:p w:rsidR="002F2D91" w:rsidRPr="00D72E8D" w:rsidRDefault="002F2D91" w:rsidP="00D72E8D">
      <w:pPr>
        <w:pStyle w:val="ConsPlusTitle"/>
        <w:jc w:val="center"/>
        <w:rPr>
          <w:sz w:val="22"/>
          <w:szCs w:val="22"/>
        </w:rPr>
      </w:pPr>
      <w:r w:rsidRPr="00D72E8D">
        <w:rPr>
          <w:sz w:val="22"/>
          <w:szCs w:val="22"/>
        </w:rPr>
        <w:t>ЮРИДИЧЕСКИХ ЛИЦ</w:t>
      </w:r>
    </w:p>
    <w:p w:rsidR="002F2D91" w:rsidRPr="00D72E8D" w:rsidRDefault="002F2D91" w:rsidP="00D72E8D">
      <w:pPr>
        <w:pStyle w:val="ConsPlusNormal"/>
        <w:jc w:val="center"/>
        <w:rPr>
          <w:sz w:val="22"/>
          <w:szCs w:val="22"/>
        </w:rPr>
      </w:pPr>
      <w:r w:rsidRPr="00D72E8D">
        <w:rPr>
          <w:sz w:val="22"/>
          <w:szCs w:val="22"/>
        </w:rPr>
        <w:t>(в ред. Постановлений Правительства РФ от 26.06.2015 N 641,</w:t>
      </w:r>
    </w:p>
    <w:p w:rsidR="002F2D91" w:rsidRPr="00D72E8D" w:rsidRDefault="002F2D91" w:rsidP="00D72E8D">
      <w:pPr>
        <w:pStyle w:val="ConsPlusNormal"/>
        <w:jc w:val="center"/>
        <w:rPr>
          <w:sz w:val="22"/>
          <w:szCs w:val="22"/>
        </w:rPr>
      </w:pPr>
      <w:r w:rsidRPr="00D72E8D">
        <w:rPr>
          <w:sz w:val="22"/>
          <w:szCs w:val="22"/>
        </w:rPr>
        <w:t>от 29.10.2015 N 1169, от 11.11.2015 N 1217,</w:t>
      </w:r>
    </w:p>
    <w:p w:rsidR="002F2D91" w:rsidRPr="00D72E8D" w:rsidRDefault="002F2D91" w:rsidP="00D72E8D">
      <w:pPr>
        <w:pStyle w:val="ConsPlusNormal"/>
        <w:jc w:val="center"/>
        <w:rPr>
          <w:sz w:val="22"/>
          <w:szCs w:val="22"/>
        </w:rPr>
      </w:pPr>
      <w:r w:rsidRPr="00D72E8D">
        <w:rPr>
          <w:sz w:val="22"/>
          <w:szCs w:val="22"/>
        </w:rPr>
        <w:t>от 25.12.2015 N 1442, от 23.04.2016 N 342,</w:t>
      </w:r>
    </w:p>
    <w:p w:rsidR="002F2D91" w:rsidRPr="00D72E8D" w:rsidRDefault="002F2D91" w:rsidP="00D72E8D">
      <w:pPr>
        <w:pStyle w:val="ConsPlusNormal"/>
        <w:jc w:val="center"/>
        <w:rPr>
          <w:sz w:val="22"/>
          <w:szCs w:val="22"/>
        </w:rPr>
      </w:pPr>
      <w:r w:rsidRPr="00D72E8D">
        <w:rPr>
          <w:sz w:val="22"/>
          <w:szCs w:val="22"/>
        </w:rPr>
        <w:t>от 26.07.2016 N 719)</w:t>
      </w:r>
    </w:p>
    <w:p w:rsidR="002F2D91" w:rsidRPr="00D72E8D" w:rsidRDefault="002F2D91" w:rsidP="00D72E8D">
      <w:pPr>
        <w:pStyle w:val="ConsPlusNormal"/>
        <w:jc w:val="center"/>
        <w:rPr>
          <w:sz w:val="22"/>
          <w:szCs w:val="22"/>
        </w:rPr>
      </w:pPr>
    </w:p>
    <w:p w:rsidR="002F2D91" w:rsidRPr="00D72E8D" w:rsidRDefault="002F2D91" w:rsidP="00D72E8D">
      <w:pPr>
        <w:pStyle w:val="ConsPlusNormal"/>
        <w:ind w:firstLine="540"/>
        <w:jc w:val="both"/>
        <w:rPr>
          <w:sz w:val="22"/>
          <w:szCs w:val="22"/>
        </w:rPr>
      </w:pPr>
      <w:r w:rsidRPr="00D72E8D">
        <w:rPr>
          <w:sz w:val="22"/>
          <w:szCs w:val="22"/>
        </w:rPr>
        <w:t>В соответствии с пунктом 2 части 8 статьи 3 Федерального закона "О закупках товаров, работ, услуг отдельными видами юридических лиц" Правительство Российской Федерации постановляет:</w:t>
      </w:r>
    </w:p>
    <w:p w:rsidR="002F2D91" w:rsidRPr="00D72E8D" w:rsidRDefault="002F2D91" w:rsidP="00D72E8D">
      <w:pPr>
        <w:pStyle w:val="ConsPlusNormal"/>
        <w:ind w:firstLine="540"/>
        <w:jc w:val="both"/>
        <w:rPr>
          <w:sz w:val="22"/>
          <w:szCs w:val="22"/>
        </w:rPr>
      </w:pPr>
      <w:r w:rsidRPr="00D72E8D">
        <w:rPr>
          <w:sz w:val="22"/>
          <w:szCs w:val="22"/>
        </w:rPr>
        <w:t>1. Утвердить прилагаемые:</w:t>
      </w:r>
    </w:p>
    <w:p w:rsidR="002F2D91" w:rsidRPr="00D72E8D" w:rsidRDefault="002F2D91" w:rsidP="00D72E8D">
      <w:pPr>
        <w:pStyle w:val="ConsPlusNormal"/>
        <w:ind w:firstLine="540"/>
        <w:jc w:val="both"/>
        <w:rPr>
          <w:sz w:val="22"/>
          <w:szCs w:val="22"/>
        </w:rPr>
      </w:pPr>
      <w:hyperlink w:anchor="Par45" w:tooltip="ПОЛОЖЕНИЕ" w:history="1">
        <w:r w:rsidRPr="00D72E8D">
          <w:rPr>
            <w:sz w:val="22"/>
            <w:szCs w:val="22"/>
          </w:rPr>
          <w:t>Положение</w:t>
        </w:r>
      </w:hyperlink>
      <w:r w:rsidRPr="00D72E8D">
        <w:rPr>
          <w:sz w:val="22"/>
          <w:szCs w:val="22"/>
        </w:rPr>
        <w:t xml:space="preserve">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w:t>
      </w:r>
    </w:p>
    <w:p w:rsidR="002F2D91" w:rsidRPr="00D72E8D" w:rsidRDefault="002F2D91" w:rsidP="00D72E8D">
      <w:pPr>
        <w:pStyle w:val="ConsPlusNormal"/>
        <w:ind w:firstLine="540"/>
        <w:jc w:val="both"/>
        <w:rPr>
          <w:sz w:val="22"/>
          <w:szCs w:val="22"/>
        </w:rPr>
      </w:pPr>
      <w:hyperlink w:anchor="Par334" w:tooltip="ТРЕБОВАНИЯ" w:history="1">
        <w:r w:rsidRPr="00D72E8D">
          <w:rPr>
            <w:sz w:val="22"/>
            <w:szCs w:val="22"/>
          </w:rPr>
          <w:t>требования</w:t>
        </w:r>
      </w:hyperlink>
      <w:r w:rsidRPr="00D72E8D">
        <w:rPr>
          <w:sz w:val="22"/>
          <w:szCs w:val="22"/>
        </w:rPr>
        <w:t xml:space="preserve"> к содержанию годового отчета о закупке товаров, работ, услуг отдельными видами юридических лиц у субъектов малого и среднего предпринимательства;</w:t>
      </w:r>
    </w:p>
    <w:p w:rsidR="002F2D91" w:rsidRPr="00D72E8D" w:rsidRDefault="002F2D91" w:rsidP="00D72E8D">
      <w:pPr>
        <w:pStyle w:val="ConsPlusNormal"/>
        <w:ind w:firstLine="540"/>
        <w:jc w:val="both"/>
        <w:rPr>
          <w:sz w:val="22"/>
          <w:szCs w:val="22"/>
        </w:rPr>
      </w:pPr>
      <w:hyperlink w:anchor="Par368" w:tooltip="                                   ФОРМА" w:history="1">
        <w:r w:rsidRPr="00D72E8D">
          <w:rPr>
            <w:sz w:val="22"/>
            <w:szCs w:val="22"/>
          </w:rPr>
          <w:t>форму</w:t>
        </w:r>
      </w:hyperlink>
      <w:r w:rsidRPr="00D72E8D">
        <w:rPr>
          <w:sz w:val="22"/>
          <w:szCs w:val="22"/>
        </w:rPr>
        <w:t xml:space="preserve"> годового отчета о закупке товаров, работ, услуг отдельными видами юридических лиц у субъектов малого и среднего предпринимательства.</w:t>
      </w:r>
    </w:p>
    <w:p w:rsidR="002F2D91" w:rsidRPr="00D72E8D" w:rsidRDefault="002F2D91" w:rsidP="00D72E8D">
      <w:pPr>
        <w:pStyle w:val="ConsPlusNormal"/>
        <w:ind w:firstLine="540"/>
        <w:jc w:val="both"/>
        <w:rPr>
          <w:sz w:val="22"/>
          <w:szCs w:val="22"/>
        </w:rPr>
      </w:pPr>
      <w:r w:rsidRPr="00D72E8D">
        <w:rPr>
          <w:sz w:val="22"/>
          <w:szCs w:val="22"/>
        </w:rPr>
        <w:t>2. Настоящее постановление применяется в отношении:</w:t>
      </w:r>
    </w:p>
    <w:p w:rsidR="002F2D91" w:rsidRPr="00D72E8D" w:rsidRDefault="002F2D91" w:rsidP="00D72E8D">
      <w:pPr>
        <w:pStyle w:val="ConsPlusNormal"/>
        <w:ind w:firstLine="540"/>
        <w:jc w:val="both"/>
        <w:rPr>
          <w:sz w:val="22"/>
          <w:szCs w:val="22"/>
        </w:rPr>
      </w:pPr>
      <w:r w:rsidRPr="00D72E8D">
        <w:rPr>
          <w:sz w:val="22"/>
          <w:szCs w:val="22"/>
        </w:rPr>
        <w:t xml:space="preserve">юридических лиц, которые указаны в части 2 статьи 1 Федерального закона "О закупках товаров, работ, услуг отдельными видами юридических лиц" и годовой объем выручки которых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составляет более 10 млрд. рублей, с 1 июля </w:t>
      </w:r>
      <w:smartTag w:uri="urn:schemas-microsoft-com:office:smarttags" w:element="metricconverter">
        <w:smartTagPr>
          <w:attr w:name="ProductID" w:val="2015 г"/>
        </w:smartTagPr>
        <w:r w:rsidRPr="00D72E8D">
          <w:rPr>
            <w:sz w:val="22"/>
            <w:szCs w:val="22"/>
          </w:rPr>
          <w:t>2015 г</w:t>
        </w:r>
      </w:smartTag>
      <w:r w:rsidRPr="00D72E8D">
        <w:rPr>
          <w:sz w:val="22"/>
          <w:szCs w:val="22"/>
        </w:rPr>
        <w:t>.;</w:t>
      </w:r>
    </w:p>
    <w:p w:rsidR="002F2D91" w:rsidRPr="00D72E8D" w:rsidRDefault="002F2D91" w:rsidP="00D72E8D">
      <w:pPr>
        <w:pStyle w:val="ConsPlusNormal"/>
        <w:ind w:firstLine="540"/>
        <w:jc w:val="both"/>
        <w:rPr>
          <w:sz w:val="22"/>
          <w:szCs w:val="22"/>
        </w:rPr>
      </w:pPr>
      <w:r w:rsidRPr="00D72E8D">
        <w:rPr>
          <w:sz w:val="22"/>
          <w:szCs w:val="22"/>
        </w:rPr>
        <w:t xml:space="preserve">юридических лиц, которые указаны в части 2 статьи 1 указанного Федерального закона, и годовой объем выручки которых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2 млрд. рублей, юридических лиц, которые указаны в части 2 статьи 1 Федерального закона и являются кредитными организациями, величина активов которых, по данным годовой бухгалтерской (финансовой) отчетности за предшествующий календарный год, превышает 2 млрд. рублей, а также государственных компаний, созданных на основании федерального закона, с 1 января </w:t>
      </w:r>
      <w:smartTag w:uri="urn:schemas-microsoft-com:office:smarttags" w:element="metricconverter">
        <w:smartTagPr>
          <w:attr w:name="ProductID" w:val="2016 г"/>
        </w:smartTagPr>
        <w:r w:rsidRPr="00D72E8D">
          <w:rPr>
            <w:sz w:val="22"/>
            <w:szCs w:val="22"/>
          </w:rPr>
          <w:t>2016 г</w:t>
        </w:r>
      </w:smartTag>
      <w:r w:rsidRPr="00D72E8D">
        <w:rPr>
          <w:sz w:val="22"/>
          <w:szCs w:val="22"/>
        </w:rPr>
        <w:t>.</w:t>
      </w:r>
    </w:p>
    <w:p w:rsidR="002F2D91" w:rsidRPr="00D72E8D" w:rsidRDefault="002F2D91" w:rsidP="00D72E8D">
      <w:pPr>
        <w:pStyle w:val="ConsPlusNormal"/>
        <w:jc w:val="both"/>
        <w:rPr>
          <w:sz w:val="22"/>
          <w:szCs w:val="22"/>
        </w:rPr>
      </w:pPr>
      <w:r w:rsidRPr="00D72E8D">
        <w:rPr>
          <w:sz w:val="22"/>
          <w:szCs w:val="22"/>
        </w:rPr>
        <w:t>(в ред. Постановления Правительства РФ от 26.07.2016 N 719)</w:t>
      </w:r>
    </w:p>
    <w:p w:rsidR="002F2D91" w:rsidRPr="00D72E8D" w:rsidRDefault="002F2D91" w:rsidP="00D72E8D">
      <w:pPr>
        <w:pStyle w:val="ConsPlusNormal"/>
        <w:jc w:val="both"/>
        <w:rPr>
          <w:sz w:val="22"/>
          <w:szCs w:val="22"/>
        </w:rPr>
      </w:pPr>
      <w:r w:rsidRPr="00D72E8D">
        <w:rPr>
          <w:sz w:val="22"/>
          <w:szCs w:val="22"/>
        </w:rPr>
        <w:t>(п. 2 в ред. Постановления Правительства РФ от 29.10.2015 N 1169)</w:t>
      </w:r>
    </w:p>
    <w:p w:rsidR="002F2D91" w:rsidRPr="00D72E8D" w:rsidRDefault="002F2D91" w:rsidP="00D72E8D">
      <w:pPr>
        <w:pStyle w:val="ConsPlusNormal"/>
        <w:ind w:firstLine="540"/>
        <w:jc w:val="both"/>
        <w:rPr>
          <w:sz w:val="22"/>
          <w:szCs w:val="22"/>
        </w:rPr>
      </w:pPr>
      <w:r w:rsidRPr="00D72E8D">
        <w:rPr>
          <w:sz w:val="22"/>
          <w:szCs w:val="22"/>
        </w:rPr>
        <w:t xml:space="preserve">2(1). Установить, что в 2015 году годовой объем закупок товаров, работ, услуг, осуществляемых отдельными видами юридических лиц, годовой объем выручки которых составляет более 10 млрд. рублей, у субъектов малого и среднего предпринимательства устанавливается в размере не менее чем 9 процентов совокупного стоимостного объема договоров, заключенных указанными юридическими лицами по результатам закупок товаров, работ, услуг, осуществленных за период с 1 июля по 31 декабря </w:t>
      </w:r>
      <w:smartTag w:uri="urn:schemas-microsoft-com:office:smarttags" w:element="metricconverter">
        <w:smartTagPr>
          <w:attr w:name="ProductID" w:val="2015 г"/>
        </w:smartTagPr>
        <w:r w:rsidRPr="00D72E8D">
          <w:rPr>
            <w:sz w:val="22"/>
            <w:szCs w:val="22"/>
          </w:rPr>
          <w:t>2015 г</w:t>
        </w:r>
      </w:smartTag>
      <w:r w:rsidRPr="00D72E8D">
        <w:rPr>
          <w:sz w:val="22"/>
          <w:szCs w:val="22"/>
        </w:rPr>
        <w:t xml:space="preserve">., при этом совокупный годовой стоимостный объем договоров, заключенных такими юридическими лицами с субъектами малого и среднего предпринимательства по результатам закупок, осуществленных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Положения, утвержденного настоящим постановлением, должен составлять не менее чем 5 процентов совокупного стоимостного объема договоров, заключенных отдельными видами юридических лиц по результатам закупок товаров, работ, услуг, осуществленных за период с 1 июля по 31 декабря </w:t>
      </w:r>
      <w:smartTag w:uri="urn:schemas-microsoft-com:office:smarttags" w:element="metricconverter">
        <w:smartTagPr>
          <w:attr w:name="ProductID" w:val="2015 г"/>
        </w:smartTagPr>
        <w:r w:rsidRPr="00D72E8D">
          <w:rPr>
            <w:sz w:val="22"/>
            <w:szCs w:val="22"/>
          </w:rPr>
          <w:t>2015 г</w:t>
        </w:r>
      </w:smartTag>
      <w:r w:rsidRPr="00D72E8D">
        <w:rPr>
          <w:sz w:val="22"/>
          <w:szCs w:val="22"/>
        </w:rPr>
        <w:t>.</w:t>
      </w:r>
    </w:p>
    <w:p w:rsidR="002F2D91" w:rsidRPr="00D72E8D" w:rsidRDefault="002F2D91" w:rsidP="00D72E8D">
      <w:pPr>
        <w:pStyle w:val="ConsPlusNormal"/>
        <w:jc w:val="both"/>
        <w:rPr>
          <w:sz w:val="22"/>
          <w:szCs w:val="22"/>
        </w:rPr>
      </w:pPr>
      <w:r w:rsidRPr="00D72E8D">
        <w:rPr>
          <w:sz w:val="22"/>
          <w:szCs w:val="22"/>
        </w:rPr>
        <w:t>(п. 2(1) введен Постановлением Правительства РФ от 26.06.2015 N 641)</w:t>
      </w:r>
    </w:p>
    <w:p w:rsidR="002F2D91" w:rsidRPr="00D72E8D" w:rsidRDefault="002F2D91" w:rsidP="00D72E8D">
      <w:pPr>
        <w:pStyle w:val="ConsPlusNormal"/>
        <w:ind w:firstLine="540"/>
        <w:jc w:val="both"/>
        <w:rPr>
          <w:sz w:val="22"/>
          <w:szCs w:val="22"/>
        </w:rPr>
      </w:pPr>
      <w:r w:rsidRPr="00D72E8D">
        <w:rPr>
          <w:sz w:val="22"/>
          <w:szCs w:val="22"/>
        </w:rPr>
        <w:t xml:space="preserve">2(2). Установить, что годовой объем закупки инновационной продукции, высокотехнологичной продукции у субъектов малого и среднего предпринимательства за 2016 год определяется с учетом сведений о совокупном годовом стоимостном объеме договоров, заключенных заказчиками по результатам закупки инновационной продукции, высокотехнологичной продукции у субъектов малого и среднего предпринимательства за 2015 год. При этом в случае если заказчиками в 2015 году не осуществлялась закупка инновационной продукции, высокотехнологичной продукции, при расчете годового объема закупки инновационной продукции, высокотехнологичной продукции у субъектов малого и среднего предпринимательства за 2016 год используется совокупный годовой стоимостной объем договоров, заключенных заказчиками по результатам закупки инновационной продукции, высокотехнологичной продукции у субъектов малого и среднего предпринимательства за 2015 год, в размере, равном 0,5 процента от совокупного годового стоимостного объема договоров, заключенных заказчиками по результатам закупок товаров, работ, услуг за 2015 год. При расчете такого совокупного годового стоимостного объема договоров не учитываются договоры, заключенные по результатам закупок, предусмотренных </w:t>
      </w:r>
      <w:hyperlink w:anchor="Par76" w:tooltip="7. При расчете в соответствии с пунктом 5 настоящего Положения совокупного годового стоимостного объема договоров, заключенных заказчиками, в том числе с субъектами малого и среднего предпринимательства, по результатам закупок, при расчете в соответствии с пунктом 5(1) настоящего Положения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в соответствии с пунктом 5(2) настоящего Положения годо..." w:history="1">
        <w:r w:rsidRPr="00D72E8D">
          <w:rPr>
            <w:sz w:val="22"/>
            <w:szCs w:val="22"/>
          </w:rPr>
          <w:t>пунктом 7</w:t>
        </w:r>
      </w:hyperlink>
      <w:r w:rsidRPr="00D72E8D">
        <w:rPr>
          <w:sz w:val="22"/>
          <w:szCs w:val="22"/>
        </w:rPr>
        <w:t xml:space="preserve"> Положения, утвержденного настоящим постановлением.</w:t>
      </w:r>
    </w:p>
    <w:p w:rsidR="002F2D91" w:rsidRPr="00D72E8D" w:rsidRDefault="002F2D91" w:rsidP="00D72E8D">
      <w:pPr>
        <w:pStyle w:val="ConsPlusNormal"/>
        <w:jc w:val="both"/>
        <w:rPr>
          <w:sz w:val="22"/>
          <w:szCs w:val="22"/>
        </w:rPr>
      </w:pPr>
      <w:r w:rsidRPr="00D72E8D">
        <w:rPr>
          <w:sz w:val="22"/>
          <w:szCs w:val="22"/>
        </w:rPr>
        <w:t>(п. 2(2) введен Постановлением Правительства РФ от 25.12.2015 N 1442)</w:t>
      </w:r>
    </w:p>
    <w:p w:rsidR="002F2D91" w:rsidRPr="00D72E8D" w:rsidRDefault="002F2D91" w:rsidP="00D72E8D">
      <w:pPr>
        <w:pStyle w:val="ConsPlusNormal"/>
        <w:ind w:firstLine="540"/>
        <w:jc w:val="both"/>
        <w:rPr>
          <w:sz w:val="22"/>
          <w:szCs w:val="22"/>
        </w:rPr>
      </w:pPr>
      <w:r w:rsidRPr="00D72E8D">
        <w:rPr>
          <w:sz w:val="22"/>
          <w:szCs w:val="22"/>
        </w:rPr>
        <w:t xml:space="preserve">3. </w:t>
      </w:r>
      <w:hyperlink w:anchor="Par194" w:tooltip="б) составляют годовой отчет о закупке товаров, работ, услуг у субъектов малого и среднего предпринимательства в соответствии с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енными постановлением Правительства Российской Федерации от 11 декабря 2014 г. N 1352, и размещают указанный отчет в соответствии с частью 21 статьи 4 Федерального закона в единой информационной системе или до ввода ..." w:history="1">
        <w:r w:rsidRPr="00D72E8D">
          <w:rPr>
            <w:sz w:val="22"/>
            <w:szCs w:val="22"/>
          </w:rPr>
          <w:t>Подпункт "б" пункта 34</w:t>
        </w:r>
      </w:hyperlink>
      <w:r w:rsidRPr="00D72E8D">
        <w:rPr>
          <w:sz w:val="22"/>
          <w:szCs w:val="22"/>
        </w:rPr>
        <w:t xml:space="preserve"> Положения, утвержденного настоящим постановлением, вступает в силу с 1 января </w:t>
      </w:r>
      <w:smartTag w:uri="urn:schemas-microsoft-com:office:smarttags" w:element="metricconverter">
        <w:smartTagPr>
          <w:attr w:name="ProductID" w:val="2016 г"/>
        </w:smartTagPr>
        <w:r w:rsidRPr="00D72E8D">
          <w:rPr>
            <w:sz w:val="22"/>
            <w:szCs w:val="22"/>
          </w:rPr>
          <w:t>2016 г</w:t>
        </w:r>
      </w:smartTag>
      <w:r w:rsidRPr="00D72E8D">
        <w:rPr>
          <w:sz w:val="22"/>
          <w:szCs w:val="22"/>
        </w:rPr>
        <w:t>.</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jc w:val="right"/>
        <w:rPr>
          <w:sz w:val="22"/>
          <w:szCs w:val="22"/>
        </w:rPr>
      </w:pPr>
      <w:r w:rsidRPr="00D72E8D">
        <w:rPr>
          <w:sz w:val="22"/>
          <w:szCs w:val="22"/>
        </w:rPr>
        <w:t>Председатель Правительства</w:t>
      </w:r>
    </w:p>
    <w:p w:rsidR="002F2D91" w:rsidRPr="00D72E8D" w:rsidRDefault="002F2D91" w:rsidP="00D72E8D">
      <w:pPr>
        <w:pStyle w:val="ConsPlusNormal"/>
        <w:jc w:val="right"/>
        <w:rPr>
          <w:sz w:val="22"/>
          <w:szCs w:val="22"/>
        </w:rPr>
      </w:pPr>
      <w:r w:rsidRPr="00D72E8D">
        <w:rPr>
          <w:sz w:val="22"/>
          <w:szCs w:val="22"/>
        </w:rPr>
        <w:t>Российской Федерации</w:t>
      </w:r>
    </w:p>
    <w:p w:rsidR="002F2D91" w:rsidRPr="00D72E8D" w:rsidRDefault="002F2D91" w:rsidP="00D72E8D">
      <w:pPr>
        <w:pStyle w:val="ConsPlusNormal"/>
        <w:jc w:val="right"/>
        <w:rPr>
          <w:sz w:val="22"/>
          <w:szCs w:val="22"/>
        </w:rPr>
      </w:pPr>
      <w:r w:rsidRPr="00D72E8D">
        <w:rPr>
          <w:sz w:val="22"/>
          <w:szCs w:val="22"/>
        </w:rPr>
        <w:t>Д.МЕДВЕДЕВ</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jc w:val="right"/>
        <w:outlineLvl w:val="0"/>
        <w:rPr>
          <w:sz w:val="22"/>
          <w:szCs w:val="22"/>
        </w:rPr>
      </w:pPr>
      <w:r w:rsidRPr="00D72E8D">
        <w:rPr>
          <w:sz w:val="22"/>
          <w:szCs w:val="22"/>
        </w:rPr>
        <w:t>Утверждено</w:t>
      </w:r>
    </w:p>
    <w:p w:rsidR="002F2D91" w:rsidRPr="00D72E8D" w:rsidRDefault="002F2D91" w:rsidP="00D72E8D">
      <w:pPr>
        <w:pStyle w:val="ConsPlusNormal"/>
        <w:jc w:val="right"/>
        <w:rPr>
          <w:sz w:val="22"/>
          <w:szCs w:val="22"/>
        </w:rPr>
      </w:pPr>
      <w:r w:rsidRPr="00D72E8D">
        <w:rPr>
          <w:sz w:val="22"/>
          <w:szCs w:val="22"/>
        </w:rPr>
        <w:t>постановлением Правительства</w:t>
      </w:r>
    </w:p>
    <w:p w:rsidR="002F2D91" w:rsidRPr="00D72E8D" w:rsidRDefault="002F2D91" w:rsidP="00D72E8D">
      <w:pPr>
        <w:pStyle w:val="ConsPlusNormal"/>
        <w:jc w:val="right"/>
        <w:rPr>
          <w:sz w:val="22"/>
          <w:szCs w:val="22"/>
        </w:rPr>
      </w:pPr>
      <w:r w:rsidRPr="00D72E8D">
        <w:rPr>
          <w:sz w:val="22"/>
          <w:szCs w:val="22"/>
        </w:rPr>
        <w:t>Российской Федерации</w:t>
      </w:r>
    </w:p>
    <w:p w:rsidR="002F2D91" w:rsidRPr="00D72E8D" w:rsidRDefault="002F2D91" w:rsidP="00D72E8D">
      <w:pPr>
        <w:pStyle w:val="ConsPlusNormal"/>
        <w:jc w:val="right"/>
        <w:rPr>
          <w:sz w:val="22"/>
          <w:szCs w:val="22"/>
        </w:rPr>
      </w:pPr>
      <w:r w:rsidRPr="00D72E8D">
        <w:rPr>
          <w:sz w:val="22"/>
          <w:szCs w:val="22"/>
        </w:rPr>
        <w:t xml:space="preserve">от 11 декабря </w:t>
      </w:r>
      <w:smartTag w:uri="urn:schemas-microsoft-com:office:smarttags" w:element="metricconverter">
        <w:smartTagPr>
          <w:attr w:name="ProductID" w:val="2014 г"/>
        </w:smartTagPr>
        <w:r w:rsidRPr="00D72E8D">
          <w:rPr>
            <w:sz w:val="22"/>
            <w:szCs w:val="22"/>
          </w:rPr>
          <w:t>2014 г</w:t>
        </w:r>
      </w:smartTag>
      <w:r w:rsidRPr="00D72E8D">
        <w:rPr>
          <w:sz w:val="22"/>
          <w:szCs w:val="22"/>
        </w:rPr>
        <w:t>. N 1352</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Title"/>
        <w:jc w:val="center"/>
        <w:rPr>
          <w:sz w:val="22"/>
          <w:szCs w:val="22"/>
        </w:rPr>
      </w:pPr>
      <w:bookmarkStart w:id="0" w:name="Par45"/>
      <w:bookmarkEnd w:id="0"/>
      <w:r w:rsidRPr="00D72E8D">
        <w:rPr>
          <w:sz w:val="22"/>
          <w:szCs w:val="22"/>
        </w:rPr>
        <w:t>ПОЛОЖЕНИЕ</w:t>
      </w:r>
    </w:p>
    <w:p w:rsidR="002F2D91" w:rsidRPr="00D72E8D" w:rsidRDefault="002F2D91" w:rsidP="00D72E8D">
      <w:pPr>
        <w:pStyle w:val="ConsPlusTitle"/>
        <w:jc w:val="center"/>
        <w:rPr>
          <w:sz w:val="22"/>
          <w:szCs w:val="22"/>
        </w:rPr>
      </w:pPr>
      <w:r w:rsidRPr="00D72E8D">
        <w:rPr>
          <w:sz w:val="22"/>
          <w:szCs w:val="22"/>
        </w:rPr>
        <w:t>ОБ ОСОБЕННОСТЯХ УЧАСТИЯ СУБЪЕКТОВ МАЛОГО И СРЕДНЕГО</w:t>
      </w:r>
    </w:p>
    <w:p w:rsidR="002F2D91" w:rsidRPr="00D72E8D" w:rsidRDefault="002F2D91" w:rsidP="00D72E8D">
      <w:pPr>
        <w:pStyle w:val="ConsPlusTitle"/>
        <w:jc w:val="center"/>
        <w:rPr>
          <w:sz w:val="22"/>
          <w:szCs w:val="22"/>
        </w:rPr>
      </w:pPr>
      <w:r w:rsidRPr="00D72E8D">
        <w:rPr>
          <w:sz w:val="22"/>
          <w:szCs w:val="22"/>
        </w:rPr>
        <w:t>ПРЕДПРИНИМАТЕЛЬСТВА В ЗАКУПКАХ ТОВАРОВ, РАБОТ, УСЛУГ</w:t>
      </w:r>
    </w:p>
    <w:p w:rsidR="002F2D91" w:rsidRPr="00D72E8D" w:rsidRDefault="002F2D91" w:rsidP="00D72E8D">
      <w:pPr>
        <w:pStyle w:val="ConsPlusTitle"/>
        <w:jc w:val="center"/>
        <w:rPr>
          <w:sz w:val="22"/>
          <w:szCs w:val="22"/>
        </w:rPr>
      </w:pPr>
      <w:r w:rsidRPr="00D72E8D">
        <w:rPr>
          <w:sz w:val="22"/>
          <w:szCs w:val="22"/>
        </w:rPr>
        <w:t>ОТДЕЛЬНЫМИ ВИДАМИ ЮРИДИЧЕСКИХ ЛИЦ, ГОДОВОМ ОБЪЕМЕ</w:t>
      </w:r>
    </w:p>
    <w:p w:rsidR="002F2D91" w:rsidRPr="00D72E8D" w:rsidRDefault="002F2D91" w:rsidP="00D72E8D">
      <w:pPr>
        <w:pStyle w:val="ConsPlusTitle"/>
        <w:jc w:val="center"/>
        <w:rPr>
          <w:sz w:val="22"/>
          <w:szCs w:val="22"/>
        </w:rPr>
      </w:pPr>
      <w:r w:rsidRPr="00D72E8D">
        <w:rPr>
          <w:sz w:val="22"/>
          <w:szCs w:val="22"/>
        </w:rPr>
        <w:t>ТАКИХ ЗАКУПОК И ПОРЯДКЕ РАСЧЕТА УКАЗАННОГО ОБЪЕМА</w:t>
      </w:r>
    </w:p>
    <w:p w:rsidR="002F2D91" w:rsidRPr="00D72E8D" w:rsidRDefault="002F2D91" w:rsidP="00D72E8D">
      <w:pPr>
        <w:pStyle w:val="ConsPlusNormal"/>
        <w:jc w:val="center"/>
        <w:rPr>
          <w:sz w:val="22"/>
          <w:szCs w:val="22"/>
        </w:rPr>
      </w:pPr>
      <w:r w:rsidRPr="00D72E8D">
        <w:rPr>
          <w:sz w:val="22"/>
          <w:szCs w:val="22"/>
        </w:rPr>
        <w:t>(в ред. Постановлений Правительства РФ от 29.10.2015 N 1169,</w:t>
      </w:r>
    </w:p>
    <w:p w:rsidR="002F2D91" w:rsidRPr="00D72E8D" w:rsidRDefault="002F2D91" w:rsidP="00D72E8D">
      <w:pPr>
        <w:pStyle w:val="ConsPlusNormal"/>
        <w:jc w:val="center"/>
        <w:rPr>
          <w:sz w:val="22"/>
          <w:szCs w:val="22"/>
        </w:rPr>
      </w:pPr>
      <w:r w:rsidRPr="00D72E8D">
        <w:rPr>
          <w:sz w:val="22"/>
          <w:szCs w:val="22"/>
        </w:rPr>
        <w:t>от 11.11.2015 N 1217, от 25.12.2015 N 1442,</w:t>
      </w:r>
    </w:p>
    <w:p w:rsidR="002F2D91" w:rsidRPr="00D72E8D" w:rsidRDefault="002F2D91" w:rsidP="00D72E8D">
      <w:pPr>
        <w:pStyle w:val="ConsPlusNormal"/>
        <w:jc w:val="center"/>
        <w:rPr>
          <w:sz w:val="22"/>
          <w:szCs w:val="22"/>
        </w:rPr>
      </w:pPr>
      <w:r w:rsidRPr="00D72E8D">
        <w:rPr>
          <w:sz w:val="22"/>
          <w:szCs w:val="22"/>
        </w:rPr>
        <w:t>от 23.04.2016 N 342, от 26.07.2016 N 719)</w:t>
      </w:r>
    </w:p>
    <w:p w:rsidR="002F2D91" w:rsidRPr="00D72E8D" w:rsidRDefault="002F2D91" w:rsidP="00D72E8D">
      <w:pPr>
        <w:pStyle w:val="ConsPlusNormal"/>
        <w:jc w:val="center"/>
        <w:rPr>
          <w:sz w:val="22"/>
          <w:szCs w:val="22"/>
        </w:rPr>
      </w:pPr>
    </w:p>
    <w:p w:rsidR="002F2D91" w:rsidRPr="00D72E8D" w:rsidRDefault="002F2D91" w:rsidP="00D72E8D">
      <w:pPr>
        <w:pStyle w:val="ConsPlusNormal"/>
        <w:jc w:val="center"/>
        <w:outlineLvl w:val="1"/>
        <w:rPr>
          <w:sz w:val="22"/>
          <w:szCs w:val="22"/>
        </w:rPr>
      </w:pPr>
      <w:r w:rsidRPr="00D72E8D">
        <w:rPr>
          <w:sz w:val="22"/>
          <w:szCs w:val="22"/>
        </w:rPr>
        <w:t>I. Общие положения</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ind w:firstLine="540"/>
        <w:jc w:val="both"/>
        <w:rPr>
          <w:sz w:val="22"/>
          <w:szCs w:val="22"/>
        </w:rPr>
      </w:pPr>
      <w:r w:rsidRPr="00D72E8D">
        <w:rPr>
          <w:sz w:val="22"/>
          <w:szCs w:val="22"/>
        </w:rPr>
        <w:t>1. Настоящее Положение устанавливает особенности участия субъектов малого и среднего предпринимательства в закупках товаров, работ, услуг отдельными видами юридических лиц (далее - закупки), годовой объем закупок, который такие виды юридических лиц обязаны осуществить у указанных субъектов, а также порядок расчета годового объема закупок.</w:t>
      </w:r>
    </w:p>
    <w:p w:rsidR="002F2D91" w:rsidRPr="00D72E8D" w:rsidRDefault="002F2D91" w:rsidP="00D72E8D">
      <w:pPr>
        <w:pStyle w:val="ConsPlusNormal"/>
        <w:ind w:firstLine="540"/>
        <w:jc w:val="both"/>
        <w:rPr>
          <w:sz w:val="22"/>
          <w:szCs w:val="22"/>
        </w:rPr>
      </w:pPr>
      <w:r w:rsidRPr="00D72E8D">
        <w:rPr>
          <w:sz w:val="22"/>
          <w:szCs w:val="22"/>
        </w:rPr>
        <w:t>2. Действие настоящего Положения распространяется в отношении:</w:t>
      </w:r>
    </w:p>
    <w:p w:rsidR="002F2D91" w:rsidRPr="00D72E8D" w:rsidRDefault="002F2D91" w:rsidP="00D72E8D">
      <w:pPr>
        <w:pStyle w:val="ConsPlusNormal"/>
        <w:ind w:firstLine="540"/>
        <w:jc w:val="both"/>
        <w:rPr>
          <w:sz w:val="22"/>
          <w:szCs w:val="22"/>
        </w:rPr>
      </w:pPr>
      <w:r w:rsidRPr="00D72E8D">
        <w:rPr>
          <w:sz w:val="22"/>
          <w:szCs w:val="22"/>
        </w:rPr>
        <w:t xml:space="preserve">юридических лиц, которые указаны в части 2 статьи 1 Федерального закона "О закупках товаров, работ, услуг отдельными видами юридических лиц" (далее - Федеральный закон) и годовой объем выручки которых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составляет более 10 млрд. рублей, с 1 июля </w:t>
      </w:r>
      <w:smartTag w:uri="urn:schemas-microsoft-com:office:smarttags" w:element="metricconverter">
        <w:smartTagPr>
          <w:attr w:name="ProductID" w:val="2015 г"/>
        </w:smartTagPr>
        <w:r w:rsidRPr="00D72E8D">
          <w:rPr>
            <w:sz w:val="22"/>
            <w:szCs w:val="22"/>
          </w:rPr>
          <w:t>2015 г</w:t>
        </w:r>
      </w:smartTag>
      <w:r w:rsidRPr="00D72E8D">
        <w:rPr>
          <w:sz w:val="22"/>
          <w:szCs w:val="22"/>
        </w:rPr>
        <w:t>.;</w:t>
      </w:r>
    </w:p>
    <w:p w:rsidR="002F2D91" w:rsidRPr="00D72E8D" w:rsidRDefault="002F2D91" w:rsidP="00D72E8D">
      <w:pPr>
        <w:pStyle w:val="ConsPlusNormal"/>
        <w:ind w:firstLine="540"/>
        <w:jc w:val="both"/>
        <w:rPr>
          <w:sz w:val="22"/>
          <w:szCs w:val="22"/>
        </w:rPr>
      </w:pPr>
      <w:r w:rsidRPr="00D72E8D">
        <w:rPr>
          <w:sz w:val="22"/>
          <w:szCs w:val="22"/>
        </w:rPr>
        <w:t>юридических лиц, которые указаны в части 2 статьи 1 Федерального закона и годовой объем выручки которых от продажи продукции (продажи товаров, выполнения работ, оказания услуг), по данным годовой бухгалтерской (финансовой) отчетности за предшествующий календарный год, превышает 2 млрд. рублей, юридических лиц, которые указаны в части 2 статьи 1 Федерального закона и являются кредитными организациями, величина активов которых, по данным годовой бухгалтерской (финансовой) отчетности за предшествующий календарный год, превышает 2 млрд. рублей, а также государственных компаний, созданных на основании федерального закона, с 1 января 2016 г.</w:t>
      </w:r>
    </w:p>
    <w:p w:rsidR="002F2D91" w:rsidRPr="00D72E8D" w:rsidRDefault="002F2D91" w:rsidP="00D72E8D">
      <w:pPr>
        <w:pStyle w:val="ConsPlusNormal"/>
        <w:jc w:val="both"/>
        <w:rPr>
          <w:sz w:val="22"/>
          <w:szCs w:val="22"/>
        </w:rPr>
      </w:pPr>
      <w:r w:rsidRPr="00D72E8D">
        <w:rPr>
          <w:sz w:val="22"/>
          <w:szCs w:val="22"/>
        </w:rPr>
        <w:t>(в ред. Постановления Правительства РФ от 26.07.2016 N 719)</w:t>
      </w:r>
    </w:p>
    <w:p w:rsidR="002F2D91" w:rsidRPr="00D72E8D" w:rsidRDefault="002F2D91" w:rsidP="00D72E8D">
      <w:pPr>
        <w:pStyle w:val="ConsPlusNormal"/>
        <w:jc w:val="both"/>
        <w:rPr>
          <w:sz w:val="22"/>
          <w:szCs w:val="22"/>
        </w:rPr>
      </w:pPr>
      <w:r w:rsidRPr="00D72E8D">
        <w:rPr>
          <w:sz w:val="22"/>
          <w:szCs w:val="22"/>
        </w:rPr>
        <w:t>(п. 2 в ред. Постановления Правительства РФ от 29.10.2015 N 1169)</w:t>
      </w:r>
    </w:p>
    <w:p w:rsidR="002F2D91" w:rsidRPr="00D72E8D" w:rsidRDefault="002F2D91" w:rsidP="00D72E8D">
      <w:pPr>
        <w:pStyle w:val="ConsPlusNormal"/>
        <w:ind w:firstLine="540"/>
        <w:jc w:val="both"/>
        <w:rPr>
          <w:sz w:val="22"/>
          <w:szCs w:val="22"/>
        </w:rPr>
      </w:pPr>
      <w:r w:rsidRPr="00D72E8D">
        <w:rPr>
          <w:sz w:val="22"/>
          <w:szCs w:val="22"/>
        </w:rPr>
        <w:t>3. Заказчики, зарегистрированные в Едином государственном реестре юридических лиц после вступления в силу настоящего Положения, применяют настоящее Положение с 1 января года, следующего за годом, в котором такие заказчики были зарегистрированы.</w:t>
      </w:r>
    </w:p>
    <w:p w:rsidR="002F2D91" w:rsidRPr="00D72E8D" w:rsidRDefault="002F2D91" w:rsidP="00D72E8D">
      <w:pPr>
        <w:pStyle w:val="ConsPlusNormal"/>
        <w:ind w:firstLine="540"/>
        <w:jc w:val="both"/>
        <w:rPr>
          <w:sz w:val="22"/>
          <w:szCs w:val="22"/>
        </w:rPr>
      </w:pPr>
      <w:bookmarkStart w:id="1" w:name="Par64"/>
      <w:bookmarkEnd w:id="1"/>
      <w:r w:rsidRPr="00D72E8D">
        <w:rPr>
          <w:sz w:val="22"/>
          <w:szCs w:val="22"/>
        </w:rPr>
        <w:t>4. Закупки у субъектов малого и среднего предпринимательства осуществляются путем проведения предусмотренных положением о закупке, утвержденным заказчиком в соответствии с Федеральным законом (далее - положение о закупке), торгов, иных способов закупки:</w:t>
      </w:r>
    </w:p>
    <w:p w:rsidR="002F2D91" w:rsidRPr="00D72E8D" w:rsidRDefault="002F2D91" w:rsidP="00D72E8D">
      <w:pPr>
        <w:pStyle w:val="ConsPlusNormal"/>
        <w:ind w:firstLine="540"/>
        <w:jc w:val="both"/>
        <w:rPr>
          <w:sz w:val="22"/>
          <w:szCs w:val="22"/>
        </w:rPr>
      </w:pPr>
      <w:bookmarkStart w:id="2" w:name="Par65"/>
      <w:bookmarkEnd w:id="2"/>
      <w:r w:rsidRPr="00D72E8D">
        <w:rPr>
          <w:sz w:val="22"/>
          <w:szCs w:val="22"/>
        </w:rPr>
        <w:t>а) участниками которых являются любые лица, указанные в части 5 статьи 3 Федерального закона, в том числе субъекты малого и среднего предпринимательства;</w:t>
      </w:r>
    </w:p>
    <w:p w:rsidR="002F2D91" w:rsidRPr="00D72E8D" w:rsidRDefault="002F2D91" w:rsidP="00D72E8D">
      <w:pPr>
        <w:pStyle w:val="ConsPlusNormal"/>
        <w:ind w:firstLine="540"/>
        <w:jc w:val="both"/>
        <w:rPr>
          <w:sz w:val="22"/>
          <w:szCs w:val="22"/>
        </w:rPr>
      </w:pPr>
      <w:bookmarkStart w:id="3" w:name="Par66"/>
      <w:bookmarkEnd w:id="3"/>
      <w:r w:rsidRPr="00D72E8D">
        <w:rPr>
          <w:sz w:val="22"/>
          <w:szCs w:val="22"/>
        </w:rPr>
        <w:t>б) участниками которых являются только субъекты малого и среднего предпринимательства;</w:t>
      </w:r>
    </w:p>
    <w:p w:rsidR="002F2D91" w:rsidRPr="00D72E8D" w:rsidRDefault="002F2D91" w:rsidP="00D72E8D">
      <w:pPr>
        <w:pStyle w:val="ConsPlusNormal"/>
        <w:ind w:firstLine="540"/>
        <w:jc w:val="both"/>
        <w:rPr>
          <w:sz w:val="22"/>
          <w:szCs w:val="22"/>
        </w:rPr>
      </w:pPr>
      <w:bookmarkStart w:id="4" w:name="Par67"/>
      <w:bookmarkEnd w:id="4"/>
      <w:r w:rsidRPr="00D72E8D">
        <w:rPr>
          <w:sz w:val="22"/>
          <w:szCs w:val="22"/>
        </w:rPr>
        <w:t>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2F2D91" w:rsidRPr="00D72E8D" w:rsidRDefault="002F2D91" w:rsidP="00D72E8D">
      <w:pPr>
        <w:pStyle w:val="ConsPlusNormal"/>
        <w:ind w:firstLine="540"/>
        <w:jc w:val="both"/>
        <w:rPr>
          <w:sz w:val="22"/>
          <w:szCs w:val="22"/>
        </w:rPr>
      </w:pPr>
      <w:bookmarkStart w:id="5" w:name="Par68"/>
      <w:bookmarkEnd w:id="5"/>
      <w:r w:rsidRPr="00D72E8D">
        <w:rPr>
          <w:sz w:val="22"/>
          <w:szCs w:val="22"/>
        </w:rPr>
        <w:t xml:space="preserve">5. Годовой объем закупок у субъектов малого и среднего предпринимательства устанавливается в размере не менее чем 18 процентов совокупного годового стоимостного объема договоров, заключенных заказчиками по результатам закупок. При этом совокупный годовой стоимостной объем договоров, заключенных заказчиками с субъектами малого и среднего предпринимательства по результатам закупок, осуществленных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должен составлять не менее чем 10 процентов совокупного годового стоимостного объема договоров, заключенных заказчиками по результатам закупок.</w:t>
      </w:r>
    </w:p>
    <w:p w:rsidR="002F2D91" w:rsidRPr="00D72E8D" w:rsidRDefault="002F2D91" w:rsidP="00D72E8D">
      <w:pPr>
        <w:pStyle w:val="ConsPlusNormal"/>
        <w:ind w:firstLine="540"/>
        <w:jc w:val="both"/>
        <w:rPr>
          <w:sz w:val="22"/>
          <w:szCs w:val="22"/>
        </w:rPr>
      </w:pPr>
      <w:bookmarkStart w:id="6" w:name="Par69"/>
      <w:bookmarkEnd w:id="6"/>
      <w:r w:rsidRPr="00D72E8D">
        <w:rPr>
          <w:sz w:val="22"/>
          <w:szCs w:val="22"/>
        </w:rPr>
        <w:t xml:space="preserve">5(1). Годовой объем закупок, которые планируется в соответствии с проектом плана закупки или утвержденным планом закупки осуществить по результатам закупок, участниками которых являются только субъекты малого и среднего предпринимательства, должен составлять не менее 10 процентов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такого совокупного годового стоимостного объема закупок не учитываются закупки, предусмотренные </w:t>
      </w:r>
      <w:hyperlink w:anchor="Par76" w:tooltip="7. При расчете в соответствии с пунктом 5 настоящего Положения совокупного годового стоимостного объема договоров, заключенных заказчиками, в том числе с субъектами малого и среднего предпринимательства, по результатам закупок, при расчете в соответствии с пунктом 5(1) настоящего Положения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в соответствии с пунктом 5(2) настоящего Положения годо..." w:history="1">
        <w:r w:rsidRPr="00D72E8D">
          <w:rPr>
            <w:sz w:val="22"/>
            <w:szCs w:val="22"/>
          </w:rPr>
          <w:t>пунктом 7</w:t>
        </w:r>
      </w:hyperlink>
      <w:r w:rsidRPr="00D72E8D">
        <w:rPr>
          <w:sz w:val="22"/>
          <w:szCs w:val="22"/>
        </w:rPr>
        <w:t xml:space="preserve"> настоящего Положения.</w:t>
      </w:r>
    </w:p>
    <w:p w:rsidR="002F2D91" w:rsidRPr="00D72E8D" w:rsidRDefault="002F2D91" w:rsidP="00D72E8D">
      <w:pPr>
        <w:pStyle w:val="ConsPlusNormal"/>
        <w:jc w:val="both"/>
        <w:rPr>
          <w:sz w:val="22"/>
          <w:szCs w:val="22"/>
        </w:rPr>
      </w:pPr>
      <w:r w:rsidRPr="00D72E8D">
        <w:rPr>
          <w:sz w:val="22"/>
          <w:szCs w:val="22"/>
        </w:rPr>
        <w:t>(п. 5(1) введен Постановлением Правительства РФ от 29.10.2015 N 1169)</w:t>
      </w:r>
    </w:p>
    <w:p w:rsidR="002F2D91" w:rsidRPr="00D72E8D" w:rsidRDefault="002F2D91" w:rsidP="00D72E8D">
      <w:pPr>
        <w:pStyle w:val="ConsPlusNormal"/>
        <w:ind w:firstLine="540"/>
        <w:jc w:val="both"/>
        <w:rPr>
          <w:sz w:val="22"/>
          <w:szCs w:val="22"/>
        </w:rPr>
      </w:pPr>
      <w:bookmarkStart w:id="7" w:name="Par71"/>
      <w:bookmarkEnd w:id="7"/>
      <w:r w:rsidRPr="00D72E8D">
        <w:rPr>
          <w:sz w:val="22"/>
          <w:szCs w:val="22"/>
        </w:rPr>
        <w:t xml:space="preserve">5(2). Годовой объем закупки инновационной продукции, высокотехнологичной продукции у субъектов малого и среднего предпринимательства, рассчитываемый на основании заключенных в соответствии с </w:t>
      </w:r>
      <w:hyperlink w:anchor="Par64" w:tooltip="4. Закупки у субъектов малого и среднего предпринимательства осуществляются путем проведения предусмотренных положением о закупке, утвержденным заказчиком в соответствии с Федеральным законом (далее - положение о закупке), торгов, иных способов закупки:" w:history="1">
        <w:r w:rsidRPr="00D72E8D">
          <w:rPr>
            <w:sz w:val="22"/>
            <w:szCs w:val="22"/>
          </w:rPr>
          <w:t>пунктом 4</w:t>
        </w:r>
      </w:hyperlink>
      <w:r w:rsidRPr="00D72E8D">
        <w:rPr>
          <w:sz w:val="22"/>
          <w:szCs w:val="22"/>
        </w:rPr>
        <w:t xml:space="preserve"> настоящего Положения договоров с субъектами малого и среднего предпринимательства, определяется как увеличенный на 5 процентов совокупный годовой стоимостной объем договоров, заключенных заказчиками по результатам закупки инновационной продукции, высокотехнологичной продукции у субъектов малого и среднего предпринимательства за год, предшествующий отчетному, но не более чем 5 процентов совокупного годового стоимостного объема всех договоров, заключенных заказчиками по результатам закупок товаров, работ, услуг за отчетный год. При этом заказчики вправе осуществлять закупки инновационной и высокотехнологичной продукции у субъектов малого и среднего предпринимательства в объеме, превышающем годовой объем, рассчитанный в соответствии с настоящим пунктом.</w:t>
      </w:r>
    </w:p>
    <w:p w:rsidR="002F2D91" w:rsidRPr="00D72E8D" w:rsidRDefault="002F2D91" w:rsidP="00D72E8D">
      <w:pPr>
        <w:pStyle w:val="ConsPlusNormal"/>
        <w:jc w:val="both"/>
        <w:rPr>
          <w:sz w:val="22"/>
          <w:szCs w:val="22"/>
        </w:rPr>
      </w:pPr>
      <w:r w:rsidRPr="00D72E8D">
        <w:rPr>
          <w:sz w:val="22"/>
          <w:szCs w:val="22"/>
        </w:rPr>
        <w:t>(п. 5(2) введен Постановлением Правительства РФ от 25.12.2015 N 1442)</w:t>
      </w:r>
    </w:p>
    <w:p w:rsidR="002F2D91" w:rsidRPr="00D72E8D" w:rsidRDefault="002F2D91" w:rsidP="00D72E8D">
      <w:pPr>
        <w:pStyle w:val="ConsPlusNormal"/>
        <w:ind w:firstLine="540"/>
        <w:jc w:val="both"/>
        <w:rPr>
          <w:sz w:val="22"/>
          <w:szCs w:val="22"/>
        </w:rPr>
      </w:pPr>
      <w:bookmarkStart w:id="8" w:name="Par73"/>
      <w:bookmarkEnd w:id="8"/>
      <w:r w:rsidRPr="00D72E8D">
        <w:rPr>
          <w:sz w:val="22"/>
          <w:szCs w:val="22"/>
        </w:rPr>
        <w:t>5(3). Годовой объем закупки инновационной продукции, высокотехнологичной продукции, которую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которую планируется осуществить в соответствии с указанными утвержденными планами по результатам закупок, участниками которых являются только субъекты малого и среднего предпринимательства, определяется как увеличенный на 5 процентов совокупный годовой стоимостной объем договоров, заключенных заказчиками по результатам закупки инновационной продукции, высокотехнологичной продукции, участниками которых являлись только субъекты малого и среднего предпринимательства, за год, предшествующий отчетному, но не более чем 5 процентов запланированного совокупного годового стоимостного объема договоров. При этом заказчики вправе планировать осуществление закупки инновационной и высокотехнологичной продукции у субъектов малого и среднего предпринимательства в объеме, превышающем годовой объем, рассчитанный в соответствии с настоящим пунктом.</w:t>
      </w:r>
    </w:p>
    <w:p w:rsidR="002F2D91" w:rsidRPr="00D72E8D" w:rsidRDefault="002F2D91" w:rsidP="00D72E8D">
      <w:pPr>
        <w:pStyle w:val="ConsPlusNormal"/>
        <w:jc w:val="both"/>
        <w:rPr>
          <w:sz w:val="22"/>
          <w:szCs w:val="22"/>
        </w:rPr>
      </w:pPr>
      <w:r w:rsidRPr="00D72E8D">
        <w:rPr>
          <w:sz w:val="22"/>
          <w:szCs w:val="22"/>
        </w:rPr>
        <w:t>(п. 5(3) введен Постановлением Правительства РФ от 25.12.2015 N 1442)</w:t>
      </w:r>
    </w:p>
    <w:p w:rsidR="002F2D91" w:rsidRPr="00D72E8D" w:rsidRDefault="002F2D91" w:rsidP="00D72E8D">
      <w:pPr>
        <w:pStyle w:val="ConsPlusNormal"/>
        <w:ind w:firstLine="540"/>
        <w:jc w:val="both"/>
        <w:rPr>
          <w:sz w:val="22"/>
          <w:szCs w:val="22"/>
        </w:rPr>
      </w:pPr>
      <w:r w:rsidRPr="00D72E8D">
        <w:rPr>
          <w:sz w:val="22"/>
          <w:szCs w:val="22"/>
        </w:rPr>
        <w:t xml:space="preserve">6. При расчете годового объема закупок у субъектов малого и среднего предпринимательства учитываются договоры, заключенные заказчиками с субъектами малого и среднего предпринимательства по результатам закупок, осуществленных в соответствии с </w:t>
      </w:r>
      <w:hyperlink w:anchor="Par65" w:tooltip="а) участниками которых являются любые лица, указанные в части 5 статьи 3 Федерального закона, в том числе субъекты малого и среднего предпринимательства;" w:history="1">
        <w:r w:rsidRPr="00D72E8D">
          <w:rPr>
            <w:sz w:val="22"/>
            <w:szCs w:val="22"/>
          </w:rPr>
          <w:t>подпунктами "а"</w:t>
        </w:r>
      </w:hyperlink>
      <w:r w:rsidRPr="00D72E8D">
        <w:rPr>
          <w:sz w:val="22"/>
          <w:szCs w:val="22"/>
        </w:rPr>
        <w:t xml:space="preserve"> и </w:t>
      </w:r>
      <w:hyperlink w:anchor="Par66" w:tooltip="б) участниками которых являются только субъекты малого и среднего предпринимательства;" w:history="1">
        <w:r w:rsidRPr="00D72E8D">
          <w:rPr>
            <w:sz w:val="22"/>
            <w:szCs w:val="22"/>
          </w:rPr>
          <w:t>"б" пункта 4</w:t>
        </w:r>
      </w:hyperlink>
      <w:r w:rsidRPr="00D72E8D">
        <w:rPr>
          <w:sz w:val="22"/>
          <w:szCs w:val="22"/>
        </w:rPr>
        <w:t xml:space="preserve"> настоящего Положения, а также договоры, заключенные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поставщиками (исполнителями, подрядчиками) с заказчиками по результатам закупок, осуществленных в соответствии с </w:t>
      </w:r>
      <w:hyperlink w:anchor="Par6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history="1">
        <w:r w:rsidRPr="00D72E8D">
          <w:rPr>
            <w:sz w:val="22"/>
            <w:szCs w:val="22"/>
          </w:rPr>
          <w:t>подпунктом "в" пункта 4</w:t>
        </w:r>
      </w:hyperlink>
      <w:r w:rsidRPr="00D72E8D">
        <w:rPr>
          <w:sz w:val="22"/>
          <w:szCs w:val="22"/>
        </w:rPr>
        <w:t xml:space="preserve"> настоящего Положения.</w:t>
      </w:r>
    </w:p>
    <w:p w:rsidR="002F2D91" w:rsidRPr="00D72E8D" w:rsidRDefault="002F2D91" w:rsidP="00D72E8D">
      <w:pPr>
        <w:pStyle w:val="ConsPlusNormal"/>
        <w:ind w:firstLine="540"/>
        <w:jc w:val="both"/>
        <w:rPr>
          <w:sz w:val="22"/>
          <w:szCs w:val="22"/>
        </w:rPr>
      </w:pPr>
      <w:bookmarkStart w:id="9" w:name="Par76"/>
      <w:bookmarkEnd w:id="9"/>
      <w:r w:rsidRPr="00D72E8D">
        <w:rPr>
          <w:sz w:val="22"/>
          <w:szCs w:val="22"/>
        </w:rPr>
        <w:t xml:space="preserve">7. При расчете в соответствии с </w:t>
      </w:r>
      <w:hyperlink w:anchor="Par68" w:tooltip="5. Годовой объем закупок у субъектов малого и среднего предпринимательства устанавливается в размере не менее чем 18 процентов совокупного годового стоимостного объема договоров, заключенных заказчиками по результатам закупок. При этом совокупный годовой стоимостной объем договоров, заключенных заказчиками с субъектами малого и среднего предпринимательства по результатам закупок, осуществленных в соответствии с подпунктом &quot;б&quot; пункта 4 настоящего Положения, должен составлять не менее чем 10 процентов сово..." w:history="1">
        <w:r w:rsidRPr="00D72E8D">
          <w:rPr>
            <w:sz w:val="22"/>
            <w:szCs w:val="22"/>
          </w:rPr>
          <w:t>пунктом 5</w:t>
        </w:r>
      </w:hyperlink>
      <w:r w:rsidRPr="00D72E8D">
        <w:rPr>
          <w:sz w:val="22"/>
          <w:szCs w:val="22"/>
        </w:rPr>
        <w:t xml:space="preserve"> настоящего Положения совокупного годового стоимостного объема договоров, заключенных заказчиками, в том числе с субъектами малого и среднего предпринимательства, по результатам закупок, при расчете в соответствии с </w:t>
      </w:r>
      <w:hyperlink w:anchor="Par69" w:tooltip="5(1). Годовой объем закупок, которые планируется в соответствии с проектом плана закупки или утвержденным планом закупки осуществить по результатам закупок, участниками которых являются только субъекты малого и среднего предпринимательства, должен составлять не менее 10 процентов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такого совокупного годового стоимостного объема закупок не учитыв..." w:history="1">
        <w:r w:rsidRPr="00D72E8D">
          <w:rPr>
            <w:sz w:val="22"/>
            <w:szCs w:val="22"/>
          </w:rPr>
          <w:t>пунктом 5(1)</w:t>
        </w:r>
      </w:hyperlink>
      <w:r w:rsidRPr="00D72E8D">
        <w:rPr>
          <w:sz w:val="22"/>
          <w:szCs w:val="22"/>
        </w:rPr>
        <w:t xml:space="preserve"> настоящего Положения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в соответствии с </w:t>
      </w:r>
      <w:hyperlink w:anchor="Par71" w:tooltip="5(2). Годовой объем закупки инновационной продукции, высокотехнологичной продукции у субъектов малого и среднего предпринимательства, рассчитываемый на основании заключенных в соответствии с пунктом 4 настоящего Положения договоров с субъектами малого и среднего предпринимательства, определяется как увеличенный на 5 процентов совокупный годовой стоимостной объем договоров, заключенных заказчиками по результатам закупки инновационной продукции, высокотехнологичной продукции у субъектов малого и среднего п..." w:history="1">
        <w:r w:rsidRPr="00D72E8D">
          <w:rPr>
            <w:sz w:val="22"/>
            <w:szCs w:val="22"/>
          </w:rPr>
          <w:t>пунктом 5(2)</w:t>
        </w:r>
      </w:hyperlink>
      <w:r w:rsidRPr="00D72E8D">
        <w:rPr>
          <w:sz w:val="22"/>
          <w:szCs w:val="22"/>
        </w:rPr>
        <w:t xml:space="preserve"> настоящего Положения годового объема закупки инновационной продукции, высокотехнологичной продукции у субъектов малого и среднего предпринимательства и при расчете в соответствии с </w:t>
      </w:r>
      <w:hyperlink w:anchor="Par73" w:tooltip="5(3). Годовой объем закупки инновационной продукции, высокотехнологичной продукции, которую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которую планируется осуществить в соответствии с указанными утвержденными планами по результатам закупок, участниками которых являются только субъекты малого и среднего предпринимател..." w:history="1">
        <w:r w:rsidRPr="00D72E8D">
          <w:rPr>
            <w:sz w:val="22"/>
            <w:szCs w:val="22"/>
          </w:rPr>
          <w:t>пунктом 5(3)</w:t>
        </w:r>
      </w:hyperlink>
      <w:r w:rsidRPr="00D72E8D">
        <w:rPr>
          <w:sz w:val="22"/>
          <w:szCs w:val="22"/>
        </w:rPr>
        <w:t xml:space="preserve"> настоящего Положения годового объема закупки инновационной продукции, высокотехнологичной продукции, которую планируется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осуществить по результатам закупки, участниками которой являются только субъекты малого и среднего предпринимательства, не учитываются (за исключением случаев, предусмотренных </w:t>
      </w:r>
      <w:hyperlink w:anchor="Par117" w:tooltip="7(1). В случае осуществления закупок, указанных в подпункте &quot;ю&quot; пункта 7 настоящего Положения, при расчете годового объема закупок у субъектов малого и среднего предпринимательства в отчетном периоде учитываются договоры, заключенные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поставщиками (исполнителями, подрядчиками) с заказчиками по результатам закупок, осуществленных в соответствии с подпунктом..." w:history="1">
        <w:r w:rsidRPr="00D72E8D">
          <w:rPr>
            <w:sz w:val="22"/>
            <w:szCs w:val="22"/>
          </w:rPr>
          <w:t>пунктом 7(1)</w:t>
        </w:r>
      </w:hyperlink>
      <w:r w:rsidRPr="00D72E8D">
        <w:rPr>
          <w:sz w:val="22"/>
          <w:szCs w:val="22"/>
        </w:rPr>
        <w:t xml:space="preserve"> настоящего Положения):</w:t>
      </w:r>
    </w:p>
    <w:p w:rsidR="002F2D91" w:rsidRPr="00D72E8D" w:rsidRDefault="002F2D91" w:rsidP="00D72E8D">
      <w:pPr>
        <w:pStyle w:val="ConsPlusNormal"/>
        <w:jc w:val="both"/>
        <w:rPr>
          <w:sz w:val="22"/>
          <w:szCs w:val="22"/>
        </w:rPr>
      </w:pPr>
      <w:r w:rsidRPr="00D72E8D">
        <w:rPr>
          <w:sz w:val="22"/>
          <w:szCs w:val="22"/>
        </w:rPr>
        <w:t>(в ред. Постановлений Правительства РФ от 25.12.2015 N 1442, от 23.04.2016 N 342)</w:t>
      </w:r>
    </w:p>
    <w:p w:rsidR="002F2D91" w:rsidRPr="00D72E8D" w:rsidRDefault="002F2D91" w:rsidP="00D72E8D">
      <w:pPr>
        <w:pStyle w:val="ConsPlusNormal"/>
        <w:ind w:firstLine="540"/>
        <w:jc w:val="both"/>
        <w:rPr>
          <w:sz w:val="22"/>
          <w:szCs w:val="22"/>
        </w:rPr>
      </w:pPr>
      <w:r w:rsidRPr="00D72E8D">
        <w:rPr>
          <w:sz w:val="22"/>
          <w:szCs w:val="22"/>
        </w:rPr>
        <w:t>а) закупки для обеспечения обороны страны и безопасности государства;</w:t>
      </w:r>
    </w:p>
    <w:p w:rsidR="002F2D91" w:rsidRPr="00D72E8D" w:rsidRDefault="002F2D91" w:rsidP="00D72E8D">
      <w:pPr>
        <w:pStyle w:val="ConsPlusNormal"/>
        <w:ind w:firstLine="540"/>
        <w:jc w:val="both"/>
        <w:rPr>
          <w:sz w:val="22"/>
          <w:szCs w:val="22"/>
        </w:rPr>
      </w:pPr>
      <w:r w:rsidRPr="00D72E8D">
        <w:rPr>
          <w:sz w:val="22"/>
          <w:szCs w:val="22"/>
        </w:rPr>
        <w:t>б) закупки в области использования атомной энергии;</w:t>
      </w:r>
    </w:p>
    <w:p w:rsidR="002F2D91" w:rsidRPr="00D72E8D" w:rsidRDefault="002F2D91" w:rsidP="00D72E8D">
      <w:pPr>
        <w:pStyle w:val="ConsPlusNormal"/>
        <w:ind w:firstLine="540"/>
        <w:jc w:val="both"/>
        <w:rPr>
          <w:sz w:val="22"/>
          <w:szCs w:val="22"/>
        </w:rPr>
      </w:pPr>
      <w:r w:rsidRPr="00D72E8D">
        <w:rPr>
          <w:sz w:val="22"/>
          <w:szCs w:val="22"/>
        </w:rPr>
        <w:t>в) закупки, которые относятся к сфере деятельности субъектов естественных монополий в соответствии с Федеральным законом "О естественных монополиях";</w:t>
      </w:r>
    </w:p>
    <w:p w:rsidR="002F2D91" w:rsidRPr="00D72E8D" w:rsidRDefault="002F2D91" w:rsidP="00D72E8D">
      <w:pPr>
        <w:pStyle w:val="ConsPlusNormal"/>
        <w:ind w:firstLine="540"/>
        <w:jc w:val="both"/>
        <w:rPr>
          <w:sz w:val="22"/>
          <w:szCs w:val="22"/>
        </w:rPr>
      </w:pPr>
      <w:r w:rsidRPr="00D72E8D">
        <w:rPr>
          <w:sz w:val="22"/>
          <w:szCs w:val="22"/>
        </w:rPr>
        <w:t>г) закупки, которые осуществляются за пределами территории Российской Федерации и предметом которых является поставка товаров, выполнение (оказание) работ (услуг) за пределами территории Российской Федерации;</w:t>
      </w:r>
    </w:p>
    <w:p w:rsidR="002F2D91" w:rsidRPr="00D72E8D" w:rsidRDefault="002F2D91" w:rsidP="00D72E8D">
      <w:pPr>
        <w:pStyle w:val="ConsPlusNormal"/>
        <w:ind w:firstLine="540"/>
        <w:jc w:val="both"/>
        <w:rPr>
          <w:sz w:val="22"/>
          <w:szCs w:val="22"/>
        </w:rPr>
      </w:pPr>
      <w:r w:rsidRPr="00D72E8D">
        <w:rPr>
          <w:sz w:val="22"/>
          <w:szCs w:val="22"/>
        </w:rPr>
        <w:t>д) закупки финансовых услуг, включая банковские услуги, страховые услуги, услуги на рынке ценных бумаг, услуги по договору лизинга, а также услуги, оказываемые финансовой организацией и связанные с привлечением и (или) размещением денежных средств юридических и физических лиц;</w:t>
      </w:r>
    </w:p>
    <w:p w:rsidR="002F2D91" w:rsidRPr="00D72E8D" w:rsidRDefault="002F2D91" w:rsidP="00D72E8D">
      <w:pPr>
        <w:pStyle w:val="ConsPlusNormal"/>
        <w:ind w:firstLine="540"/>
        <w:jc w:val="both"/>
        <w:rPr>
          <w:sz w:val="22"/>
          <w:szCs w:val="22"/>
        </w:rPr>
      </w:pPr>
      <w:r w:rsidRPr="00D72E8D">
        <w:rPr>
          <w:sz w:val="22"/>
          <w:szCs w:val="22"/>
        </w:rPr>
        <w:t>е) закупки, сведения о которых составляют государственную тайну, при условии, что такие сведения содержатся в документации о закупке или в проекте договора;</w:t>
      </w:r>
    </w:p>
    <w:p w:rsidR="002F2D91" w:rsidRPr="00D72E8D" w:rsidRDefault="002F2D91" w:rsidP="00D72E8D">
      <w:pPr>
        <w:pStyle w:val="ConsPlusNormal"/>
        <w:ind w:firstLine="540"/>
        <w:jc w:val="both"/>
        <w:rPr>
          <w:sz w:val="22"/>
          <w:szCs w:val="22"/>
        </w:rPr>
      </w:pPr>
      <w:r w:rsidRPr="00D72E8D">
        <w:rPr>
          <w:sz w:val="22"/>
          <w:szCs w:val="22"/>
        </w:rPr>
        <w:t>ж) закупки, в отношении которых принято решение Правительства Российской Федерации в соответствии с частью 16 статьи 4 Федерального закона;</w:t>
      </w:r>
    </w:p>
    <w:p w:rsidR="002F2D91" w:rsidRPr="00D72E8D" w:rsidRDefault="002F2D91" w:rsidP="00D72E8D">
      <w:pPr>
        <w:pStyle w:val="ConsPlusNormal"/>
        <w:ind w:firstLine="540"/>
        <w:jc w:val="both"/>
        <w:rPr>
          <w:sz w:val="22"/>
          <w:szCs w:val="22"/>
        </w:rPr>
      </w:pPr>
      <w:r w:rsidRPr="00D72E8D">
        <w:rPr>
          <w:sz w:val="22"/>
          <w:szCs w:val="22"/>
        </w:rPr>
        <w:t>з) закупки услуг по водоснабжению, водоотведению, теплоснабжению и газоснабжению (за исключением услуг по реализации сжиженного газа), а также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p w:rsidR="002F2D91" w:rsidRPr="00D72E8D" w:rsidRDefault="002F2D91" w:rsidP="00D72E8D">
      <w:pPr>
        <w:pStyle w:val="ConsPlusNormal"/>
        <w:ind w:firstLine="540"/>
        <w:jc w:val="both"/>
        <w:rPr>
          <w:sz w:val="22"/>
          <w:szCs w:val="22"/>
        </w:rPr>
      </w:pPr>
      <w:r w:rsidRPr="00D72E8D">
        <w:rPr>
          <w:sz w:val="22"/>
          <w:szCs w:val="22"/>
        </w:rPr>
        <w:t>и) закупки работ (услуг), выполнение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и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а также законодательными актами соответствующего субъекта Российской Федерации;</w:t>
      </w:r>
    </w:p>
    <w:p w:rsidR="002F2D91" w:rsidRPr="00D72E8D" w:rsidRDefault="002F2D91" w:rsidP="00D72E8D">
      <w:pPr>
        <w:pStyle w:val="ConsPlusNormal"/>
        <w:ind w:firstLine="540"/>
        <w:jc w:val="both"/>
        <w:rPr>
          <w:sz w:val="22"/>
          <w:szCs w:val="22"/>
        </w:rPr>
      </w:pPr>
      <w:r w:rsidRPr="00D72E8D">
        <w:rPr>
          <w:sz w:val="22"/>
          <w:szCs w:val="22"/>
        </w:rPr>
        <w:t>к) закупки услуг по осуществлению авторского контроля за разработкой проектной документации на объект капитального строительства, проведению авторского надзора за строительством, реконструкцией и капитальным ремонтом объекта капитального строительства авторами, а также по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2F2D91" w:rsidRPr="00D72E8D" w:rsidRDefault="002F2D91" w:rsidP="00D72E8D">
      <w:pPr>
        <w:pStyle w:val="ConsPlusNormal"/>
        <w:ind w:firstLine="540"/>
        <w:jc w:val="both"/>
        <w:rPr>
          <w:sz w:val="22"/>
          <w:szCs w:val="22"/>
        </w:rPr>
      </w:pPr>
      <w:r w:rsidRPr="00D72E8D">
        <w:rPr>
          <w:sz w:val="22"/>
          <w:szCs w:val="22"/>
        </w:rPr>
        <w:t>л) закупки, предметом которых является аренда и (или) приобретение в собственность объектов недвижимого имущества;</w:t>
      </w:r>
    </w:p>
    <w:p w:rsidR="002F2D91" w:rsidRPr="00D72E8D" w:rsidRDefault="002F2D91" w:rsidP="00D72E8D">
      <w:pPr>
        <w:pStyle w:val="ConsPlusNormal"/>
        <w:ind w:firstLine="540"/>
        <w:jc w:val="both"/>
        <w:rPr>
          <w:sz w:val="22"/>
          <w:szCs w:val="22"/>
        </w:rPr>
      </w:pPr>
      <w:r w:rsidRPr="00D72E8D">
        <w:rPr>
          <w:sz w:val="22"/>
          <w:szCs w:val="22"/>
        </w:rPr>
        <w:t>м) закупки энергоносителей;</w:t>
      </w:r>
    </w:p>
    <w:p w:rsidR="002F2D91" w:rsidRPr="00D72E8D" w:rsidRDefault="002F2D91" w:rsidP="00D72E8D">
      <w:pPr>
        <w:pStyle w:val="ConsPlusNormal"/>
        <w:ind w:firstLine="540"/>
        <w:jc w:val="both"/>
        <w:rPr>
          <w:sz w:val="22"/>
          <w:szCs w:val="22"/>
        </w:rPr>
      </w:pPr>
      <w:r w:rsidRPr="00D72E8D">
        <w:rPr>
          <w:sz w:val="22"/>
          <w:szCs w:val="22"/>
        </w:rPr>
        <w:t>н) закупки услуг добычи, хранения, отгрузки (перевалки) и переработки энергоносителей;</w:t>
      </w:r>
    </w:p>
    <w:p w:rsidR="002F2D91" w:rsidRPr="00D72E8D" w:rsidRDefault="002F2D91" w:rsidP="00D72E8D">
      <w:pPr>
        <w:pStyle w:val="ConsPlusNormal"/>
        <w:ind w:firstLine="540"/>
        <w:jc w:val="both"/>
        <w:rPr>
          <w:sz w:val="22"/>
          <w:szCs w:val="22"/>
        </w:rPr>
      </w:pPr>
      <w:r w:rsidRPr="00D72E8D">
        <w:rPr>
          <w:sz w:val="22"/>
          <w:szCs w:val="22"/>
        </w:rPr>
        <w:t>о) закупки подвижного состава и материалов верхнего строения железнодорожного пути;</w:t>
      </w:r>
    </w:p>
    <w:p w:rsidR="002F2D91" w:rsidRPr="00D72E8D" w:rsidRDefault="002F2D91" w:rsidP="00D72E8D">
      <w:pPr>
        <w:pStyle w:val="ConsPlusNormal"/>
        <w:ind w:firstLine="540"/>
        <w:jc w:val="both"/>
        <w:rPr>
          <w:sz w:val="22"/>
          <w:szCs w:val="22"/>
        </w:rPr>
      </w:pPr>
      <w:r w:rsidRPr="00D72E8D">
        <w:rPr>
          <w:sz w:val="22"/>
          <w:szCs w:val="22"/>
        </w:rPr>
        <w:t>п) закупки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на средство индивидуализации, удостоверенным правоустанавливающим документом;</w:t>
      </w:r>
    </w:p>
    <w:p w:rsidR="002F2D91" w:rsidRPr="00D72E8D" w:rsidRDefault="002F2D91" w:rsidP="00D72E8D">
      <w:pPr>
        <w:pStyle w:val="ConsPlusNormal"/>
        <w:ind w:firstLine="540"/>
        <w:jc w:val="both"/>
        <w:rPr>
          <w:sz w:val="22"/>
          <w:szCs w:val="22"/>
        </w:rPr>
      </w:pPr>
      <w:r w:rsidRPr="00D72E8D">
        <w:rPr>
          <w:sz w:val="22"/>
          <w:szCs w:val="22"/>
        </w:rPr>
        <w:t>р) закупки услуг в области воздушных перевозок и авиационных работ;</w:t>
      </w:r>
    </w:p>
    <w:p w:rsidR="002F2D91" w:rsidRPr="00D72E8D" w:rsidRDefault="002F2D91" w:rsidP="00D72E8D">
      <w:pPr>
        <w:pStyle w:val="ConsPlusNormal"/>
        <w:ind w:firstLine="540"/>
        <w:jc w:val="both"/>
        <w:rPr>
          <w:sz w:val="22"/>
          <w:szCs w:val="22"/>
        </w:rPr>
      </w:pPr>
      <w:r w:rsidRPr="00D72E8D">
        <w:rPr>
          <w:sz w:val="22"/>
          <w:szCs w:val="22"/>
        </w:rPr>
        <w:t>с) закупки труб большого диаметра, используемых при строительстве магистральных нефтепроводов и нефтепродуктопроводов;</w:t>
      </w:r>
    </w:p>
    <w:p w:rsidR="002F2D91" w:rsidRPr="00D72E8D" w:rsidRDefault="002F2D91" w:rsidP="00D72E8D">
      <w:pPr>
        <w:pStyle w:val="ConsPlusNormal"/>
        <w:ind w:firstLine="540"/>
        <w:jc w:val="both"/>
        <w:rPr>
          <w:sz w:val="22"/>
          <w:szCs w:val="22"/>
        </w:rPr>
      </w:pPr>
      <w:r w:rsidRPr="00D72E8D">
        <w:rPr>
          <w:sz w:val="22"/>
          <w:szCs w:val="22"/>
        </w:rPr>
        <w:t>т) закупки товаров, являющихся источником радиоактивной и химической опасности и применяемых для разведки, добычи, транспортировки и переработки сырой нефти и природного газа;</w:t>
      </w:r>
    </w:p>
    <w:p w:rsidR="002F2D91" w:rsidRPr="00D72E8D" w:rsidRDefault="002F2D91" w:rsidP="00D72E8D">
      <w:pPr>
        <w:pStyle w:val="ConsPlusNormal"/>
        <w:ind w:firstLine="540"/>
        <w:jc w:val="both"/>
        <w:rPr>
          <w:sz w:val="22"/>
          <w:szCs w:val="22"/>
        </w:rPr>
      </w:pPr>
      <w:r w:rsidRPr="00D72E8D">
        <w:rPr>
          <w:sz w:val="22"/>
          <w:szCs w:val="22"/>
        </w:rPr>
        <w:t>у) закупки товаров, работ (услуг), выполняемых (оказываемых) при проведении плановых ремонтов, технического обслуживания и модернизации, осуществляемых в рамках существующих гарантийных или лицензионных обязательств по закупленным товару, работе (услуге);</w:t>
      </w:r>
    </w:p>
    <w:p w:rsidR="002F2D91" w:rsidRPr="00D72E8D" w:rsidRDefault="002F2D91" w:rsidP="00D72E8D">
      <w:pPr>
        <w:pStyle w:val="ConsPlusNormal"/>
        <w:jc w:val="both"/>
        <w:rPr>
          <w:sz w:val="22"/>
          <w:szCs w:val="22"/>
        </w:rPr>
      </w:pPr>
      <w:r w:rsidRPr="00D72E8D">
        <w:rPr>
          <w:sz w:val="22"/>
          <w:szCs w:val="22"/>
        </w:rPr>
        <w:t>(пп. "у" в ред. Постановления Правительства РФ от 25.12.2015 N 1442)</w:t>
      </w:r>
    </w:p>
    <w:p w:rsidR="002F2D91" w:rsidRPr="00D72E8D" w:rsidRDefault="002F2D91" w:rsidP="00D72E8D">
      <w:pPr>
        <w:pStyle w:val="ConsPlusNormal"/>
        <w:ind w:firstLine="540"/>
        <w:jc w:val="both"/>
        <w:rPr>
          <w:sz w:val="22"/>
          <w:szCs w:val="22"/>
        </w:rPr>
      </w:pPr>
      <w:r w:rsidRPr="00D72E8D">
        <w:rPr>
          <w:sz w:val="22"/>
          <w:szCs w:val="22"/>
        </w:rPr>
        <w:t>ф) закупки товаров, в том числе происходящих из иностранного государства, и (или) работ (услуг), выполняемых (оказываемых) иностранными лицами, в целях реализации шельфовых проектов;</w:t>
      </w:r>
    </w:p>
    <w:p w:rsidR="002F2D91" w:rsidRPr="00D72E8D" w:rsidRDefault="002F2D91" w:rsidP="00D72E8D">
      <w:pPr>
        <w:pStyle w:val="ConsPlusNormal"/>
        <w:jc w:val="both"/>
        <w:rPr>
          <w:sz w:val="22"/>
          <w:szCs w:val="22"/>
        </w:rPr>
      </w:pPr>
      <w:r w:rsidRPr="00D72E8D">
        <w:rPr>
          <w:sz w:val="22"/>
          <w:szCs w:val="22"/>
        </w:rPr>
        <w:t>(пп. "ф" в ред. Постановления Правительства РФ от 25.12.2015 N 1442)</w:t>
      </w:r>
    </w:p>
    <w:p w:rsidR="002F2D91" w:rsidRPr="00D72E8D" w:rsidRDefault="002F2D91" w:rsidP="00D72E8D">
      <w:pPr>
        <w:pStyle w:val="ConsPlusNormal"/>
        <w:ind w:firstLine="540"/>
        <w:jc w:val="both"/>
        <w:rPr>
          <w:sz w:val="22"/>
          <w:szCs w:val="22"/>
        </w:rPr>
      </w:pPr>
      <w:r w:rsidRPr="00D72E8D">
        <w:rPr>
          <w:sz w:val="22"/>
          <w:szCs w:val="22"/>
        </w:rPr>
        <w:t>х) закупки услуг подвижной радиотелефонной связи;</w:t>
      </w:r>
    </w:p>
    <w:p w:rsidR="002F2D91" w:rsidRPr="00D72E8D" w:rsidRDefault="002F2D91" w:rsidP="00D72E8D">
      <w:pPr>
        <w:pStyle w:val="ConsPlusNormal"/>
        <w:jc w:val="both"/>
        <w:rPr>
          <w:sz w:val="22"/>
          <w:szCs w:val="22"/>
        </w:rPr>
      </w:pPr>
      <w:r w:rsidRPr="00D72E8D">
        <w:rPr>
          <w:sz w:val="22"/>
          <w:szCs w:val="22"/>
        </w:rPr>
        <w:t>(пп. "х" введен Постановлением Правительства РФ от 29.10.2015 N 1169)</w:t>
      </w:r>
    </w:p>
    <w:p w:rsidR="002F2D91" w:rsidRPr="00D72E8D" w:rsidRDefault="002F2D91" w:rsidP="00D72E8D">
      <w:pPr>
        <w:pStyle w:val="ConsPlusNormal"/>
        <w:ind w:firstLine="540"/>
        <w:jc w:val="both"/>
        <w:rPr>
          <w:sz w:val="22"/>
          <w:szCs w:val="22"/>
        </w:rPr>
      </w:pPr>
      <w:r w:rsidRPr="00D72E8D">
        <w:rPr>
          <w:sz w:val="22"/>
          <w:szCs w:val="22"/>
        </w:rPr>
        <w:t>ц) закупки услуг образовательных организаций (за исключением услуг образовательных организаций, созданных в организационно-правовой форме потребительских кооперативов);</w:t>
      </w:r>
    </w:p>
    <w:p w:rsidR="002F2D91" w:rsidRPr="00D72E8D" w:rsidRDefault="002F2D91" w:rsidP="00D72E8D">
      <w:pPr>
        <w:pStyle w:val="ConsPlusNormal"/>
        <w:jc w:val="both"/>
        <w:rPr>
          <w:sz w:val="22"/>
          <w:szCs w:val="22"/>
        </w:rPr>
      </w:pPr>
      <w:r w:rsidRPr="00D72E8D">
        <w:rPr>
          <w:sz w:val="22"/>
          <w:szCs w:val="22"/>
        </w:rPr>
        <w:t>(пп. "ц" введен Постановлением Правительства РФ от 29.10.2015 N 1169)</w:t>
      </w:r>
    </w:p>
    <w:p w:rsidR="002F2D91" w:rsidRPr="00D72E8D" w:rsidRDefault="002F2D91" w:rsidP="00D72E8D">
      <w:pPr>
        <w:pStyle w:val="ConsPlusNormal"/>
        <w:ind w:firstLine="540"/>
        <w:jc w:val="both"/>
        <w:rPr>
          <w:sz w:val="22"/>
          <w:szCs w:val="22"/>
        </w:rPr>
      </w:pPr>
      <w:r w:rsidRPr="00D72E8D">
        <w:rPr>
          <w:sz w:val="22"/>
          <w:szCs w:val="22"/>
        </w:rPr>
        <w:t>ч) закупки товаров, работ (услуг), выполняемых (оказываемых) основным хозяйственным обществом и дочерним хозяйственным обществом и (или) хозяйственным обществом, созданным дочерним хозяйственным обществом, в случае закупки:</w:t>
      </w:r>
    </w:p>
    <w:p w:rsidR="002F2D91" w:rsidRPr="00D72E8D" w:rsidRDefault="002F2D91" w:rsidP="00D72E8D">
      <w:pPr>
        <w:pStyle w:val="ConsPlusNormal"/>
        <w:jc w:val="both"/>
        <w:rPr>
          <w:sz w:val="22"/>
          <w:szCs w:val="22"/>
        </w:rPr>
      </w:pPr>
      <w:r w:rsidRPr="00D72E8D">
        <w:rPr>
          <w:sz w:val="22"/>
          <w:szCs w:val="22"/>
        </w:rPr>
        <w:t>(в ред. Постановления Правительства РФ от 23.04.2016 N 342)</w:t>
      </w:r>
    </w:p>
    <w:p w:rsidR="002F2D91" w:rsidRPr="00D72E8D" w:rsidRDefault="002F2D91" w:rsidP="00D72E8D">
      <w:pPr>
        <w:pStyle w:val="ConsPlusNormal"/>
        <w:ind w:firstLine="540"/>
        <w:jc w:val="both"/>
        <w:rPr>
          <w:sz w:val="22"/>
          <w:szCs w:val="22"/>
        </w:rPr>
      </w:pPr>
      <w:r w:rsidRPr="00D72E8D">
        <w:rPr>
          <w:sz w:val="22"/>
          <w:szCs w:val="22"/>
        </w:rPr>
        <w:t>товаров, работ (услуг) собственного производства - при необходимости соблюдения единого технологического процесса производства продукции, выполнения работ, оказания услуг;</w:t>
      </w:r>
    </w:p>
    <w:p w:rsidR="002F2D91" w:rsidRPr="00D72E8D" w:rsidRDefault="002F2D91" w:rsidP="00D72E8D">
      <w:pPr>
        <w:pStyle w:val="ConsPlusNormal"/>
        <w:ind w:firstLine="540"/>
        <w:jc w:val="both"/>
        <w:rPr>
          <w:sz w:val="22"/>
          <w:szCs w:val="22"/>
        </w:rPr>
      </w:pPr>
      <w:r w:rsidRPr="00D72E8D">
        <w:rPr>
          <w:sz w:val="22"/>
          <w:szCs w:val="22"/>
        </w:rPr>
        <w:t>товаров, работ (услуг), связанных с оказанием бухгалтерских услуг, информационных услуг, охранной деятельностью или с сохранением коммерческой и информационной безопасности основного хозяйственного общества, его дочерних хозяйственных обществ, хозяйственных обществ, созданных дочерними хозяйственными обществами;</w:t>
      </w:r>
    </w:p>
    <w:p w:rsidR="002F2D91" w:rsidRPr="00D72E8D" w:rsidRDefault="002F2D91" w:rsidP="00D72E8D">
      <w:pPr>
        <w:pStyle w:val="ConsPlusNormal"/>
        <w:jc w:val="both"/>
        <w:rPr>
          <w:sz w:val="22"/>
          <w:szCs w:val="22"/>
        </w:rPr>
      </w:pPr>
      <w:r w:rsidRPr="00D72E8D">
        <w:rPr>
          <w:sz w:val="22"/>
          <w:szCs w:val="22"/>
        </w:rPr>
        <w:t>(пп. "ч" введен Постановлением Правительства РФ от 25.12.2015 N 1442)</w:t>
      </w:r>
    </w:p>
    <w:p w:rsidR="002F2D91" w:rsidRPr="00D72E8D" w:rsidRDefault="002F2D91" w:rsidP="00D72E8D">
      <w:pPr>
        <w:pStyle w:val="ConsPlusNormal"/>
        <w:ind w:firstLine="540"/>
        <w:jc w:val="both"/>
        <w:rPr>
          <w:sz w:val="22"/>
          <w:szCs w:val="22"/>
        </w:rPr>
      </w:pPr>
      <w:r w:rsidRPr="00D72E8D">
        <w:rPr>
          <w:sz w:val="22"/>
          <w:szCs w:val="22"/>
        </w:rPr>
        <w:t>ш) закупки услуг по обеспечению защиты персональных данных в информационных системах - в случае если начальная (максимальная) цена таких закупок превышает 200 млн. рублей;</w:t>
      </w:r>
    </w:p>
    <w:p w:rsidR="002F2D91" w:rsidRPr="00D72E8D" w:rsidRDefault="002F2D91" w:rsidP="00D72E8D">
      <w:pPr>
        <w:pStyle w:val="ConsPlusNormal"/>
        <w:jc w:val="both"/>
        <w:rPr>
          <w:sz w:val="22"/>
          <w:szCs w:val="22"/>
        </w:rPr>
      </w:pPr>
      <w:r w:rsidRPr="00D72E8D">
        <w:rPr>
          <w:sz w:val="22"/>
          <w:szCs w:val="22"/>
        </w:rPr>
        <w:t>(пп. "ш" введен Постановлением Правительства РФ от 25.12.2015 N 1442)</w:t>
      </w:r>
    </w:p>
    <w:p w:rsidR="002F2D91" w:rsidRPr="00D72E8D" w:rsidRDefault="002F2D91" w:rsidP="00D72E8D">
      <w:pPr>
        <w:pStyle w:val="ConsPlusNormal"/>
        <w:ind w:firstLine="540"/>
        <w:jc w:val="both"/>
        <w:rPr>
          <w:sz w:val="22"/>
          <w:szCs w:val="22"/>
        </w:rPr>
      </w:pPr>
      <w:r w:rsidRPr="00D72E8D">
        <w:rPr>
          <w:sz w:val="22"/>
          <w:szCs w:val="22"/>
        </w:rPr>
        <w:t>щ) закупки услуг по проведению аудита и обзорной проверки консолидированной финансовой отчетности заказчиками, суммарный объем выручки которых от продажи товаров, продукции, выполнения (оказания) работ (услуг), а также от прочих доходов по данным бухгалтерской (финансовой) отчетности за предшествующий календарный год превышает 10 млрд. рублей;</w:t>
      </w:r>
    </w:p>
    <w:p w:rsidR="002F2D91" w:rsidRPr="00D72E8D" w:rsidRDefault="002F2D91" w:rsidP="00D72E8D">
      <w:pPr>
        <w:pStyle w:val="ConsPlusNormal"/>
        <w:jc w:val="both"/>
        <w:rPr>
          <w:sz w:val="22"/>
          <w:szCs w:val="22"/>
        </w:rPr>
      </w:pPr>
      <w:r w:rsidRPr="00D72E8D">
        <w:rPr>
          <w:sz w:val="22"/>
          <w:szCs w:val="22"/>
        </w:rPr>
        <w:t>(пп. "щ" введен Постановлением Правительства РФ от 25.12.2015 N 1442)</w:t>
      </w:r>
    </w:p>
    <w:p w:rsidR="002F2D91" w:rsidRPr="00D72E8D" w:rsidRDefault="002F2D91" w:rsidP="00D72E8D">
      <w:pPr>
        <w:pStyle w:val="ConsPlusNormal"/>
        <w:ind w:firstLine="540"/>
        <w:jc w:val="both"/>
        <w:rPr>
          <w:sz w:val="22"/>
          <w:szCs w:val="22"/>
        </w:rPr>
      </w:pPr>
      <w:r w:rsidRPr="00D72E8D">
        <w:rPr>
          <w:sz w:val="22"/>
          <w:szCs w:val="22"/>
        </w:rPr>
        <w:t>э) закупки необработанных природных алмазов;</w:t>
      </w:r>
    </w:p>
    <w:p w:rsidR="002F2D91" w:rsidRPr="00D72E8D" w:rsidRDefault="002F2D91" w:rsidP="00D72E8D">
      <w:pPr>
        <w:pStyle w:val="ConsPlusNormal"/>
        <w:jc w:val="both"/>
        <w:rPr>
          <w:sz w:val="22"/>
          <w:szCs w:val="22"/>
        </w:rPr>
      </w:pPr>
      <w:r w:rsidRPr="00D72E8D">
        <w:rPr>
          <w:sz w:val="22"/>
          <w:szCs w:val="22"/>
        </w:rPr>
        <w:t>(пп. "э" введен Постановлением Правительства РФ от 25.12.2015 N 1442)</w:t>
      </w:r>
    </w:p>
    <w:p w:rsidR="002F2D91" w:rsidRPr="00D72E8D" w:rsidRDefault="002F2D91" w:rsidP="00D72E8D">
      <w:pPr>
        <w:pStyle w:val="ConsPlusNormal"/>
        <w:ind w:firstLine="540"/>
        <w:jc w:val="both"/>
        <w:rPr>
          <w:sz w:val="22"/>
          <w:szCs w:val="22"/>
        </w:rPr>
      </w:pPr>
      <w:bookmarkStart w:id="10" w:name="Par115"/>
      <w:bookmarkEnd w:id="10"/>
      <w:r w:rsidRPr="00D72E8D">
        <w:rPr>
          <w:sz w:val="22"/>
          <w:szCs w:val="22"/>
        </w:rPr>
        <w:t>ю) закупки государственными компаниями, созданными на основании федерального закона, товаров, работ, услуг, по результатам которых заключаются на срок более 5 лет договоры (соглашения), которые предусматривают софинансирование, проектирование и (или) разработку рабочей документации и строительство (реконструкцию и (или) комплексное обустройство), эксплуатацию, включая содержание, ремонт (при необходимости капитальный ремонт) автомобильных дорог (участков автомобильных дорог) общего пользования федерального значения и (или) отдельных дорожных сооружений, являющихся их технологической частью, а также могут предусматривать выполнение функций оператора по сбору платы за проезд по платным автомобильным дорогам (платным участкам автомобильных дорог) общего пользования федерального значения, при условии установления указанными заказчиками в отношении участников закупки требований о привлечении к исполнению таких договоров (соглашений) субподрядчиков (соисполнителей) из числа субъектов малого и среднего предпринимательства.</w:t>
      </w:r>
    </w:p>
    <w:p w:rsidR="002F2D91" w:rsidRPr="00D72E8D" w:rsidRDefault="002F2D91" w:rsidP="00D72E8D">
      <w:pPr>
        <w:pStyle w:val="ConsPlusNormal"/>
        <w:jc w:val="both"/>
        <w:rPr>
          <w:sz w:val="22"/>
          <w:szCs w:val="22"/>
        </w:rPr>
      </w:pPr>
      <w:r w:rsidRPr="00D72E8D">
        <w:rPr>
          <w:sz w:val="22"/>
          <w:szCs w:val="22"/>
        </w:rPr>
        <w:t>(пп. "ю" введен Постановлением Правительства РФ от 23.04.2016 N 342)</w:t>
      </w:r>
    </w:p>
    <w:p w:rsidR="002F2D91" w:rsidRPr="00D72E8D" w:rsidRDefault="002F2D91" w:rsidP="00D72E8D">
      <w:pPr>
        <w:pStyle w:val="ConsPlusNormal"/>
        <w:ind w:firstLine="540"/>
        <w:jc w:val="both"/>
        <w:rPr>
          <w:sz w:val="22"/>
          <w:szCs w:val="22"/>
        </w:rPr>
      </w:pPr>
      <w:bookmarkStart w:id="11" w:name="Par117"/>
      <w:bookmarkEnd w:id="11"/>
      <w:r w:rsidRPr="00D72E8D">
        <w:rPr>
          <w:sz w:val="22"/>
          <w:szCs w:val="22"/>
        </w:rPr>
        <w:t xml:space="preserve">7(1). В случае осуществления закупок, указанных в </w:t>
      </w:r>
      <w:hyperlink w:anchor="Par115" w:tooltip="ю) закупки государственными компаниями, созданными на основании федерального закона, товаров, работ, услуг, по результатам которых заключаются на срок более 5 лет договоры (соглашения), которые предусматривают софинансирование, проектирование и (или) разработку рабочей документации и строительство (реконструкцию и (или) комплексное обустройство), эксплуатацию, включая содержание, ремонт (при необходимости капитальный ремонт) автомобильных дорог (участков автомобильных дорог) общего пользования федерально..." w:history="1">
        <w:r w:rsidRPr="00D72E8D">
          <w:rPr>
            <w:sz w:val="22"/>
            <w:szCs w:val="22"/>
          </w:rPr>
          <w:t>подпункте "ю" пункта 7</w:t>
        </w:r>
      </w:hyperlink>
      <w:r w:rsidRPr="00D72E8D">
        <w:rPr>
          <w:sz w:val="22"/>
          <w:szCs w:val="22"/>
        </w:rPr>
        <w:t xml:space="preserve"> настоящего Положения, при расчете годового объема закупок у субъектов малого и среднего предпринимательства в отчетном периоде учитываются договоры, заключенные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поставщиками (исполнителями, подрядчиками) с заказчиками по результатам закупок, осуществленных в соответствии с </w:t>
      </w:r>
      <w:hyperlink w:anchor="Par6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history="1">
        <w:r w:rsidRPr="00D72E8D">
          <w:rPr>
            <w:sz w:val="22"/>
            <w:szCs w:val="22"/>
          </w:rPr>
          <w:t>подпунктом "в" пункта 4</w:t>
        </w:r>
      </w:hyperlink>
      <w:r w:rsidRPr="00D72E8D">
        <w:rPr>
          <w:sz w:val="22"/>
          <w:szCs w:val="22"/>
        </w:rPr>
        <w:t xml:space="preserve"> настоящего Положения.</w:t>
      </w:r>
    </w:p>
    <w:p w:rsidR="002F2D91" w:rsidRPr="00D72E8D" w:rsidRDefault="002F2D91" w:rsidP="00D72E8D">
      <w:pPr>
        <w:pStyle w:val="ConsPlusNormal"/>
        <w:jc w:val="both"/>
        <w:rPr>
          <w:sz w:val="22"/>
          <w:szCs w:val="22"/>
        </w:rPr>
      </w:pPr>
      <w:r w:rsidRPr="00D72E8D">
        <w:rPr>
          <w:sz w:val="22"/>
          <w:szCs w:val="22"/>
        </w:rPr>
        <w:t>(п. 7(1) введен Постановлением Правительства РФ от 23.04.2016 N 342)</w:t>
      </w:r>
    </w:p>
    <w:p w:rsidR="002F2D91" w:rsidRPr="00D72E8D" w:rsidRDefault="002F2D91" w:rsidP="00D72E8D">
      <w:pPr>
        <w:pStyle w:val="ConsPlusNormal"/>
        <w:ind w:firstLine="540"/>
        <w:jc w:val="both"/>
        <w:rPr>
          <w:sz w:val="22"/>
          <w:szCs w:val="22"/>
        </w:rPr>
      </w:pPr>
      <w:r w:rsidRPr="00D72E8D">
        <w:rPr>
          <w:sz w:val="22"/>
          <w:szCs w:val="22"/>
        </w:rPr>
        <w:t xml:space="preserve">8. Для проведения торгов, иных способов закупки, предусмотренных положением о закупке,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заказчики обязаны утвердить перечень товаров, работ, услуг (в том числе инновационной продукции, высокотехнологичной продукции), закупки которых осуществляются у субъектов малого и среднего предпринимательства (далее - перечень). При этом допускается осуществление закупки товаров, работ, услуг, включенных в перечень, у любых лиц, указанных в части 5 статьи 3 Федерального закона, в том числе у субъектов малого и среднего предпринимательства.</w:t>
      </w:r>
    </w:p>
    <w:p w:rsidR="002F2D91" w:rsidRPr="00D72E8D" w:rsidRDefault="002F2D91" w:rsidP="00D72E8D">
      <w:pPr>
        <w:pStyle w:val="ConsPlusNormal"/>
        <w:jc w:val="both"/>
        <w:rPr>
          <w:sz w:val="22"/>
          <w:szCs w:val="22"/>
        </w:rPr>
      </w:pPr>
      <w:r w:rsidRPr="00D72E8D">
        <w:rPr>
          <w:sz w:val="22"/>
          <w:szCs w:val="22"/>
        </w:rPr>
        <w:t>(в ред. Постановления Правительства РФ от 25.12.2015 N 1442)</w:t>
      </w:r>
    </w:p>
    <w:p w:rsidR="002F2D91" w:rsidRPr="00D72E8D" w:rsidRDefault="002F2D91" w:rsidP="00D72E8D">
      <w:pPr>
        <w:pStyle w:val="ConsPlusNormal"/>
        <w:ind w:firstLine="540"/>
        <w:jc w:val="both"/>
        <w:rPr>
          <w:sz w:val="22"/>
          <w:szCs w:val="22"/>
        </w:rPr>
      </w:pPr>
      <w:r w:rsidRPr="00D72E8D">
        <w:rPr>
          <w:sz w:val="22"/>
          <w:szCs w:val="22"/>
        </w:rPr>
        <w:t>9.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w:t>
      </w:r>
    </w:p>
    <w:p w:rsidR="002F2D91" w:rsidRPr="00D72E8D" w:rsidRDefault="002F2D91" w:rsidP="00D72E8D">
      <w:pPr>
        <w:pStyle w:val="ConsPlusNormal"/>
        <w:jc w:val="both"/>
        <w:rPr>
          <w:sz w:val="22"/>
          <w:szCs w:val="22"/>
        </w:rPr>
      </w:pPr>
      <w:r w:rsidRPr="00D72E8D">
        <w:rPr>
          <w:sz w:val="22"/>
          <w:szCs w:val="22"/>
        </w:rPr>
        <w:t>(в ред. Постановления Правительства РФ от 11.11.2015 N 1217)</w:t>
      </w:r>
    </w:p>
    <w:p w:rsidR="002F2D91" w:rsidRPr="00D72E8D" w:rsidRDefault="002F2D91" w:rsidP="00D72E8D">
      <w:pPr>
        <w:pStyle w:val="ConsPlusNormal"/>
        <w:ind w:firstLine="540"/>
        <w:jc w:val="both"/>
        <w:rPr>
          <w:sz w:val="22"/>
          <w:szCs w:val="22"/>
        </w:rPr>
      </w:pPr>
      <w:r w:rsidRPr="00D72E8D">
        <w:rPr>
          <w:sz w:val="22"/>
          <w:szCs w:val="22"/>
        </w:rPr>
        <w:t>10. Заказчик размещает перечень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или до ввода в эксплуатацию единой информационной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(далее - официальный сайт), а также на сайте заказчика в информационно-телекоммуникационной сети "Интернет" (далее - сеть "Интернет").</w:t>
      </w:r>
    </w:p>
    <w:p w:rsidR="002F2D91" w:rsidRPr="00D72E8D" w:rsidRDefault="002F2D91" w:rsidP="00D72E8D">
      <w:pPr>
        <w:pStyle w:val="ConsPlusNormal"/>
        <w:ind w:firstLine="540"/>
        <w:jc w:val="both"/>
        <w:rPr>
          <w:sz w:val="22"/>
          <w:szCs w:val="22"/>
        </w:rPr>
      </w:pPr>
      <w:bookmarkStart w:id="12" w:name="Par124"/>
      <w:bookmarkEnd w:id="12"/>
      <w:r w:rsidRPr="00D72E8D">
        <w:rPr>
          <w:sz w:val="22"/>
          <w:szCs w:val="22"/>
        </w:rPr>
        <w:t xml:space="preserve">11. Участники закупки, осуществляемой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и привлекаемые участниками закупки, осуществляемой в соответствии с </w:t>
      </w:r>
      <w:hyperlink w:anchor="Par6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history="1">
        <w:r w:rsidRPr="00D72E8D">
          <w:rPr>
            <w:sz w:val="22"/>
            <w:szCs w:val="22"/>
          </w:rPr>
          <w:t>подпунктом "в" пункта 4</w:t>
        </w:r>
      </w:hyperlink>
      <w:r w:rsidRPr="00D72E8D">
        <w:rPr>
          <w:sz w:val="22"/>
          <w:szCs w:val="22"/>
        </w:rPr>
        <w:t xml:space="preserve"> настоящего Положения, субподрядчики (соисполнители) из числа субъектов малого и среднего предпринимательства обязаны декларировать в заявках на участие в закупках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Федеральным законом "О развитии малого и среднего предпринимательства в Российской Федерации" (далее - единый реестр субъектов малого и среднего предпринимательства), содержащих информацию об участнике закупки, или декларации о соответствии участника закупки критериям отнесения к субъектам малого и среднего предпринимательства, установленным статьей 4 Федерального закона "О развитии малого и среднего предпринимательства в Российской Федерации" (далее - декларация), по форме согласно приложению в случае отсутствия сведений об участнике закупки,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rsidR="002F2D91" w:rsidRPr="00D72E8D" w:rsidRDefault="002F2D91" w:rsidP="00D72E8D">
      <w:pPr>
        <w:pStyle w:val="ConsPlusNormal"/>
        <w:jc w:val="both"/>
        <w:rPr>
          <w:sz w:val="22"/>
          <w:szCs w:val="22"/>
        </w:rPr>
      </w:pPr>
      <w:r w:rsidRPr="00D72E8D">
        <w:rPr>
          <w:sz w:val="22"/>
          <w:szCs w:val="22"/>
        </w:rPr>
        <w:t>(п. 11 в ред. Постановления Правительства РФ от 26.07.2016 N 719)</w:t>
      </w:r>
    </w:p>
    <w:p w:rsidR="002F2D91" w:rsidRPr="00D72E8D" w:rsidRDefault="002F2D91" w:rsidP="00D72E8D">
      <w:pPr>
        <w:pStyle w:val="ConsPlusNormal"/>
        <w:ind w:firstLine="540"/>
        <w:jc w:val="both"/>
        <w:rPr>
          <w:sz w:val="22"/>
          <w:szCs w:val="22"/>
        </w:rPr>
      </w:pPr>
      <w:r w:rsidRPr="00D72E8D">
        <w:rPr>
          <w:sz w:val="22"/>
          <w:szCs w:val="22"/>
        </w:rPr>
        <w:t>12. При осуществлении закупки в электронной форме сведения из единого реестра субъектов малого и среднего предпринимательства или декларация включаются в состав заявки на участие в закупке в форме электронного документа.</w:t>
      </w:r>
    </w:p>
    <w:p w:rsidR="002F2D91" w:rsidRPr="00D72E8D" w:rsidRDefault="002F2D91" w:rsidP="00D72E8D">
      <w:pPr>
        <w:pStyle w:val="ConsPlusNormal"/>
        <w:jc w:val="both"/>
        <w:rPr>
          <w:sz w:val="22"/>
          <w:szCs w:val="22"/>
        </w:rPr>
      </w:pPr>
      <w:r w:rsidRPr="00D72E8D">
        <w:rPr>
          <w:sz w:val="22"/>
          <w:szCs w:val="22"/>
        </w:rPr>
        <w:t>(п. 12 в ред. Постановления Правительства РФ от 26.07.2016 N 719)</w:t>
      </w:r>
    </w:p>
    <w:p w:rsidR="002F2D91" w:rsidRPr="00D72E8D" w:rsidRDefault="002F2D91" w:rsidP="00D72E8D">
      <w:pPr>
        <w:pStyle w:val="ConsPlusNormal"/>
        <w:ind w:firstLine="540"/>
        <w:jc w:val="both"/>
        <w:rPr>
          <w:sz w:val="22"/>
          <w:szCs w:val="22"/>
        </w:rPr>
      </w:pPr>
      <w:r w:rsidRPr="00D72E8D">
        <w:rPr>
          <w:sz w:val="22"/>
          <w:szCs w:val="22"/>
        </w:rPr>
        <w:t xml:space="preserve">13. При осуществлении закупок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подпунктами "б"</w:t>
        </w:r>
      </w:hyperlink>
      <w:r w:rsidRPr="00D72E8D">
        <w:rPr>
          <w:sz w:val="22"/>
          <w:szCs w:val="22"/>
        </w:rPr>
        <w:t xml:space="preserve"> и </w:t>
      </w:r>
      <w:hyperlink w:anchor="Par6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history="1">
        <w:r w:rsidRPr="00D72E8D">
          <w:rPr>
            <w:sz w:val="22"/>
            <w:szCs w:val="22"/>
          </w:rPr>
          <w:t>"в" пункта 4</w:t>
        </w:r>
      </w:hyperlink>
      <w:r w:rsidRPr="00D72E8D">
        <w:rPr>
          <w:sz w:val="22"/>
          <w:szCs w:val="22"/>
        </w:rPr>
        <w:t xml:space="preserve"> настоящего Положения заказчик не вправе требовать от субъектов малого и среднего предпринимательства, являющихся участниками такой закупки, иные документы и сведения, помимо сведений из единого реестра субъектов малого и среднего предпринимательства или декларации, в целях подтверждения соответствия критериям, установленным статьей 4 Федерального закона "О развитии малого и среднего предпринимательства в Российской Федерации".</w:t>
      </w:r>
    </w:p>
    <w:p w:rsidR="002F2D91" w:rsidRPr="00D72E8D" w:rsidRDefault="002F2D91" w:rsidP="00D72E8D">
      <w:pPr>
        <w:pStyle w:val="ConsPlusNormal"/>
        <w:jc w:val="both"/>
        <w:rPr>
          <w:sz w:val="22"/>
          <w:szCs w:val="22"/>
        </w:rPr>
      </w:pPr>
      <w:r w:rsidRPr="00D72E8D">
        <w:rPr>
          <w:sz w:val="22"/>
          <w:szCs w:val="22"/>
        </w:rPr>
        <w:t>(п. 13 в ред. Постановления Правительства РФ от 26.07.2016 N 719)</w:t>
      </w:r>
    </w:p>
    <w:p w:rsidR="002F2D91" w:rsidRPr="00D72E8D" w:rsidRDefault="002F2D91" w:rsidP="00D72E8D">
      <w:pPr>
        <w:pStyle w:val="ConsPlusNormal"/>
        <w:ind w:firstLine="540"/>
        <w:jc w:val="both"/>
        <w:rPr>
          <w:sz w:val="22"/>
          <w:szCs w:val="22"/>
        </w:rPr>
      </w:pPr>
      <w:r w:rsidRPr="00D72E8D">
        <w:rPr>
          <w:sz w:val="22"/>
          <w:szCs w:val="22"/>
        </w:rPr>
        <w:t xml:space="preserve">14. При осуществлении закупки в соответствии с </w:t>
      </w:r>
      <w:hyperlink w:anchor="Par65" w:tooltip="а) участниками которых являются любые лица, указанные в части 5 статьи 3 Федерального закона, в том числе субъекты малого и среднего предпринимательства;" w:history="1">
        <w:r w:rsidRPr="00D72E8D">
          <w:rPr>
            <w:sz w:val="22"/>
            <w:szCs w:val="22"/>
          </w:rPr>
          <w:t>подпунктом "а" пункта 4</w:t>
        </w:r>
      </w:hyperlink>
      <w:r w:rsidRPr="00D72E8D">
        <w:rPr>
          <w:sz w:val="22"/>
          <w:szCs w:val="22"/>
        </w:rPr>
        <w:t xml:space="preserve"> настоящего Положения заказчик вправе:</w:t>
      </w:r>
    </w:p>
    <w:p w:rsidR="002F2D91" w:rsidRPr="00D72E8D" w:rsidRDefault="002F2D91" w:rsidP="00D72E8D">
      <w:pPr>
        <w:pStyle w:val="ConsPlusNormal"/>
        <w:ind w:firstLine="540"/>
        <w:jc w:val="both"/>
        <w:rPr>
          <w:sz w:val="22"/>
          <w:szCs w:val="22"/>
        </w:rPr>
      </w:pPr>
      <w:bookmarkStart w:id="13" w:name="Par131"/>
      <w:bookmarkEnd w:id="13"/>
      <w:r w:rsidRPr="00D72E8D">
        <w:rPr>
          <w:sz w:val="22"/>
          <w:szCs w:val="22"/>
        </w:rPr>
        <w:t xml:space="preserve">а) установить требование к субъектам малого и среднего предпринимательства, являющимся участниками такой закупки, о включении декларации в случае, предусмотренном </w:t>
      </w:r>
      <w:hyperlink w:anchor="Par124" w:tooltip="11. Участники закупки, осуществляемой в соответствии с подпунктом &quot;б&quot; пункта 4 настоящего Положения, и привлекаемые участниками закупки, осуществляемой в соответствии с подпунктом &quot;в&quot; пункта 4 настоящего Положения, субподрядчики (соисполнители) из числа субъектов малого и среднего предпринимательства обязаны декларировать в заявках на участие в закупках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w:history="1">
        <w:r w:rsidRPr="00D72E8D">
          <w:rPr>
            <w:sz w:val="22"/>
            <w:szCs w:val="22"/>
          </w:rPr>
          <w:t>пунктом 11</w:t>
        </w:r>
      </w:hyperlink>
      <w:r w:rsidRPr="00D72E8D">
        <w:rPr>
          <w:sz w:val="22"/>
          <w:szCs w:val="22"/>
        </w:rPr>
        <w:t xml:space="preserve"> настоящего Положения, или сведений из единого реестра субъектов малого и среднего предпринимательства в состав заявки на участие в закупке;</w:t>
      </w:r>
    </w:p>
    <w:p w:rsidR="002F2D91" w:rsidRPr="00D72E8D" w:rsidRDefault="002F2D91" w:rsidP="00D72E8D">
      <w:pPr>
        <w:pStyle w:val="ConsPlusNormal"/>
        <w:ind w:firstLine="540"/>
        <w:jc w:val="both"/>
        <w:rPr>
          <w:sz w:val="22"/>
          <w:szCs w:val="22"/>
        </w:rPr>
      </w:pPr>
      <w:r w:rsidRPr="00D72E8D">
        <w:rPr>
          <w:sz w:val="22"/>
          <w:szCs w:val="22"/>
        </w:rPr>
        <w:t xml:space="preserve">б) при заключении договора с участником такой закупки осуществить проверку соответствия этого участника закупки критериям, установленным статьей 4 Федерального закона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 в том числе в случае, если требование, указанное в </w:t>
      </w:r>
      <w:hyperlink w:anchor="Par131" w:tooltip="а) установить требование к субъектам малого и среднего предпринимательства, являющимся участниками такой закупки, о включении декларации в случае, предусмотренном пунктом 11 настоящего Положения, или сведений из единого реестра субъектов малого и среднего предпринимательства в состав заявки на участие в закупке;" w:history="1">
        <w:r w:rsidRPr="00D72E8D">
          <w:rPr>
            <w:sz w:val="22"/>
            <w:szCs w:val="22"/>
          </w:rPr>
          <w:t>подпункте "а"</w:t>
        </w:r>
      </w:hyperlink>
      <w:r w:rsidRPr="00D72E8D">
        <w:rPr>
          <w:sz w:val="22"/>
          <w:szCs w:val="22"/>
        </w:rPr>
        <w:t xml:space="preserve"> настоящего пункта, не было установлено.</w:t>
      </w:r>
    </w:p>
    <w:p w:rsidR="002F2D91" w:rsidRPr="00D72E8D" w:rsidRDefault="002F2D91" w:rsidP="00D72E8D">
      <w:pPr>
        <w:pStyle w:val="ConsPlusNormal"/>
        <w:jc w:val="both"/>
        <w:rPr>
          <w:sz w:val="22"/>
          <w:szCs w:val="22"/>
        </w:rPr>
      </w:pPr>
      <w:r w:rsidRPr="00D72E8D">
        <w:rPr>
          <w:sz w:val="22"/>
          <w:szCs w:val="22"/>
        </w:rPr>
        <w:t>(п. 14 в ред. Постановления Правительства РФ от 26.07.2016 N 719)</w:t>
      </w:r>
    </w:p>
    <w:p w:rsidR="002F2D91" w:rsidRPr="00D72E8D" w:rsidRDefault="002F2D91" w:rsidP="00D72E8D">
      <w:pPr>
        <w:pStyle w:val="ConsPlusNormal"/>
        <w:ind w:firstLine="540"/>
        <w:jc w:val="both"/>
        <w:rPr>
          <w:sz w:val="22"/>
          <w:szCs w:val="22"/>
        </w:rPr>
      </w:pPr>
      <w:r w:rsidRPr="00D72E8D">
        <w:rPr>
          <w:sz w:val="22"/>
          <w:szCs w:val="22"/>
        </w:rPr>
        <w:t xml:space="preserve">14(1). При осуществлении закупок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подпунктами "б"</w:t>
        </w:r>
      </w:hyperlink>
      <w:r w:rsidRPr="00D72E8D">
        <w:rPr>
          <w:sz w:val="22"/>
          <w:szCs w:val="22"/>
        </w:rPr>
        <w:t xml:space="preserve"> и </w:t>
      </w:r>
      <w:hyperlink w:anchor="Par6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history="1">
        <w:r w:rsidRPr="00D72E8D">
          <w:rPr>
            <w:sz w:val="22"/>
            <w:szCs w:val="22"/>
          </w:rPr>
          <w:t>"в" пункта 4</w:t>
        </w:r>
      </w:hyperlink>
      <w:r w:rsidRPr="00D72E8D">
        <w:rPr>
          <w:sz w:val="22"/>
          <w:szCs w:val="22"/>
        </w:rPr>
        <w:t xml:space="preserve"> настоящего Положения 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следующих случаях:</w:t>
      </w:r>
    </w:p>
    <w:p w:rsidR="002F2D91" w:rsidRPr="00D72E8D" w:rsidRDefault="002F2D91" w:rsidP="00D72E8D">
      <w:pPr>
        <w:pStyle w:val="ConsPlusNormal"/>
        <w:ind w:firstLine="540"/>
        <w:jc w:val="both"/>
        <w:rPr>
          <w:sz w:val="22"/>
          <w:szCs w:val="22"/>
        </w:rPr>
      </w:pPr>
      <w:r w:rsidRPr="00D72E8D">
        <w:rPr>
          <w:sz w:val="22"/>
          <w:szCs w:val="22"/>
        </w:rPr>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2F2D91" w:rsidRPr="00D72E8D" w:rsidRDefault="002F2D91" w:rsidP="00D72E8D">
      <w:pPr>
        <w:pStyle w:val="ConsPlusNormal"/>
        <w:ind w:firstLine="540"/>
        <w:jc w:val="both"/>
        <w:rPr>
          <w:sz w:val="22"/>
          <w:szCs w:val="22"/>
        </w:rPr>
      </w:pPr>
      <w:r w:rsidRPr="00D72E8D">
        <w:rPr>
          <w:sz w:val="22"/>
          <w:szCs w:val="22"/>
        </w:rPr>
        <w:t>б) 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содержащихся в декларации, критериям отнесения к субъектам малого и среднего предпринимательства, установленным статьей 4 Федерального закона "О развитии малого и среднего предпринимательства в Российской Федерации".</w:t>
      </w:r>
    </w:p>
    <w:p w:rsidR="002F2D91" w:rsidRPr="00D72E8D" w:rsidRDefault="002F2D91" w:rsidP="00D72E8D">
      <w:pPr>
        <w:pStyle w:val="ConsPlusNormal"/>
        <w:jc w:val="both"/>
        <w:rPr>
          <w:sz w:val="22"/>
          <w:szCs w:val="22"/>
        </w:rPr>
      </w:pPr>
      <w:r w:rsidRPr="00D72E8D">
        <w:rPr>
          <w:sz w:val="22"/>
          <w:szCs w:val="22"/>
        </w:rPr>
        <w:t>(п. 14(1) введен Постановлением Правительства РФ от 26.07.2016 N 719)</w:t>
      </w:r>
    </w:p>
    <w:p w:rsidR="002F2D91" w:rsidRPr="00D72E8D" w:rsidRDefault="002F2D91" w:rsidP="00D72E8D">
      <w:pPr>
        <w:pStyle w:val="ConsPlusNormal"/>
        <w:ind w:firstLine="540"/>
        <w:jc w:val="both"/>
        <w:rPr>
          <w:sz w:val="22"/>
          <w:szCs w:val="22"/>
        </w:rPr>
      </w:pPr>
      <w:r w:rsidRPr="00D72E8D">
        <w:rPr>
          <w:sz w:val="22"/>
          <w:szCs w:val="22"/>
        </w:rPr>
        <w:t>14(2). При осуществлении закупок 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заказчиком используются сведения, содержащиеся в едином реестре субъектов малого и среднего предпринимательства.</w:t>
      </w:r>
    </w:p>
    <w:p w:rsidR="002F2D91" w:rsidRPr="00D72E8D" w:rsidRDefault="002F2D91" w:rsidP="00D72E8D">
      <w:pPr>
        <w:pStyle w:val="ConsPlusNormal"/>
        <w:jc w:val="both"/>
        <w:rPr>
          <w:sz w:val="22"/>
          <w:szCs w:val="22"/>
        </w:rPr>
      </w:pPr>
      <w:r w:rsidRPr="00D72E8D">
        <w:rPr>
          <w:sz w:val="22"/>
          <w:szCs w:val="22"/>
        </w:rPr>
        <w:t>(п. 14(2) введен Постановлением Правительства РФ от 26.07.2016 N 719)</w:t>
      </w:r>
    </w:p>
    <w:p w:rsidR="002F2D91" w:rsidRPr="00D72E8D" w:rsidRDefault="002F2D91" w:rsidP="00D72E8D">
      <w:pPr>
        <w:pStyle w:val="ConsPlusNormal"/>
        <w:ind w:firstLine="540"/>
        <w:jc w:val="both"/>
        <w:rPr>
          <w:sz w:val="22"/>
          <w:szCs w:val="22"/>
        </w:rPr>
      </w:pPr>
      <w:r w:rsidRPr="00D72E8D">
        <w:rPr>
          <w:sz w:val="22"/>
          <w:szCs w:val="22"/>
        </w:rPr>
        <w:t>15. Заказчик вправе утвердить документ, описывающий комплекс мероприятий, направленных на формирование реестра (перечня) субъектов малого и среднего предпринимательства, поставляющих товары (выполняющих работы, оказывающих услуги) по договорам, заключенным между указанными субъектами и заказчиком либо между указанными субъектами и поставщиком (исполнителем, подрядчиком), заключившим договор с заказчиком, участниками которых может быть неограниченное количество субъектов малого и среднего предпринимательства (далее - программа партнерства), соответствующих следующим требованиям:</w:t>
      </w:r>
    </w:p>
    <w:p w:rsidR="002F2D91" w:rsidRPr="00D72E8D" w:rsidRDefault="002F2D91" w:rsidP="00D72E8D">
      <w:pPr>
        <w:pStyle w:val="ConsPlusNormal"/>
        <w:ind w:firstLine="540"/>
        <w:jc w:val="both"/>
        <w:rPr>
          <w:sz w:val="22"/>
          <w:szCs w:val="22"/>
        </w:rPr>
      </w:pPr>
      <w:r w:rsidRPr="00D72E8D">
        <w:rPr>
          <w:sz w:val="22"/>
          <w:szCs w:val="22"/>
        </w:rPr>
        <w:t>а) исполнение субъектом малого и среднего предпринимательства договоров, которые заключены по результатам закупок и количество которых определяется заказчиком, без взыскания с субъекта малого и среднего предпринимательства неустойки (штрафа, пени) в связи с неисполнением или ненадлежащим исполнением обязательств, предусмотренных такими договорами;</w:t>
      </w:r>
    </w:p>
    <w:p w:rsidR="002F2D91" w:rsidRPr="00D72E8D" w:rsidRDefault="002F2D91" w:rsidP="00D72E8D">
      <w:pPr>
        <w:pStyle w:val="ConsPlusNormal"/>
        <w:jc w:val="both"/>
        <w:rPr>
          <w:sz w:val="22"/>
          <w:szCs w:val="22"/>
        </w:rPr>
      </w:pPr>
      <w:r w:rsidRPr="00D72E8D">
        <w:rPr>
          <w:sz w:val="22"/>
          <w:szCs w:val="22"/>
        </w:rPr>
        <w:t>(в ред. Постановления Правительства РФ от 29.10.2015 N 1169)</w:t>
      </w:r>
    </w:p>
    <w:p w:rsidR="002F2D91" w:rsidRPr="00D72E8D" w:rsidRDefault="002F2D91" w:rsidP="00D72E8D">
      <w:pPr>
        <w:pStyle w:val="ConsPlusNormal"/>
        <w:ind w:firstLine="540"/>
        <w:jc w:val="both"/>
        <w:rPr>
          <w:sz w:val="22"/>
          <w:szCs w:val="22"/>
        </w:rPr>
      </w:pPr>
      <w:r w:rsidRPr="00D72E8D">
        <w:rPr>
          <w:sz w:val="22"/>
          <w:szCs w:val="22"/>
        </w:rPr>
        <w:t>б) прохождение субъектом малого и среднего предпринимательства установленных заказчиком в соответствии с положением о закупке процедур определения соответствия субъектов малого и среднего предпринимательства требованиям, предъявляемым к поставщикам (исполнителям, подрядчикам). При этом такие процедуры не должны приводить к ограничению числа субъектов малого и среднего предпринимательства, которые могут стать участниками программы партнерства.</w:t>
      </w:r>
    </w:p>
    <w:p w:rsidR="002F2D91" w:rsidRPr="00D72E8D" w:rsidRDefault="002F2D91" w:rsidP="00D72E8D">
      <w:pPr>
        <w:pStyle w:val="ConsPlusNormal"/>
        <w:ind w:firstLine="540"/>
        <w:jc w:val="both"/>
        <w:rPr>
          <w:sz w:val="22"/>
          <w:szCs w:val="22"/>
        </w:rPr>
      </w:pPr>
      <w:r w:rsidRPr="00D72E8D">
        <w:rPr>
          <w:sz w:val="22"/>
          <w:szCs w:val="22"/>
        </w:rPr>
        <w:t>16. Утвержденная заказчиком программа партнерства, а также требования, предъявляемые к субъектам малого и среднего предпринимательства для участия в такой программе, размещаются на сайте заказчика в сети "Интернет".</w:t>
      </w:r>
    </w:p>
    <w:p w:rsidR="002F2D91" w:rsidRPr="00D72E8D" w:rsidRDefault="002F2D91" w:rsidP="00D72E8D">
      <w:pPr>
        <w:pStyle w:val="ConsPlusNormal"/>
        <w:ind w:firstLine="540"/>
        <w:jc w:val="both"/>
        <w:rPr>
          <w:sz w:val="22"/>
          <w:szCs w:val="22"/>
        </w:rPr>
      </w:pPr>
      <w:r w:rsidRPr="00D72E8D">
        <w:rPr>
          <w:sz w:val="22"/>
          <w:szCs w:val="22"/>
        </w:rPr>
        <w:t xml:space="preserve">17. При осуществлении закупки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и заключении договора с субъектами малого и среднего предпринимательства - участниками программы партнерства заказчиком может быть установлено авансирование в размере не менее 30 процентов суммы договора.</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jc w:val="center"/>
        <w:outlineLvl w:val="1"/>
        <w:rPr>
          <w:sz w:val="22"/>
          <w:szCs w:val="22"/>
        </w:rPr>
      </w:pPr>
      <w:r w:rsidRPr="00D72E8D">
        <w:rPr>
          <w:sz w:val="22"/>
          <w:szCs w:val="22"/>
        </w:rPr>
        <w:t>II. Особенности проведения торгов, иных способов</w:t>
      </w:r>
    </w:p>
    <w:p w:rsidR="002F2D91" w:rsidRPr="00D72E8D" w:rsidRDefault="002F2D91" w:rsidP="00D72E8D">
      <w:pPr>
        <w:pStyle w:val="ConsPlusNormal"/>
        <w:jc w:val="center"/>
        <w:rPr>
          <w:sz w:val="22"/>
          <w:szCs w:val="22"/>
        </w:rPr>
      </w:pPr>
      <w:r w:rsidRPr="00D72E8D">
        <w:rPr>
          <w:sz w:val="22"/>
          <w:szCs w:val="22"/>
        </w:rPr>
        <w:t>закупок, предусмотренных положением о закупке, в которых</w:t>
      </w:r>
    </w:p>
    <w:p w:rsidR="002F2D91" w:rsidRPr="00D72E8D" w:rsidRDefault="002F2D91" w:rsidP="00D72E8D">
      <w:pPr>
        <w:pStyle w:val="ConsPlusNormal"/>
        <w:jc w:val="center"/>
        <w:rPr>
          <w:sz w:val="22"/>
          <w:szCs w:val="22"/>
        </w:rPr>
      </w:pPr>
      <w:r w:rsidRPr="00D72E8D">
        <w:rPr>
          <w:sz w:val="22"/>
          <w:szCs w:val="22"/>
        </w:rPr>
        <w:t>участниками закупок являются только субъекты</w:t>
      </w:r>
    </w:p>
    <w:p w:rsidR="002F2D91" w:rsidRPr="00D72E8D" w:rsidRDefault="002F2D91" w:rsidP="00D72E8D">
      <w:pPr>
        <w:pStyle w:val="ConsPlusNormal"/>
        <w:jc w:val="center"/>
        <w:rPr>
          <w:sz w:val="22"/>
          <w:szCs w:val="22"/>
        </w:rPr>
      </w:pPr>
      <w:r w:rsidRPr="00D72E8D">
        <w:rPr>
          <w:sz w:val="22"/>
          <w:szCs w:val="22"/>
        </w:rPr>
        <w:t>малого и среднего предпринимательства</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ind w:firstLine="540"/>
        <w:jc w:val="both"/>
        <w:rPr>
          <w:sz w:val="22"/>
          <w:szCs w:val="22"/>
        </w:rPr>
      </w:pPr>
      <w:r w:rsidRPr="00D72E8D">
        <w:rPr>
          <w:sz w:val="22"/>
          <w:szCs w:val="22"/>
        </w:rPr>
        <w:t>18. 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заказчик обязан осуществить закупки таких товаров, работ, услуг у субъектов малого и среднего предпринимательства.</w:t>
      </w:r>
    </w:p>
    <w:p w:rsidR="002F2D91" w:rsidRPr="00D72E8D" w:rsidRDefault="002F2D91" w:rsidP="00D72E8D">
      <w:pPr>
        <w:pStyle w:val="ConsPlusNormal"/>
        <w:jc w:val="both"/>
        <w:rPr>
          <w:sz w:val="22"/>
          <w:szCs w:val="22"/>
        </w:rPr>
      </w:pPr>
      <w:r w:rsidRPr="00D72E8D">
        <w:rPr>
          <w:sz w:val="22"/>
          <w:szCs w:val="22"/>
        </w:rPr>
        <w:t>(в ред. Постановления Правительства РФ от 26.07.2016 N 719)</w:t>
      </w:r>
    </w:p>
    <w:p w:rsidR="002F2D91" w:rsidRPr="00D72E8D" w:rsidRDefault="002F2D91" w:rsidP="00D72E8D">
      <w:pPr>
        <w:pStyle w:val="ConsPlusNormal"/>
        <w:ind w:firstLine="540"/>
        <w:jc w:val="both"/>
        <w:rPr>
          <w:sz w:val="22"/>
          <w:szCs w:val="22"/>
        </w:rPr>
      </w:pPr>
      <w:r w:rsidRPr="00D72E8D">
        <w:rPr>
          <w:sz w:val="22"/>
          <w:szCs w:val="22"/>
        </w:rPr>
        <w:t>19. 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400 миллионов рублей и указанные товары, работы, услуги включены в перечень, заказчик вправе осуществить закупки таких товаров, работ, услуг у субъектов малого и среднего предпринимательства.</w:t>
      </w:r>
    </w:p>
    <w:p w:rsidR="002F2D91" w:rsidRPr="00D72E8D" w:rsidRDefault="002F2D91" w:rsidP="00D72E8D">
      <w:pPr>
        <w:pStyle w:val="ConsPlusNormal"/>
        <w:jc w:val="both"/>
        <w:rPr>
          <w:sz w:val="22"/>
          <w:szCs w:val="22"/>
        </w:rPr>
      </w:pPr>
      <w:r w:rsidRPr="00D72E8D">
        <w:rPr>
          <w:sz w:val="22"/>
          <w:szCs w:val="22"/>
        </w:rPr>
        <w:t>(в ред. Постановления Правительства РФ от 26.07.2016 N 719)</w:t>
      </w:r>
    </w:p>
    <w:p w:rsidR="002F2D91" w:rsidRPr="00D72E8D" w:rsidRDefault="002F2D91" w:rsidP="00D72E8D">
      <w:pPr>
        <w:pStyle w:val="ConsPlusNormal"/>
        <w:ind w:firstLine="540"/>
        <w:jc w:val="both"/>
        <w:rPr>
          <w:sz w:val="22"/>
          <w:szCs w:val="22"/>
        </w:rPr>
      </w:pPr>
      <w:r w:rsidRPr="00D72E8D">
        <w:rPr>
          <w:sz w:val="22"/>
          <w:szCs w:val="22"/>
        </w:rPr>
        <w:t xml:space="preserve">20. При осуществлении закупки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в извещении о закупке и документации о закупке указывается, что участниками такой закупки могут быть только субъекты малого и среднего предпринимательства.</w:t>
      </w:r>
    </w:p>
    <w:p w:rsidR="002F2D91" w:rsidRPr="00D72E8D" w:rsidRDefault="002F2D91" w:rsidP="00D72E8D">
      <w:pPr>
        <w:pStyle w:val="ConsPlusNormal"/>
        <w:ind w:firstLine="540"/>
        <w:jc w:val="both"/>
        <w:rPr>
          <w:sz w:val="22"/>
          <w:szCs w:val="22"/>
        </w:rPr>
      </w:pPr>
      <w:r w:rsidRPr="00D72E8D">
        <w:rPr>
          <w:sz w:val="22"/>
          <w:szCs w:val="22"/>
        </w:rPr>
        <w:t xml:space="preserve">21. При осуществлении закупки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настоящим Положением, в случаях, если:</w:t>
      </w:r>
    </w:p>
    <w:p w:rsidR="002F2D91" w:rsidRPr="00D72E8D" w:rsidRDefault="002F2D91" w:rsidP="00D72E8D">
      <w:pPr>
        <w:pStyle w:val="ConsPlusNormal"/>
        <w:ind w:firstLine="540"/>
        <w:jc w:val="both"/>
        <w:rPr>
          <w:sz w:val="22"/>
          <w:szCs w:val="22"/>
        </w:rPr>
      </w:pPr>
      <w:r w:rsidRPr="00D72E8D">
        <w:rPr>
          <w:sz w:val="22"/>
          <w:szCs w:val="22"/>
        </w:rPr>
        <w:t>а) субъекты малого и среднего предпринимательства не подали заявок на участие в такой закупке;</w:t>
      </w:r>
    </w:p>
    <w:p w:rsidR="002F2D91" w:rsidRPr="00D72E8D" w:rsidRDefault="002F2D91" w:rsidP="00D72E8D">
      <w:pPr>
        <w:pStyle w:val="ConsPlusNormal"/>
        <w:ind w:firstLine="540"/>
        <w:jc w:val="both"/>
        <w:rPr>
          <w:sz w:val="22"/>
          <w:szCs w:val="22"/>
        </w:rPr>
      </w:pPr>
      <w:r w:rsidRPr="00D72E8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rsidR="002F2D91" w:rsidRPr="00D72E8D" w:rsidRDefault="002F2D91" w:rsidP="00D72E8D">
      <w:pPr>
        <w:pStyle w:val="ConsPlusNormal"/>
        <w:ind w:firstLine="540"/>
        <w:jc w:val="both"/>
        <w:rPr>
          <w:sz w:val="22"/>
          <w:szCs w:val="22"/>
        </w:rPr>
      </w:pPr>
      <w:r w:rsidRPr="00D72E8D">
        <w:rPr>
          <w:sz w:val="22"/>
          <w:szCs w:val="22"/>
        </w:rPr>
        <w:t>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документацией о закупке;</w:t>
      </w:r>
    </w:p>
    <w:p w:rsidR="002F2D91" w:rsidRPr="00D72E8D" w:rsidRDefault="002F2D91" w:rsidP="00D72E8D">
      <w:pPr>
        <w:pStyle w:val="ConsPlusNormal"/>
        <w:ind w:firstLine="540"/>
        <w:jc w:val="both"/>
        <w:rPr>
          <w:sz w:val="22"/>
          <w:szCs w:val="22"/>
        </w:rPr>
      </w:pPr>
      <w:r w:rsidRPr="00D72E8D">
        <w:rPr>
          <w:sz w:val="22"/>
          <w:szCs w:val="22"/>
        </w:rPr>
        <w:t>г) заказчиком в порядке, установленном положением о закупке, принято решение о том, что договор по результатам закупки не заключается.</w:t>
      </w:r>
    </w:p>
    <w:p w:rsidR="002F2D91" w:rsidRPr="00D72E8D" w:rsidRDefault="002F2D91" w:rsidP="00D72E8D">
      <w:pPr>
        <w:pStyle w:val="ConsPlusNormal"/>
        <w:ind w:firstLine="540"/>
        <w:jc w:val="both"/>
        <w:rPr>
          <w:sz w:val="22"/>
          <w:szCs w:val="22"/>
        </w:rPr>
      </w:pPr>
      <w:r w:rsidRPr="00D72E8D">
        <w:rPr>
          <w:sz w:val="22"/>
          <w:szCs w:val="22"/>
        </w:rPr>
        <w:t xml:space="preserve">22. Если договор по результатам закупки, осуществляемой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настоящим Положением.</w:t>
      </w:r>
    </w:p>
    <w:p w:rsidR="002F2D91" w:rsidRPr="00D72E8D" w:rsidRDefault="002F2D91" w:rsidP="00D72E8D">
      <w:pPr>
        <w:pStyle w:val="ConsPlusNormal"/>
        <w:ind w:firstLine="540"/>
        <w:jc w:val="both"/>
        <w:rPr>
          <w:sz w:val="22"/>
          <w:szCs w:val="22"/>
        </w:rPr>
      </w:pPr>
      <w:r w:rsidRPr="00D72E8D">
        <w:rPr>
          <w:sz w:val="22"/>
          <w:szCs w:val="22"/>
        </w:rPr>
        <w:t xml:space="preserve">23. Если в документации о закупке, осуществляемой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установлено требование к обеспечению заявки на участие в закупке, размер такого обеспечения не может превышать 2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путем предоставления банковской гарантии или иным способом, предусмотренным документацией о закупке.</w:t>
      </w:r>
    </w:p>
    <w:p w:rsidR="002F2D91" w:rsidRPr="00D72E8D" w:rsidRDefault="002F2D91" w:rsidP="00D72E8D">
      <w:pPr>
        <w:pStyle w:val="ConsPlusNormal"/>
        <w:ind w:firstLine="540"/>
        <w:jc w:val="both"/>
        <w:rPr>
          <w:sz w:val="22"/>
          <w:szCs w:val="22"/>
        </w:rPr>
      </w:pPr>
      <w:r w:rsidRPr="00D72E8D">
        <w:rPr>
          <w:sz w:val="22"/>
          <w:szCs w:val="22"/>
        </w:rPr>
        <w:t xml:space="preserve">24. Денежные средства, внесенные в качестве обеспечения заявки на участие в закупке, осуществляемой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на счет, указанный в документации о такой закупке, возвращаются:</w:t>
      </w:r>
    </w:p>
    <w:p w:rsidR="002F2D91" w:rsidRPr="00D72E8D" w:rsidRDefault="002F2D91" w:rsidP="00D72E8D">
      <w:pPr>
        <w:pStyle w:val="ConsPlusNormal"/>
        <w:ind w:firstLine="540"/>
        <w:jc w:val="both"/>
        <w:rPr>
          <w:sz w:val="22"/>
          <w:szCs w:val="22"/>
        </w:rPr>
      </w:pPr>
      <w:r w:rsidRPr="00D72E8D">
        <w:rPr>
          <w:sz w:val="22"/>
          <w:szCs w:val="22"/>
        </w:rPr>
        <w:t>а) 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закупки;</w:t>
      </w:r>
    </w:p>
    <w:p w:rsidR="002F2D91" w:rsidRPr="00D72E8D" w:rsidRDefault="002F2D91" w:rsidP="00D72E8D">
      <w:pPr>
        <w:pStyle w:val="ConsPlusNormal"/>
        <w:ind w:firstLine="540"/>
        <w:jc w:val="both"/>
        <w:rPr>
          <w:sz w:val="22"/>
          <w:szCs w:val="22"/>
        </w:rPr>
      </w:pPr>
      <w:r w:rsidRPr="00D72E8D">
        <w:rPr>
          <w:sz w:val="22"/>
          <w:szCs w:val="22"/>
        </w:rPr>
        <w:t>б) участнику закупки,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w:t>
      </w:r>
    </w:p>
    <w:p w:rsidR="002F2D91" w:rsidRPr="00D72E8D" w:rsidRDefault="002F2D91" w:rsidP="00D72E8D">
      <w:pPr>
        <w:pStyle w:val="ConsPlusNormal"/>
        <w:ind w:firstLine="540"/>
        <w:jc w:val="both"/>
        <w:rPr>
          <w:sz w:val="22"/>
          <w:szCs w:val="22"/>
        </w:rPr>
      </w:pPr>
      <w:r w:rsidRPr="00D72E8D">
        <w:rPr>
          <w:sz w:val="22"/>
          <w:szCs w:val="22"/>
        </w:rPr>
        <w:t xml:space="preserve">25. Если в документации о закупке, осуществляемой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установлено требование к обеспечению исполнения договора, размер такого обеспечения:</w:t>
      </w:r>
    </w:p>
    <w:p w:rsidR="002F2D91" w:rsidRPr="00D72E8D" w:rsidRDefault="002F2D91" w:rsidP="00D72E8D">
      <w:pPr>
        <w:pStyle w:val="ConsPlusNormal"/>
        <w:ind w:firstLine="540"/>
        <w:jc w:val="both"/>
        <w:rPr>
          <w:sz w:val="22"/>
          <w:szCs w:val="22"/>
        </w:rPr>
      </w:pPr>
      <w:r w:rsidRPr="00D72E8D">
        <w:rPr>
          <w:sz w:val="22"/>
          <w:szCs w:val="22"/>
        </w:rPr>
        <w:t>а) не может превышать 5 процентов начальной (максимальной) цены договора (цены лота), если договором не предусмотрена выплата аванса;</w:t>
      </w:r>
    </w:p>
    <w:p w:rsidR="002F2D91" w:rsidRPr="00D72E8D" w:rsidRDefault="002F2D91" w:rsidP="00D72E8D">
      <w:pPr>
        <w:pStyle w:val="ConsPlusNormal"/>
        <w:ind w:firstLine="540"/>
        <w:jc w:val="both"/>
        <w:rPr>
          <w:sz w:val="22"/>
          <w:szCs w:val="22"/>
        </w:rPr>
      </w:pPr>
      <w:r w:rsidRPr="00D72E8D">
        <w:rPr>
          <w:sz w:val="22"/>
          <w:szCs w:val="22"/>
        </w:rPr>
        <w:t>б) устанавливается в размере аванса, если договором предусмотрена выплата аванса.</w:t>
      </w:r>
    </w:p>
    <w:p w:rsidR="002F2D91" w:rsidRPr="00D72E8D" w:rsidRDefault="002F2D91" w:rsidP="00D72E8D">
      <w:pPr>
        <w:pStyle w:val="ConsPlusNormal"/>
        <w:ind w:firstLine="540"/>
        <w:jc w:val="both"/>
        <w:rPr>
          <w:sz w:val="22"/>
          <w:szCs w:val="22"/>
        </w:rPr>
      </w:pPr>
      <w:r w:rsidRPr="00D72E8D">
        <w:rPr>
          <w:sz w:val="22"/>
          <w:szCs w:val="22"/>
        </w:rPr>
        <w:t xml:space="preserve">26. Если в документации о закупке, осуществляемой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установлено требование к обеспечению исполнения договора, такое обеспечение может предоставляться участником закупки по его выбору путем внесения денежных средств на счет, указанный заказчиком в документации о закупке, путем предоставления банковской гарантии или иным способом, предусмотренным документацией о закупке.</w:t>
      </w:r>
    </w:p>
    <w:p w:rsidR="002F2D91" w:rsidRPr="00D72E8D" w:rsidRDefault="002F2D91" w:rsidP="00D72E8D">
      <w:pPr>
        <w:pStyle w:val="ConsPlusNormal"/>
        <w:ind w:firstLine="540"/>
        <w:jc w:val="both"/>
        <w:rPr>
          <w:sz w:val="22"/>
          <w:szCs w:val="22"/>
        </w:rPr>
      </w:pPr>
      <w:r w:rsidRPr="00D72E8D">
        <w:rPr>
          <w:sz w:val="22"/>
          <w:szCs w:val="22"/>
        </w:rPr>
        <w:t xml:space="preserve">27. Срок заключения договора при осуществлении закупки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должен составлять не более 20 рабочих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2F2D91" w:rsidRPr="00D72E8D" w:rsidRDefault="002F2D91" w:rsidP="00D72E8D">
      <w:pPr>
        <w:pStyle w:val="ConsPlusNormal"/>
        <w:ind w:firstLine="540"/>
        <w:jc w:val="both"/>
        <w:rPr>
          <w:sz w:val="22"/>
          <w:szCs w:val="22"/>
        </w:rPr>
      </w:pPr>
      <w:r w:rsidRPr="00D72E8D">
        <w:rPr>
          <w:sz w:val="22"/>
          <w:szCs w:val="22"/>
        </w:rPr>
        <w:t xml:space="preserve">28. При осуществлении закупки в соответствии с </w:t>
      </w:r>
      <w:hyperlink w:anchor="Par66" w:tooltip="б) участниками которых являются только субъекты малого и среднего предпринимательства;" w:history="1">
        <w:r w:rsidRPr="00D72E8D">
          <w:rPr>
            <w:sz w:val="22"/>
            <w:szCs w:val="22"/>
          </w:rPr>
          <w:t>подпунктом "б" пункта 4</w:t>
        </w:r>
      </w:hyperlink>
      <w:r w:rsidRPr="00D72E8D">
        <w:rPr>
          <w:sz w:val="22"/>
          <w:szCs w:val="22"/>
        </w:rPr>
        <w:t xml:space="preserve"> настоящего Положения максимальный срок оплаты поставленных товаров (выполненных работ, оказанных услуг) по договору (отдельному этапу договора), заключенному по результатам закупки, должен составлять не более 30 календарных дней со дня исполнения обязательств по договору (отдельному этапу договора).</w:t>
      </w:r>
    </w:p>
    <w:p w:rsidR="002F2D91" w:rsidRDefault="002F2D91" w:rsidP="00D72E8D">
      <w:pPr>
        <w:pStyle w:val="ConsPlusNormal"/>
        <w:ind w:firstLine="540"/>
        <w:jc w:val="both"/>
        <w:rPr>
          <w:sz w:val="22"/>
          <w:szCs w:val="22"/>
        </w:rPr>
      </w:pPr>
    </w:p>
    <w:p w:rsidR="002F2D91" w:rsidRDefault="002F2D91" w:rsidP="00D72E8D">
      <w:pPr>
        <w:pStyle w:val="ConsPlusNormal"/>
        <w:ind w:firstLine="540"/>
        <w:jc w:val="both"/>
        <w:rPr>
          <w:sz w:val="22"/>
          <w:szCs w:val="22"/>
        </w:rPr>
      </w:pPr>
    </w:p>
    <w:p w:rsidR="002F2D91" w:rsidRDefault="002F2D91" w:rsidP="00D72E8D">
      <w:pPr>
        <w:pStyle w:val="ConsPlusNormal"/>
        <w:ind w:firstLine="540"/>
        <w:jc w:val="both"/>
        <w:rPr>
          <w:sz w:val="22"/>
          <w:szCs w:val="22"/>
        </w:rPr>
      </w:pPr>
    </w:p>
    <w:p w:rsidR="002F2D91" w:rsidRDefault="002F2D91" w:rsidP="00D72E8D">
      <w:pPr>
        <w:pStyle w:val="ConsPlusNormal"/>
        <w:ind w:firstLine="540"/>
        <w:jc w:val="both"/>
        <w:rPr>
          <w:sz w:val="22"/>
          <w:szCs w:val="22"/>
        </w:rPr>
      </w:pP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jc w:val="center"/>
        <w:outlineLvl w:val="1"/>
        <w:rPr>
          <w:sz w:val="22"/>
          <w:szCs w:val="22"/>
        </w:rPr>
      </w:pPr>
      <w:r w:rsidRPr="00D72E8D">
        <w:rPr>
          <w:sz w:val="22"/>
          <w:szCs w:val="22"/>
        </w:rPr>
        <w:t>III. Особенности участия субъектов малого</w:t>
      </w:r>
    </w:p>
    <w:p w:rsidR="002F2D91" w:rsidRPr="00D72E8D" w:rsidRDefault="002F2D91" w:rsidP="00D72E8D">
      <w:pPr>
        <w:pStyle w:val="ConsPlusNormal"/>
        <w:jc w:val="center"/>
        <w:rPr>
          <w:sz w:val="22"/>
          <w:szCs w:val="22"/>
        </w:rPr>
      </w:pPr>
      <w:r w:rsidRPr="00D72E8D">
        <w:rPr>
          <w:sz w:val="22"/>
          <w:szCs w:val="22"/>
        </w:rPr>
        <w:t>и среднего предпринимательства в закупках в качестве</w:t>
      </w:r>
    </w:p>
    <w:p w:rsidR="002F2D91" w:rsidRPr="00D72E8D" w:rsidRDefault="002F2D91" w:rsidP="00D72E8D">
      <w:pPr>
        <w:pStyle w:val="ConsPlusNormal"/>
        <w:jc w:val="center"/>
        <w:rPr>
          <w:sz w:val="22"/>
          <w:szCs w:val="22"/>
        </w:rPr>
      </w:pPr>
      <w:r w:rsidRPr="00D72E8D">
        <w:rPr>
          <w:sz w:val="22"/>
          <w:szCs w:val="22"/>
        </w:rPr>
        <w:t>субподрядчиков (соисполнителей)</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ind w:firstLine="540"/>
        <w:jc w:val="both"/>
        <w:rPr>
          <w:sz w:val="22"/>
          <w:szCs w:val="22"/>
        </w:rPr>
      </w:pPr>
      <w:r w:rsidRPr="00D72E8D">
        <w:rPr>
          <w:sz w:val="22"/>
          <w:szCs w:val="22"/>
        </w:rPr>
        <w:t>29. Заказчики вправе установить в извещении о закупке, документации 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малого и среднего предпринимательства. Участники такой закупки представляют в составе заявки на участие в закупке план привлечения субподрядчиков (соисполнителей) из числа субъектов малого и среднего предпринимательства.</w:t>
      </w:r>
    </w:p>
    <w:p w:rsidR="002F2D91" w:rsidRPr="00D72E8D" w:rsidRDefault="002F2D91" w:rsidP="00D72E8D">
      <w:pPr>
        <w:pStyle w:val="ConsPlusNormal"/>
        <w:ind w:firstLine="540"/>
        <w:jc w:val="both"/>
        <w:rPr>
          <w:sz w:val="22"/>
          <w:szCs w:val="22"/>
        </w:rPr>
      </w:pPr>
      <w:r w:rsidRPr="00D72E8D">
        <w:rPr>
          <w:sz w:val="22"/>
          <w:szCs w:val="22"/>
        </w:rPr>
        <w:t>30. План привлечения субподрядчиков (соисполнителей) из числа субъектов малого и среднего предпринимательства содержит следующие сведения:</w:t>
      </w:r>
    </w:p>
    <w:p w:rsidR="002F2D91" w:rsidRPr="00D72E8D" w:rsidRDefault="002F2D91" w:rsidP="00D72E8D">
      <w:pPr>
        <w:pStyle w:val="ConsPlusNormal"/>
        <w:ind w:firstLine="540"/>
        <w:jc w:val="both"/>
        <w:rPr>
          <w:sz w:val="22"/>
          <w:szCs w:val="22"/>
        </w:rPr>
      </w:pPr>
      <w:r w:rsidRPr="00D72E8D">
        <w:rPr>
          <w:sz w:val="22"/>
          <w:szCs w:val="22"/>
        </w:rPr>
        <w:t>а)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субъекта малого и среднего предпринимательства - субподрядчика (соисполнителя);</w:t>
      </w:r>
    </w:p>
    <w:p w:rsidR="002F2D91" w:rsidRPr="00D72E8D" w:rsidRDefault="002F2D91" w:rsidP="00D72E8D">
      <w:pPr>
        <w:pStyle w:val="ConsPlusNormal"/>
        <w:ind w:firstLine="540"/>
        <w:jc w:val="both"/>
        <w:rPr>
          <w:sz w:val="22"/>
          <w:szCs w:val="22"/>
        </w:rPr>
      </w:pPr>
      <w:r w:rsidRPr="00D72E8D">
        <w:rPr>
          <w:sz w:val="22"/>
          <w:szCs w:val="22"/>
        </w:rPr>
        <w:t>б) предмет договора, заключаемого с субъектом малого и среднего предпринимательства - субподрядчиком (соисполнителем), с указанием количества поставляемого им товара, объема выполняемых им работ, оказываемых им услуг;</w:t>
      </w:r>
    </w:p>
    <w:p w:rsidR="002F2D91" w:rsidRPr="00D72E8D" w:rsidRDefault="002F2D91" w:rsidP="00D72E8D">
      <w:pPr>
        <w:pStyle w:val="ConsPlusNormal"/>
        <w:ind w:firstLine="540"/>
        <w:jc w:val="both"/>
        <w:rPr>
          <w:sz w:val="22"/>
          <w:szCs w:val="22"/>
        </w:rPr>
      </w:pPr>
      <w:r w:rsidRPr="00D72E8D">
        <w:rPr>
          <w:sz w:val="22"/>
          <w:szCs w:val="22"/>
        </w:rPr>
        <w:t>в) место, условия и сроки (периоды) поставки товара, выполнения работы, оказания услуги субъектом малого и среднего предпринимательства - субподрядчиком (соисполнителем);</w:t>
      </w:r>
    </w:p>
    <w:p w:rsidR="002F2D91" w:rsidRPr="00D72E8D" w:rsidRDefault="002F2D91" w:rsidP="00D72E8D">
      <w:pPr>
        <w:pStyle w:val="ConsPlusNormal"/>
        <w:ind w:firstLine="540"/>
        <w:jc w:val="both"/>
        <w:rPr>
          <w:sz w:val="22"/>
          <w:szCs w:val="22"/>
        </w:rPr>
      </w:pPr>
      <w:r w:rsidRPr="00D72E8D">
        <w:rPr>
          <w:sz w:val="22"/>
          <w:szCs w:val="22"/>
        </w:rPr>
        <w:t>г) цена договора, заключаемого с субъектом малого и среднего предпринимательства - субподрядчиком (соисполнителем).</w:t>
      </w:r>
    </w:p>
    <w:p w:rsidR="002F2D91" w:rsidRPr="00D72E8D" w:rsidRDefault="002F2D91" w:rsidP="00D72E8D">
      <w:pPr>
        <w:pStyle w:val="ConsPlusNormal"/>
        <w:ind w:firstLine="540"/>
        <w:jc w:val="both"/>
        <w:rPr>
          <w:sz w:val="22"/>
          <w:szCs w:val="22"/>
        </w:rPr>
      </w:pPr>
      <w:r w:rsidRPr="00D72E8D">
        <w:rPr>
          <w:sz w:val="22"/>
          <w:szCs w:val="22"/>
        </w:rPr>
        <w:t xml:space="preserve">31. В состав заявки на участие в закупке, осуществляемой в соответствии с </w:t>
      </w:r>
      <w:hyperlink w:anchor="Par6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history="1">
        <w:r w:rsidRPr="00D72E8D">
          <w:rPr>
            <w:sz w:val="22"/>
            <w:szCs w:val="22"/>
          </w:rPr>
          <w:t>подпунктом "в" пункта 4</w:t>
        </w:r>
      </w:hyperlink>
      <w:r w:rsidRPr="00D72E8D">
        <w:rPr>
          <w:sz w:val="22"/>
          <w:szCs w:val="22"/>
        </w:rPr>
        <w:t xml:space="preserve"> настоящего Положения, участник закупки включает декларацию, подготовленную по форме согласно </w:t>
      </w:r>
      <w:hyperlink w:anchor="Par213" w:tooltip="                                   ФОРМА" w:history="1">
        <w:r w:rsidRPr="00D72E8D">
          <w:rPr>
            <w:sz w:val="22"/>
            <w:szCs w:val="22"/>
          </w:rPr>
          <w:t>приложению</w:t>
        </w:r>
      </w:hyperlink>
      <w:r w:rsidRPr="00D72E8D">
        <w:rPr>
          <w:sz w:val="22"/>
          <w:szCs w:val="22"/>
        </w:rPr>
        <w:t xml:space="preserve"> к настоящему Положению, или сведения из единого реестра субъектов малого и среднего предпринимательств в отношении каждого субподрядчика (соисполнителя), являющегося субъектом малого и среднего предпринимательства.</w:t>
      </w:r>
    </w:p>
    <w:p w:rsidR="002F2D91" w:rsidRPr="00D72E8D" w:rsidRDefault="002F2D91" w:rsidP="00D72E8D">
      <w:pPr>
        <w:pStyle w:val="ConsPlusNormal"/>
        <w:jc w:val="both"/>
        <w:rPr>
          <w:sz w:val="22"/>
          <w:szCs w:val="22"/>
        </w:rPr>
      </w:pPr>
      <w:r w:rsidRPr="00D72E8D">
        <w:rPr>
          <w:sz w:val="22"/>
          <w:szCs w:val="22"/>
        </w:rPr>
        <w:t>(в ред. Постановлений Правительства РФ от 29.10.2015 N 1169, от 26.07.2016 N 719)</w:t>
      </w:r>
    </w:p>
    <w:p w:rsidR="002F2D91" w:rsidRPr="00D72E8D" w:rsidRDefault="002F2D91" w:rsidP="00D72E8D">
      <w:pPr>
        <w:pStyle w:val="ConsPlusNormal"/>
        <w:ind w:firstLine="540"/>
        <w:jc w:val="both"/>
        <w:rPr>
          <w:sz w:val="22"/>
          <w:szCs w:val="22"/>
        </w:rPr>
      </w:pPr>
      <w:r w:rsidRPr="00D72E8D">
        <w:rPr>
          <w:sz w:val="22"/>
          <w:szCs w:val="22"/>
        </w:rPr>
        <w:t xml:space="preserve">32. Привлечение к исполнению договора, заключенного по результатам закупки, осуществляемой в соответствии с </w:t>
      </w:r>
      <w:hyperlink w:anchor="Par67" w:tooltip="в)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history="1">
        <w:r w:rsidRPr="00D72E8D">
          <w:rPr>
            <w:sz w:val="22"/>
            <w:szCs w:val="22"/>
          </w:rPr>
          <w:t>подпунктом "в" пункта 4</w:t>
        </w:r>
      </w:hyperlink>
      <w:r w:rsidRPr="00D72E8D">
        <w:rPr>
          <w:sz w:val="22"/>
          <w:szCs w:val="22"/>
        </w:rPr>
        <w:t xml:space="preserve"> настоящего Положения, субподрядчиков (соисполнителей) из числа субъектов малого и среднего предпринимательства является обязательным условием указанного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к исполнению договора субподрядчиков (соисполнителей) из числа субъектов малого и среднего предпринимательства.</w:t>
      </w:r>
    </w:p>
    <w:p w:rsidR="002F2D91" w:rsidRPr="00D72E8D" w:rsidRDefault="002F2D91" w:rsidP="00D72E8D">
      <w:pPr>
        <w:pStyle w:val="ConsPlusNormal"/>
        <w:ind w:firstLine="540"/>
        <w:jc w:val="both"/>
        <w:rPr>
          <w:sz w:val="22"/>
          <w:szCs w:val="22"/>
        </w:rPr>
      </w:pPr>
      <w:r w:rsidRPr="00D72E8D">
        <w:rPr>
          <w:sz w:val="22"/>
          <w:szCs w:val="22"/>
        </w:rPr>
        <w:t>33. По согласованию с заказчиком поставщик (исполнитель, подрядчик) вправе осуществить замену субподрядчика (соисполнителя) - субъекта малого и среднего предпринимательства, с которым заключается либо ранее был заключен договор субподряда, на другого субподрядчика (соисполнителя) - субъекта малого и среднего предпринимательства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jc w:val="center"/>
        <w:outlineLvl w:val="1"/>
        <w:rPr>
          <w:sz w:val="22"/>
          <w:szCs w:val="22"/>
        </w:rPr>
      </w:pPr>
      <w:r w:rsidRPr="00D72E8D">
        <w:rPr>
          <w:sz w:val="22"/>
          <w:szCs w:val="22"/>
        </w:rPr>
        <w:t>IV. Отчетность заказчиков об участии субъектов малого</w:t>
      </w:r>
    </w:p>
    <w:p w:rsidR="002F2D91" w:rsidRPr="00D72E8D" w:rsidRDefault="002F2D91" w:rsidP="00D72E8D">
      <w:pPr>
        <w:pStyle w:val="ConsPlusNormal"/>
        <w:jc w:val="center"/>
        <w:rPr>
          <w:sz w:val="22"/>
          <w:szCs w:val="22"/>
        </w:rPr>
      </w:pPr>
      <w:r w:rsidRPr="00D72E8D">
        <w:rPr>
          <w:sz w:val="22"/>
          <w:szCs w:val="22"/>
        </w:rPr>
        <w:t>и среднего предпринимательства в закупках</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ind w:firstLine="540"/>
        <w:jc w:val="both"/>
        <w:rPr>
          <w:sz w:val="22"/>
          <w:szCs w:val="22"/>
        </w:rPr>
      </w:pPr>
      <w:r w:rsidRPr="00D72E8D">
        <w:rPr>
          <w:sz w:val="22"/>
          <w:szCs w:val="22"/>
        </w:rPr>
        <w:t>34. В целях формирования отчетности об участии субъектов малого и среднего предпринимательства в закупках заказчики:</w:t>
      </w:r>
    </w:p>
    <w:p w:rsidR="002F2D91" w:rsidRPr="00D72E8D" w:rsidRDefault="002F2D91" w:rsidP="00D72E8D">
      <w:pPr>
        <w:pStyle w:val="ConsPlusNormal"/>
        <w:ind w:firstLine="540"/>
        <w:jc w:val="both"/>
        <w:rPr>
          <w:sz w:val="22"/>
          <w:szCs w:val="22"/>
        </w:rPr>
      </w:pPr>
      <w:r w:rsidRPr="00D72E8D">
        <w:rPr>
          <w:sz w:val="22"/>
          <w:szCs w:val="22"/>
        </w:rPr>
        <w:t>а) в соответствии с пунктом 4 части 19 статьи 4 Федерального закона размещают в единой информационной системе или до ввода в эксплуатацию указанной системы на официальном сайте сведения о количестве и об общей стоимости договоров, заключенных заказчиками по результатам закупок у субъектов малого и среднего предпринимательства, в срок, установленный Федеральным законом;</w:t>
      </w:r>
    </w:p>
    <w:p w:rsidR="002F2D91" w:rsidRPr="00D72E8D" w:rsidRDefault="002F2D91" w:rsidP="00D72E8D">
      <w:pPr>
        <w:pStyle w:val="ConsPlusNormal"/>
        <w:ind w:firstLine="540"/>
        <w:jc w:val="both"/>
        <w:rPr>
          <w:sz w:val="22"/>
          <w:szCs w:val="22"/>
        </w:rPr>
      </w:pPr>
      <w:bookmarkStart w:id="14" w:name="Par194"/>
      <w:bookmarkEnd w:id="14"/>
      <w:r w:rsidRPr="00D72E8D">
        <w:rPr>
          <w:sz w:val="22"/>
          <w:szCs w:val="22"/>
        </w:rPr>
        <w:t xml:space="preserve">б) составляют годовой отчет о закупке товаров, работ, услуг у субъектов малого и среднего предпринимательства в соответствии с </w:t>
      </w:r>
      <w:hyperlink w:anchor="Par334" w:tooltip="ТРЕБОВАНИЯ" w:history="1">
        <w:r w:rsidRPr="00D72E8D">
          <w:rPr>
            <w:sz w:val="22"/>
            <w:szCs w:val="22"/>
          </w:rPr>
          <w:t>требованиями</w:t>
        </w:r>
      </w:hyperlink>
      <w:r w:rsidRPr="00D72E8D">
        <w:rPr>
          <w:sz w:val="22"/>
          <w:szCs w:val="22"/>
        </w:rPr>
        <w:t xml:space="preserve">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утвержденными постановлением Правительства Российской Федерации от 11 декабря 2014 г. N 1352, и размещают указанный отчет в соответствии с частью 21 статьи 4 Федерального закона в единой информационной системе или до ввода в эксплуатацию указанной системы на официальном сайте в срок, установленный Федеральным законом.</w:t>
      </w:r>
    </w:p>
    <w:p w:rsidR="002F2D91" w:rsidRPr="00D72E8D" w:rsidRDefault="002F2D91" w:rsidP="00D72E8D">
      <w:pPr>
        <w:pStyle w:val="ConsPlusNormal"/>
        <w:ind w:firstLine="540"/>
        <w:jc w:val="both"/>
        <w:rPr>
          <w:sz w:val="22"/>
          <w:szCs w:val="22"/>
        </w:rPr>
      </w:pPr>
      <w:r w:rsidRPr="00D72E8D">
        <w:rPr>
          <w:sz w:val="22"/>
          <w:szCs w:val="22"/>
        </w:rPr>
        <w:t>35. Датой составления годового отчета является дата размещения годового отчета в единой информационной системе или до ввода в эксплуатацию единой информационной системы на официальном сайте.</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jc w:val="right"/>
        <w:outlineLvl w:val="1"/>
        <w:rPr>
          <w:sz w:val="22"/>
          <w:szCs w:val="22"/>
        </w:rPr>
      </w:pPr>
      <w:r w:rsidRPr="00D72E8D">
        <w:rPr>
          <w:sz w:val="22"/>
          <w:szCs w:val="22"/>
        </w:rPr>
        <w:t>Приложение</w:t>
      </w:r>
    </w:p>
    <w:p w:rsidR="002F2D91" w:rsidRPr="00D72E8D" w:rsidRDefault="002F2D91" w:rsidP="00D72E8D">
      <w:pPr>
        <w:pStyle w:val="ConsPlusNormal"/>
        <w:jc w:val="right"/>
        <w:rPr>
          <w:sz w:val="22"/>
          <w:szCs w:val="22"/>
        </w:rPr>
      </w:pPr>
      <w:r w:rsidRPr="00D72E8D">
        <w:rPr>
          <w:sz w:val="22"/>
          <w:szCs w:val="22"/>
        </w:rPr>
        <w:t>к Положению об особенностях</w:t>
      </w:r>
    </w:p>
    <w:p w:rsidR="002F2D91" w:rsidRPr="00D72E8D" w:rsidRDefault="002F2D91" w:rsidP="00D72E8D">
      <w:pPr>
        <w:pStyle w:val="ConsPlusNormal"/>
        <w:jc w:val="right"/>
        <w:rPr>
          <w:sz w:val="22"/>
          <w:szCs w:val="22"/>
        </w:rPr>
      </w:pPr>
      <w:r w:rsidRPr="00D72E8D">
        <w:rPr>
          <w:sz w:val="22"/>
          <w:szCs w:val="22"/>
        </w:rPr>
        <w:t>участия субъектов малого и среднего</w:t>
      </w:r>
    </w:p>
    <w:p w:rsidR="002F2D91" w:rsidRPr="00D72E8D" w:rsidRDefault="002F2D91" w:rsidP="00D72E8D">
      <w:pPr>
        <w:pStyle w:val="ConsPlusNormal"/>
        <w:jc w:val="right"/>
        <w:rPr>
          <w:sz w:val="22"/>
          <w:szCs w:val="22"/>
        </w:rPr>
      </w:pPr>
      <w:r w:rsidRPr="00D72E8D">
        <w:rPr>
          <w:sz w:val="22"/>
          <w:szCs w:val="22"/>
        </w:rPr>
        <w:t>предпринимательства в закупках</w:t>
      </w:r>
    </w:p>
    <w:p w:rsidR="002F2D91" w:rsidRPr="00D72E8D" w:rsidRDefault="002F2D91" w:rsidP="00D72E8D">
      <w:pPr>
        <w:pStyle w:val="ConsPlusNormal"/>
        <w:jc w:val="right"/>
        <w:rPr>
          <w:sz w:val="22"/>
          <w:szCs w:val="22"/>
        </w:rPr>
      </w:pPr>
      <w:r w:rsidRPr="00D72E8D">
        <w:rPr>
          <w:sz w:val="22"/>
          <w:szCs w:val="22"/>
        </w:rPr>
        <w:t>товаров, работ, услуг отдельными</w:t>
      </w:r>
    </w:p>
    <w:p w:rsidR="002F2D91" w:rsidRPr="00D72E8D" w:rsidRDefault="002F2D91" w:rsidP="00D72E8D">
      <w:pPr>
        <w:pStyle w:val="ConsPlusNormal"/>
        <w:jc w:val="right"/>
        <w:rPr>
          <w:sz w:val="22"/>
          <w:szCs w:val="22"/>
        </w:rPr>
      </w:pPr>
      <w:r w:rsidRPr="00D72E8D">
        <w:rPr>
          <w:sz w:val="22"/>
          <w:szCs w:val="22"/>
        </w:rPr>
        <w:t>видами юридических лиц, годовом</w:t>
      </w:r>
    </w:p>
    <w:p w:rsidR="002F2D91" w:rsidRPr="00D72E8D" w:rsidRDefault="002F2D91" w:rsidP="00D72E8D">
      <w:pPr>
        <w:pStyle w:val="ConsPlusNormal"/>
        <w:jc w:val="right"/>
        <w:rPr>
          <w:sz w:val="22"/>
          <w:szCs w:val="22"/>
        </w:rPr>
      </w:pPr>
      <w:r w:rsidRPr="00D72E8D">
        <w:rPr>
          <w:sz w:val="22"/>
          <w:szCs w:val="22"/>
        </w:rPr>
        <w:t>объеме таких закупок и порядке</w:t>
      </w:r>
    </w:p>
    <w:p w:rsidR="002F2D91" w:rsidRPr="00D72E8D" w:rsidRDefault="002F2D91" w:rsidP="00D72E8D">
      <w:pPr>
        <w:pStyle w:val="ConsPlusNormal"/>
        <w:jc w:val="right"/>
        <w:rPr>
          <w:sz w:val="22"/>
          <w:szCs w:val="22"/>
        </w:rPr>
      </w:pPr>
      <w:r w:rsidRPr="00D72E8D">
        <w:rPr>
          <w:sz w:val="22"/>
          <w:szCs w:val="22"/>
        </w:rPr>
        <w:t>расчета указанного объема</w:t>
      </w:r>
    </w:p>
    <w:p w:rsidR="002F2D91" w:rsidRPr="00D72E8D" w:rsidRDefault="002F2D91" w:rsidP="00D72E8D">
      <w:pPr>
        <w:pStyle w:val="ConsPlusNormal"/>
        <w:jc w:val="center"/>
        <w:rPr>
          <w:sz w:val="22"/>
          <w:szCs w:val="22"/>
        </w:rPr>
      </w:pPr>
      <w:r w:rsidRPr="00D72E8D">
        <w:rPr>
          <w:sz w:val="22"/>
          <w:szCs w:val="22"/>
        </w:rPr>
        <w:t>Список изменяющих документов</w:t>
      </w:r>
    </w:p>
    <w:p w:rsidR="002F2D91" w:rsidRPr="00D72E8D" w:rsidRDefault="002F2D91" w:rsidP="00D72E8D">
      <w:pPr>
        <w:pStyle w:val="ConsPlusNormal"/>
        <w:jc w:val="center"/>
        <w:rPr>
          <w:sz w:val="22"/>
          <w:szCs w:val="22"/>
        </w:rPr>
      </w:pPr>
      <w:r w:rsidRPr="00D72E8D">
        <w:rPr>
          <w:sz w:val="22"/>
          <w:szCs w:val="22"/>
        </w:rPr>
        <w:t>(введено Постановлением Правительства РФ от 29.10.2015 N 1169;</w:t>
      </w:r>
    </w:p>
    <w:p w:rsidR="002F2D91" w:rsidRPr="00D72E8D" w:rsidRDefault="002F2D91" w:rsidP="00D72E8D">
      <w:pPr>
        <w:pStyle w:val="ConsPlusNormal"/>
        <w:jc w:val="center"/>
        <w:rPr>
          <w:sz w:val="22"/>
          <w:szCs w:val="22"/>
        </w:rPr>
      </w:pPr>
      <w:r w:rsidRPr="00D72E8D">
        <w:rPr>
          <w:sz w:val="22"/>
          <w:szCs w:val="22"/>
        </w:rPr>
        <w:t>в ред. Постановления Правительства РФ от 26.07.2016 N 719)</w:t>
      </w:r>
    </w:p>
    <w:p w:rsidR="002F2D91" w:rsidRPr="00D72E8D" w:rsidRDefault="002F2D91" w:rsidP="00D72E8D">
      <w:pPr>
        <w:pStyle w:val="ConsPlusNormal"/>
        <w:jc w:val="center"/>
        <w:rPr>
          <w:sz w:val="22"/>
          <w:szCs w:val="22"/>
        </w:rPr>
      </w:pPr>
    </w:p>
    <w:p w:rsidR="002F2D91" w:rsidRPr="00D72E8D" w:rsidRDefault="002F2D91" w:rsidP="00D72E8D">
      <w:pPr>
        <w:pStyle w:val="ConsPlusNonformat"/>
        <w:jc w:val="both"/>
        <w:rPr>
          <w:sz w:val="22"/>
          <w:szCs w:val="22"/>
        </w:rPr>
      </w:pPr>
      <w:bookmarkStart w:id="15" w:name="Par213"/>
      <w:bookmarkEnd w:id="15"/>
      <w:r w:rsidRPr="00D72E8D">
        <w:rPr>
          <w:sz w:val="22"/>
          <w:szCs w:val="22"/>
        </w:rPr>
        <w:t xml:space="preserve">                                   ФОРМА</w:t>
      </w:r>
    </w:p>
    <w:p w:rsidR="002F2D91" w:rsidRPr="00D72E8D" w:rsidRDefault="002F2D91" w:rsidP="00D72E8D">
      <w:pPr>
        <w:pStyle w:val="ConsPlusNonformat"/>
        <w:jc w:val="both"/>
        <w:rPr>
          <w:sz w:val="22"/>
          <w:szCs w:val="22"/>
        </w:rPr>
      </w:pPr>
      <w:r w:rsidRPr="00D72E8D">
        <w:rPr>
          <w:sz w:val="22"/>
          <w:szCs w:val="22"/>
        </w:rPr>
        <w:t xml:space="preserve">                декларации о соответствии участника закупки</w:t>
      </w:r>
    </w:p>
    <w:p w:rsidR="002F2D91" w:rsidRPr="00D72E8D" w:rsidRDefault="002F2D91" w:rsidP="00D72E8D">
      <w:pPr>
        <w:pStyle w:val="ConsPlusNonformat"/>
        <w:jc w:val="both"/>
        <w:rPr>
          <w:sz w:val="22"/>
          <w:szCs w:val="22"/>
        </w:rPr>
      </w:pPr>
      <w:r w:rsidRPr="00D72E8D">
        <w:rPr>
          <w:sz w:val="22"/>
          <w:szCs w:val="22"/>
        </w:rPr>
        <w:t xml:space="preserve">                  критериям отнесения к субъектам малого</w:t>
      </w:r>
    </w:p>
    <w:p w:rsidR="002F2D91" w:rsidRPr="00D72E8D" w:rsidRDefault="002F2D91" w:rsidP="00D72E8D">
      <w:pPr>
        <w:pStyle w:val="ConsPlusNonformat"/>
        <w:jc w:val="both"/>
        <w:rPr>
          <w:sz w:val="22"/>
          <w:szCs w:val="22"/>
        </w:rPr>
      </w:pPr>
      <w:r w:rsidRPr="00D72E8D">
        <w:rPr>
          <w:sz w:val="22"/>
          <w:szCs w:val="22"/>
        </w:rPr>
        <w:t xml:space="preserve">                      и среднего предпринимательства</w:t>
      </w:r>
    </w:p>
    <w:p w:rsidR="002F2D91" w:rsidRPr="00D72E8D" w:rsidRDefault="002F2D91" w:rsidP="00D72E8D">
      <w:pPr>
        <w:pStyle w:val="ConsPlusNonformat"/>
        <w:jc w:val="both"/>
      </w:pPr>
    </w:p>
    <w:p w:rsidR="002F2D91" w:rsidRPr="00D72E8D" w:rsidRDefault="002F2D91" w:rsidP="00D72E8D">
      <w:pPr>
        <w:pStyle w:val="ConsPlusNonformat"/>
        <w:jc w:val="both"/>
      </w:pPr>
      <w:r w:rsidRPr="00D72E8D">
        <w:t xml:space="preserve">    Подтверждаем, что _____________________________________________________</w:t>
      </w:r>
    </w:p>
    <w:p w:rsidR="002F2D91" w:rsidRPr="00D72E8D" w:rsidRDefault="002F2D91" w:rsidP="00D72E8D">
      <w:pPr>
        <w:pStyle w:val="ConsPlusNonformat"/>
        <w:jc w:val="both"/>
      </w:pPr>
      <w:r w:rsidRPr="00D72E8D">
        <w:t xml:space="preserve">                          (указывается наименование участника закупки)</w:t>
      </w:r>
    </w:p>
    <w:p w:rsidR="002F2D91" w:rsidRPr="00D72E8D" w:rsidRDefault="002F2D91" w:rsidP="00D72E8D">
      <w:pPr>
        <w:pStyle w:val="ConsPlusNonformat"/>
        <w:jc w:val="both"/>
      </w:pPr>
      <w:r w:rsidRPr="00D72E8D">
        <w:t>в  соответствии  со  статьей  4  Федерального  закона  "О развитии малого и</w:t>
      </w:r>
    </w:p>
    <w:p w:rsidR="002F2D91" w:rsidRPr="00D72E8D" w:rsidRDefault="002F2D91" w:rsidP="00D72E8D">
      <w:pPr>
        <w:pStyle w:val="ConsPlusNonformat"/>
        <w:jc w:val="both"/>
      </w:pPr>
      <w:r w:rsidRPr="00D72E8D">
        <w:t>среднего   предпринимательства   в   Российской   Федерации"  удовлетворяет</w:t>
      </w:r>
    </w:p>
    <w:p w:rsidR="002F2D91" w:rsidRPr="00D72E8D" w:rsidRDefault="002F2D91" w:rsidP="00D72E8D">
      <w:pPr>
        <w:pStyle w:val="ConsPlusNonformat"/>
        <w:jc w:val="both"/>
      </w:pPr>
      <w:r w:rsidRPr="00D72E8D">
        <w:t>критериям отнесения организации к субъектам _______________________________</w:t>
      </w:r>
    </w:p>
    <w:p w:rsidR="002F2D91" w:rsidRPr="00D72E8D" w:rsidRDefault="002F2D91" w:rsidP="00D72E8D">
      <w:pPr>
        <w:pStyle w:val="ConsPlusNonformat"/>
        <w:jc w:val="both"/>
      </w:pPr>
      <w:r w:rsidRPr="00D72E8D">
        <w:t xml:space="preserve">                                            (указывается субъект малого или</w:t>
      </w:r>
    </w:p>
    <w:p w:rsidR="002F2D91" w:rsidRPr="00D72E8D" w:rsidRDefault="002F2D91" w:rsidP="00D72E8D">
      <w:pPr>
        <w:pStyle w:val="ConsPlusNonformat"/>
        <w:jc w:val="both"/>
      </w:pPr>
      <w:r w:rsidRPr="00D72E8D">
        <w:t xml:space="preserve">                                              среднего предпринимательства</w:t>
      </w:r>
    </w:p>
    <w:p w:rsidR="002F2D91" w:rsidRPr="00D72E8D" w:rsidRDefault="002F2D91" w:rsidP="00D72E8D">
      <w:pPr>
        <w:pStyle w:val="ConsPlusNonformat"/>
        <w:jc w:val="both"/>
      </w:pPr>
      <w:r w:rsidRPr="00D72E8D">
        <w:t xml:space="preserve">                                               в зависимости от критериев</w:t>
      </w:r>
    </w:p>
    <w:p w:rsidR="002F2D91" w:rsidRPr="00D72E8D" w:rsidRDefault="002F2D91" w:rsidP="00D72E8D">
      <w:pPr>
        <w:pStyle w:val="ConsPlusNonformat"/>
        <w:jc w:val="both"/>
      </w:pPr>
      <w:r w:rsidRPr="00D72E8D">
        <w:t xml:space="preserve">                                                       отнесения)</w:t>
      </w:r>
    </w:p>
    <w:p w:rsidR="002F2D91" w:rsidRPr="00D72E8D" w:rsidRDefault="002F2D91" w:rsidP="00D72E8D">
      <w:pPr>
        <w:pStyle w:val="ConsPlusNonformat"/>
        <w:jc w:val="both"/>
      </w:pPr>
      <w:r w:rsidRPr="00D72E8D">
        <w:t>предпринимательства, и сообщаем следующую информацию:</w:t>
      </w:r>
    </w:p>
    <w:p w:rsidR="002F2D91" w:rsidRPr="00D72E8D" w:rsidRDefault="002F2D91" w:rsidP="00D72E8D">
      <w:pPr>
        <w:pStyle w:val="ConsPlusNonformat"/>
        <w:jc w:val="both"/>
      </w:pPr>
      <w:r w:rsidRPr="00D72E8D">
        <w:t xml:space="preserve">    1. Адрес местонахождения (юридический адрес): _________________________</w:t>
      </w:r>
    </w:p>
    <w:p w:rsidR="002F2D91" w:rsidRPr="00D72E8D" w:rsidRDefault="002F2D91" w:rsidP="00D72E8D">
      <w:pPr>
        <w:pStyle w:val="ConsPlusNonformat"/>
        <w:jc w:val="both"/>
      </w:pPr>
      <w:r w:rsidRPr="00D72E8D">
        <w:t>__________________________________________________________________________.</w:t>
      </w:r>
    </w:p>
    <w:p w:rsidR="002F2D91" w:rsidRPr="00D72E8D" w:rsidRDefault="002F2D91" w:rsidP="00D72E8D">
      <w:pPr>
        <w:pStyle w:val="ConsPlusNonformat"/>
        <w:jc w:val="both"/>
      </w:pPr>
      <w:r w:rsidRPr="00D72E8D">
        <w:t xml:space="preserve">    2. ИНН/КПП: __________________________________________________________.</w:t>
      </w:r>
    </w:p>
    <w:p w:rsidR="002F2D91" w:rsidRPr="00D72E8D" w:rsidRDefault="002F2D91" w:rsidP="00D72E8D">
      <w:pPr>
        <w:pStyle w:val="ConsPlusNonformat"/>
        <w:jc w:val="both"/>
      </w:pPr>
      <w:r w:rsidRPr="00D72E8D">
        <w:t xml:space="preserve">                     (N, сведения о дате выдачи документа и выдавшем</w:t>
      </w:r>
    </w:p>
    <w:p w:rsidR="002F2D91" w:rsidRPr="00D72E8D" w:rsidRDefault="002F2D91" w:rsidP="00D72E8D">
      <w:pPr>
        <w:pStyle w:val="ConsPlusNonformat"/>
        <w:jc w:val="both"/>
      </w:pPr>
      <w:r w:rsidRPr="00D72E8D">
        <w:t xml:space="preserve">                                       его органе)</w:t>
      </w:r>
    </w:p>
    <w:p w:rsidR="002F2D91" w:rsidRPr="00D72E8D" w:rsidRDefault="002F2D91" w:rsidP="00D72E8D">
      <w:pPr>
        <w:pStyle w:val="ConsPlusNonformat"/>
        <w:jc w:val="both"/>
      </w:pPr>
      <w:r w:rsidRPr="00D72E8D">
        <w:t xml:space="preserve">    3. ОГРН: _____________________________________________________________.</w:t>
      </w:r>
    </w:p>
    <w:p w:rsidR="002F2D91" w:rsidRPr="00D72E8D" w:rsidRDefault="002F2D91" w:rsidP="00D72E8D">
      <w:pPr>
        <w:pStyle w:val="ConsPlusNonformat"/>
        <w:jc w:val="both"/>
      </w:pPr>
      <w:r w:rsidRPr="00D72E8D">
        <w:t xml:space="preserve">    4. Исключен.</w:t>
      </w:r>
    </w:p>
    <w:p w:rsidR="002F2D91" w:rsidRPr="00D72E8D" w:rsidRDefault="002F2D91" w:rsidP="00D72E8D">
      <w:pPr>
        <w:pStyle w:val="ConsPlusNonformat"/>
        <w:jc w:val="both"/>
      </w:pPr>
      <w:r w:rsidRPr="00D72E8D">
        <w:t xml:space="preserve">    5.  Сведения  о  соответствии критериям отнесения к субъектам малого  и</w:t>
      </w:r>
    </w:p>
    <w:p w:rsidR="002F2D91" w:rsidRPr="00D72E8D" w:rsidRDefault="002F2D91" w:rsidP="00D72E8D">
      <w:pPr>
        <w:pStyle w:val="ConsPlusNonformat"/>
        <w:jc w:val="both"/>
      </w:pPr>
      <w:r w:rsidRPr="00D72E8D">
        <w:t>среднего  предпринимательства,  а  также  сведения  о производимых товарах,</w:t>
      </w:r>
    </w:p>
    <w:p w:rsidR="002F2D91" w:rsidRPr="00D72E8D" w:rsidRDefault="002F2D91" w:rsidP="00D72E8D">
      <w:pPr>
        <w:pStyle w:val="ConsPlusNonformat"/>
        <w:jc w:val="both"/>
      </w:pPr>
      <w:r w:rsidRPr="00D72E8D">
        <w:t xml:space="preserve">работах, услугах и видах деятельности </w:t>
      </w:r>
      <w:hyperlink w:anchor="Par321" w:tooltip="&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 w:history="1">
        <w:r w:rsidRPr="00D72E8D">
          <w:t>&lt;1&gt;</w:t>
        </w:r>
      </w:hyperlink>
      <w:r w:rsidRPr="00D72E8D">
        <w:t>:</w:t>
      </w:r>
    </w:p>
    <w:p w:rsidR="002F2D91" w:rsidRPr="00D72E8D" w:rsidRDefault="002F2D91" w:rsidP="00D72E8D">
      <w:pPr>
        <w:pStyle w:val="ConsPlusNormal"/>
        <w:jc w:val="both"/>
      </w:pPr>
    </w:p>
    <w:tbl>
      <w:tblPr>
        <w:tblW w:w="0" w:type="auto"/>
        <w:jc w:val="center"/>
        <w:tblInd w:w="62" w:type="dxa"/>
        <w:tblCellMar>
          <w:top w:w="102" w:type="dxa"/>
          <w:left w:w="62" w:type="dxa"/>
          <w:bottom w:w="102" w:type="dxa"/>
          <w:right w:w="62" w:type="dxa"/>
        </w:tblCellMar>
        <w:tblLook w:val="0000"/>
      </w:tblPr>
      <w:tblGrid>
        <w:gridCol w:w="477"/>
        <w:gridCol w:w="3734"/>
        <w:gridCol w:w="1937"/>
        <w:gridCol w:w="1512"/>
        <w:gridCol w:w="2039"/>
      </w:tblGrid>
      <w:tr w:rsidR="002F2D91" w:rsidRPr="00D72E8D" w:rsidTr="00D72E8D">
        <w:trPr>
          <w:jc w:val="center"/>
        </w:trPr>
        <w:tc>
          <w:tcPr>
            <w:tcW w:w="0" w:type="auto"/>
            <w:tcBorders>
              <w:top w:val="single" w:sz="4" w:space="0" w:color="auto"/>
              <w:bottom w:val="single" w:sz="4" w:space="0" w:color="auto"/>
              <w:right w:val="single" w:sz="4" w:space="0" w:color="auto"/>
            </w:tcBorders>
          </w:tcPr>
          <w:p w:rsidR="002F2D91" w:rsidRPr="00D72E8D" w:rsidRDefault="002F2D91" w:rsidP="007D751A">
            <w:pPr>
              <w:pStyle w:val="ConsPlusNormal"/>
              <w:jc w:val="center"/>
            </w:pPr>
            <w:r w:rsidRPr="00D72E8D">
              <w:t>N п/п</w:t>
            </w:r>
          </w:p>
        </w:tc>
        <w:tc>
          <w:tcPr>
            <w:tcW w:w="0" w:type="auto"/>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jc w:val="center"/>
            </w:pPr>
            <w:r w:rsidRPr="00D72E8D">
              <w:t>Наименование сведений</w:t>
            </w:r>
          </w:p>
        </w:tc>
        <w:tc>
          <w:tcPr>
            <w:tcW w:w="0" w:type="auto"/>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jc w:val="center"/>
            </w:pPr>
            <w:r w:rsidRPr="00D72E8D">
              <w:t>Малые предприятия</w:t>
            </w:r>
          </w:p>
        </w:tc>
        <w:tc>
          <w:tcPr>
            <w:tcW w:w="0" w:type="auto"/>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jc w:val="center"/>
            </w:pPr>
            <w:r w:rsidRPr="00D72E8D">
              <w:t>Средние предприятия</w:t>
            </w:r>
          </w:p>
        </w:tc>
        <w:tc>
          <w:tcPr>
            <w:tcW w:w="0" w:type="auto"/>
            <w:tcBorders>
              <w:top w:val="single" w:sz="4" w:space="0" w:color="auto"/>
              <w:left w:val="single" w:sz="4" w:space="0" w:color="auto"/>
              <w:bottom w:val="single" w:sz="4" w:space="0" w:color="auto"/>
            </w:tcBorders>
          </w:tcPr>
          <w:p w:rsidR="002F2D91" w:rsidRPr="00D72E8D" w:rsidRDefault="002F2D91" w:rsidP="007D751A">
            <w:pPr>
              <w:pStyle w:val="ConsPlusNormal"/>
              <w:jc w:val="center"/>
            </w:pPr>
            <w:r w:rsidRPr="00D72E8D">
              <w:t>Показатель</w:t>
            </w:r>
          </w:p>
        </w:tc>
      </w:tr>
      <w:tr w:rsidR="002F2D91" w:rsidRPr="00D72E8D" w:rsidTr="00D72E8D">
        <w:trPr>
          <w:jc w:val="center"/>
        </w:trPr>
        <w:tc>
          <w:tcPr>
            <w:tcW w:w="0" w:type="auto"/>
            <w:tcBorders>
              <w:top w:val="single" w:sz="4" w:space="0" w:color="auto"/>
            </w:tcBorders>
          </w:tcPr>
          <w:p w:rsidR="002F2D91" w:rsidRPr="00D72E8D" w:rsidRDefault="002F2D91" w:rsidP="007D751A">
            <w:pPr>
              <w:pStyle w:val="ConsPlusNormal"/>
              <w:jc w:val="center"/>
            </w:pPr>
            <w:r w:rsidRPr="00D72E8D">
              <w:t xml:space="preserve">1 </w:t>
            </w:r>
            <w:hyperlink w:anchor="Par322" w:tooltip="&lt;2&gt; Пункты 1 - 11 настоящего документа являются обязательными для заполнения." w:history="1">
              <w:r w:rsidRPr="00D72E8D">
                <w:t>&lt;2&gt;</w:t>
              </w:r>
            </w:hyperlink>
          </w:p>
        </w:tc>
        <w:tc>
          <w:tcPr>
            <w:tcW w:w="0" w:type="auto"/>
            <w:tcBorders>
              <w:top w:val="single" w:sz="4" w:space="0" w:color="auto"/>
            </w:tcBorders>
          </w:tcPr>
          <w:p w:rsidR="002F2D91" w:rsidRPr="00D72E8D" w:rsidRDefault="002F2D91" w:rsidP="007D751A">
            <w:pPr>
              <w:pStyle w:val="ConsPlusNormal"/>
              <w:jc w:val="center"/>
            </w:pPr>
            <w:r w:rsidRPr="00D72E8D">
              <w:t>2</w:t>
            </w:r>
          </w:p>
        </w:tc>
        <w:tc>
          <w:tcPr>
            <w:tcW w:w="0" w:type="auto"/>
            <w:tcBorders>
              <w:top w:val="single" w:sz="4" w:space="0" w:color="auto"/>
            </w:tcBorders>
          </w:tcPr>
          <w:p w:rsidR="002F2D91" w:rsidRPr="00D72E8D" w:rsidRDefault="002F2D91" w:rsidP="007D751A">
            <w:pPr>
              <w:pStyle w:val="ConsPlusNormal"/>
              <w:jc w:val="center"/>
            </w:pPr>
            <w:r w:rsidRPr="00D72E8D">
              <w:t>3</w:t>
            </w:r>
          </w:p>
        </w:tc>
        <w:tc>
          <w:tcPr>
            <w:tcW w:w="0" w:type="auto"/>
            <w:tcBorders>
              <w:top w:val="single" w:sz="4" w:space="0" w:color="auto"/>
            </w:tcBorders>
          </w:tcPr>
          <w:p w:rsidR="002F2D91" w:rsidRPr="00D72E8D" w:rsidRDefault="002F2D91" w:rsidP="007D751A">
            <w:pPr>
              <w:pStyle w:val="ConsPlusNormal"/>
              <w:jc w:val="center"/>
            </w:pPr>
            <w:r w:rsidRPr="00D72E8D">
              <w:t>4</w:t>
            </w:r>
          </w:p>
        </w:tc>
        <w:tc>
          <w:tcPr>
            <w:tcW w:w="0" w:type="auto"/>
            <w:tcBorders>
              <w:top w:val="single" w:sz="4" w:space="0" w:color="auto"/>
            </w:tcBorders>
          </w:tcPr>
          <w:p w:rsidR="002F2D91" w:rsidRPr="00D72E8D" w:rsidRDefault="002F2D91" w:rsidP="007D751A">
            <w:pPr>
              <w:pStyle w:val="ConsPlusNormal"/>
              <w:jc w:val="center"/>
            </w:pPr>
            <w:r w:rsidRPr="00D72E8D">
              <w:t>5</w:t>
            </w:r>
          </w:p>
        </w:tc>
      </w:tr>
      <w:tr w:rsidR="002F2D91" w:rsidRPr="00D72E8D" w:rsidTr="00D72E8D">
        <w:trPr>
          <w:jc w:val="center"/>
        </w:trPr>
        <w:tc>
          <w:tcPr>
            <w:tcW w:w="0" w:type="auto"/>
          </w:tcPr>
          <w:p w:rsidR="002F2D91" w:rsidRPr="00D72E8D" w:rsidRDefault="002F2D91" w:rsidP="007D751A">
            <w:pPr>
              <w:pStyle w:val="ConsPlusNormal"/>
              <w:jc w:val="center"/>
            </w:pPr>
            <w:bookmarkStart w:id="16" w:name="Par249"/>
            <w:bookmarkEnd w:id="16"/>
            <w:r w:rsidRPr="00D72E8D">
              <w:t>1.</w:t>
            </w:r>
          </w:p>
        </w:tc>
        <w:tc>
          <w:tcPr>
            <w:tcW w:w="0" w:type="auto"/>
          </w:tcPr>
          <w:p w:rsidR="002F2D91" w:rsidRPr="00D72E8D" w:rsidRDefault="002F2D91" w:rsidP="007D751A">
            <w:pPr>
              <w:pStyle w:val="ConsPlusNormal"/>
            </w:pPr>
            <w:r w:rsidRPr="00D72E8D">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0" w:type="auto"/>
            <w:gridSpan w:val="2"/>
          </w:tcPr>
          <w:p w:rsidR="002F2D91" w:rsidRPr="00D72E8D" w:rsidRDefault="002F2D91" w:rsidP="007D751A">
            <w:pPr>
              <w:pStyle w:val="ConsPlusNormal"/>
              <w:jc w:val="center"/>
            </w:pPr>
            <w:r w:rsidRPr="00D72E8D">
              <w:t>не более 25</w:t>
            </w:r>
          </w:p>
        </w:tc>
        <w:tc>
          <w:tcPr>
            <w:tcW w:w="0" w:type="auto"/>
          </w:tcPr>
          <w:p w:rsidR="002F2D91" w:rsidRPr="00D72E8D" w:rsidRDefault="002F2D91" w:rsidP="007D751A">
            <w:pPr>
              <w:pStyle w:val="ConsPlusNormal"/>
              <w:jc w:val="center"/>
            </w:pPr>
            <w:r w:rsidRPr="00D72E8D">
              <w:t>-</w:t>
            </w:r>
          </w:p>
        </w:tc>
      </w:tr>
      <w:tr w:rsidR="002F2D91" w:rsidRPr="00D72E8D" w:rsidTr="00D72E8D">
        <w:trPr>
          <w:jc w:val="center"/>
        </w:trPr>
        <w:tc>
          <w:tcPr>
            <w:tcW w:w="0" w:type="auto"/>
          </w:tcPr>
          <w:p w:rsidR="002F2D91" w:rsidRPr="00D72E8D" w:rsidRDefault="002F2D91" w:rsidP="007D751A">
            <w:pPr>
              <w:pStyle w:val="ConsPlusNormal"/>
              <w:jc w:val="center"/>
            </w:pPr>
            <w:r w:rsidRPr="00D72E8D">
              <w:t>2.</w:t>
            </w:r>
          </w:p>
        </w:tc>
        <w:tc>
          <w:tcPr>
            <w:tcW w:w="0" w:type="auto"/>
          </w:tcPr>
          <w:p w:rsidR="002F2D91" w:rsidRPr="00D72E8D" w:rsidRDefault="002F2D91" w:rsidP="007D751A">
            <w:pPr>
              <w:pStyle w:val="ConsPlusNormal"/>
            </w:pPr>
            <w:r w:rsidRPr="00D72E8D">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hyperlink w:anchor="Par323" w:tooltip="&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quot;в&quot; - &quot;д&quot; пункта 1 части 1.1 статьи 4 Федерального закона &quot;О развитии малого и среднего предпринимательства в Российской Федерации&quot;." w:history="1">
              <w:r w:rsidRPr="00D72E8D">
                <w:t>&lt;3&gt;</w:t>
              </w:r>
            </w:hyperlink>
            <w:r w:rsidRPr="00D72E8D">
              <w:t>, процентов</w:t>
            </w:r>
          </w:p>
        </w:tc>
        <w:tc>
          <w:tcPr>
            <w:tcW w:w="0" w:type="auto"/>
            <w:gridSpan w:val="2"/>
          </w:tcPr>
          <w:p w:rsidR="002F2D91" w:rsidRPr="00D72E8D" w:rsidRDefault="002F2D91" w:rsidP="007D751A">
            <w:pPr>
              <w:pStyle w:val="ConsPlusNormal"/>
              <w:jc w:val="center"/>
            </w:pPr>
            <w:r w:rsidRPr="00D72E8D">
              <w:t>не более 49</w:t>
            </w:r>
          </w:p>
        </w:tc>
        <w:tc>
          <w:tcPr>
            <w:tcW w:w="0" w:type="auto"/>
          </w:tcPr>
          <w:p w:rsidR="002F2D91" w:rsidRPr="00D72E8D" w:rsidRDefault="002F2D91" w:rsidP="007D751A">
            <w:pPr>
              <w:pStyle w:val="ConsPlusNormal"/>
              <w:jc w:val="center"/>
            </w:pPr>
            <w:r w:rsidRPr="00D72E8D">
              <w:t>-</w:t>
            </w:r>
          </w:p>
        </w:tc>
      </w:tr>
      <w:tr w:rsidR="002F2D91" w:rsidRPr="00D72E8D" w:rsidTr="00D72E8D">
        <w:trPr>
          <w:jc w:val="center"/>
        </w:trPr>
        <w:tc>
          <w:tcPr>
            <w:tcW w:w="0" w:type="auto"/>
          </w:tcPr>
          <w:p w:rsidR="002F2D91" w:rsidRPr="00D72E8D" w:rsidRDefault="002F2D91" w:rsidP="007D751A">
            <w:pPr>
              <w:pStyle w:val="ConsPlusNormal"/>
              <w:jc w:val="center"/>
            </w:pPr>
            <w:r w:rsidRPr="00D72E8D">
              <w:t>3.</w:t>
            </w:r>
          </w:p>
        </w:tc>
        <w:tc>
          <w:tcPr>
            <w:tcW w:w="0" w:type="auto"/>
          </w:tcPr>
          <w:p w:rsidR="002F2D91" w:rsidRPr="00D72E8D" w:rsidRDefault="002F2D91" w:rsidP="007D751A">
            <w:pPr>
              <w:pStyle w:val="ConsPlusNormal"/>
            </w:pPr>
            <w:r w:rsidRPr="00D72E8D">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0" w:type="auto"/>
            <w:gridSpan w:val="3"/>
          </w:tcPr>
          <w:p w:rsidR="002F2D91" w:rsidRPr="00D72E8D" w:rsidRDefault="002F2D91" w:rsidP="007D751A">
            <w:pPr>
              <w:pStyle w:val="ConsPlusNormal"/>
              <w:jc w:val="center"/>
            </w:pPr>
            <w:r w:rsidRPr="00D72E8D">
              <w:t>да (нет)</w:t>
            </w:r>
          </w:p>
        </w:tc>
      </w:tr>
      <w:tr w:rsidR="002F2D91" w:rsidRPr="00D72E8D" w:rsidTr="00D72E8D">
        <w:trPr>
          <w:jc w:val="center"/>
        </w:trPr>
        <w:tc>
          <w:tcPr>
            <w:tcW w:w="0" w:type="auto"/>
          </w:tcPr>
          <w:p w:rsidR="002F2D91" w:rsidRPr="00D72E8D" w:rsidRDefault="002F2D91" w:rsidP="007D751A">
            <w:pPr>
              <w:pStyle w:val="ConsPlusNormal"/>
              <w:jc w:val="center"/>
            </w:pPr>
            <w:r w:rsidRPr="00D72E8D">
              <w:t>4.</w:t>
            </w:r>
          </w:p>
        </w:tc>
        <w:tc>
          <w:tcPr>
            <w:tcW w:w="0" w:type="auto"/>
          </w:tcPr>
          <w:p w:rsidR="002F2D91" w:rsidRPr="00D72E8D" w:rsidRDefault="002F2D91" w:rsidP="007D751A">
            <w:pPr>
              <w:pStyle w:val="ConsPlusNormal"/>
            </w:pPr>
            <w:r w:rsidRPr="00D72E8D">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0" w:type="auto"/>
            <w:gridSpan w:val="3"/>
          </w:tcPr>
          <w:p w:rsidR="002F2D91" w:rsidRPr="00D72E8D" w:rsidRDefault="002F2D91" w:rsidP="007D751A">
            <w:pPr>
              <w:pStyle w:val="ConsPlusNormal"/>
              <w:jc w:val="center"/>
            </w:pPr>
            <w:r w:rsidRPr="00D72E8D">
              <w:t>да (нет)</w:t>
            </w:r>
          </w:p>
        </w:tc>
      </w:tr>
      <w:tr w:rsidR="002F2D91" w:rsidRPr="00D72E8D" w:rsidTr="00D72E8D">
        <w:trPr>
          <w:jc w:val="center"/>
        </w:trPr>
        <w:tc>
          <w:tcPr>
            <w:tcW w:w="0" w:type="auto"/>
          </w:tcPr>
          <w:p w:rsidR="002F2D91" w:rsidRPr="00D72E8D" w:rsidRDefault="002F2D91" w:rsidP="007D751A">
            <w:pPr>
              <w:pStyle w:val="ConsPlusNormal"/>
              <w:jc w:val="center"/>
            </w:pPr>
            <w:r w:rsidRPr="00D72E8D">
              <w:t>5.</w:t>
            </w:r>
          </w:p>
        </w:tc>
        <w:tc>
          <w:tcPr>
            <w:tcW w:w="0" w:type="auto"/>
          </w:tcPr>
          <w:p w:rsidR="002F2D91" w:rsidRPr="00D72E8D" w:rsidRDefault="002F2D91" w:rsidP="007D751A">
            <w:pPr>
              <w:pStyle w:val="ConsPlusNormal"/>
            </w:pPr>
            <w:r w:rsidRPr="00D72E8D">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"Сколково"</w:t>
            </w:r>
          </w:p>
        </w:tc>
        <w:tc>
          <w:tcPr>
            <w:tcW w:w="0" w:type="auto"/>
            <w:gridSpan w:val="3"/>
          </w:tcPr>
          <w:p w:rsidR="002F2D91" w:rsidRPr="00D72E8D" w:rsidRDefault="002F2D91" w:rsidP="007D751A">
            <w:pPr>
              <w:pStyle w:val="ConsPlusNormal"/>
              <w:jc w:val="center"/>
            </w:pPr>
            <w:r w:rsidRPr="00D72E8D">
              <w:t>да (нет)</w:t>
            </w:r>
          </w:p>
        </w:tc>
      </w:tr>
      <w:tr w:rsidR="002F2D91" w:rsidRPr="00D72E8D" w:rsidTr="00D72E8D">
        <w:trPr>
          <w:jc w:val="center"/>
        </w:trPr>
        <w:tc>
          <w:tcPr>
            <w:tcW w:w="0" w:type="auto"/>
          </w:tcPr>
          <w:p w:rsidR="002F2D91" w:rsidRPr="00D72E8D" w:rsidRDefault="002F2D91" w:rsidP="007D751A">
            <w:pPr>
              <w:pStyle w:val="ConsPlusNormal"/>
              <w:jc w:val="center"/>
            </w:pPr>
            <w:r w:rsidRPr="00D72E8D">
              <w:t>6.</w:t>
            </w:r>
          </w:p>
        </w:tc>
        <w:tc>
          <w:tcPr>
            <w:tcW w:w="0" w:type="auto"/>
          </w:tcPr>
          <w:p w:rsidR="002F2D91" w:rsidRPr="00D72E8D" w:rsidRDefault="002F2D91" w:rsidP="007D751A">
            <w:pPr>
              <w:pStyle w:val="ConsPlusNormal"/>
            </w:pPr>
            <w:r w:rsidRPr="00D72E8D">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0" w:type="auto"/>
            <w:gridSpan w:val="3"/>
          </w:tcPr>
          <w:p w:rsidR="002F2D91" w:rsidRPr="00D72E8D" w:rsidRDefault="002F2D91" w:rsidP="007D751A">
            <w:pPr>
              <w:pStyle w:val="ConsPlusNormal"/>
              <w:jc w:val="center"/>
            </w:pPr>
            <w:r w:rsidRPr="00D72E8D">
              <w:t>да (нет)</w:t>
            </w:r>
          </w:p>
        </w:tc>
      </w:tr>
      <w:tr w:rsidR="002F2D91" w:rsidRPr="00D72E8D" w:rsidTr="00D72E8D">
        <w:trPr>
          <w:jc w:val="center"/>
        </w:trPr>
        <w:tc>
          <w:tcPr>
            <w:tcW w:w="0" w:type="auto"/>
            <w:vMerge w:val="restart"/>
          </w:tcPr>
          <w:p w:rsidR="002F2D91" w:rsidRPr="00D72E8D" w:rsidRDefault="002F2D91" w:rsidP="007D751A">
            <w:pPr>
              <w:pStyle w:val="ConsPlusNormal"/>
              <w:jc w:val="center"/>
            </w:pPr>
            <w:bookmarkStart w:id="17" w:name="Par269"/>
            <w:bookmarkEnd w:id="17"/>
            <w:r w:rsidRPr="00D72E8D">
              <w:t>7.</w:t>
            </w:r>
          </w:p>
        </w:tc>
        <w:tc>
          <w:tcPr>
            <w:tcW w:w="0" w:type="auto"/>
            <w:vMerge w:val="restart"/>
          </w:tcPr>
          <w:p w:rsidR="002F2D91" w:rsidRPr="00D72E8D" w:rsidRDefault="002F2D91" w:rsidP="007D751A">
            <w:pPr>
              <w:pStyle w:val="ConsPlusNormal"/>
            </w:pPr>
            <w:r w:rsidRPr="00D72E8D">
              <w:t>Среднесписочная численность работников за предшествующий календарный год, человек</w:t>
            </w:r>
          </w:p>
        </w:tc>
        <w:tc>
          <w:tcPr>
            <w:tcW w:w="0" w:type="auto"/>
          </w:tcPr>
          <w:p w:rsidR="002F2D91" w:rsidRPr="00D72E8D" w:rsidRDefault="002F2D91" w:rsidP="007D751A">
            <w:pPr>
              <w:pStyle w:val="ConsPlusNormal"/>
              <w:jc w:val="center"/>
            </w:pPr>
            <w:r w:rsidRPr="00D72E8D">
              <w:t>до 100 включительно</w:t>
            </w:r>
          </w:p>
        </w:tc>
        <w:tc>
          <w:tcPr>
            <w:tcW w:w="0" w:type="auto"/>
          </w:tcPr>
          <w:p w:rsidR="002F2D91" w:rsidRPr="00D72E8D" w:rsidRDefault="002F2D91" w:rsidP="007D751A">
            <w:pPr>
              <w:pStyle w:val="ConsPlusNormal"/>
              <w:jc w:val="center"/>
            </w:pPr>
            <w:r w:rsidRPr="00D72E8D">
              <w:t>от 101 до 250 включительно</w:t>
            </w:r>
          </w:p>
        </w:tc>
        <w:tc>
          <w:tcPr>
            <w:tcW w:w="0" w:type="auto"/>
            <w:vMerge w:val="restart"/>
          </w:tcPr>
          <w:p w:rsidR="002F2D91" w:rsidRPr="00D72E8D" w:rsidRDefault="002F2D91" w:rsidP="007D751A">
            <w:pPr>
              <w:pStyle w:val="ConsPlusNormal"/>
              <w:jc w:val="center"/>
            </w:pPr>
            <w:r w:rsidRPr="00D72E8D">
              <w:t>указывается количество человек (за предшествующий календарный год)</w:t>
            </w:r>
          </w:p>
        </w:tc>
      </w:tr>
      <w:tr w:rsidR="002F2D91" w:rsidRPr="00D72E8D" w:rsidTr="00D72E8D">
        <w:trPr>
          <w:jc w:val="center"/>
        </w:trPr>
        <w:tc>
          <w:tcPr>
            <w:tcW w:w="0" w:type="auto"/>
            <w:vMerge/>
          </w:tcPr>
          <w:p w:rsidR="002F2D91" w:rsidRPr="00D72E8D" w:rsidRDefault="002F2D91" w:rsidP="007D751A">
            <w:pPr>
              <w:pStyle w:val="ConsPlusNormal"/>
              <w:jc w:val="both"/>
            </w:pPr>
          </w:p>
        </w:tc>
        <w:tc>
          <w:tcPr>
            <w:tcW w:w="0" w:type="auto"/>
            <w:vMerge/>
          </w:tcPr>
          <w:p w:rsidR="002F2D91" w:rsidRPr="00D72E8D" w:rsidRDefault="002F2D91" w:rsidP="007D751A">
            <w:pPr>
              <w:pStyle w:val="ConsPlusNormal"/>
              <w:jc w:val="both"/>
            </w:pPr>
          </w:p>
        </w:tc>
        <w:tc>
          <w:tcPr>
            <w:tcW w:w="0" w:type="auto"/>
          </w:tcPr>
          <w:p w:rsidR="002F2D91" w:rsidRPr="00D72E8D" w:rsidRDefault="002F2D91" w:rsidP="007D751A">
            <w:pPr>
              <w:pStyle w:val="ConsPlusNormal"/>
              <w:jc w:val="center"/>
            </w:pPr>
            <w:r w:rsidRPr="00D72E8D">
              <w:t>до 15 - микропредприятие</w:t>
            </w:r>
          </w:p>
        </w:tc>
        <w:tc>
          <w:tcPr>
            <w:tcW w:w="0" w:type="auto"/>
          </w:tcPr>
          <w:p w:rsidR="002F2D91" w:rsidRPr="00D72E8D" w:rsidRDefault="002F2D91" w:rsidP="007D751A">
            <w:pPr>
              <w:pStyle w:val="ConsPlusNormal"/>
              <w:jc w:val="center"/>
            </w:pPr>
          </w:p>
        </w:tc>
        <w:tc>
          <w:tcPr>
            <w:tcW w:w="0" w:type="auto"/>
            <w:vMerge/>
          </w:tcPr>
          <w:p w:rsidR="002F2D91" w:rsidRPr="00D72E8D" w:rsidRDefault="002F2D91" w:rsidP="007D751A">
            <w:pPr>
              <w:pStyle w:val="ConsPlusNormal"/>
              <w:jc w:val="center"/>
            </w:pPr>
          </w:p>
        </w:tc>
      </w:tr>
      <w:tr w:rsidR="002F2D91" w:rsidRPr="00D72E8D" w:rsidTr="00D72E8D">
        <w:trPr>
          <w:jc w:val="center"/>
        </w:trPr>
        <w:tc>
          <w:tcPr>
            <w:tcW w:w="0" w:type="auto"/>
            <w:vMerge w:val="restart"/>
          </w:tcPr>
          <w:p w:rsidR="002F2D91" w:rsidRPr="00D72E8D" w:rsidRDefault="002F2D91" w:rsidP="007D751A">
            <w:pPr>
              <w:pStyle w:val="ConsPlusNormal"/>
              <w:jc w:val="center"/>
            </w:pPr>
            <w:bookmarkStart w:id="18" w:name="Par276"/>
            <w:bookmarkEnd w:id="18"/>
            <w:r w:rsidRPr="00D72E8D">
              <w:t>8.</w:t>
            </w:r>
          </w:p>
        </w:tc>
        <w:tc>
          <w:tcPr>
            <w:tcW w:w="0" w:type="auto"/>
            <w:vMerge w:val="restart"/>
          </w:tcPr>
          <w:p w:rsidR="002F2D91" w:rsidRPr="00D72E8D" w:rsidRDefault="002F2D91" w:rsidP="007D751A">
            <w:pPr>
              <w:pStyle w:val="ConsPlusNormal"/>
            </w:pPr>
            <w:r w:rsidRPr="00D72E8D">
              <w:t>Доход за предшествующий календарный год, который</w:t>
            </w:r>
          </w:p>
          <w:p w:rsidR="002F2D91" w:rsidRPr="00D72E8D" w:rsidRDefault="002F2D91" w:rsidP="007D751A">
            <w:pPr>
              <w:pStyle w:val="ConsPlusNormal"/>
            </w:pPr>
            <w:r w:rsidRPr="00D72E8D">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0" w:type="auto"/>
          </w:tcPr>
          <w:p w:rsidR="002F2D91" w:rsidRPr="00D72E8D" w:rsidRDefault="002F2D91" w:rsidP="007D751A">
            <w:pPr>
              <w:pStyle w:val="ConsPlusNormal"/>
              <w:jc w:val="center"/>
            </w:pPr>
            <w:r w:rsidRPr="00D72E8D">
              <w:t>800</w:t>
            </w:r>
          </w:p>
        </w:tc>
        <w:tc>
          <w:tcPr>
            <w:tcW w:w="0" w:type="auto"/>
          </w:tcPr>
          <w:p w:rsidR="002F2D91" w:rsidRPr="00D72E8D" w:rsidRDefault="002F2D91" w:rsidP="007D751A">
            <w:pPr>
              <w:pStyle w:val="ConsPlusNormal"/>
              <w:jc w:val="center"/>
            </w:pPr>
            <w:r w:rsidRPr="00D72E8D">
              <w:t>2000</w:t>
            </w:r>
          </w:p>
        </w:tc>
        <w:tc>
          <w:tcPr>
            <w:tcW w:w="0" w:type="auto"/>
            <w:vMerge w:val="restart"/>
          </w:tcPr>
          <w:p w:rsidR="002F2D91" w:rsidRPr="00D72E8D" w:rsidRDefault="002F2D91" w:rsidP="007D751A">
            <w:pPr>
              <w:pStyle w:val="ConsPlusNormal"/>
              <w:jc w:val="center"/>
            </w:pPr>
            <w:r w:rsidRPr="00D72E8D">
              <w:t>указывается в млн. рублей</w:t>
            </w:r>
          </w:p>
          <w:p w:rsidR="002F2D91" w:rsidRPr="00D72E8D" w:rsidRDefault="002F2D91" w:rsidP="007D751A">
            <w:pPr>
              <w:pStyle w:val="ConsPlusNormal"/>
              <w:jc w:val="center"/>
            </w:pPr>
            <w:r w:rsidRPr="00D72E8D">
              <w:t>(за предшествующий календарный год)</w:t>
            </w:r>
          </w:p>
        </w:tc>
      </w:tr>
      <w:tr w:rsidR="002F2D91" w:rsidRPr="00D72E8D" w:rsidTr="00D72E8D">
        <w:trPr>
          <w:jc w:val="center"/>
        </w:trPr>
        <w:tc>
          <w:tcPr>
            <w:tcW w:w="0" w:type="auto"/>
            <w:vMerge/>
          </w:tcPr>
          <w:p w:rsidR="002F2D91" w:rsidRPr="00D72E8D" w:rsidRDefault="002F2D91" w:rsidP="007D751A">
            <w:pPr>
              <w:pStyle w:val="ConsPlusNormal"/>
              <w:jc w:val="both"/>
            </w:pPr>
          </w:p>
        </w:tc>
        <w:tc>
          <w:tcPr>
            <w:tcW w:w="0" w:type="auto"/>
            <w:vMerge/>
          </w:tcPr>
          <w:p w:rsidR="002F2D91" w:rsidRPr="00D72E8D" w:rsidRDefault="002F2D91" w:rsidP="007D751A">
            <w:pPr>
              <w:pStyle w:val="ConsPlusNormal"/>
              <w:jc w:val="both"/>
            </w:pPr>
          </w:p>
        </w:tc>
        <w:tc>
          <w:tcPr>
            <w:tcW w:w="0" w:type="auto"/>
          </w:tcPr>
          <w:p w:rsidR="002F2D91" w:rsidRPr="00D72E8D" w:rsidRDefault="002F2D91" w:rsidP="007D751A">
            <w:pPr>
              <w:pStyle w:val="ConsPlusNormal"/>
              <w:jc w:val="center"/>
            </w:pPr>
            <w:r w:rsidRPr="00D72E8D">
              <w:t>120 в год - микропредприятие</w:t>
            </w:r>
          </w:p>
        </w:tc>
        <w:tc>
          <w:tcPr>
            <w:tcW w:w="0" w:type="auto"/>
          </w:tcPr>
          <w:p w:rsidR="002F2D91" w:rsidRPr="00D72E8D" w:rsidRDefault="002F2D91" w:rsidP="007D751A">
            <w:pPr>
              <w:pStyle w:val="ConsPlusNormal"/>
              <w:jc w:val="center"/>
            </w:pPr>
          </w:p>
        </w:tc>
        <w:tc>
          <w:tcPr>
            <w:tcW w:w="0" w:type="auto"/>
            <w:vMerge/>
          </w:tcPr>
          <w:p w:rsidR="002F2D91" w:rsidRPr="00D72E8D" w:rsidRDefault="002F2D91" w:rsidP="007D751A">
            <w:pPr>
              <w:pStyle w:val="ConsPlusNormal"/>
              <w:jc w:val="center"/>
            </w:pPr>
          </w:p>
        </w:tc>
      </w:tr>
      <w:tr w:rsidR="002F2D91" w:rsidRPr="00D72E8D" w:rsidTr="00D72E8D">
        <w:trPr>
          <w:jc w:val="center"/>
        </w:trPr>
        <w:tc>
          <w:tcPr>
            <w:tcW w:w="0" w:type="auto"/>
          </w:tcPr>
          <w:p w:rsidR="002F2D91" w:rsidRPr="00D72E8D" w:rsidRDefault="002F2D91" w:rsidP="007D751A">
            <w:pPr>
              <w:pStyle w:val="ConsPlusNormal"/>
              <w:jc w:val="center"/>
            </w:pPr>
            <w:r w:rsidRPr="00D72E8D">
              <w:t>9.</w:t>
            </w:r>
          </w:p>
        </w:tc>
        <w:tc>
          <w:tcPr>
            <w:tcW w:w="0" w:type="auto"/>
          </w:tcPr>
          <w:p w:rsidR="002F2D91" w:rsidRPr="00D72E8D" w:rsidRDefault="002F2D91" w:rsidP="007D751A">
            <w:pPr>
              <w:pStyle w:val="ConsPlusNormal"/>
            </w:pPr>
            <w:r w:rsidRPr="00D72E8D">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0" w:type="auto"/>
            <w:gridSpan w:val="3"/>
          </w:tcPr>
          <w:p w:rsidR="002F2D91" w:rsidRPr="00D72E8D" w:rsidRDefault="002F2D91" w:rsidP="007D751A">
            <w:pPr>
              <w:pStyle w:val="ConsPlusNormal"/>
              <w:jc w:val="center"/>
            </w:pPr>
            <w:r w:rsidRPr="00D72E8D">
              <w:t>подлежит заполнению</w:t>
            </w:r>
          </w:p>
        </w:tc>
      </w:tr>
      <w:tr w:rsidR="002F2D91" w:rsidRPr="00D72E8D" w:rsidTr="00D72E8D">
        <w:trPr>
          <w:jc w:val="center"/>
        </w:trPr>
        <w:tc>
          <w:tcPr>
            <w:tcW w:w="0" w:type="auto"/>
          </w:tcPr>
          <w:p w:rsidR="002F2D91" w:rsidRPr="00D72E8D" w:rsidRDefault="002F2D91" w:rsidP="007D751A">
            <w:pPr>
              <w:pStyle w:val="ConsPlusNormal"/>
              <w:jc w:val="center"/>
            </w:pPr>
            <w:r w:rsidRPr="00D72E8D">
              <w:t>10.</w:t>
            </w:r>
          </w:p>
        </w:tc>
        <w:tc>
          <w:tcPr>
            <w:tcW w:w="0" w:type="auto"/>
          </w:tcPr>
          <w:p w:rsidR="002F2D91" w:rsidRPr="00D72E8D" w:rsidRDefault="002F2D91" w:rsidP="007D751A">
            <w:pPr>
              <w:pStyle w:val="ConsPlusNormal"/>
            </w:pPr>
            <w:r w:rsidRPr="00D72E8D">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0" w:type="auto"/>
            <w:gridSpan w:val="3"/>
          </w:tcPr>
          <w:p w:rsidR="002F2D91" w:rsidRPr="00D72E8D" w:rsidRDefault="002F2D91" w:rsidP="007D751A">
            <w:pPr>
              <w:pStyle w:val="ConsPlusNormal"/>
              <w:jc w:val="center"/>
            </w:pPr>
            <w:r w:rsidRPr="00D72E8D">
              <w:t>подлежит заполнению</w:t>
            </w:r>
          </w:p>
        </w:tc>
      </w:tr>
      <w:tr w:rsidR="002F2D91" w:rsidRPr="00D72E8D" w:rsidTr="00D72E8D">
        <w:trPr>
          <w:jc w:val="center"/>
        </w:trPr>
        <w:tc>
          <w:tcPr>
            <w:tcW w:w="0" w:type="auto"/>
          </w:tcPr>
          <w:p w:rsidR="002F2D91" w:rsidRPr="00D72E8D" w:rsidRDefault="002F2D91" w:rsidP="007D751A">
            <w:pPr>
              <w:pStyle w:val="ConsPlusNormal"/>
              <w:jc w:val="center"/>
            </w:pPr>
            <w:bookmarkStart w:id="19" w:name="Par291"/>
            <w:bookmarkEnd w:id="19"/>
            <w:r w:rsidRPr="00D72E8D">
              <w:t>11.</w:t>
            </w:r>
          </w:p>
        </w:tc>
        <w:tc>
          <w:tcPr>
            <w:tcW w:w="0" w:type="auto"/>
          </w:tcPr>
          <w:p w:rsidR="002F2D91" w:rsidRPr="00D72E8D" w:rsidRDefault="002F2D91" w:rsidP="007D751A">
            <w:pPr>
              <w:pStyle w:val="ConsPlusNormal"/>
            </w:pPr>
            <w:r w:rsidRPr="00D72E8D">
              <w:t>Сведения о производимых субъектами малого и среднего предпринимательства товарах, работах, услугах с указанием кодов ОКВЭД2 и ОКПД2</w:t>
            </w:r>
          </w:p>
        </w:tc>
        <w:tc>
          <w:tcPr>
            <w:tcW w:w="0" w:type="auto"/>
            <w:gridSpan w:val="3"/>
          </w:tcPr>
          <w:p w:rsidR="002F2D91" w:rsidRPr="00D72E8D" w:rsidRDefault="002F2D91" w:rsidP="007D751A">
            <w:pPr>
              <w:pStyle w:val="ConsPlusNormal"/>
              <w:jc w:val="center"/>
            </w:pPr>
            <w:r w:rsidRPr="00D72E8D">
              <w:t>подлежит заполнению</w:t>
            </w:r>
          </w:p>
        </w:tc>
      </w:tr>
      <w:tr w:rsidR="002F2D91" w:rsidRPr="00D72E8D" w:rsidTr="00D72E8D">
        <w:trPr>
          <w:jc w:val="center"/>
        </w:trPr>
        <w:tc>
          <w:tcPr>
            <w:tcW w:w="0" w:type="auto"/>
          </w:tcPr>
          <w:p w:rsidR="002F2D91" w:rsidRPr="00D72E8D" w:rsidRDefault="002F2D91" w:rsidP="007D751A">
            <w:pPr>
              <w:pStyle w:val="ConsPlusNormal"/>
              <w:jc w:val="center"/>
            </w:pPr>
            <w:r w:rsidRPr="00D72E8D">
              <w:t>12.</w:t>
            </w:r>
          </w:p>
        </w:tc>
        <w:tc>
          <w:tcPr>
            <w:tcW w:w="0" w:type="auto"/>
          </w:tcPr>
          <w:p w:rsidR="002F2D91" w:rsidRPr="00D72E8D" w:rsidRDefault="002F2D91" w:rsidP="007D751A">
            <w:pPr>
              <w:pStyle w:val="ConsPlusNormal"/>
            </w:pPr>
            <w:r w:rsidRPr="00D72E8D">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0" w:type="auto"/>
            <w:gridSpan w:val="3"/>
          </w:tcPr>
          <w:p w:rsidR="002F2D91" w:rsidRPr="00D72E8D" w:rsidRDefault="002F2D91" w:rsidP="007D751A">
            <w:pPr>
              <w:pStyle w:val="ConsPlusNormal"/>
              <w:jc w:val="center"/>
            </w:pPr>
            <w:r w:rsidRPr="00D72E8D">
              <w:t>да (нет)</w:t>
            </w:r>
          </w:p>
        </w:tc>
      </w:tr>
      <w:tr w:rsidR="002F2D91" w:rsidRPr="00D72E8D" w:rsidTr="00D72E8D">
        <w:trPr>
          <w:jc w:val="center"/>
        </w:trPr>
        <w:tc>
          <w:tcPr>
            <w:tcW w:w="0" w:type="auto"/>
          </w:tcPr>
          <w:p w:rsidR="002F2D91" w:rsidRPr="00D72E8D" w:rsidRDefault="002F2D91" w:rsidP="007D751A">
            <w:pPr>
              <w:pStyle w:val="ConsPlusNormal"/>
              <w:jc w:val="center"/>
            </w:pPr>
            <w:r w:rsidRPr="00D72E8D">
              <w:t>13.</w:t>
            </w:r>
          </w:p>
        </w:tc>
        <w:tc>
          <w:tcPr>
            <w:tcW w:w="0" w:type="auto"/>
          </w:tcPr>
          <w:p w:rsidR="002F2D91" w:rsidRPr="00D72E8D" w:rsidRDefault="002F2D91" w:rsidP="007D751A">
            <w:pPr>
              <w:pStyle w:val="ConsPlusNormal"/>
            </w:pPr>
            <w:r w:rsidRPr="00D72E8D">
              <w:t>Сведения об участии в утвержденных программах партнерства отдельных заказчиков с субъектами малого и среднего предпринимательства</w:t>
            </w:r>
          </w:p>
        </w:tc>
        <w:tc>
          <w:tcPr>
            <w:tcW w:w="0" w:type="auto"/>
            <w:gridSpan w:val="3"/>
          </w:tcPr>
          <w:p w:rsidR="002F2D91" w:rsidRPr="00D72E8D" w:rsidRDefault="002F2D91" w:rsidP="007D751A">
            <w:pPr>
              <w:pStyle w:val="ConsPlusNormal"/>
              <w:jc w:val="center"/>
            </w:pPr>
            <w:r w:rsidRPr="00D72E8D">
              <w:t>да (нет)</w:t>
            </w:r>
          </w:p>
          <w:p w:rsidR="002F2D91" w:rsidRPr="00D72E8D" w:rsidRDefault="002F2D91" w:rsidP="007D751A">
            <w:pPr>
              <w:pStyle w:val="ConsPlusNormal"/>
              <w:jc w:val="center"/>
            </w:pPr>
            <w:r w:rsidRPr="00D72E8D">
              <w:t>(в случае участия - наименование заказчика, реализующего программу партнерства)</w:t>
            </w:r>
          </w:p>
        </w:tc>
      </w:tr>
      <w:tr w:rsidR="002F2D91" w:rsidRPr="00D72E8D" w:rsidTr="00D72E8D">
        <w:trPr>
          <w:jc w:val="center"/>
        </w:trPr>
        <w:tc>
          <w:tcPr>
            <w:tcW w:w="0" w:type="auto"/>
          </w:tcPr>
          <w:p w:rsidR="002F2D91" w:rsidRPr="00D72E8D" w:rsidRDefault="002F2D91" w:rsidP="007D751A">
            <w:pPr>
              <w:pStyle w:val="ConsPlusNormal"/>
              <w:jc w:val="center"/>
            </w:pPr>
            <w:r w:rsidRPr="00D72E8D">
              <w:t>14.</w:t>
            </w:r>
          </w:p>
        </w:tc>
        <w:tc>
          <w:tcPr>
            <w:tcW w:w="0" w:type="auto"/>
          </w:tcPr>
          <w:p w:rsidR="002F2D91" w:rsidRPr="00D72E8D" w:rsidRDefault="002F2D91" w:rsidP="007D751A">
            <w:pPr>
              <w:pStyle w:val="ConsPlusNormal"/>
            </w:pPr>
            <w:r w:rsidRPr="00D72E8D">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0" w:type="auto"/>
            <w:gridSpan w:val="3"/>
          </w:tcPr>
          <w:p w:rsidR="002F2D91" w:rsidRPr="00D72E8D" w:rsidRDefault="002F2D91" w:rsidP="007D751A">
            <w:pPr>
              <w:pStyle w:val="ConsPlusNormal"/>
              <w:jc w:val="center"/>
            </w:pPr>
            <w:r w:rsidRPr="00D72E8D">
              <w:t>да (нет)</w:t>
            </w:r>
          </w:p>
          <w:p w:rsidR="002F2D91" w:rsidRPr="00D72E8D" w:rsidRDefault="002F2D91" w:rsidP="007D751A">
            <w:pPr>
              <w:pStyle w:val="ConsPlusNormal"/>
              <w:jc w:val="center"/>
            </w:pPr>
            <w:r w:rsidRPr="00D72E8D">
              <w:t>(при наличии - количество исполненных контрактов или договоров и общая сумма)</w:t>
            </w:r>
          </w:p>
        </w:tc>
      </w:tr>
      <w:tr w:rsidR="002F2D91" w:rsidRPr="00D72E8D" w:rsidTr="00D72E8D">
        <w:trPr>
          <w:jc w:val="center"/>
        </w:trPr>
        <w:tc>
          <w:tcPr>
            <w:tcW w:w="0" w:type="auto"/>
          </w:tcPr>
          <w:p w:rsidR="002F2D91" w:rsidRPr="00D72E8D" w:rsidRDefault="002F2D91" w:rsidP="007D751A">
            <w:pPr>
              <w:pStyle w:val="ConsPlusNormal"/>
              <w:jc w:val="center"/>
            </w:pPr>
            <w:r w:rsidRPr="00D72E8D">
              <w:t>15.</w:t>
            </w:r>
          </w:p>
        </w:tc>
        <w:tc>
          <w:tcPr>
            <w:tcW w:w="0" w:type="auto"/>
          </w:tcPr>
          <w:p w:rsidR="002F2D91" w:rsidRPr="00D72E8D" w:rsidRDefault="002F2D91" w:rsidP="007D751A">
            <w:pPr>
              <w:pStyle w:val="ConsPlusNormal"/>
            </w:pPr>
            <w:r w:rsidRPr="00D72E8D">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0" w:type="auto"/>
          </w:tcPr>
          <w:p w:rsidR="002F2D91" w:rsidRPr="00D72E8D" w:rsidRDefault="002F2D91" w:rsidP="007D751A">
            <w:pPr>
              <w:pStyle w:val="ConsPlusNormal"/>
              <w:jc w:val="center"/>
            </w:pPr>
          </w:p>
        </w:tc>
        <w:tc>
          <w:tcPr>
            <w:tcW w:w="0" w:type="auto"/>
          </w:tcPr>
          <w:p w:rsidR="002F2D91" w:rsidRPr="00D72E8D" w:rsidRDefault="002F2D91" w:rsidP="007D751A">
            <w:pPr>
              <w:pStyle w:val="ConsPlusNormal"/>
              <w:jc w:val="center"/>
            </w:pPr>
            <w:r w:rsidRPr="00D72E8D">
              <w:t>да (нет)</w:t>
            </w:r>
          </w:p>
        </w:tc>
        <w:tc>
          <w:tcPr>
            <w:tcW w:w="0" w:type="auto"/>
          </w:tcPr>
          <w:p w:rsidR="002F2D91" w:rsidRPr="00D72E8D" w:rsidRDefault="002F2D91" w:rsidP="007D751A">
            <w:pPr>
              <w:pStyle w:val="ConsPlusNormal"/>
              <w:jc w:val="center"/>
            </w:pPr>
          </w:p>
        </w:tc>
      </w:tr>
      <w:tr w:rsidR="002F2D91" w:rsidRPr="00D72E8D" w:rsidTr="00D72E8D">
        <w:trPr>
          <w:jc w:val="center"/>
        </w:trPr>
        <w:tc>
          <w:tcPr>
            <w:tcW w:w="0" w:type="auto"/>
            <w:tcBorders>
              <w:bottom w:val="single" w:sz="4" w:space="0" w:color="auto"/>
            </w:tcBorders>
          </w:tcPr>
          <w:p w:rsidR="002F2D91" w:rsidRPr="00D72E8D" w:rsidRDefault="002F2D91" w:rsidP="007D751A">
            <w:pPr>
              <w:pStyle w:val="ConsPlusNormal"/>
              <w:jc w:val="center"/>
            </w:pPr>
            <w:r w:rsidRPr="00D72E8D">
              <w:t>16.</w:t>
            </w:r>
          </w:p>
        </w:tc>
        <w:tc>
          <w:tcPr>
            <w:tcW w:w="0" w:type="auto"/>
            <w:tcBorders>
              <w:bottom w:val="single" w:sz="4" w:space="0" w:color="auto"/>
            </w:tcBorders>
          </w:tcPr>
          <w:p w:rsidR="002F2D91" w:rsidRPr="00D72E8D" w:rsidRDefault="002F2D91" w:rsidP="007D751A">
            <w:pPr>
              <w:pStyle w:val="ConsPlusNormal"/>
            </w:pPr>
            <w:r w:rsidRPr="00D72E8D">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0" w:type="auto"/>
            <w:gridSpan w:val="3"/>
            <w:tcBorders>
              <w:bottom w:val="single" w:sz="4" w:space="0" w:color="auto"/>
            </w:tcBorders>
          </w:tcPr>
          <w:p w:rsidR="002F2D91" w:rsidRPr="00D72E8D" w:rsidRDefault="002F2D91" w:rsidP="007D751A">
            <w:pPr>
              <w:pStyle w:val="ConsPlusNormal"/>
              <w:jc w:val="center"/>
            </w:pPr>
            <w:r w:rsidRPr="00D72E8D">
              <w:t>да (нет)</w:t>
            </w:r>
          </w:p>
        </w:tc>
      </w:tr>
    </w:tbl>
    <w:p w:rsidR="002F2D91" w:rsidRPr="00D72E8D" w:rsidRDefault="002F2D91" w:rsidP="00D72E8D">
      <w:pPr>
        <w:pStyle w:val="ConsPlusNonformat"/>
        <w:jc w:val="both"/>
        <w:rPr>
          <w:sz w:val="22"/>
          <w:szCs w:val="22"/>
        </w:rPr>
      </w:pPr>
      <w:r w:rsidRPr="00D72E8D">
        <w:rPr>
          <w:sz w:val="22"/>
          <w:szCs w:val="22"/>
        </w:rPr>
        <w:t>(подпись)</w:t>
      </w:r>
    </w:p>
    <w:p w:rsidR="002F2D91" w:rsidRPr="00D72E8D" w:rsidRDefault="002F2D91" w:rsidP="00D72E8D">
      <w:pPr>
        <w:pStyle w:val="ConsPlusNonformat"/>
        <w:jc w:val="both"/>
        <w:rPr>
          <w:sz w:val="22"/>
          <w:szCs w:val="22"/>
        </w:rPr>
      </w:pPr>
      <w:r w:rsidRPr="00D72E8D">
        <w:rPr>
          <w:sz w:val="22"/>
          <w:szCs w:val="22"/>
        </w:rPr>
        <w:t>М.П.</w:t>
      </w:r>
    </w:p>
    <w:p w:rsidR="002F2D91" w:rsidRPr="00D72E8D" w:rsidRDefault="002F2D91" w:rsidP="00D72E8D">
      <w:pPr>
        <w:pStyle w:val="ConsPlusNonformat"/>
        <w:jc w:val="both"/>
      </w:pPr>
      <w:r w:rsidRPr="00D72E8D">
        <w:t>___________________________________________________________________________</w:t>
      </w:r>
    </w:p>
    <w:p w:rsidR="002F2D91" w:rsidRPr="00D72E8D" w:rsidRDefault="002F2D91" w:rsidP="00D72E8D">
      <w:pPr>
        <w:pStyle w:val="ConsPlusNonformat"/>
        <w:jc w:val="both"/>
      </w:pPr>
      <w:r w:rsidRPr="00D72E8D">
        <w:t xml:space="preserve">      (фамилия, имя, отчество (при наличии) подписавшего, должность)</w:t>
      </w:r>
    </w:p>
    <w:p w:rsidR="002F2D91" w:rsidRPr="00D72E8D" w:rsidRDefault="002F2D91" w:rsidP="00D72E8D">
      <w:pPr>
        <w:pStyle w:val="ConsPlusNormal"/>
        <w:ind w:firstLine="540"/>
        <w:jc w:val="both"/>
        <w:rPr>
          <w:sz w:val="22"/>
          <w:szCs w:val="22"/>
        </w:rPr>
      </w:pPr>
      <w:r w:rsidRPr="00D72E8D">
        <w:rPr>
          <w:sz w:val="22"/>
          <w:szCs w:val="22"/>
        </w:rPr>
        <w:t>--------------------------------</w:t>
      </w:r>
    </w:p>
    <w:p w:rsidR="002F2D91" w:rsidRPr="00D72E8D" w:rsidRDefault="002F2D91" w:rsidP="00D72E8D">
      <w:pPr>
        <w:pStyle w:val="ConsPlusNormal"/>
        <w:ind w:firstLine="540"/>
        <w:jc w:val="both"/>
      </w:pPr>
      <w:bookmarkStart w:id="20" w:name="Par321"/>
      <w:bookmarkEnd w:id="20"/>
      <w:r w:rsidRPr="00D72E8D">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ar269" w:tooltip="7." w:history="1">
        <w:r w:rsidRPr="00D72E8D">
          <w:t>пунктах 7</w:t>
        </w:r>
      </w:hyperlink>
      <w:r w:rsidRPr="00D72E8D">
        <w:t xml:space="preserve"> и </w:t>
      </w:r>
      <w:hyperlink w:anchor="Par276" w:tooltip="8." w:history="1">
        <w:r w:rsidRPr="00D72E8D">
          <w:t>8</w:t>
        </w:r>
      </w:hyperlink>
      <w:r w:rsidRPr="00D72E8D">
        <w:t xml:space="preserve"> настоящего документа, в течение 3 календарных лет, следующих один за другим.</w:t>
      </w:r>
    </w:p>
    <w:p w:rsidR="002F2D91" w:rsidRPr="00D72E8D" w:rsidRDefault="002F2D91" w:rsidP="00D72E8D">
      <w:pPr>
        <w:pStyle w:val="ConsPlusNormal"/>
        <w:ind w:firstLine="540"/>
        <w:jc w:val="both"/>
      </w:pPr>
      <w:bookmarkStart w:id="21" w:name="Par322"/>
      <w:bookmarkEnd w:id="21"/>
      <w:r w:rsidRPr="00D72E8D">
        <w:t xml:space="preserve">&lt;2&gt; </w:t>
      </w:r>
      <w:hyperlink w:anchor="Par249" w:tooltip="1." w:history="1">
        <w:r w:rsidRPr="00D72E8D">
          <w:t>Пункты 1</w:t>
        </w:r>
      </w:hyperlink>
      <w:r w:rsidRPr="00D72E8D">
        <w:t xml:space="preserve"> - </w:t>
      </w:r>
      <w:hyperlink w:anchor="Par291" w:tooltip="11." w:history="1">
        <w:r w:rsidRPr="00D72E8D">
          <w:t>11</w:t>
        </w:r>
      </w:hyperlink>
      <w:r w:rsidRPr="00D72E8D">
        <w:t xml:space="preserve"> настоящего документа являются обязательными для заполнения.</w:t>
      </w:r>
    </w:p>
    <w:p w:rsidR="002F2D91" w:rsidRPr="00D72E8D" w:rsidRDefault="002F2D91" w:rsidP="00D72E8D">
      <w:pPr>
        <w:pStyle w:val="ConsPlusNormal"/>
        <w:ind w:firstLine="540"/>
        <w:jc w:val="both"/>
      </w:pPr>
      <w:bookmarkStart w:id="22" w:name="Par323"/>
      <w:bookmarkEnd w:id="22"/>
      <w:r w:rsidRPr="00D72E8D">
        <w:t>&lt;3&gt;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1.1 статьи 4 Федерального закона "О развитии малого и среднего предпринимательства в Российской Федерации".</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jc w:val="right"/>
        <w:outlineLvl w:val="0"/>
        <w:rPr>
          <w:sz w:val="22"/>
          <w:szCs w:val="22"/>
        </w:rPr>
      </w:pPr>
      <w:r w:rsidRPr="00D72E8D">
        <w:rPr>
          <w:sz w:val="22"/>
          <w:szCs w:val="22"/>
        </w:rPr>
        <w:t>Утверждены</w:t>
      </w:r>
    </w:p>
    <w:p w:rsidR="002F2D91" w:rsidRPr="00D72E8D" w:rsidRDefault="002F2D91" w:rsidP="00D72E8D">
      <w:pPr>
        <w:pStyle w:val="ConsPlusNormal"/>
        <w:jc w:val="right"/>
        <w:rPr>
          <w:sz w:val="22"/>
          <w:szCs w:val="22"/>
        </w:rPr>
      </w:pPr>
      <w:r w:rsidRPr="00D72E8D">
        <w:rPr>
          <w:sz w:val="22"/>
          <w:szCs w:val="22"/>
        </w:rPr>
        <w:t>постановлением Правительства</w:t>
      </w:r>
    </w:p>
    <w:p w:rsidR="002F2D91" w:rsidRPr="00D72E8D" w:rsidRDefault="002F2D91" w:rsidP="00D72E8D">
      <w:pPr>
        <w:pStyle w:val="ConsPlusNormal"/>
        <w:jc w:val="right"/>
        <w:rPr>
          <w:sz w:val="22"/>
          <w:szCs w:val="22"/>
        </w:rPr>
      </w:pPr>
      <w:r w:rsidRPr="00D72E8D">
        <w:rPr>
          <w:sz w:val="22"/>
          <w:szCs w:val="22"/>
        </w:rPr>
        <w:t>Российской Федерации</w:t>
      </w:r>
    </w:p>
    <w:p w:rsidR="002F2D91" w:rsidRPr="00D72E8D" w:rsidRDefault="002F2D91" w:rsidP="00D72E8D">
      <w:pPr>
        <w:pStyle w:val="ConsPlusNormal"/>
        <w:jc w:val="right"/>
        <w:rPr>
          <w:sz w:val="22"/>
          <w:szCs w:val="22"/>
        </w:rPr>
      </w:pPr>
      <w:r w:rsidRPr="00D72E8D">
        <w:rPr>
          <w:sz w:val="22"/>
          <w:szCs w:val="22"/>
        </w:rPr>
        <w:t>от 11 декабря 2014 г. N 1352</w:t>
      </w:r>
    </w:p>
    <w:p w:rsidR="002F2D91" w:rsidRPr="00D72E8D" w:rsidRDefault="002F2D91" w:rsidP="00D72E8D">
      <w:pPr>
        <w:pStyle w:val="ConsPlusNormal"/>
        <w:jc w:val="center"/>
        <w:rPr>
          <w:sz w:val="22"/>
          <w:szCs w:val="22"/>
        </w:rPr>
      </w:pPr>
    </w:p>
    <w:p w:rsidR="002F2D91" w:rsidRPr="00D72E8D" w:rsidRDefault="002F2D91" w:rsidP="00D72E8D">
      <w:pPr>
        <w:pStyle w:val="ConsPlusTitle"/>
        <w:jc w:val="center"/>
        <w:rPr>
          <w:sz w:val="22"/>
          <w:szCs w:val="22"/>
        </w:rPr>
      </w:pPr>
      <w:bookmarkStart w:id="23" w:name="Par334"/>
      <w:bookmarkEnd w:id="23"/>
      <w:r w:rsidRPr="00D72E8D">
        <w:rPr>
          <w:sz w:val="22"/>
          <w:szCs w:val="22"/>
        </w:rPr>
        <w:t>ТРЕБОВАНИЯ</w:t>
      </w:r>
    </w:p>
    <w:p w:rsidR="002F2D91" w:rsidRPr="00D72E8D" w:rsidRDefault="002F2D91" w:rsidP="00D72E8D">
      <w:pPr>
        <w:pStyle w:val="ConsPlusTitle"/>
        <w:jc w:val="center"/>
        <w:rPr>
          <w:sz w:val="22"/>
          <w:szCs w:val="22"/>
        </w:rPr>
      </w:pPr>
      <w:r w:rsidRPr="00D72E8D">
        <w:rPr>
          <w:sz w:val="22"/>
          <w:szCs w:val="22"/>
        </w:rPr>
        <w:t>К СОДЕРЖАНИЮ ГОДОВОГО ОТЧЕТА О ЗАКУПКЕ ТОВАРОВ, РАБОТ,</w:t>
      </w:r>
    </w:p>
    <w:p w:rsidR="002F2D91" w:rsidRPr="00D72E8D" w:rsidRDefault="002F2D91" w:rsidP="00D72E8D">
      <w:pPr>
        <w:pStyle w:val="ConsPlusTitle"/>
        <w:jc w:val="center"/>
        <w:rPr>
          <w:sz w:val="22"/>
          <w:szCs w:val="22"/>
        </w:rPr>
      </w:pPr>
      <w:r w:rsidRPr="00D72E8D">
        <w:rPr>
          <w:sz w:val="22"/>
          <w:szCs w:val="22"/>
        </w:rPr>
        <w:t>УСЛУГ ОТДЕЛЬНЫМИ ВИДАМИ ЮРИДИЧЕСКИХ ЛИЦ У СУБЪЕКТОВ МАЛОГО</w:t>
      </w:r>
    </w:p>
    <w:p w:rsidR="002F2D91" w:rsidRPr="00D72E8D" w:rsidRDefault="002F2D91" w:rsidP="00D72E8D">
      <w:pPr>
        <w:pStyle w:val="ConsPlusTitle"/>
        <w:jc w:val="center"/>
        <w:rPr>
          <w:sz w:val="22"/>
          <w:szCs w:val="22"/>
        </w:rPr>
      </w:pPr>
      <w:r w:rsidRPr="00D72E8D">
        <w:rPr>
          <w:sz w:val="22"/>
          <w:szCs w:val="22"/>
        </w:rPr>
        <w:t>И СРЕДНЕГО ПРЕДПРИНИМАТЕЛЬСТВА</w:t>
      </w:r>
    </w:p>
    <w:p w:rsidR="002F2D91" w:rsidRPr="00D72E8D" w:rsidRDefault="002F2D91" w:rsidP="00D72E8D">
      <w:pPr>
        <w:pStyle w:val="ConsPlusNormal"/>
        <w:jc w:val="center"/>
        <w:rPr>
          <w:sz w:val="22"/>
          <w:szCs w:val="22"/>
        </w:rPr>
      </w:pPr>
      <w:r w:rsidRPr="00D72E8D">
        <w:rPr>
          <w:sz w:val="22"/>
          <w:szCs w:val="22"/>
        </w:rPr>
        <w:t>(в ред. Постановления Правительства РФ от 29.10.2015 N 1169)</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ind w:firstLine="540"/>
        <w:jc w:val="both"/>
        <w:rPr>
          <w:sz w:val="22"/>
          <w:szCs w:val="22"/>
        </w:rPr>
      </w:pPr>
      <w:r w:rsidRPr="00D72E8D">
        <w:rPr>
          <w:sz w:val="22"/>
          <w:szCs w:val="22"/>
        </w:rPr>
        <w:t>1. Годовой отчет о закупке товаров, работ, услуг отдельными видами юридических лиц у субъектов малого и среднего предпринимательства (далее - годовой отчет) представляет собой электронный документ, форма которого включает следующие сведения:</w:t>
      </w:r>
    </w:p>
    <w:p w:rsidR="002F2D91" w:rsidRPr="00D72E8D" w:rsidRDefault="002F2D91" w:rsidP="00D72E8D">
      <w:pPr>
        <w:pStyle w:val="ConsPlusNormal"/>
        <w:ind w:firstLine="540"/>
        <w:jc w:val="both"/>
        <w:rPr>
          <w:sz w:val="22"/>
          <w:szCs w:val="22"/>
        </w:rPr>
      </w:pPr>
      <w:r w:rsidRPr="00D72E8D">
        <w:rPr>
          <w:sz w:val="22"/>
          <w:szCs w:val="22"/>
        </w:rPr>
        <w:t>а) полное наименование заказчика, организационно-правовая форма заказчика, место нахождения (адрес), телефон и адрес электронной почты заказчика;</w:t>
      </w:r>
    </w:p>
    <w:p w:rsidR="002F2D91" w:rsidRPr="00D72E8D" w:rsidRDefault="002F2D91" w:rsidP="00D72E8D">
      <w:pPr>
        <w:pStyle w:val="ConsPlusNormal"/>
        <w:ind w:firstLine="540"/>
        <w:jc w:val="both"/>
        <w:rPr>
          <w:sz w:val="22"/>
          <w:szCs w:val="22"/>
        </w:rPr>
      </w:pPr>
      <w:r w:rsidRPr="00D72E8D">
        <w:rPr>
          <w:sz w:val="22"/>
          <w:szCs w:val="22"/>
        </w:rPr>
        <w:t>б) идентификационный номер налогоплательщика;</w:t>
      </w:r>
    </w:p>
    <w:p w:rsidR="002F2D91" w:rsidRPr="00D72E8D" w:rsidRDefault="002F2D91" w:rsidP="00D72E8D">
      <w:pPr>
        <w:pStyle w:val="ConsPlusNormal"/>
        <w:ind w:firstLine="540"/>
        <w:jc w:val="both"/>
        <w:rPr>
          <w:sz w:val="22"/>
          <w:szCs w:val="22"/>
        </w:rPr>
      </w:pPr>
      <w:r w:rsidRPr="00D72E8D">
        <w:rPr>
          <w:sz w:val="22"/>
          <w:szCs w:val="22"/>
        </w:rPr>
        <w:t>в) код причины постановки на учет;</w:t>
      </w:r>
    </w:p>
    <w:p w:rsidR="002F2D91" w:rsidRPr="00D72E8D" w:rsidRDefault="002F2D91" w:rsidP="00D72E8D">
      <w:pPr>
        <w:pStyle w:val="ConsPlusNormal"/>
        <w:ind w:firstLine="540"/>
        <w:jc w:val="both"/>
        <w:rPr>
          <w:sz w:val="22"/>
          <w:szCs w:val="22"/>
        </w:rPr>
      </w:pPr>
      <w:r w:rsidRPr="00D72E8D">
        <w:rPr>
          <w:sz w:val="22"/>
          <w:szCs w:val="22"/>
        </w:rPr>
        <w:t>г) сведения о количестве и об общей стоимости договоров, заключенных заказчиком по результатам закупок;</w:t>
      </w:r>
    </w:p>
    <w:p w:rsidR="002F2D91" w:rsidRPr="00D72E8D" w:rsidRDefault="002F2D91" w:rsidP="00D72E8D">
      <w:pPr>
        <w:pStyle w:val="ConsPlusNormal"/>
        <w:ind w:firstLine="540"/>
        <w:jc w:val="both"/>
        <w:rPr>
          <w:sz w:val="22"/>
          <w:szCs w:val="22"/>
        </w:rPr>
      </w:pPr>
      <w:bookmarkStart w:id="24" w:name="Par346"/>
      <w:bookmarkEnd w:id="24"/>
      <w:r w:rsidRPr="00D72E8D">
        <w:rPr>
          <w:sz w:val="22"/>
          <w:szCs w:val="22"/>
        </w:rPr>
        <w:t xml:space="preserve">д) сведения о количестве и об общей стоимости договоров, заключенных заказчиком по результатам закупок, указанных в </w:t>
      </w:r>
      <w:hyperlink w:anchor="Par76" w:tooltip="7. При расчете в соответствии с пунктом 5 настоящего Положения совокупного годового стоимостного объема договоров, заключенных заказчиками, в том числе с субъектами малого и среднего предпринимательства, по результатам закупок, при расчете в соответствии с пунктом 5(1) настоящего Положения совокупного годового стоимостного объема закупок, планируемых к осуществлению в соответствии с проектом плана закупки или утвержденным планом закупки, при расчете в соответствии с пунктом 5(2) настоящего Положения годо..." w:history="1">
        <w:r w:rsidRPr="00D72E8D">
          <w:rPr>
            <w:sz w:val="22"/>
            <w:szCs w:val="22"/>
          </w:rPr>
          <w:t>пункте 7</w:t>
        </w:r>
      </w:hyperlink>
      <w:r w:rsidRPr="00D72E8D">
        <w:rPr>
          <w:sz w:val="22"/>
          <w:szCs w:val="22"/>
        </w:rPr>
        <w:t xml:space="preserve">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 декабря 2014 г. N 1352 "Об особенностях участия субъектов малого и среднего предпринимательства в закупках товаров, работ, услуг отдельными видами юридических лиц", за исключением договоров, заключенных заказчиком по результатам закупок, сведения о которых составляют государственную тайну, при условии, что такие сведения содержатся в документации о закупке или проекте договора, а также закупок, в отношении которых принято решение Правительства Российской Федерации в соответствии с частью 16 статьи 4 Федерального закона "О закупках товаров, работ, услуг отдельными видами юридических лиц";</w:t>
      </w:r>
    </w:p>
    <w:p w:rsidR="002F2D91" w:rsidRPr="00D72E8D" w:rsidRDefault="002F2D91" w:rsidP="00D72E8D">
      <w:pPr>
        <w:pStyle w:val="ConsPlusNormal"/>
        <w:ind w:firstLine="540"/>
        <w:jc w:val="both"/>
        <w:rPr>
          <w:sz w:val="22"/>
          <w:szCs w:val="22"/>
        </w:rPr>
      </w:pPr>
      <w:r w:rsidRPr="00D72E8D">
        <w:rPr>
          <w:sz w:val="22"/>
          <w:szCs w:val="22"/>
        </w:rPr>
        <w:t xml:space="preserve">е) сведения о количестве и об общей стоимости договоров, заключенных по результатам закупок, за исключением договоров, заключенных по результатам закупок, указанных в </w:t>
      </w:r>
      <w:hyperlink w:anchor="Par346" w:tooltip="д) сведения о количестве и об общей стоимости договоров, заключенных заказчиком по результатам закупок, указанных в пункте 7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оссийской Федерации от 11 декабря 2014 г. N 1352 &quot;Об особенностях участия субъектов малого и среднего предпринимательства в ..." w:history="1">
        <w:r w:rsidRPr="00D72E8D">
          <w:rPr>
            <w:sz w:val="22"/>
            <w:szCs w:val="22"/>
          </w:rPr>
          <w:t>подпункте "д"</w:t>
        </w:r>
      </w:hyperlink>
      <w:r w:rsidRPr="00D72E8D">
        <w:rPr>
          <w:sz w:val="22"/>
          <w:szCs w:val="22"/>
        </w:rPr>
        <w:t xml:space="preserve"> настоящего пункта;</w:t>
      </w:r>
    </w:p>
    <w:p w:rsidR="002F2D91" w:rsidRPr="00D72E8D" w:rsidRDefault="002F2D91" w:rsidP="00D72E8D">
      <w:pPr>
        <w:pStyle w:val="ConsPlusNormal"/>
        <w:ind w:firstLine="540"/>
        <w:jc w:val="both"/>
        <w:rPr>
          <w:sz w:val="22"/>
          <w:szCs w:val="22"/>
        </w:rPr>
      </w:pPr>
      <w:r w:rsidRPr="00D72E8D">
        <w:rPr>
          <w:sz w:val="22"/>
          <w:szCs w:val="22"/>
        </w:rPr>
        <w:t>ж) сведения о количестве и об общей стоимости договоров, заключенных заказчиком с субъектами малого и среднего предпринимательства по результатам проведения торгов, иных способов закупки, предусмотренных положением о закупке, утвержденным заказчиком в соответствии с Федеральным законом "О закупках товаров, работ, услуг отдельными видами юридических лиц" (далее - положение о закупке), участниками которых являются любые лица, указанные в части 5 статьи 3 Федерального закона "О закупках товаров, работ, услуг отдельными видами юридических лиц", в том числе субъекты малого и среднего предпринимательства;</w:t>
      </w:r>
    </w:p>
    <w:p w:rsidR="002F2D91" w:rsidRPr="00D72E8D" w:rsidRDefault="002F2D91" w:rsidP="00D72E8D">
      <w:pPr>
        <w:pStyle w:val="ConsPlusNormal"/>
        <w:jc w:val="both"/>
        <w:rPr>
          <w:sz w:val="22"/>
          <w:szCs w:val="22"/>
        </w:rPr>
      </w:pPr>
      <w:r w:rsidRPr="00D72E8D">
        <w:rPr>
          <w:sz w:val="22"/>
          <w:szCs w:val="22"/>
        </w:rPr>
        <w:t>(в ред. Постановления Правительства РФ от 29.10.2015 N 1169)</w:t>
      </w:r>
    </w:p>
    <w:p w:rsidR="002F2D91" w:rsidRPr="00D72E8D" w:rsidRDefault="002F2D91" w:rsidP="00D72E8D">
      <w:pPr>
        <w:pStyle w:val="ConsPlusNormal"/>
        <w:ind w:firstLine="540"/>
        <w:jc w:val="both"/>
        <w:rPr>
          <w:sz w:val="22"/>
          <w:szCs w:val="22"/>
        </w:rPr>
      </w:pPr>
      <w:r w:rsidRPr="00D72E8D">
        <w:rPr>
          <w:sz w:val="22"/>
          <w:szCs w:val="22"/>
        </w:rPr>
        <w:t>з) сведения о количестве и об общей стоимости договоров, заключенных заказчиком с субъектами малого и среднего предпринимательства по результатам проведения торгов, иных способов закупки, предусмотренных положением о закупке, участниками которых являются только субъекты малого и среднего предпринимательства;</w:t>
      </w:r>
    </w:p>
    <w:p w:rsidR="002F2D91" w:rsidRPr="00D72E8D" w:rsidRDefault="002F2D91" w:rsidP="00D72E8D">
      <w:pPr>
        <w:pStyle w:val="ConsPlusNormal"/>
        <w:ind w:firstLine="540"/>
        <w:jc w:val="both"/>
        <w:rPr>
          <w:sz w:val="22"/>
          <w:szCs w:val="22"/>
        </w:rPr>
      </w:pPr>
      <w:r w:rsidRPr="00D72E8D">
        <w:rPr>
          <w:sz w:val="22"/>
          <w:szCs w:val="22"/>
        </w:rPr>
        <w:t>и) сведения о количестве и об общей стоимости договоров, заключенных поставщиками (исполнителями, подрядчиками) с субъектами малого и среднего предпринимательства для целей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2F2D91" w:rsidRPr="00D72E8D" w:rsidRDefault="002F2D91" w:rsidP="00D72E8D">
      <w:pPr>
        <w:pStyle w:val="ConsPlusNormal"/>
        <w:ind w:firstLine="540"/>
        <w:jc w:val="both"/>
        <w:rPr>
          <w:sz w:val="22"/>
          <w:szCs w:val="22"/>
        </w:rPr>
      </w:pPr>
      <w:r w:rsidRPr="00D72E8D">
        <w:rPr>
          <w:sz w:val="22"/>
          <w:szCs w:val="22"/>
        </w:rPr>
        <w:t>к) сведения о доле закупок у субъектов малого и среднего предпринимательства в совокупном годовом стоимостном объеме договоров;</w:t>
      </w:r>
    </w:p>
    <w:p w:rsidR="002F2D91" w:rsidRPr="00D72E8D" w:rsidRDefault="002F2D91" w:rsidP="00D72E8D">
      <w:pPr>
        <w:pStyle w:val="ConsPlusNormal"/>
        <w:ind w:firstLine="540"/>
        <w:jc w:val="both"/>
        <w:rPr>
          <w:sz w:val="22"/>
          <w:szCs w:val="22"/>
        </w:rPr>
      </w:pPr>
      <w:r w:rsidRPr="00D72E8D">
        <w:rPr>
          <w:sz w:val="22"/>
          <w:szCs w:val="22"/>
        </w:rPr>
        <w:t>л) сведения о доле закупок у субъектов малого и среднего предпринимательства по результатам проведения торгов, иных способов закупки, предусмотренных положением о закупке, участниками которых являются только субъекты малого и среднего предпринимательства, в совокупном годовом стоимостном объеме договоров.</w:t>
      </w:r>
    </w:p>
    <w:p w:rsidR="002F2D91" w:rsidRPr="00D72E8D" w:rsidRDefault="002F2D91" w:rsidP="00D72E8D">
      <w:pPr>
        <w:pStyle w:val="ConsPlusNormal"/>
        <w:ind w:firstLine="540"/>
        <w:jc w:val="both"/>
        <w:rPr>
          <w:sz w:val="22"/>
          <w:szCs w:val="22"/>
        </w:rPr>
      </w:pPr>
      <w:r w:rsidRPr="00D72E8D">
        <w:rPr>
          <w:sz w:val="22"/>
          <w:szCs w:val="22"/>
        </w:rPr>
        <w:t>2. Годовой отчет подписывается электронной подписью уполномоченного должностного лица заказчика и размещается в единой информационной системе в сфере закупок товаров, работ, услуг для обеспечения государственных и муниципальных нужд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в виде документа, составленного с использованием средств, предусмотренных программно-аппаратным комплексом указанных системы либо официального сайта.</w:t>
      </w:r>
    </w:p>
    <w:p w:rsidR="002F2D91" w:rsidRPr="00D72E8D" w:rsidRDefault="002F2D91" w:rsidP="00D72E8D">
      <w:pPr>
        <w:pStyle w:val="ConsPlusNormal"/>
        <w:ind w:firstLine="540"/>
        <w:jc w:val="both"/>
        <w:rPr>
          <w:sz w:val="22"/>
          <w:szCs w:val="22"/>
        </w:rPr>
      </w:pPr>
    </w:p>
    <w:p w:rsidR="002F2D91" w:rsidRPr="00D72E8D" w:rsidRDefault="002F2D91" w:rsidP="00D72E8D">
      <w:pPr>
        <w:pStyle w:val="ConsPlusNormal"/>
        <w:jc w:val="right"/>
        <w:outlineLvl w:val="0"/>
        <w:rPr>
          <w:sz w:val="22"/>
          <w:szCs w:val="22"/>
        </w:rPr>
      </w:pPr>
      <w:r w:rsidRPr="00D72E8D">
        <w:rPr>
          <w:sz w:val="22"/>
          <w:szCs w:val="22"/>
        </w:rPr>
        <w:t>Утверждена</w:t>
      </w:r>
    </w:p>
    <w:p w:rsidR="002F2D91" w:rsidRPr="00D72E8D" w:rsidRDefault="002F2D91" w:rsidP="00D72E8D">
      <w:pPr>
        <w:pStyle w:val="ConsPlusNormal"/>
        <w:jc w:val="right"/>
        <w:rPr>
          <w:sz w:val="22"/>
          <w:szCs w:val="22"/>
        </w:rPr>
      </w:pPr>
      <w:r w:rsidRPr="00D72E8D">
        <w:rPr>
          <w:sz w:val="22"/>
          <w:szCs w:val="22"/>
        </w:rPr>
        <w:t>постановлением Правительства</w:t>
      </w:r>
    </w:p>
    <w:p w:rsidR="002F2D91" w:rsidRPr="00D72E8D" w:rsidRDefault="002F2D91" w:rsidP="00D72E8D">
      <w:pPr>
        <w:pStyle w:val="ConsPlusNormal"/>
        <w:jc w:val="right"/>
        <w:rPr>
          <w:sz w:val="22"/>
          <w:szCs w:val="22"/>
        </w:rPr>
      </w:pPr>
      <w:r w:rsidRPr="00D72E8D">
        <w:rPr>
          <w:sz w:val="22"/>
          <w:szCs w:val="22"/>
        </w:rPr>
        <w:t>Российской Федерации</w:t>
      </w:r>
    </w:p>
    <w:p w:rsidR="002F2D91" w:rsidRPr="00D72E8D" w:rsidRDefault="002F2D91" w:rsidP="00D72E8D">
      <w:pPr>
        <w:pStyle w:val="ConsPlusNormal"/>
        <w:jc w:val="right"/>
        <w:rPr>
          <w:sz w:val="22"/>
          <w:szCs w:val="22"/>
        </w:rPr>
      </w:pPr>
      <w:r w:rsidRPr="00D72E8D">
        <w:rPr>
          <w:sz w:val="22"/>
          <w:szCs w:val="22"/>
        </w:rPr>
        <w:t>от 11 декабря 2014 г. N 1352</w:t>
      </w:r>
    </w:p>
    <w:p w:rsidR="002F2D91" w:rsidRPr="00D72E8D" w:rsidRDefault="002F2D91" w:rsidP="00D72E8D">
      <w:pPr>
        <w:pStyle w:val="ConsPlusNormal"/>
        <w:jc w:val="center"/>
        <w:rPr>
          <w:sz w:val="22"/>
          <w:szCs w:val="22"/>
        </w:rPr>
      </w:pPr>
    </w:p>
    <w:p w:rsidR="002F2D91" w:rsidRPr="00D72E8D" w:rsidRDefault="002F2D91" w:rsidP="00D72E8D">
      <w:pPr>
        <w:pStyle w:val="ConsPlusNormal"/>
        <w:jc w:val="center"/>
        <w:rPr>
          <w:sz w:val="22"/>
          <w:szCs w:val="22"/>
        </w:rPr>
      </w:pPr>
      <w:r w:rsidRPr="00D72E8D">
        <w:rPr>
          <w:sz w:val="22"/>
          <w:szCs w:val="22"/>
        </w:rPr>
        <w:t>(в ред. Постановлений Правительства РФ от 25.12.2015 N 1442,</w:t>
      </w:r>
    </w:p>
    <w:p w:rsidR="002F2D91" w:rsidRPr="00D72E8D" w:rsidRDefault="002F2D91" w:rsidP="00D72E8D">
      <w:pPr>
        <w:pStyle w:val="ConsPlusNormal"/>
        <w:jc w:val="center"/>
        <w:rPr>
          <w:sz w:val="22"/>
          <w:szCs w:val="22"/>
        </w:rPr>
      </w:pPr>
      <w:r w:rsidRPr="00D72E8D">
        <w:rPr>
          <w:sz w:val="22"/>
          <w:szCs w:val="22"/>
        </w:rPr>
        <w:t>от 23.04.2016 N 342)</w:t>
      </w:r>
    </w:p>
    <w:p w:rsidR="002F2D91" w:rsidRPr="00D72E8D" w:rsidRDefault="002F2D91" w:rsidP="00D72E8D">
      <w:pPr>
        <w:pStyle w:val="ConsPlusNormal"/>
        <w:jc w:val="center"/>
        <w:rPr>
          <w:sz w:val="22"/>
          <w:szCs w:val="22"/>
        </w:rPr>
      </w:pPr>
    </w:p>
    <w:p w:rsidR="002F2D91" w:rsidRPr="00D72E8D" w:rsidRDefault="002F2D91" w:rsidP="00D72E8D">
      <w:pPr>
        <w:pStyle w:val="ConsPlusNonformat"/>
        <w:jc w:val="both"/>
        <w:rPr>
          <w:sz w:val="22"/>
          <w:szCs w:val="22"/>
        </w:rPr>
      </w:pPr>
      <w:bookmarkStart w:id="25" w:name="Par368"/>
      <w:bookmarkEnd w:id="25"/>
      <w:r w:rsidRPr="00D72E8D">
        <w:rPr>
          <w:sz w:val="22"/>
          <w:szCs w:val="22"/>
        </w:rPr>
        <w:t xml:space="preserve">                                   ФОРМА</w:t>
      </w:r>
    </w:p>
    <w:p w:rsidR="002F2D91" w:rsidRPr="00D72E8D" w:rsidRDefault="002F2D91" w:rsidP="00D72E8D">
      <w:pPr>
        <w:pStyle w:val="ConsPlusNonformat"/>
        <w:jc w:val="both"/>
        <w:rPr>
          <w:sz w:val="22"/>
          <w:szCs w:val="22"/>
        </w:rPr>
      </w:pPr>
      <w:r w:rsidRPr="00D72E8D">
        <w:rPr>
          <w:sz w:val="22"/>
          <w:szCs w:val="22"/>
        </w:rPr>
        <w:t xml:space="preserve">        годового отчета о закупке товаров, работ, услуг отдельными</w:t>
      </w:r>
    </w:p>
    <w:p w:rsidR="002F2D91" w:rsidRPr="00D72E8D" w:rsidRDefault="002F2D91" w:rsidP="00D72E8D">
      <w:pPr>
        <w:pStyle w:val="ConsPlusNonformat"/>
        <w:jc w:val="both"/>
        <w:rPr>
          <w:sz w:val="22"/>
          <w:szCs w:val="22"/>
        </w:rPr>
      </w:pPr>
      <w:r w:rsidRPr="00D72E8D">
        <w:rPr>
          <w:sz w:val="22"/>
          <w:szCs w:val="22"/>
        </w:rPr>
        <w:t xml:space="preserve">           видами юридических лиц у субъектов малого и среднего</w:t>
      </w:r>
    </w:p>
    <w:p w:rsidR="002F2D91" w:rsidRPr="00D72E8D" w:rsidRDefault="002F2D91" w:rsidP="00D72E8D">
      <w:pPr>
        <w:pStyle w:val="ConsPlusNonformat"/>
        <w:jc w:val="both"/>
        <w:rPr>
          <w:sz w:val="22"/>
          <w:szCs w:val="22"/>
        </w:rPr>
      </w:pPr>
      <w:r w:rsidRPr="00D72E8D">
        <w:rPr>
          <w:sz w:val="22"/>
          <w:szCs w:val="22"/>
        </w:rPr>
        <w:t xml:space="preserve">                      предпринимательства за 20__ год</w:t>
      </w:r>
    </w:p>
    <w:p w:rsidR="002F2D91" w:rsidRPr="00D72E8D" w:rsidRDefault="002F2D91" w:rsidP="00D72E8D">
      <w:pPr>
        <w:pStyle w:val="ConsPlusNormal"/>
        <w:ind w:firstLine="540"/>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436"/>
        <w:gridCol w:w="4203"/>
      </w:tblGrid>
      <w:tr w:rsidR="002F2D91" w:rsidRPr="00D72E8D" w:rsidTr="007D751A">
        <w:tc>
          <w:tcPr>
            <w:tcW w:w="5436" w:type="dxa"/>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pPr>
            <w:r w:rsidRPr="00D72E8D">
              <w:t>Наименование заказчика</w:t>
            </w:r>
          </w:p>
        </w:tc>
        <w:tc>
          <w:tcPr>
            <w:tcW w:w="4203" w:type="dxa"/>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pPr>
          </w:p>
        </w:tc>
      </w:tr>
      <w:tr w:rsidR="002F2D91" w:rsidRPr="00D72E8D" w:rsidTr="007D751A">
        <w:tc>
          <w:tcPr>
            <w:tcW w:w="5436" w:type="dxa"/>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pPr>
            <w:r w:rsidRPr="00D72E8D">
              <w:t>Организационно-правовая форма заказчика</w:t>
            </w:r>
          </w:p>
        </w:tc>
        <w:tc>
          <w:tcPr>
            <w:tcW w:w="4203" w:type="dxa"/>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pPr>
          </w:p>
        </w:tc>
      </w:tr>
      <w:tr w:rsidR="002F2D91" w:rsidRPr="00D72E8D" w:rsidTr="007D751A">
        <w:tc>
          <w:tcPr>
            <w:tcW w:w="5436" w:type="dxa"/>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pPr>
            <w:r w:rsidRPr="00D72E8D">
              <w:t>Место нахождения (адрес), телефон, адрес электронной почты заказчика</w:t>
            </w:r>
          </w:p>
        </w:tc>
        <w:tc>
          <w:tcPr>
            <w:tcW w:w="4203" w:type="dxa"/>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pPr>
          </w:p>
        </w:tc>
      </w:tr>
      <w:tr w:rsidR="002F2D91" w:rsidRPr="00D72E8D" w:rsidTr="007D751A">
        <w:tc>
          <w:tcPr>
            <w:tcW w:w="5436" w:type="dxa"/>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pPr>
            <w:r w:rsidRPr="00D72E8D">
              <w:t>Идентификационный номер налогоплательщика</w:t>
            </w:r>
          </w:p>
        </w:tc>
        <w:tc>
          <w:tcPr>
            <w:tcW w:w="4203" w:type="dxa"/>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pPr>
          </w:p>
        </w:tc>
      </w:tr>
      <w:tr w:rsidR="002F2D91" w:rsidRPr="00D72E8D" w:rsidTr="007D751A">
        <w:tc>
          <w:tcPr>
            <w:tcW w:w="5436" w:type="dxa"/>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pPr>
            <w:r w:rsidRPr="00D72E8D">
              <w:t>Код причины постановки на учет</w:t>
            </w:r>
          </w:p>
        </w:tc>
        <w:tc>
          <w:tcPr>
            <w:tcW w:w="4203" w:type="dxa"/>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pPr>
          </w:p>
        </w:tc>
      </w:tr>
    </w:tbl>
    <w:p w:rsidR="002F2D91" w:rsidRPr="00D72E8D" w:rsidRDefault="002F2D91" w:rsidP="00D72E8D">
      <w:pPr>
        <w:pStyle w:val="ConsPlusNormal"/>
        <w:ind w:firstLine="540"/>
        <w:jc w:val="both"/>
        <w:rPr>
          <w:sz w:val="22"/>
          <w:szCs w:val="22"/>
        </w:rPr>
      </w:pPr>
    </w:p>
    <w:p w:rsidR="002F2D91" w:rsidRPr="00D72E8D" w:rsidRDefault="002F2D91" w:rsidP="00D72E8D">
      <w:pPr>
        <w:pStyle w:val="ConsPlusNonformat"/>
        <w:jc w:val="both"/>
        <w:rPr>
          <w:sz w:val="22"/>
          <w:szCs w:val="22"/>
        </w:rPr>
      </w:pPr>
      <w:r w:rsidRPr="00D72E8D">
        <w:rPr>
          <w:sz w:val="22"/>
          <w:szCs w:val="22"/>
        </w:rPr>
        <w:t xml:space="preserve">            I. Сведения о закупке у субъектов малого и среднего</w:t>
      </w:r>
    </w:p>
    <w:p w:rsidR="002F2D91" w:rsidRPr="00D72E8D" w:rsidRDefault="002F2D91" w:rsidP="00D72E8D">
      <w:pPr>
        <w:pStyle w:val="ConsPlusNonformat"/>
        <w:jc w:val="both"/>
        <w:rPr>
          <w:sz w:val="22"/>
          <w:szCs w:val="22"/>
        </w:rPr>
      </w:pPr>
      <w:r w:rsidRPr="00D72E8D">
        <w:rPr>
          <w:sz w:val="22"/>
          <w:szCs w:val="22"/>
        </w:rPr>
        <w:t xml:space="preserve">                    предпринимательства по итогам года</w:t>
      </w:r>
    </w:p>
    <w:p w:rsidR="002F2D91" w:rsidRPr="00D72E8D" w:rsidRDefault="002F2D91" w:rsidP="00D72E8D">
      <w:pPr>
        <w:pStyle w:val="ConsPlusNormal"/>
        <w:jc w:val="center"/>
        <w:rPr>
          <w:sz w:val="22"/>
          <w:szCs w:val="22"/>
        </w:rPr>
      </w:pPr>
    </w:p>
    <w:tbl>
      <w:tblPr>
        <w:tblW w:w="0" w:type="auto"/>
        <w:jc w:val="center"/>
        <w:tblInd w:w="62" w:type="dxa"/>
        <w:tblCellMar>
          <w:top w:w="102" w:type="dxa"/>
          <w:left w:w="62" w:type="dxa"/>
          <w:bottom w:w="102" w:type="dxa"/>
          <w:right w:w="62" w:type="dxa"/>
        </w:tblCellMar>
        <w:tblLook w:val="0000"/>
      </w:tblPr>
      <w:tblGrid>
        <w:gridCol w:w="423"/>
        <w:gridCol w:w="6336"/>
        <w:gridCol w:w="1619"/>
        <w:gridCol w:w="1321"/>
      </w:tblGrid>
      <w:tr w:rsidR="002F2D91" w:rsidRPr="00D72E8D" w:rsidTr="00D72E8D">
        <w:trPr>
          <w:jc w:val="center"/>
        </w:trPr>
        <w:tc>
          <w:tcPr>
            <w:tcW w:w="0" w:type="auto"/>
            <w:tcBorders>
              <w:top w:val="single" w:sz="4" w:space="0" w:color="auto"/>
              <w:bottom w:val="single" w:sz="4" w:space="0" w:color="auto"/>
              <w:right w:val="single" w:sz="4" w:space="0" w:color="auto"/>
            </w:tcBorders>
          </w:tcPr>
          <w:p w:rsidR="002F2D91" w:rsidRPr="00D72E8D" w:rsidRDefault="002F2D91" w:rsidP="007D751A">
            <w:pPr>
              <w:pStyle w:val="ConsPlusNormal"/>
              <w:jc w:val="center"/>
            </w:pPr>
            <w:r w:rsidRPr="00D72E8D">
              <w:t>N п/п</w:t>
            </w:r>
          </w:p>
        </w:tc>
        <w:tc>
          <w:tcPr>
            <w:tcW w:w="0" w:type="auto"/>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jc w:val="center"/>
            </w:pPr>
            <w:r w:rsidRPr="00D72E8D">
              <w:t>Наименование показателя</w:t>
            </w:r>
          </w:p>
        </w:tc>
        <w:tc>
          <w:tcPr>
            <w:tcW w:w="0" w:type="auto"/>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jc w:val="center"/>
            </w:pPr>
            <w:r w:rsidRPr="00D72E8D">
              <w:t>Стоимостной объем (тыс. рублей)</w:t>
            </w:r>
          </w:p>
        </w:tc>
        <w:tc>
          <w:tcPr>
            <w:tcW w:w="0" w:type="auto"/>
            <w:tcBorders>
              <w:top w:val="single" w:sz="4" w:space="0" w:color="auto"/>
              <w:left w:val="single" w:sz="4" w:space="0" w:color="auto"/>
              <w:bottom w:val="single" w:sz="4" w:space="0" w:color="auto"/>
            </w:tcBorders>
          </w:tcPr>
          <w:p w:rsidR="002F2D91" w:rsidRPr="00D72E8D" w:rsidRDefault="002F2D91" w:rsidP="007D751A">
            <w:pPr>
              <w:pStyle w:val="ConsPlusNormal"/>
              <w:jc w:val="center"/>
            </w:pPr>
            <w:r w:rsidRPr="00D72E8D">
              <w:t>Количество (единиц)</w:t>
            </w:r>
          </w:p>
        </w:tc>
      </w:tr>
      <w:tr w:rsidR="002F2D91" w:rsidRPr="00D72E8D" w:rsidTr="00D72E8D">
        <w:trPr>
          <w:jc w:val="center"/>
        </w:trPr>
        <w:tc>
          <w:tcPr>
            <w:tcW w:w="0" w:type="auto"/>
            <w:vMerge w:val="restart"/>
            <w:tcBorders>
              <w:top w:val="single" w:sz="4" w:space="0" w:color="auto"/>
            </w:tcBorders>
          </w:tcPr>
          <w:p w:rsidR="002F2D91" w:rsidRPr="00D72E8D" w:rsidRDefault="002F2D91" w:rsidP="007D751A">
            <w:pPr>
              <w:pStyle w:val="ConsPlusNormal"/>
              <w:jc w:val="center"/>
            </w:pPr>
            <w:bookmarkStart w:id="26" w:name="Par391"/>
            <w:bookmarkEnd w:id="26"/>
            <w:r w:rsidRPr="00D72E8D">
              <w:t>1.</w:t>
            </w:r>
          </w:p>
        </w:tc>
        <w:tc>
          <w:tcPr>
            <w:tcW w:w="0" w:type="auto"/>
            <w:tcBorders>
              <w:top w:val="single" w:sz="4" w:space="0" w:color="auto"/>
            </w:tcBorders>
          </w:tcPr>
          <w:p w:rsidR="002F2D91" w:rsidRPr="00D72E8D" w:rsidRDefault="002F2D91" w:rsidP="007D751A">
            <w:pPr>
              <w:pStyle w:val="ConsPlusNormal"/>
            </w:pPr>
            <w:r w:rsidRPr="00D72E8D">
              <w:t>Всего заключено договоров по результатам закупок</w:t>
            </w:r>
          </w:p>
        </w:tc>
        <w:tc>
          <w:tcPr>
            <w:tcW w:w="0" w:type="auto"/>
            <w:tcBorders>
              <w:top w:val="single" w:sz="4" w:space="0" w:color="auto"/>
            </w:tcBorders>
          </w:tcPr>
          <w:p w:rsidR="002F2D91" w:rsidRPr="00D72E8D" w:rsidRDefault="002F2D91" w:rsidP="007D751A">
            <w:pPr>
              <w:pStyle w:val="ConsPlusNormal"/>
            </w:pPr>
          </w:p>
        </w:tc>
        <w:tc>
          <w:tcPr>
            <w:tcW w:w="0" w:type="auto"/>
            <w:tcBorders>
              <w:top w:val="single" w:sz="4" w:space="0" w:color="auto"/>
            </w:tcBorders>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из них:</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для обеспечения обороны страны и безопасности государства</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в области использования атомной энергии</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товаров, работ или услуг, которые относятся к сфере деятельности субъектов естественных монополий в соответствии с Федеральным законом "О естественных монополиях"</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которые осуществлены за пределами территории Российской Федерации и предметом которых является поставка товаров, выполнение работ, оказание услуг за пределами территории Российской Федерации</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финансовых услуг, включая банковские услуги, страховые услуги, услуги на рынке ценных бумаг, услуги по договору лизинга, а также услуги, оказываемые финансовой организацией и связанные с привлечением и (или) размещением денежных средств юридических и физических лиц</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услуг по водоснабжению, водоотведению,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работ или услуг, выполнение или оказание которых может осуществляться только органом исполнительной власти в соответствии с его полномочиями либо подведомственными ему государственным учреждением, государственным унитарным предприятием, соответствующие полномочия которых устанавливаются федеральными законами, нормативными правовыми актами Президента Российской Федерации или Правительства Российской Федерации, законодательными актами соответствующего субъекта Российской Федерации</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проведению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предметом которых является аренда и (или) приобретение в собственность объектов недвижимого имущества</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энергоносителей</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услуг добычи, хранения, отгрузки (перевалки), переработки энергоносителей</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jc w:val="both"/>
            </w:pPr>
            <w:r w:rsidRPr="00D72E8D">
              <w:t>договоры, заключенные по результатам закупок подвижного состава и материалов верхнего строения железнодорожного пути</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результатов интеллектуальной деятельности у поставщика (исполнителя, подрядчика), обладающего исключительным правом на результат интеллектуальной деятельности или средство индивидуализации, удостоверенным правоустанавливающим документом</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услуг в области воздушных перевозок и авиационных работ</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труб большого диаметра, используемых при строительстве магистральных нефтепроводов и нефтепродуктопроводов</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jc w:val="both"/>
            </w:pPr>
            <w:r w:rsidRPr="00D72E8D">
              <w:t>договоры, заключенные по результатам закупок товаров, являющихся источником радиоактивной и химической опасности и применяемых для разведки, добычи, транспортировки и переработки сырой нефти и природного газа</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товаров, работ, услуг, поставляемых, выполняемых или оказываемых при проведении плановых ремонтов, технического обслуживания и модернизации, осуществляемых в рамках существующих гарантийных или лицензионных обязательств по закупленным товару, работе или услуге</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vMerge/>
            <w:tcBorders>
              <w:top w:val="single" w:sz="4" w:space="0" w:color="auto"/>
            </w:tcBorders>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закупки товаров, работ (услуг), в том числе происходящих из иностранного государства и (или) выполняемых (оказываемых) иностранными лицами, в целях реализации шельфовых проектов</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закупки услуг подвижной радиотелефонной связи</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закупки услуг образовательных организаций (за исключением услуг образовательных организаций, созданных в организационно-правовой форме потребительских кооперативов)</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между основным хозяйственным обществом и дочерним хозяйственным обществом и (или) хозяйственным обществом, созданным дочерним хозяйственным обществом, заключенные по результатам закупок, - в случае закупки товаров, работ, услуг собственного производства, - при необходимости соблюдения единого технологического процесса производства продукции, выполнения работ, оказания услуг, а также в случае закупки товаров, работ (услуг), связанных с оказанием бухгалтерских услуг, информационных услуг, охранной деятельностью или с сохранением коммерческой и информационной безопасности основного хозяйственного общества, его дочерних хозяйственных обществ, хозяйственных обществ, созданных дочерними хозяйственными обществами</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по обеспечению защиты персональных данных в информационных системах, - в случае если начальная (максимальная) цена таких закупок превышает 200 млн. рублей</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услуг по проведению аудита и обзорной проверки консолидированной финансовой отчетности заказчиками, суммарный объем выручки которых от продажи товаров, продукции, выполнения работ (оказания услуг), а также от прочих доходов по данным бухгалтерской (финансовой) отчетности за предшествующий календарный год превышает 10 млрд. рублей</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r w:rsidRPr="00D72E8D">
              <w:t>договоры, заключенные по результатам закупок необработанных природных алмазов</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Pr>
          <w:p w:rsidR="002F2D91" w:rsidRPr="00D72E8D" w:rsidRDefault="002F2D91" w:rsidP="007D751A">
            <w:pPr>
              <w:pStyle w:val="ConsPlusNormal"/>
              <w:jc w:val="center"/>
            </w:pPr>
          </w:p>
        </w:tc>
        <w:tc>
          <w:tcPr>
            <w:tcW w:w="0" w:type="auto"/>
          </w:tcPr>
          <w:p w:rsidR="002F2D91" w:rsidRPr="00D72E8D" w:rsidRDefault="002F2D91" w:rsidP="007D751A">
            <w:pPr>
              <w:pStyle w:val="ConsPlusNormal"/>
            </w:pPr>
            <w:bookmarkStart w:id="27" w:name="Par477"/>
            <w:bookmarkEnd w:id="27"/>
            <w:r w:rsidRPr="00D72E8D">
              <w:t>договоры (соглашения), заключенные на срок более 5 лет по результатам закупок товаров, работ, услуг государственными компаниями, созданными на основании федерального закона, которые предусматривают софинансирование, проектирование и (или) разработку рабочей документации и строительство (реконструкцию и (или) комплексное обустройство), эксплуатацию, включая содержание, ремонт (при необходимости капитальный ремонт) автомобильных дорог (участков автомобильных дорог) общего пользования федерального значения и (или) отдельных дорожных сооружений, являющихся их технологической частью, а также могут предусматривать выполнение функций оператора по сбору платы за проезд по платным автомобильным дорогам (платным участкам автомобильных дорог) общего пользования федерального значения, при условии установления указанными заказчиками в отношении участников закупки требований о привлечении к исполнению таких договоров (соглашений) субподрядчиков (соисполнителей) из числа субъектов малого и среднего предпринимательства</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Pr>
          <w:p w:rsidR="002F2D91" w:rsidRPr="00D72E8D" w:rsidRDefault="002F2D91" w:rsidP="007D751A">
            <w:pPr>
              <w:pStyle w:val="ConsPlusNormal"/>
              <w:jc w:val="center"/>
            </w:pPr>
            <w:bookmarkStart w:id="28" w:name="Par480"/>
            <w:bookmarkEnd w:id="28"/>
            <w:r w:rsidRPr="00D72E8D">
              <w:t>2.</w:t>
            </w:r>
          </w:p>
        </w:tc>
        <w:tc>
          <w:tcPr>
            <w:tcW w:w="0" w:type="auto"/>
          </w:tcPr>
          <w:p w:rsidR="002F2D91" w:rsidRPr="00D72E8D" w:rsidRDefault="002F2D91" w:rsidP="007D751A">
            <w:pPr>
              <w:pStyle w:val="ConsPlusNormal"/>
            </w:pPr>
            <w:r w:rsidRPr="00D72E8D">
              <w:t xml:space="preserve">Всего заключено договоров по результатам закупок (за вычетом договоров, заключенных по результатам закупок, указанных в </w:t>
            </w:r>
            <w:hyperlink w:anchor="Par391" w:tooltip="1." w:history="1">
              <w:r w:rsidRPr="00D72E8D">
                <w:t>позиции 1</w:t>
              </w:r>
            </w:hyperlink>
            <w:r w:rsidRPr="00D72E8D">
              <w:t xml:space="preserve"> настоящей формы, не включающих договоры, заключенные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в соответствии с </w:t>
            </w:r>
            <w:hyperlink w:anchor="Par477" w:tooltip="договоры (соглашения), заключенные на срок более 5 лет по результатам закупок товаров, работ, услуг государственными компаниями, созданными на основании федерального закона, которые предусматривают софинансирование, проектирование и (или) разработку рабочей документации и строительство (реконструкцию и (или) комплексное обустройство), эксплуатацию, включая содержание, ремонт (при необходимости капитальный ремонт) автомобильных дорог (участков автомобильных дорог) общего пользования федерального значения ..." w:history="1">
              <w:r w:rsidRPr="00D72E8D">
                <w:t>абзацем двадцать седьмым позиции 1</w:t>
              </w:r>
            </w:hyperlink>
            <w:r w:rsidRPr="00D72E8D">
              <w:t xml:space="preserve"> настоящей формы)</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Pr>
          <w:p w:rsidR="002F2D91" w:rsidRPr="00D72E8D" w:rsidRDefault="002F2D91" w:rsidP="007D751A">
            <w:pPr>
              <w:pStyle w:val="ConsPlusNormal"/>
              <w:jc w:val="center"/>
            </w:pPr>
            <w:bookmarkStart w:id="29" w:name="Par484"/>
            <w:bookmarkEnd w:id="29"/>
            <w:r w:rsidRPr="00D72E8D">
              <w:t>3.</w:t>
            </w:r>
          </w:p>
        </w:tc>
        <w:tc>
          <w:tcPr>
            <w:tcW w:w="0" w:type="auto"/>
          </w:tcPr>
          <w:p w:rsidR="002F2D91" w:rsidRPr="00D72E8D" w:rsidRDefault="002F2D91" w:rsidP="007D751A">
            <w:pPr>
              <w:pStyle w:val="ConsPlusNormal"/>
            </w:pPr>
            <w:r w:rsidRPr="00D72E8D">
              <w:t>Всего заключено договоров с субъектами малого и среднего предпринимательства по результатам проведения торгов, иных способов закупки, предусмотренных положением о закупке, утвержденным заказчиком в соответствии с Федеральным законом "О закупках товаров, работ, услуг отдельными видами юридических лиц" (далее - положение о закупке), участниками которых являются любые лица, указанные в части 5 статьи 5 Федерального закона "О закупках товаров, работ, услуг отдельными видами юридических лиц", в том числе субъекты малого и среднего предпринимательства</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Pr>
          <w:p w:rsidR="002F2D91" w:rsidRPr="00D72E8D" w:rsidRDefault="002F2D91" w:rsidP="007D751A">
            <w:pPr>
              <w:pStyle w:val="ConsPlusNormal"/>
              <w:jc w:val="center"/>
            </w:pPr>
            <w:bookmarkStart w:id="30" w:name="Par488"/>
            <w:bookmarkEnd w:id="30"/>
            <w:r w:rsidRPr="00D72E8D">
              <w:t>4.</w:t>
            </w:r>
          </w:p>
        </w:tc>
        <w:tc>
          <w:tcPr>
            <w:tcW w:w="0" w:type="auto"/>
          </w:tcPr>
          <w:p w:rsidR="002F2D91" w:rsidRPr="00D72E8D" w:rsidRDefault="002F2D91" w:rsidP="007D751A">
            <w:pPr>
              <w:pStyle w:val="ConsPlusNormal"/>
            </w:pPr>
            <w:r w:rsidRPr="00D72E8D">
              <w:t>Всего заключено договоров с субъектами малого и среднего предпринимательства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Pr>
          <w:p w:rsidR="002F2D91" w:rsidRPr="00D72E8D" w:rsidRDefault="002F2D91" w:rsidP="007D751A">
            <w:pPr>
              <w:pStyle w:val="ConsPlusNormal"/>
              <w:jc w:val="center"/>
            </w:pPr>
            <w:r w:rsidRPr="00D72E8D">
              <w:t>5.</w:t>
            </w:r>
          </w:p>
        </w:tc>
        <w:tc>
          <w:tcPr>
            <w:tcW w:w="0" w:type="auto"/>
          </w:tcPr>
          <w:p w:rsidR="002F2D91" w:rsidRPr="00D72E8D" w:rsidRDefault="002F2D91" w:rsidP="007D751A">
            <w:pPr>
              <w:pStyle w:val="ConsPlusNormal"/>
            </w:pPr>
            <w:r w:rsidRPr="00D72E8D">
              <w:t>Всего договоров, заключенных поставщиками (исполнителями, подрядчиками) непосредственно с субъектами малого и среднего предпринимательства для целей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0" w:type="auto"/>
          </w:tcPr>
          <w:p w:rsidR="002F2D91" w:rsidRPr="00D72E8D" w:rsidRDefault="002F2D91" w:rsidP="007D751A">
            <w:pPr>
              <w:pStyle w:val="ConsPlusNormal"/>
            </w:pPr>
          </w:p>
        </w:tc>
        <w:tc>
          <w:tcPr>
            <w:tcW w:w="0" w:type="auto"/>
          </w:tcPr>
          <w:p w:rsidR="002F2D91" w:rsidRPr="00D72E8D" w:rsidRDefault="002F2D91" w:rsidP="007D751A">
            <w:pPr>
              <w:pStyle w:val="ConsPlusNormal"/>
            </w:pPr>
          </w:p>
        </w:tc>
      </w:tr>
      <w:tr w:rsidR="002F2D91" w:rsidRPr="00D72E8D" w:rsidTr="00D72E8D">
        <w:trPr>
          <w:jc w:val="center"/>
        </w:trPr>
        <w:tc>
          <w:tcPr>
            <w:tcW w:w="0" w:type="auto"/>
            <w:tcBorders>
              <w:bottom w:val="single" w:sz="4" w:space="0" w:color="auto"/>
            </w:tcBorders>
          </w:tcPr>
          <w:p w:rsidR="002F2D91" w:rsidRPr="00D72E8D" w:rsidRDefault="002F2D91" w:rsidP="007D751A">
            <w:pPr>
              <w:pStyle w:val="ConsPlusNormal"/>
              <w:jc w:val="center"/>
            </w:pPr>
            <w:bookmarkStart w:id="31" w:name="Par496"/>
            <w:bookmarkEnd w:id="31"/>
            <w:r w:rsidRPr="00D72E8D">
              <w:t>6.</w:t>
            </w:r>
          </w:p>
        </w:tc>
        <w:tc>
          <w:tcPr>
            <w:tcW w:w="0" w:type="auto"/>
            <w:tcBorders>
              <w:bottom w:val="single" w:sz="4" w:space="0" w:color="auto"/>
            </w:tcBorders>
          </w:tcPr>
          <w:p w:rsidR="002F2D91" w:rsidRPr="00D72E8D" w:rsidRDefault="002F2D91" w:rsidP="007D751A">
            <w:pPr>
              <w:pStyle w:val="ConsPlusNormal"/>
            </w:pPr>
            <w:r w:rsidRPr="00D72E8D">
              <w:t xml:space="preserve">Всего договоров, заключенных поставщиками (исполнителями, подрядчиками) непосредственно с субъектами малого и среднего предпринимательства в целях исполнения договоров, заключенных с заказчиком по результатам проведения торгов, иных способов закупки, предусмотренных положением о закупке,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(по результатам закупок, указанных в </w:t>
            </w:r>
            <w:hyperlink w:anchor="Par477" w:tooltip="договоры (соглашения), заключенные на срок более 5 лет по результатам закупок товаров, работ, услуг государственными компаниями, созданными на основании федерального закона, которые предусматривают софинансирование, проектирование и (или) разработку рабочей документации и строительство (реконструкцию и (или) комплексное обустройство), эксплуатацию, включая содержание, ремонт (при необходимости капитальный ремонт) автомобильных дорог (участков автомобильных дорог) общего пользования федерального значения ..." w:history="1">
              <w:r w:rsidRPr="00D72E8D">
                <w:t>абзаце двадцать седьмом позиции 1</w:t>
              </w:r>
            </w:hyperlink>
            <w:r w:rsidRPr="00D72E8D">
              <w:t xml:space="preserve"> настоящей формы)</w:t>
            </w:r>
          </w:p>
        </w:tc>
        <w:tc>
          <w:tcPr>
            <w:tcW w:w="0" w:type="auto"/>
            <w:tcBorders>
              <w:bottom w:val="single" w:sz="4" w:space="0" w:color="auto"/>
            </w:tcBorders>
          </w:tcPr>
          <w:p w:rsidR="002F2D91" w:rsidRPr="00D72E8D" w:rsidRDefault="002F2D91" w:rsidP="007D751A">
            <w:pPr>
              <w:pStyle w:val="ConsPlusNormal"/>
            </w:pPr>
          </w:p>
        </w:tc>
        <w:tc>
          <w:tcPr>
            <w:tcW w:w="0" w:type="auto"/>
            <w:tcBorders>
              <w:bottom w:val="single" w:sz="4" w:space="0" w:color="auto"/>
            </w:tcBorders>
          </w:tcPr>
          <w:p w:rsidR="002F2D91" w:rsidRPr="00D72E8D" w:rsidRDefault="002F2D91" w:rsidP="007D751A">
            <w:pPr>
              <w:pStyle w:val="ConsPlusNormal"/>
            </w:pPr>
          </w:p>
        </w:tc>
      </w:tr>
    </w:tbl>
    <w:p w:rsidR="002F2D91" w:rsidRPr="00D72E8D" w:rsidRDefault="002F2D91" w:rsidP="00D72E8D">
      <w:pPr>
        <w:pStyle w:val="ConsPlusNormal"/>
        <w:ind w:firstLine="540"/>
        <w:jc w:val="both"/>
        <w:rPr>
          <w:sz w:val="22"/>
          <w:szCs w:val="22"/>
        </w:rPr>
      </w:pPr>
    </w:p>
    <w:p w:rsidR="002F2D91" w:rsidRPr="00D72E8D" w:rsidRDefault="002F2D91" w:rsidP="00D72E8D">
      <w:pPr>
        <w:pStyle w:val="ConsPlusNonformat"/>
        <w:jc w:val="both"/>
        <w:rPr>
          <w:sz w:val="22"/>
          <w:szCs w:val="22"/>
        </w:rPr>
      </w:pPr>
      <w:r w:rsidRPr="00D72E8D">
        <w:rPr>
          <w:sz w:val="22"/>
          <w:szCs w:val="22"/>
        </w:rPr>
        <w:t xml:space="preserve">             II. Сведения о годовом объеме закупки у субъектов</w:t>
      </w:r>
    </w:p>
    <w:p w:rsidR="002F2D91" w:rsidRPr="00D72E8D" w:rsidRDefault="002F2D91" w:rsidP="00D72E8D">
      <w:pPr>
        <w:pStyle w:val="ConsPlusNonformat"/>
        <w:jc w:val="both"/>
        <w:rPr>
          <w:sz w:val="22"/>
          <w:szCs w:val="22"/>
        </w:rPr>
      </w:pPr>
      <w:r w:rsidRPr="00D72E8D">
        <w:rPr>
          <w:sz w:val="22"/>
          <w:szCs w:val="22"/>
        </w:rPr>
        <w:t xml:space="preserve">                   малого и среднего предпринимательства</w:t>
      </w:r>
    </w:p>
    <w:p w:rsidR="002F2D91" w:rsidRPr="00D72E8D" w:rsidRDefault="002F2D91" w:rsidP="00D72E8D">
      <w:pPr>
        <w:pStyle w:val="ConsPlusNormal"/>
        <w:jc w:val="both"/>
        <w:rPr>
          <w:sz w:val="22"/>
          <w:szCs w:val="22"/>
        </w:rPr>
      </w:pPr>
    </w:p>
    <w:tbl>
      <w:tblPr>
        <w:tblW w:w="0" w:type="auto"/>
        <w:jc w:val="center"/>
        <w:tblInd w:w="62" w:type="dxa"/>
        <w:tblCellMar>
          <w:top w:w="102" w:type="dxa"/>
          <w:left w:w="62" w:type="dxa"/>
          <w:bottom w:w="102" w:type="dxa"/>
          <w:right w:w="62" w:type="dxa"/>
        </w:tblCellMar>
        <w:tblLook w:val="0000"/>
      </w:tblPr>
      <w:tblGrid>
        <w:gridCol w:w="439"/>
        <w:gridCol w:w="8134"/>
        <w:gridCol w:w="1126"/>
      </w:tblGrid>
      <w:tr w:rsidR="002F2D91" w:rsidRPr="00D72E8D" w:rsidTr="00D72E8D">
        <w:trPr>
          <w:jc w:val="center"/>
        </w:trPr>
        <w:tc>
          <w:tcPr>
            <w:tcW w:w="0" w:type="auto"/>
            <w:tcBorders>
              <w:top w:val="single" w:sz="4" w:space="0" w:color="auto"/>
              <w:bottom w:val="single" w:sz="4" w:space="0" w:color="auto"/>
              <w:right w:val="single" w:sz="4" w:space="0" w:color="auto"/>
            </w:tcBorders>
          </w:tcPr>
          <w:p w:rsidR="002F2D91" w:rsidRPr="00D72E8D" w:rsidRDefault="002F2D91" w:rsidP="007D751A">
            <w:pPr>
              <w:pStyle w:val="ConsPlusNormal"/>
              <w:jc w:val="center"/>
            </w:pPr>
            <w:r w:rsidRPr="00D72E8D">
              <w:t>N п/п</w:t>
            </w:r>
          </w:p>
        </w:tc>
        <w:tc>
          <w:tcPr>
            <w:tcW w:w="0" w:type="auto"/>
            <w:tcBorders>
              <w:top w:val="single" w:sz="4" w:space="0" w:color="auto"/>
              <w:left w:val="single" w:sz="4" w:space="0" w:color="auto"/>
              <w:bottom w:val="single" w:sz="4" w:space="0" w:color="auto"/>
              <w:right w:val="single" w:sz="4" w:space="0" w:color="auto"/>
            </w:tcBorders>
          </w:tcPr>
          <w:p w:rsidR="002F2D91" w:rsidRPr="00D72E8D" w:rsidRDefault="002F2D91" w:rsidP="007D751A">
            <w:pPr>
              <w:pStyle w:val="ConsPlusNormal"/>
              <w:jc w:val="center"/>
            </w:pPr>
            <w:r w:rsidRPr="00D72E8D">
              <w:t>Наименование показателя</w:t>
            </w:r>
          </w:p>
        </w:tc>
        <w:tc>
          <w:tcPr>
            <w:tcW w:w="0" w:type="auto"/>
            <w:tcBorders>
              <w:top w:val="single" w:sz="4" w:space="0" w:color="auto"/>
              <w:left w:val="single" w:sz="4" w:space="0" w:color="auto"/>
              <w:bottom w:val="single" w:sz="4" w:space="0" w:color="auto"/>
            </w:tcBorders>
          </w:tcPr>
          <w:p w:rsidR="002F2D91" w:rsidRPr="00D72E8D" w:rsidRDefault="002F2D91" w:rsidP="007D751A">
            <w:pPr>
              <w:pStyle w:val="ConsPlusNormal"/>
              <w:jc w:val="center"/>
            </w:pPr>
            <w:r w:rsidRPr="00D72E8D">
              <w:t>Доля (процент)</w:t>
            </w:r>
          </w:p>
        </w:tc>
      </w:tr>
      <w:tr w:rsidR="002F2D91" w:rsidRPr="00D72E8D" w:rsidTr="00D72E8D">
        <w:trPr>
          <w:jc w:val="center"/>
        </w:trPr>
        <w:tc>
          <w:tcPr>
            <w:tcW w:w="0" w:type="auto"/>
            <w:tcBorders>
              <w:top w:val="single" w:sz="4" w:space="0" w:color="auto"/>
            </w:tcBorders>
          </w:tcPr>
          <w:p w:rsidR="002F2D91" w:rsidRPr="00D72E8D" w:rsidRDefault="002F2D91" w:rsidP="007D751A">
            <w:pPr>
              <w:pStyle w:val="ConsPlusNormal"/>
              <w:jc w:val="center"/>
            </w:pPr>
            <w:r w:rsidRPr="00D72E8D">
              <w:t>7.</w:t>
            </w:r>
          </w:p>
        </w:tc>
        <w:tc>
          <w:tcPr>
            <w:tcW w:w="0" w:type="auto"/>
            <w:tcBorders>
              <w:top w:val="single" w:sz="4" w:space="0" w:color="auto"/>
            </w:tcBorders>
          </w:tcPr>
          <w:p w:rsidR="002F2D91" w:rsidRPr="00D72E8D" w:rsidRDefault="002F2D91" w:rsidP="007D751A">
            <w:pPr>
              <w:pStyle w:val="ConsPlusNormal"/>
            </w:pPr>
            <w:r w:rsidRPr="00D72E8D">
              <w:t xml:space="preserve">Годовой объем закупок у субъектов малого и среднего предпринимательства (рассчитывается как отношение суммы показателей, предусмотренных </w:t>
            </w:r>
            <w:hyperlink w:anchor="Par484" w:tooltip="3." w:history="1">
              <w:r w:rsidRPr="00D72E8D">
                <w:t>позициями 3</w:t>
              </w:r>
            </w:hyperlink>
            <w:r w:rsidRPr="00D72E8D">
              <w:t xml:space="preserve"> - </w:t>
            </w:r>
            <w:hyperlink w:anchor="Par496" w:tooltip="6." w:history="1">
              <w:r w:rsidRPr="00D72E8D">
                <w:t>6</w:t>
              </w:r>
            </w:hyperlink>
            <w:r w:rsidRPr="00D72E8D">
              <w:t xml:space="preserve"> настоящей формы, к показателю, предусмотренному позицией 2 настоящей формы)</w:t>
            </w:r>
          </w:p>
        </w:tc>
        <w:tc>
          <w:tcPr>
            <w:tcW w:w="0" w:type="auto"/>
            <w:tcBorders>
              <w:top w:val="single" w:sz="4" w:space="0" w:color="auto"/>
            </w:tcBorders>
          </w:tcPr>
          <w:p w:rsidR="002F2D91" w:rsidRPr="00D72E8D" w:rsidRDefault="002F2D91" w:rsidP="007D751A">
            <w:pPr>
              <w:pStyle w:val="ConsPlusNormal"/>
            </w:pPr>
          </w:p>
        </w:tc>
      </w:tr>
      <w:tr w:rsidR="002F2D91" w:rsidRPr="00D72E8D" w:rsidTr="00D72E8D">
        <w:trPr>
          <w:jc w:val="center"/>
        </w:trPr>
        <w:tc>
          <w:tcPr>
            <w:tcW w:w="0" w:type="auto"/>
            <w:tcBorders>
              <w:bottom w:val="single" w:sz="4" w:space="0" w:color="auto"/>
            </w:tcBorders>
          </w:tcPr>
          <w:p w:rsidR="002F2D91" w:rsidRPr="00D72E8D" w:rsidRDefault="002F2D91" w:rsidP="007D751A">
            <w:pPr>
              <w:pStyle w:val="ConsPlusNormal"/>
              <w:jc w:val="center"/>
            </w:pPr>
            <w:r w:rsidRPr="00D72E8D">
              <w:t>8.</w:t>
            </w:r>
          </w:p>
        </w:tc>
        <w:tc>
          <w:tcPr>
            <w:tcW w:w="0" w:type="auto"/>
            <w:tcBorders>
              <w:bottom w:val="single" w:sz="4" w:space="0" w:color="auto"/>
            </w:tcBorders>
          </w:tcPr>
          <w:p w:rsidR="002F2D91" w:rsidRPr="00D72E8D" w:rsidRDefault="002F2D91" w:rsidP="007D751A">
            <w:pPr>
              <w:pStyle w:val="ConsPlusNormal"/>
            </w:pPr>
            <w:r w:rsidRPr="00D72E8D">
              <w:t xml:space="preserve">Годовой объем закупок у субъектов малого и среднего предпринимательства по результатам проведения торгов, иных способов закупки, предусмотренных положением о закупке, в которых участниками закупок являются только субъекты малого и среднего предпринимательства (рассчитывается как отношение показателя, предусмотренного </w:t>
            </w:r>
            <w:hyperlink w:anchor="Par488" w:tooltip="4." w:history="1">
              <w:r w:rsidRPr="00D72E8D">
                <w:t>позицией 4</w:t>
              </w:r>
            </w:hyperlink>
            <w:r w:rsidRPr="00D72E8D">
              <w:t xml:space="preserve"> настоящей формы, к показателю, предусмотренному </w:t>
            </w:r>
            <w:hyperlink w:anchor="Par480" w:tooltip="2." w:history="1">
              <w:r w:rsidRPr="00D72E8D">
                <w:t>позицией 2</w:t>
              </w:r>
            </w:hyperlink>
            <w:r w:rsidRPr="00D72E8D">
              <w:t xml:space="preserve"> настоящей формы)</w:t>
            </w:r>
          </w:p>
        </w:tc>
        <w:tc>
          <w:tcPr>
            <w:tcW w:w="0" w:type="auto"/>
            <w:tcBorders>
              <w:bottom w:val="single" w:sz="4" w:space="0" w:color="auto"/>
            </w:tcBorders>
          </w:tcPr>
          <w:p w:rsidR="002F2D91" w:rsidRPr="00D72E8D" w:rsidRDefault="002F2D91" w:rsidP="007D751A">
            <w:pPr>
              <w:pStyle w:val="ConsPlusNormal"/>
            </w:pPr>
          </w:p>
        </w:tc>
      </w:tr>
    </w:tbl>
    <w:p w:rsidR="002F2D91" w:rsidRPr="00D72E8D" w:rsidRDefault="002F2D91" w:rsidP="00D72E8D">
      <w:pPr>
        <w:pStyle w:val="ConsPlusNormal"/>
        <w:jc w:val="both"/>
        <w:rPr>
          <w:sz w:val="22"/>
          <w:szCs w:val="22"/>
        </w:rPr>
      </w:pPr>
    </w:p>
    <w:p w:rsidR="002F2D91" w:rsidRPr="00D72E8D" w:rsidRDefault="002F2D91" w:rsidP="00D72E8D">
      <w:pPr>
        <w:pStyle w:val="ConsPlusNonformat"/>
        <w:jc w:val="both"/>
      </w:pPr>
      <w:r w:rsidRPr="00D72E8D">
        <w:t>_______________________________________  _________  "__" __________ 20__ г.</w:t>
      </w:r>
    </w:p>
    <w:p w:rsidR="002F2D91" w:rsidRPr="00D72E8D" w:rsidRDefault="002F2D91" w:rsidP="00D72E8D">
      <w:pPr>
        <w:pStyle w:val="ConsPlusNonformat"/>
        <w:jc w:val="both"/>
      </w:pPr>
      <w:r w:rsidRPr="00D72E8D">
        <w:t>(ф.и.о. уполномоченного лица заказчика)   подпись      дата составления</w:t>
      </w:r>
    </w:p>
    <w:p w:rsidR="002F2D91" w:rsidRPr="00D72E8D" w:rsidRDefault="002F2D91" w:rsidP="00D72E8D">
      <w:pPr>
        <w:pStyle w:val="ConsPlusNonformat"/>
        <w:jc w:val="both"/>
      </w:pPr>
    </w:p>
    <w:p w:rsidR="002F2D91" w:rsidRPr="00D72E8D" w:rsidRDefault="002F2D91" w:rsidP="00D72E8D">
      <w:pPr>
        <w:pStyle w:val="ConsPlusNonformat"/>
        <w:jc w:val="both"/>
      </w:pPr>
      <w:r w:rsidRPr="00D72E8D">
        <w:t xml:space="preserve">                                            М.П.</w:t>
      </w:r>
    </w:p>
    <w:sectPr w:rsidR="002F2D91" w:rsidRPr="00D72E8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D91" w:rsidRDefault="002F2D91">
      <w:r>
        <w:separator/>
      </w:r>
    </w:p>
  </w:endnote>
  <w:endnote w:type="continuationSeparator" w:id="0">
    <w:p w:rsidR="002F2D91" w:rsidRDefault="002F2D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91" w:rsidRDefault="002F2D91" w:rsidP="00DF5729">
    <w:pPr>
      <w:jc w:val="center"/>
      <w:rPr>
        <w:sz w:val="2"/>
        <w:szCs w:val="2"/>
      </w:rPr>
    </w:pPr>
  </w:p>
  <w:p w:rsidR="002F2D91" w:rsidRDefault="002F2D91">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D91" w:rsidRDefault="002F2D91">
      <w:r>
        <w:separator/>
      </w:r>
    </w:p>
  </w:footnote>
  <w:footnote w:type="continuationSeparator" w:id="0">
    <w:p w:rsidR="002F2D91" w:rsidRDefault="002F2D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D91" w:rsidRDefault="002F2D91" w:rsidP="00DF5729">
    <w:pPr>
      <w:jc w:val="center"/>
      <w:rPr>
        <w:sz w:val="2"/>
        <w:szCs w:val="2"/>
      </w:rPr>
    </w:pPr>
  </w:p>
  <w:p w:rsidR="002F2D91" w:rsidRDefault="002F2D91">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2F2D91" w:rsidRPr="002A36C4" w:rsidRDefault="002F2D91"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2F2D91" w:rsidRPr="002A36C4" w:rsidRDefault="002F2D91"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2F2D91" w:rsidRDefault="002F2D91">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2D91"/>
    <w:rsid w:val="002F6C78"/>
    <w:rsid w:val="00352E3D"/>
    <w:rsid w:val="00415D80"/>
    <w:rsid w:val="00470855"/>
    <w:rsid w:val="00616E37"/>
    <w:rsid w:val="006C2CAC"/>
    <w:rsid w:val="006D6D97"/>
    <w:rsid w:val="00706E08"/>
    <w:rsid w:val="007D751A"/>
    <w:rsid w:val="008A40F2"/>
    <w:rsid w:val="00CA5FB3"/>
    <w:rsid w:val="00D72E8D"/>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B7C3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B7C3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B7C3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42055037">
      <w:marLeft w:val="0"/>
      <w:marRight w:val="0"/>
      <w:marTop w:val="0"/>
      <w:marBottom w:val="0"/>
      <w:divBdr>
        <w:top w:val="none" w:sz="0" w:space="0" w:color="auto"/>
        <w:left w:val="none" w:sz="0" w:space="0" w:color="auto"/>
        <w:bottom w:val="none" w:sz="0" w:space="0" w:color="auto"/>
        <w:right w:val="none" w:sz="0" w:space="0" w:color="auto"/>
      </w:divBdr>
    </w:div>
    <w:div w:id="1042055038">
      <w:marLeft w:val="0"/>
      <w:marRight w:val="0"/>
      <w:marTop w:val="0"/>
      <w:marBottom w:val="0"/>
      <w:divBdr>
        <w:top w:val="none" w:sz="0" w:space="0" w:color="auto"/>
        <w:left w:val="none" w:sz="0" w:space="0" w:color="auto"/>
        <w:bottom w:val="none" w:sz="0" w:space="0" w:color="auto"/>
        <w:right w:val="none" w:sz="0" w:space="0" w:color="auto"/>
      </w:divBdr>
    </w:div>
    <w:div w:id="1042055039">
      <w:marLeft w:val="0"/>
      <w:marRight w:val="0"/>
      <w:marTop w:val="0"/>
      <w:marBottom w:val="0"/>
      <w:divBdr>
        <w:top w:val="none" w:sz="0" w:space="0" w:color="auto"/>
        <w:left w:val="none" w:sz="0" w:space="0" w:color="auto"/>
        <w:bottom w:val="none" w:sz="0" w:space="0" w:color="auto"/>
        <w:right w:val="none" w:sz="0" w:space="0" w:color="auto"/>
      </w:divBdr>
    </w:div>
    <w:div w:id="1042055040">
      <w:marLeft w:val="0"/>
      <w:marRight w:val="0"/>
      <w:marTop w:val="0"/>
      <w:marBottom w:val="0"/>
      <w:divBdr>
        <w:top w:val="none" w:sz="0" w:space="0" w:color="auto"/>
        <w:left w:val="none" w:sz="0" w:space="0" w:color="auto"/>
        <w:bottom w:val="none" w:sz="0" w:space="0" w:color="auto"/>
        <w:right w:val="none" w:sz="0" w:space="0" w:color="auto"/>
      </w:divBdr>
    </w:div>
    <w:div w:id="1042055041">
      <w:marLeft w:val="0"/>
      <w:marRight w:val="0"/>
      <w:marTop w:val="0"/>
      <w:marBottom w:val="0"/>
      <w:divBdr>
        <w:top w:val="none" w:sz="0" w:space="0" w:color="auto"/>
        <w:left w:val="none" w:sz="0" w:space="0" w:color="auto"/>
        <w:bottom w:val="none" w:sz="0" w:space="0" w:color="auto"/>
        <w:right w:val="none" w:sz="0" w:space="0" w:color="auto"/>
      </w:divBdr>
    </w:div>
    <w:div w:id="10420550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20</Pages>
  <Words>11578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2016-08-03T12:36:00Z</dcterms:created>
  <dcterms:modified xsi:type="dcterms:W3CDTF">2016-08-03T12:36:00Z</dcterms:modified>
</cp:coreProperties>
</file>