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571" w:rsidRPr="00242EB1" w:rsidRDefault="00BE4571" w:rsidP="00693C26">
      <w:pPr>
        <w:pStyle w:val="BodyText"/>
        <w:ind w:left="4653"/>
        <w:rPr>
          <w:rFonts w:ascii="Arial" w:hAnsi="Arial" w:cs="Arial"/>
          <w:sz w:val="22"/>
          <w:szCs w:val="22"/>
        </w:rPr>
      </w:pPr>
      <w:r w:rsidRPr="00242EB1">
        <w:rPr>
          <w:rFonts w:ascii="Arial" w:hAnsi="Arial" w:cs="Arial"/>
          <w:noProof/>
          <w:sz w:val="22"/>
          <w:szCs w:val="22"/>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52.5pt;height:57.75pt;visibility:visible">
            <v:imagedata r:id="rId6" o:title=""/>
          </v:shape>
        </w:pict>
      </w:r>
    </w:p>
    <w:p w:rsidR="00BE4571" w:rsidRPr="00242EB1" w:rsidRDefault="00BE4571" w:rsidP="00693C26">
      <w:pPr>
        <w:pStyle w:val="Heading1"/>
        <w:spacing w:before="0"/>
        <w:ind w:left="0" w:right="0"/>
        <w:jc w:val="center"/>
        <w:rPr>
          <w:rFonts w:ascii="Arial" w:hAnsi="Arial" w:cs="Arial"/>
          <w:sz w:val="24"/>
          <w:szCs w:val="24"/>
          <w:lang w:val="ru-RU"/>
        </w:rPr>
      </w:pPr>
      <w:r w:rsidRPr="00242EB1">
        <w:rPr>
          <w:rFonts w:ascii="Arial" w:hAnsi="Arial" w:cs="Arial"/>
          <w:sz w:val="24"/>
          <w:szCs w:val="24"/>
          <w:lang w:val="ru-RU"/>
        </w:rPr>
        <w:t>Федеральная налоговая служба</w:t>
      </w:r>
    </w:p>
    <w:p w:rsidR="00BE4571" w:rsidRPr="00242EB1" w:rsidRDefault="00BE4571" w:rsidP="00693C26">
      <w:pPr>
        <w:jc w:val="center"/>
        <w:rPr>
          <w:rFonts w:ascii="Arial" w:hAnsi="Arial" w:cs="Arial"/>
        </w:rPr>
      </w:pPr>
      <w:r w:rsidRPr="00242EB1">
        <w:rPr>
          <w:rFonts w:ascii="Arial" w:hAnsi="Arial" w:cs="Arial"/>
        </w:rPr>
        <w:t>П и с ь м о</w:t>
      </w:r>
    </w:p>
    <w:p w:rsidR="00BE4571" w:rsidRPr="00242EB1" w:rsidRDefault="00BE4571" w:rsidP="00693C26">
      <w:pPr>
        <w:pStyle w:val="BodyText"/>
        <w:rPr>
          <w:rFonts w:ascii="Arial" w:hAnsi="Arial" w:cs="Arial"/>
          <w:sz w:val="22"/>
          <w:szCs w:val="22"/>
          <w:lang w:val="ru-RU"/>
        </w:rPr>
      </w:pPr>
    </w:p>
    <w:p w:rsidR="00BE4571" w:rsidRPr="00242EB1" w:rsidRDefault="00BE4571" w:rsidP="00693C26">
      <w:pPr>
        <w:pStyle w:val="BodyText"/>
        <w:spacing w:before="210"/>
        <w:ind w:left="502" w:right="1316"/>
        <w:rPr>
          <w:rFonts w:ascii="Arial" w:hAnsi="Arial" w:cs="Arial"/>
          <w:sz w:val="22"/>
          <w:szCs w:val="22"/>
          <w:lang w:val="ru-RU"/>
        </w:rPr>
      </w:pPr>
      <w:r w:rsidRPr="00242EB1">
        <w:rPr>
          <w:rFonts w:ascii="Arial" w:hAnsi="Arial" w:cs="Arial"/>
          <w:sz w:val="22"/>
          <w:szCs w:val="22"/>
          <w:lang w:val="ru-RU"/>
        </w:rPr>
        <w:t>05.08.2016 № ГД-4-11/14360@</w:t>
      </w:r>
    </w:p>
    <w:p w:rsidR="00BE4571" w:rsidRPr="00242EB1" w:rsidRDefault="00BE4571" w:rsidP="00693C26">
      <w:pPr>
        <w:pStyle w:val="BodyText"/>
        <w:rPr>
          <w:rFonts w:ascii="Arial" w:hAnsi="Arial" w:cs="Arial"/>
          <w:sz w:val="22"/>
          <w:szCs w:val="22"/>
          <w:lang w:val="ru-RU"/>
        </w:rPr>
      </w:pPr>
    </w:p>
    <w:p w:rsidR="00BE4571" w:rsidRPr="00242EB1" w:rsidRDefault="00BE4571" w:rsidP="00693C26">
      <w:pPr>
        <w:pStyle w:val="BodyText"/>
        <w:spacing w:line="300" w:lineRule="atLeast"/>
        <w:ind w:firstLine="340"/>
        <w:jc w:val="both"/>
        <w:rPr>
          <w:rFonts w:ascii="Arial" w:hAnsi="Arial" w:cs="Arial"/>
          <w:sz w:val="22"/>
          <w:szCs w:val="22"/>
          <w:lang w:val="ru-RU"/>
        </w:rPr>
      </w:pPr>
      <w:r w:rsidRPr="00242EB1">
        <w:rPr>
          <w:rFonts w:ascii="Arial" w:hAnsi="Arial" w:cs="Arial"/>
          <w:b/>
          <w:sz w:val="22"/>
          <w:szCs w:val="22"/>
          <w:lang w:val="ru-RU"/>
        </w:rPr>
        <w:t xml:space="preserve">Вопрос: </w:t>
      </w:r>
      <w:r w:rsidRPr="00242EB1">
        <w:rPr>
          <w:rFonts w:ascii="Arial" w:hAnsi="Arial" w:cs="Arial"/>
          <w:sz w:val="22"/>
          <w:szCs w:val="22"/>
          <w:lang w:val="ru-RU"/>
        </w:rPr>
        <w:t>Об НДФЛ в отношении стоимости молока, выдаваемого работникам, занятым на работах с вредными условиями труда.</w:t>
      </w:r>
    </w:p>
    <w:p w:rsidR="00BE4571" w:rsidRPr="00242EB1" w:rsidRDefault="00BE4571" w:rsidP="00693C26">
      <w:pPr>
        <w:pStyle w:val="BodyText"/>
        <w:spacing w:line="300" w:lineRule="atLeast"/>
        <w:ind w:firstLine="340"/>
        <w:jc w:val="both"/>
        <w:rPr>
          <w:rFonts w:ascii="Arial" w:hAnsi="Arial" w:cs="Arial"/>
          <w:sz w:val="22"/>
          <w:szCs w:val="22"/>
          <w:lang w:val="ru-RU"/>
        </w:rPr>
      </w:pPr>
      <w:r w:rsidRPr="00242EB1">
        <w:rPr>
          <w:rFonts w:ascii="Arial" w:hAnsi="Arial" w:cs="Arial"/>
          <w:b/>
          <w:sz w:val="22"/>
          <w:szCs w:val="22"/>
          <w:lang w:val="ru-RU"/>
        </w:rPr>
        <w:t xml:space="preserve">Ответ: </w:t>
      </w:r>
      <w:r w:rsidRPr="00242EB1">
        <w:rPr>
          <w:rFonts w:ascii="Arial" w:hAnsi="Arial" w:cs="Arial"/>
          <w:sz w:val="22"/>
          <w:szCs w:val="22"/>
          <w:lang w:val="ru-RU"/>
        </w:rPr>
        <w:t>Федеральная налоговая служба рассмотрела обращение МУП и по вопросу обложения налогом на доходы физических лиц стоимости молока, выдаваемого работникам, занятым на работах с вредными условиями труда, сообщает следующее.</w:t>
      </w:r>
    </w:p>
    <w:p w:rsidR="00BE4571" w:rsidRPr="00242EB1" w:rsidRDefault="00BE4571" w:rsidP="00693C26">
      <w:pPr>
        <w:pStyle w:val="BodyText"/>
        <w:spacing w:line="300" w:lineRule="atLeast"/>
        <w:ind w:firstLine="340"/>
        <w:jc w:val="both"/>
        <w:rPr>
          <w:rFonts w:ascii="Arial" w:hAnsi="Arial" w:cs="Arial"/>
          <w:sz w:val="22"/>
          <w:szCs w:val="22"/>
          <w:lang w:val="ru-RU"/>
        </w:rPr>
      </w:pPr>
      <w:r w:rsidRPr="00242EB1">
        <w:rPr>
          <w:rFonts w:ascii="Arial" w:hAnsi="Arial" w:cs="Arial"/>
          <w:sz w:val="22"/>
          <w:szCs w:val="22"/>
          <w:lang w:val="ru-RU"/>
        </w:rPr>
        <w:t>В соответствии с абзацем 2 пункта 3 статьи 217 Налогового кодекса Российской Федерации (далее - Кодекс) не подлежат обложению налогом на доходы физических лиц все виды установленных действующим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с возмещением вреда, причиненного увечьем или иным повреждением здоровья.</w:t>
      </w:r>
    </w:p>
    <w:p w:rsidR="00BE4571" w:rsidRPr="00242EB1" w:rsidRDefault="00BE4571" w:rsidP="00693C26">
      <w:pPr>
        <w:pStyle w:val="BodyText"/>
        <w:spacing w:line="300" w:lineRule="atLeast"/>
        <w:ind w:firstLine="340"/>
        <w:jc w:val="both"/>
        <w:rPr>
          <w:rFonts w:ascii="Arial" w:hAnsi="Arial" w:cs="Arial"/>
          <w:sz w:val="22"/>
          <w:szCs w:val="22"/>
          <w:lang w:val="ru-RU"/>
        </w:rPr>
      </w:pPr>
      <w:r w:rsidRPr="00242EB1">
        <w:rPr>
          <w:rFonts w:ascii="Arial" w:hAnsi="Arial" w:cs="Arial"/>
          <w:sz w:val="22"/>
          <w:szCs w:val="22"/>
          <w:lang w:val="ru-RU"/>
        </w:rPr>
        <w:t>Согласно положениям статьи 222 Трудового кодекса Российской Федерации на работах с вредными условиями труда работникам выдаются бесплатно по установленным нормам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w:t>
      </w:r>
    </w:p>
    <w:p w:rsidR="00BE4571" w:rsidRPr="00242EB1" w:rsidRDefault="00BE4571" w:rsidP="00693C26">
      <w:pPr>
        <w:pStyle w:val="BodyText"/>
        <w:spacing w:line="300" w:lineRule="atLeast"/>
        <w:ind w:firstLine="340"/>
        <w:jc w:val="both"/>
        <w:rPr>
          <w:rFonts w:ascii="Arial" w:hAnsi="Arial" w:cs="Arial"/>
          <w:sz w:val="22"/>
          <w:szCs w:val="22"/>
          <w:lang w:val="ru-RU"/>
        </w:rPr>
      </w:pPr>
      <w:r w:rsidRPr="00242EB1">
        <w:rPr>
          <w:rFonts w:ascii="Arial" w:hAnsi="Arial" w:cs="Arial"/>
          <w:sz w:val="22"/>
          <w:szCs w:val="22"/>
          <w:lang w:val="ru-RU"/>
        </w:rPr>
        <w:t>Нормы и условия бесплатной выдачи молока или других равноценных пищевых продуктов, лечебно-профилактического питания, порядок осуществления компенсационной выплаты устанавливаются в порядке, определяемом Правительством Российской Федерации, с учетом мнения Российской трехсторонней комиссии по регулированию социально- трудовых отношений.</w:t>
      </w:r>
    </w:p>
    <w:p w:rsidR="00BE4571" w:rsidRPr="00242EB1" w:rsidRDefault="00BE4571" w:rsidP="00693C26">
      <w:pPr>
        <w:pStyle w:val="BodyText"/>
        <w:spacing w:line="300" w:lineRule="atLeast"/>
        <w:ind w:firstLine="340"/>
        <w:jc w:val="both"/>
        <w:rPr>
          <w:rFonts w:ascii="Arial" w:hAnsi="Arial" w:cs="Arial"/>
          <w:sz w:val="22"/>
          <w:szCs w:val="22"/>
          <w:lang w:val="ru-RU"/>
        </w:rPr>
      </w:pPr>
      <w:r w:rsidRPr="00242EB1">
        <w:rPr>
          <w:rFonts w:ascii="Arial" w:hAnsi="Arial" w:cs="Arial"/>
          <w:sz w:val="22"/>
          <w:szCs w:val="22"/>
          <w:lang w:val="ru-RU"/>
        </w:rPr>
        <w:t xml:space="preserve">В соответствии с пунктом 2 Норм и условий бесплатной выдачи работникам, занятым на работах с вредными условиями труда, молока или других равноценных пищевых продуктов, которые могут выдаваться работникам вместо молока, утвержденных приказом Минздравсоцразвития России от 16.02.2009 </w:t>
      </w:r>
      <w:r w:rsidRPr="00242EB1">
        <w:rPr>
          <w:rFonts w:ascii="Arial" w:hAnsi="Arial" w:cs="Arial"/>
          <w:sz w:val="22"/>
          <w:szCs w:val="22"/>
        </w:rPr>
        <w:t>N</w:t>
      </w:r>
      <w:r w:rsidRPr="00242EB1">
        <w:rPr>
          <w:rFonts w:ascii="Arial" w:hAnsi="Arial" w:cs="Arial"/>
          <w:sz w:val="22"/>
          <w:szCs w:val="22"/>
          <w:lang w:val="ru-RU"/>
        </w:rPr>
        <w:t xml:space="preserve"> 45н, бесплатная выдача молока или других равноценных пищевых продуктов производится работникам в дни фактической занятости на работах с вредными условиями труда, обусловленными наличием на рабочем месте вредных производственных факторов.</w:t>
      </w:r>
    </w:p>
    <w:p w:rsidR="00BE4571" w:rsidRPr="00242EB1" w:rsidRDefault="00BE4571" w:rsidP="00693C26">
      <w:pPr>
        <w:pStyle w:val="BodyText"/>
        <w:spacing w:line="300" w:lineRule="atLeast"/>
        <w:ind w:firstLine="340"/>
        <w:jc w:val="both"/>
        <w:rPr>
          <w:rFonts w:ascii="Arial" w:hAnsi="Arial" w:cs="Arial"/>
          <w:sz w:val="22"/>
          <w:szCs w:val="22"/>
          <w:lang w:val="ru-RU"/>
        </w:rPr>
      </w:pPr>
      <w:r w:rsidRPr="00242EB1">
        <w:rPr>
          <w:rFonts w:ascii="Arial" w:hAnsi="Arial" w:cs="Arial"/>
          <w:sz w:val="22"/>
          <w:szCs w:val="22"/>
          <w:lang w:val="ru-RU"/>
        </w:rPr>
        <w:t xml:space="preserve">Учитывая изложенное, на основании абзаца 2 пункта 3 статьи 217 Кодекса освобождаются от обложения налогом на доходы физических лиц доходы в виде стоимости молока, выдаваемого работникам в дни фактической занятости на работах с вредными условиями труда в соответствии с Нормами и условиями, утвержденными приказом Минздравсоцразвития России от 16.02.2009 </w:t>
      </w:r>
      <w:r w:rsidRPr="00242EB1">
        <w:rPr>
          <w:rFonts w:ascii="Arial" w:hAnsi="Arial" w:cs="Arial"/>
          <w:sz w:val="22"/>
          <w:szCs w:val="22"/>
        </w:rPr>
        <w:t>N</w:t>
      </w:r>
      <w:r w:rsidRPr="00242EB1">
        <w:rPr>
          <w:rFonts w:ascii="Arial" w:hAnsi="Arial" w:cs="Arial"/>
          <w:sz w:val="22"/>
          <w:szCs w:val="22"/>
          <w:lang w:val="ru-RU"/>
        </w:rPr>
        <w:t xml:space="preserve"> 45н.</w:t>
      </w:r>
    </w:p>
    <w:p w:rsidR="00BE4571" w:rsidRPr="00F56EC2" w:rsidRDefault="00BE4571" w:rsidP="00F56EC2">
      <w:pPr>
        <w:pStyle w:val="BodyText"/>
        <w:ind w:left="6127" w:right="104" w:firstLine="1264"/>
        <w:jc w:val="right"/>
        <w:rPr>
          <w:rFonts w:ascii="Arial" w:hAnsi="Arial" w:cs="Arial"/>
          <w:sz w:val="22"/>
          <w:szCs w:val="22"/>
          <w:lang w:val="ru-RU"/>
        </w:rPr>
      </w:pPr>
      <w:r w:rsidRPr="00F56EC2">
        <w:rPr>
          <w:rFonts w:ascii="Arial" w:hAnsi="Arial" w:cs="Arial"/>
          <w:sz w:val="22"/>
          <w:szCs w:val="22"/>
          <w:lang w:val="ru-RU"/>
        </w:rPr>
        <w:t>Действительный государственный советник Российской Федерации 3 класса Д.Ю.ГРИГОРЕНКО</w:t>
      </w:r>
    </w:p>
    <w:p w:rsidR="00BE4571" w:rsidRDefault="00BE4571" w:rsidP="006D6D97"/>
    <w:sectPr w:rsidR="00BE4571" w:rsidSect="00F56EC2">
      <w:headerReference w:type="default" r:id="rId7"/>
      <w:footerReference w:type="default" r:id="rId8"/>
      <w:pgSz w:w="11906" w:h="16838"/>
      <w:pgMar w:top="1418" w:right="851" w:bottom="567"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571" w:rsidRDefault="00BE4571">
      <w:r>
        <w:separator/>
      </w:r>
    </w:p>
  </w:endnote>
  <w:endnote w:type="continuationSeparator" w:id="0">
    <w:p w:rsidR="00BE4571" w:rsidRDefault="00BE45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71" w:rsidRDefault="00BE4571" w:rsidP="00DF5729">
    <w:pPr>
      <w:jc w:val="center"/>
      <w:rPr>
        <w:sz w:val="2"/>
        <w:szCs w:val="2"/>
      </w:rPr>
    </w:pPr>
  </w:p>
  <w:p w:rsidR="00BE4571" w:rsidRDefault="00BE457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571" w:rsidRDefault="00BE4571">
      <w:r>
        <w:separator/>
      </w:r>
    </w:p>
  </w:footnote>
  <w:footnote w:type="continuationSeparator" w:id="0">
    <w:p w:rsidR="00BE4571" w:rsidRDefault="00BE45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71" w:rsidRDefault="00BE4571" w:rsidP="00DF5729">
    <w:pPr>
      <w:jc w:val="center"/>
      <w:rPr>
        <w:sz w:val="2"/>
        <w:szCs w:val="2"/>
      </w:rPr>
    </w:pPr>
  </w:p>
  <w:p w:rsidR="00BE4571" w:rsidRDefault="00BE457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E4571" w:rsidRPr="002A36C4" w:rsidRDefault="00BE457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E4571" w:rsidRPr="002A36C4" w:rsidRDefault="00BE457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E4571" w:rsidRDefault="00BE457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42EB1"/>
    <w:rsid w:val="002A36C4"/>
    <w:rsid w:val="002A3FB4"/>
    <w:rsid w:val="002F6C78"/>
    <w:rsid w:val="00352E3D"/>
    <w:rsid w:val="00415D80"/>
    <w:rsid w:val="00470855"/>
    <w:rsid w:val="00616E37"/>
    <w:rsid w:val="00693C26"/>
    <w:rsid w:val="006C2CAC"/>
    <w:rsid w:val="006D6D97"/>
    <w:rsid w:val="00706E08"/>
    <w:rsid w:val="008A40F2"/>
    <w:rsid w:val="00BE4571"/>
    <w:rsid w:val="00CA5FB3"/>
    <w:rsid w:val="00DF5729"/>
    <w:rsid w:val="00EB2E3B"/>
    <w:rsid w:val="00F56EC2"/>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
    <w:uiPriority w:val="99"/>
    <w:qFormat/>
    <w:rsid w:val="00693C26"/>
    <w:pPr>
      <w:autoSpaceDE/>
      <w:autoSpaceDN/>
      <w:adjustRightInd/>
      <w:spacing w:before="197"/>
      <w:ind w:left="2369" w:right="1316"/>
      <w:outlineLvl w:val="0"/>
    </w:pPr>
    <w:rPr>
      <w:sz w:val="42"/>
      <w:szCs w:val="42"/>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590"/>
    <w:rPr>
      <w:rFonts w:asciiTheme="majorHAnsi" w:eastAsiaTheme="majorEastAsia" w:hAnsiTheme="majorHAnsi" w:cstheme="majorBidi"/>
      <w:b/>
      <w:bCs/>
      <w:kern w:val="32"/>
      <w:sz w:val="32"/>
      <w:szCs w:val="32"/>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0759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0759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07590"/>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BodyText">
    <w:name w:val="Body Text"/>
    <w:basedOn w:val="Normal"/>
    <w:link w:val="BodyTextChar"/>
    <w:uiPriority w:val="99"/>
    <w:rsid w:val="00693C26"/>
    <w:pPr>
      <w:autoSpaceDE/>
      <w:autoSpaceDN/>
      <w:adjustRightInd/>
    </w:pPr>
    <w:rPr>
      <w:sz w:val="29"/>
      <w:szCs w:val="29"/>
      <w:lang w:val="en-US" w:eastAsia="en-US"/>
    </w:rPr>
  </w:style>
  <w:style w:type="character" w:customStyle="1" w:styleId="BodyTextChar">
    <w:name w:val="Body Text Char"/>
    <w:basedOn w:val="DefaultParagraphFont"/>
    <w:link w:val="BodyText"/>
    <w:uiPriority w:val="99"/>
    <w:semiHidden/>
    <w:rsid w:val="00C07590"/>
    <w:rPr>
      <w:sz w:val="20"/>
      <w:szCs w:val="20"/>
    </w:rPr>
  </w:style>
</w:styles>
</file>

<file path=word/webSettings.xml><?xml version="1.0" encoding="utf-8"?>
<w:webSettings xmlns:r="http://schemas.openxmlformats.org/officeDocument/2006/relationships" xmlns:w="http://schemas.openxmlformats.org/wordprocessingml/2006/main">
  <w:divs>
    <w:div w:id="1462266211">
      <w:marLeft w:val="0"/>
      <w:marRight w:val="0"/>
      <w:marTop w:val="0"/>
      <w:marBottom w:val="0"/>
      <w:divBdr>
        <w:top w:val="none" w:sz="0" w:space="0" w:color="auto"/>
        <w:left w:val="none" w:sz="0" w:space="0" w:color="auto"/>
        <w:bottom w:val="none" w:sz="0" w:space="0" w:color="auto"/>
        <w:right w:val="none" w:sz="0" w:space="0" w:color="auto"/>
      </w:divBdr>
    </w:div>
    <w:div w:id="1462266212">
      <w:marLeft w:val="0"/>
      <w:marRight w:val="0"/>
      <w:marTop w:val="0"/>
      <w:marBottom w:val="0"/>
      <w:divBdr>
        <w:top w:val="none" w:sz="0" w:space="0" w:color="auto"/>
        <w:left w:val="none" w:sz="0" w:space="0" w:color="auto"/>
        <w:bottom w:val="none" w:sz="0" w:space="0" w:color="auto"/>
        <w:right w:val="none" w:sz="0" w:space="0" w:color="auto"/>
      </w:divBdr>
    </w:div>
    <w:div w:id="1462266213">
      <w:marLeft w:val="0"/>
      <w:marRight w:val="0"/>
      <w:marTop w:val="0"/>
      <w:marBottom w:val="0"/>
      <w:divBdr>
        <w:top w:val="none" w:sz="0" w:space="0" w:color="auto"/>
        <w:left w:val="none" w:sz="0" w:space="0" w:color="auto"/>
        <w:bottom w:val="none" w:sz="0" w:space="0" w:color="auto"/>
        <w:right w:val="none" w:sz="0" w:space="0" w:color="auto"/>
      </w:divBdr>
    </w:div>
    <w:div w:id="1462266214">
      <w:marLeft w:val="0"/>
      <w:marRight w:val="0"/>
      <w:marTop w:val="0"/>
      <w:marBottom w:val="0"/>
      <w:divBdr>
        <w:top w:val="none" w:sz="0" w:space="0" w:color="auto"/>
        <w:left w:val="none" w:sz="0" w:space="0" w:color="auto"/>
        <w:bottom w:val="none" w:sz="0" w:space="0" w:color="auto"/>
        <w:right w:val="none" w:sz="0" w:space="0" w:color="auto"/>
      </w:divBdr>
    </w:div>
    <w:div w:id="1462266215">
      <w:marLeft w:val="0"/>
      <w:marRight w:val="0"/>
      <w:marTop w:val="0"/>
      <w:marBottom w:val="0"/>
      <w:divBdr>
        <w:top w:val="none" w:sz="0" w:space="0" w:color="auto"/>
        <w:left w:val="none" w:sz="0" w:space="0" w:color="auto"/>
        <w:bottom w:val="none" w:sz="0" w:space="0" w:color="auto"/>
        <w:right w:val="none" w:sz="0" w:space="0" w:color="auto"/>
      </w:divBdr>
    </w:div>
    <w:div w:id="14622662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419</Words>
  <Characters>2391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Информ-аналит отдел</dc:creator>
  <cp:keywords/>
  <dc:description/>
  <cp:lastModifiedBy>Информ-аналит отдел</cp:lastModifiedBy>
  <cp:revision>3</cp:revision>
  <dcterms:created xsi:type="dcterms:W3CDTF">2016-08-15T17:55:00Z</dcterms:created>
  <dcterms:modified xsi:type="dcterms:W3CDTF">2016-08-15T17:56:00Z</dcterms:modified>
</cp:coreProperties>
</file>