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7D" w:rsidRPr="006065E0" w:rsidRDefault="004C557D" w:rsidP="00BE2EA0">
      <w:pPr>
        <w:jc w:val="center"/>
        <w:rPr>
          <w:sz w:val="24"/>
          <w:lang w:val="ru-RU"/>
        </w:rPr>
      </w:pPr>
      <w:r w:rsidRPr="006065E0">
        <w:rPr>
          <w:sz w:val="24"/>
          <w:lang w:val="ru-RU"/>
        </w:rPr>
        <w:t>Чек-лист</w:t>
      </w:r>
    </w:p>
    <w:p w:rsidR="004C557D" w:rsidRPr="006065E0" w:rsidRDefault="004C557D" w:rsidP="00BE2EA0">
      <w:pPr>
        <w:pStyle w:val="BodyText"/>
        <w:spacing w:before="0"/>
        <w:jc w:val="center"/>
        <w:rPr>
          <w:b w:val="0"/>
          <w:i w:val="0"/>
          <w:lang w:val="ru-RU"/>
        </w:rPr>
      </w:pPr>
      <w:r w:rsidRPr="006065E0">
        <w:rPr>
          <w:b w:val="0"/>
          <w:i w:val="0"/>
          <w:lang w:val="ru-RU"/>
        </w:rPr>
        <w:t>проверки соблюдения требования по обеспечению транспортной безопасности, учитывающие уровни безопасности для различных категорий транспортных средств автомобильного и городского наземного электрического транспорта</w:t>
      </w:r>
    </w:p>
    <w:p w:rsidR="004C557D" w:rsidRPr="006065E0" w:rsidRDefault="004C557D">
      <w:pPr>
        <w:spacing w:before="2" w:after="1"/>
        <w:rPr>
          <w:b/>
          <w:sz w:val="28"/>
          <w:lang w:val="ru-RU"/>
        </w:rPr>
      </w:pPr>
    </w:p>
    <w:tbl>
      <w:tblPr>
        <w:tblW w:w="1079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
        <w:gridCol w:w="4620"/>
        <w:gridCol w:w="2640"/>
        <w:gridCol w:w="440"/>
        <w:gridCol w:w="550"/>
        <w:gridCol w:w="638"/>
        <w:gridCol w:w="22"/>
        <w:gridCol w:w="1430"/>
      </w:tblGrid>
      <w:tr w:rsidR="004C557D" w:rsidRPr="006065E0" w:rsidTr="0025177D">
        <w:trPr>
          <w:trHeight w:hRule="exact" w:val="698"/>
        </w:trPr>
        <w:tc>
          <w:tcPr>
            <w:tcW w:w="450" w:type="dxa"/>
            <w:vMerge w:val="restart"/>
            <w:vAlign w:val="center"/>
          </w:tcPr>
          <w:p w:rsidR="004C557D" w:rsidRPr="006065E0" w:rsidRDefault="004C557D">
            <w:pPr>
              <w:pStyle w:val="TableParagraph"/>
              <w:ind w:left="119"/>
              <w:rPr>
                <w:rFonts w:ascii="Arial Narrow" w:hAnsi="Arial Narrow"/>
                <w:sz w:val="20"/>
              </w:rPr>
            </w:pPr>
            <w:r w:rsidRPr="006065E0">
              <w:rPr>
                <w:rFonts w:ascii="Arial Narrow" w:hAnsi="Arial Narrow"/>
                <w:w w:val="99"/>
                <w:sz w:val="20"/>
              </w:rPr>
              <w:t>№</w:t>
            </w:r>
          </w:p>
        </w:tc>
        <w:tc>
          <w:tcPr>
            <w:tcW w:w="4620" w:type="dxa"/>
            <w:vMerge w:val="restart"/>
            <w:vAlign w:val="center"/>
          </w:tcPr>
          <w:p w:rsidR="004C557D" w:rsidRPr="006065E0" w:rsidRDefault="004C557D">
            <w:pPr>
              <w:pStyle w:val="TableParagraph"/>
              <w:ind w:left="1757" w:right="23"/>
              <w:rPr>
                <w:rFonts w:ascii="Arial Narrow" w:hAnsi="Arial Narrow"/>
                <w:b/>
                <w:sz w:val="20"/>
              </w:rPr>
            </w:pPr>
            <w:r w:rsidRPr="006065E0">
              <w:rPr>
                <w:rFonts w:ascii="Arial Narrow" w:hAnsi="Arial Narrow"/>
                <w:b/>
                <w:sz w:val="20"/>
              </w:rPr>
              <w:t>Контрольные мероприятия</w:t>
            </w:r>
          </w:p>
        </w:tc>
        <w:tc>
          <w:tcPr>
            <w:tcW w:w="2640" w:type="dxa"/>
            <w:vMerge w:val="restart"/>
            <w:vAlign w:val="center"/>
          </w:tcPr>
          <w:p w:rsidR="004C557D" w:rsidRPr="006065E0" w:rsidRDefault="004C557D">
            <w:pPr>
              <w:pStyle w:val="TableParagraph"/>
              <w:ind w:left="225" w:right="231" w:firstLine="3"/>
              <w:jc w:val="center"/>
              <w:rPr>
                <w:rFonts w:ascii="Arial Narrow" w:hAnsi="Arial Narrow"/>
                <w:b/>
                <w:sz w:val="20"/>
                <w:lang w:val="ru-RU"/>
              </w:rPr>
            </w:pPr>
            <w:r w:rsidRPr="006065E0">
              <w:rPr>
                <w:rFonts w:ascii="Arial Narrow" w:hAnsi="Arial Narrow"/>
                <w:b/>
                <w:sz w:val="20"/>
                <w:lang w:val="ru-RU"/>
              </w:rPr>
              <w:t>Нарушение требований (нормативный правовой</w:t>
            </w:r>
            <w:r w:rsidRPr="006065E0">
              <w:rPr>
                <w:rFonts w:ascii="Arial Narrow" w:hAnsi="Arial Narrow"/>
                <w:b/>
                <w:spacing w:val="-8"/>
                <w:sz w:val="20"/>
                <w:lang w:val="ru-RU"/>
              </w:rPr>
              <w:t xml:space="preserve"> </w:t>
            </w:r>
            <w:r w:rsidRPr="006065E0">
              <w:rPr>
                <w:rFonts w:ascii="Arial Narrow" w:hAnsi="Arial Narrow"/>
                <w:b/>
                <w:sz w:val="20"/>
                <w:lang w:val="ru-RU"/>
              </w:rPr>
              <w:t>документ)</w:t>
            </w:r>
          </w:p>
        </w:tc>
        <w:tc>
          <w:tcPr>
            <w:tcW w:w="1628" w:type="dxa"/>
            <w:gridSpan w:val="3"/>
            <w:vAlign w:val="center"/>
          </w:tcPr>
          <w:p w:rsidR="004C557D" w:rsidRPr="006065E0" w:rsidRDefault="004C557D">
            <w:pPr>
              <w:pStyle w:val="TableParagraph"/>
              <w:ind w:left="182" w:right="184" w:firstLine="2"/>
              <w:jc w:val="center"/>
              <w:rPr>
                <w:rFonts w:ascii="Arial Narrow" w:hAnsi="Arial Narrow"/>
                <w:b/>
                <w:sz w:val="20"/>
              </w:rPr>
            </w:pPr>
            <w:r w:rsidRPr="006065E0">
              <w:rPr>
                <w:rFonts w:ascii="Arial Narrow" w:hAnsi="Arial Narrow"/>
                <w:b/>
                <w:sz w:val="20"/>
              </w:rPr>
              <w:t xml:space="preserve">Вывод о </w:t>
            </w:r>
            <w:r w:rsidRPr="006065E0">
              <w:rPr>
                <w:rFonts w:ascii="Arial Narrow" w:hAnsi="Arial Narrow"/>
                <w:b/>
                <w:w w:val="95"/>
                <w:sz w:val="20"/>
              </w:rPr>
              <w:t xml:space="preserve">выполнении </w:t>
            </w:r>
            <w:r w:rsidRPr="006065E0">
              <w:rPr>
                <w:rFonts w:ascii="Arial Narrow" w:hAnsi="Arial Narrow"/>
                <w:b/>
                <w:sz w:val="20"/>
              </w:rPr>
              <w:t>требований</w:t>
            </w:r>
          </w:p>
        </w:tc>
        <w:tc>
          <w:tcPr>
            <w:tcW w:w="1452" w:type="dxa"/>
            <w:gridSpan w:val="2"/>
            <w:vAlign w:val="center"/>
          </w:tcPr>
          <w:p w:rsidR="004C557D" w:rsidRPr="006065E0" w:rsidRDefault="004C557D">
            <w:pPr>
              <w:pStyle w:val="TableParagraph"/>
              <w:spacing w:before="110"/>
              <w:ind w:left="475" w:hanging="358"/>
              <w:rPr>
                <w:rFonts w:ascii="Arial Narrow" w:hAnsi="Arial Narrow"/>
                <w:b/>
                <w:sz w:val="20"/>
              </w:rPr>
            </w:pPr>
            <w:r w:rsidRPr="006065E0">
              <w:rPr>
                <w:rFonts w:ascii="Arial Narrow" w:hAnsi="Arial Narrow"/>
                <w:b/>
                <w:w w:val="95"/>
                <w:sz w:val="20"/>
              </w:rPr>
              <w:t xml:space="preserve">Применяемые </w:t>
            </w:r>
            <w:r w:rsidRPr="006065E0">
              <w:rPr>
                <w:rFonts w:ascii="Arial Narrow" w:hAnsi="Arial Narrow"/>
                <w:b/>
                <w:sz w:val="20"/>
              </w:rPr>
              <w:t>меры</w:t>
            </w:r>
          </w:p>
        </w:tc>
      </w:tr>
      <w:tr w:rsidR="004C557D" w:rsidRPr="006065E0" w:rsidTr="0025177D">
        <w:trPr>
          <w:trHeight w:hRule="exact" w:val="658"/>
        </w:trPr>
        <w:tc>
          <w:tcPr>
            <w:tcW w:w="450" w:type="dxa"/>
            <w:vMerge/>
          </w:tcPr>
          <w:p w:rsidR="004C557D" w:rsidRPr="006065E0" w:rsidRDefault="004C557D"/>
        </w:tc>
        <w:tc>
          <w:tcPr>
            <w:tcW w:w="4620" w:type="dxa"/>
            <w:vMerge/>
          </w:tcPr>
          <w:p w:rsidR="004C557D" w:rsidRPr="006065E0" w:rsidRDefault="004C557D"/>
        </w:tc>
        <w:tc>
          <w:tcPr>
            <w:tcW w:w="2640" w:type="dxa"/>
            <w:vMerge/>
          </w:tcPr>
          <w:p w:rsidR="004C557D" w:rsidRPr="006065E0" w:rsidRDefault="004C557D"/>
        </w:tc>
        <w:tc>
          <w:tcPr>
            <w:tcW w:w="440" w:type="dxa"/>
            <w:vAlign w:val="center"/>
          </w:tcPr>
          <w:p w:rsidR="004C557D" w:rsidRPr="006065E0" w:rsidRDefault="004C557D" w:rsidP="006065E0">
            <w:pPr>
              <w:pStyle w:val="TableParagraph"/>
              <w:ind w:left="0"/>
              <w:jc w:val="center"/>
              <w:rPr>
                <w:rFonts w:ascii="Arial Narrow" w:hAnsi="Arial Narrow"/>
                <w:b/>
                <w:sz w:val="16"/>
              </w:rPr>
            </w:pPr>
            <w:r w:rsidRPr="006065E0">
              <w:rPr>
                <w:rFonts w:ascii="Arial Narrow" w:hAnsi="Arial Narrow"/>
                <w:b/>
                <w:sz w:val="16"/>
              </w:rPr>
              <w:t>да</w:t>
            </w:r>
          </w:p>
        </w:tc>
        <w:tc>
          <w:tcPr>
            <w:tcW w:w="550" w:type="dxa"/>
            <w:vAlign w:val="center"/>
          </w:tcPr>
          <w:p w:rsidR="004C557D" w:rsidRPr="006065E0" w:rsidRDefault="004C557D" w:rsidP="006065E0">
            <w:pPr>
              <w:pStyle w:val="TableParagraph"/>
              <w:ind w:left="0"/>
              <w:jc w:val="center"/>
              <w:rPr>
                <w:rFonts w:ascii="Arial Narrow" w:hAnsi="Arial Narrow"/>
                <w:b/>
                <w:sz w:val="16"/>
              </w:rPr>
            </w:pPr>
            <w:r w:rsidRPr="006065E0">
              <w:rPr>
                <w:rFonts w:ascii="Arial Narrow" w:hAnsi="Arial Narrow"/>
                <w:b/>
                <w:sz w:val="16"/>
              </w:rPr>
              <w:t>нет</w:t>
            </w:r>
          </w:p>
        </w:tc>
        <w:tc>
          <w:tcPr>
            <w:tcW w:w="638" w:type="dxa"/>
            <w:vAlign w:val="center"/>
          </w:tcPr>
          <w:p w:rsidR="004C557D" w:rsidRPr="006065E0" w:rsidRDefault="004C557D" w:rsidP="006065E0">
            <w:pPr>
              <w:pStyle w:val="TableParagraph"/>
              <w:spacing w:line="180" w:lineRule="exact"/>
              <w:ind w:left="0"/>
              <w:jc w:val="center"/>
              <w:rPr>
                <w:rFonts w:ascii="Arial Narrow" w:hAnsi="Arial Narrow"/>
                <w:b/>
                <w:sz w:val="16"/>
                <w:lang w:val="ru-RU"/>
              </w:rPr>
            </w:pPr>
            <w:r w:rsidRPr="006065E0">
              <w:rPr>
                <w:rFonts w:ascii="Arial Narrow" w:hAnsi="Arial Narrow"/>
                <w:b/>
                <w:sz w:val="16"/>
              </w:rPr>
              <w:t>Не</w:t>
            </w:r>
            <w:r w:rsidRPr="006065E0">
              <w:rPr>
                <w:rFonts w:ascii="Arial Narrow" w:hAnsi="Arial Narrow"/>
                <w:b/>
                <w:sz w:val="16"/>
                <w:lang w:val="ru-RU"/>
              </w:rPr>
              <w:t xml:space="preserve"> </w:t>
            </w:r>
          </w:p>
          <w:p w:rsidR="004C557D" w:rsidRPr="006065E0" w:rsidRDefault="004C557D" w:rsidP="006065E0">
            <w:pPr>
              <w:pStyle w:val="TableParagraph"/>
              <w:ind w:left="0"/>
              <w:jc w:val="center"/>
              <w:rPr>
                <w:rFonts w:ascii="Arial Narrow" w:hAnsi="Arial Narrow"/>
                <w:b/>
                <w:sz w:val="16"/>
              </w:rPr>
            </w:pPr>
            <w:r w:rsidRPr="006065E0">
              <w:rPr>
                <w:rFonts w:ascii="Arial Narrow" w:hAnsi="Arial Narrow"/>
                <w:b/>
                <w:sz w:val="16"/>
              </w:rPr>
              <w:t>отн.</w:t>
            </w:r>
          </w:p>
        </w:tc>
        <w:tc>
          <w:tcPr>
            <w:tcW w:w="1452" w:type="dxa"/>
            <w:gridSpan w:val="2"/>
          </w:tcPr>
          <w:p w:rsidR="004C557D" w:rsidRPr="006065E0" w:rsidRDefault="004C557D"/>
        </w:tc>
      </w:tr>
      <w:tr w:rsidR="004C557D" w:rsidRPr="006065E0" w:rsidTr="0025177D">
        <w:trPr>
          <w:trHeight w:hRule="exact" w:val="240"/>
        </w:trPr>
        <w:tc>
          <w:tcPr>
            <w:tcW w:w="10790" w:type="dxa"/>
            <w:gridSpan w:val="8"/>
          </w:tcPr>
          <w:p w:rsidR="004C557D" w:rsidRPr="006065E0" w:rsidRDefault="004C557D">
            <w:pPr>
              <w:pStyle w:val="TableParagraph"/>
              <w:spacing w:line="228" w:lineRule="exact"/>
              <w:ind w:left="4026" w:right="4028"/>
              <w:jc w:val="center"/>
              <w:rPr>
                <w:b/>
                <w:sz w:val="20"/>
              </w:rPr>
            </w:pPr>
            <w:r w:rsidRPr="006065E0">
              <w:rPr>
                <w:b/>
                <w:sz w:val="20"/>
              </w:rPr>
              <w:t>Наличие и ведение</w:t>
            </w:r>
            <w:r w:rsidRPr="006065E0">
              <w:rPr>
                <w:b/>
                <w:spacing w:val="35"/>
                <w:sz w:val="20"/>
              </w:rPr>
              <w:t xml:space="preserve"> </w:t>
            </w:r>
            <w:r w:rsidRPr="006065E0">
              <w:rPr>
                <w:b/>
                <w:sz w:val="20"/>
              </w:rPr>
              <w:t>документации</w:t>
            </w:r>
          </w:p>
        </w:tc>
      </w:tr>
      <w:tr w:rsidR="004C557D" w:rsidRPr="006065E0" w:rsidTr="0025177D">
        <w:trPr>
          <w:trHeight w:hRule="exact" w:val="929"/>
        </w:trPr>
        <w:tc>
          <w:tcPr>
            <w:tcW w:w="450" w:type="dxa"/>
          </w:tcPr>
          <w:p w:rsidR="004C557D" w:rsidRPr="006065E0" w:rsidRDefault="004C557D">
            <w:pPr>
              <w:pStyle w:val="TableParagraph"/>
              <w:spacing w:line="226" w:lineRule="exact"/>
              <w:rPr>
                <w:sz w:val="20"/>
              </w:rPr>
            </w:pPr>
            <w:r w:rsidRPr="006065E0">
              <w:rPr>
                <w:sz w:val="20"/>
              </w:rPr>
              <w:t>1.</w:t>
            </w:r>
          </w:p>
        </w:tc>
        <w:tc>
          <w:tcPr>
            <w:tcW w:w="4620" w:type="dxa"/>
          </w:tcPr>
          <w:p w:rsidR="004C557D" w:rsidRPr="006065E0" w:rsidRDefault="004C557D">
            <w:pPr>
              <w:pStyle w:val="TableParagraph"/>
              <w:ind w:right="101"/>
              <w:jc w:val="both"/>
              <w:rPr>
                <w:sz w:val="20"/>
                <w:lang w:val="ru-RU"/>
              </w:rPr>
            </w:pPr>
            <w:r w:rsidRPr="006065E0">
              <w:rPr>
                <w:sz w:val="20"/>
                <w:lang w:val="ru-RU"/>
              </w:rPr>
              <w:t>Назначать лицо, ответственное за обеспечение транспортной безопасности транспортных средств в субъекте транспортной инфраструктуры.</w:t>
            </w:r>
          </w:p>
        </w:tc>
        <w:tc>
          <w:tcPr>
            <w:tcW w:w="2640" w:type="dxa"/>
          </w:tcPr>
          <w:p w:rsidR="004C557D" w:rsidRPr="006065E0" w:rsidRDefault="004C557D">
            <w:pPr>
              <w:pStyle w:val="TableParagraph"/>
              <w:ind w:right="176"/>
              <w:rPr>
                <w:sz w:val="20"/>
                <w:lang w:val="ru-RU"/>
              </w:rPr>
            </w:pPr>
            <w:r w:rsidRPr="006065E0">
              <w:rPr>
                <w:sz w:val="20"/>
                <w:lang w:val="ru-RU"/>
              </w:rPr>
              <w:t>п. п. 1)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6065E0">
        <w:trPr>
          <w:trHeight w:hRule="exact" w:val="1517"/>
        </w:trPr>
        <w:tc>
          <w:tcPr>
            <w:tcW w:w="450" w:type="dxa"/>
          </w:tcPr>
          <w:p w:rsidR="004C557D" w:rsidRPr="006065E0" w:rsidRDefault="004C557D">
            <w:pPr>
              <w:pStyle w:val="TableParagraph"/>
              <w:spacing w:line="223" w:lineRule="exact"/>
              <w:rPr>
                <w:sz w:val="20"/>
              </w:rPr>
            </w:pPr>
            <w:r w:rsidRPr="006065E0">
              <w:rPr>
                <w:sz w:val="20"/>
              </w:rPr>
              <w:t>2.</w:t>
            </w:r>
          </w:p>
        </w:tc>
        <w:tc>
          <w:tcPr>
            <w:tcW w:w="4620" w:type="dxa"/>
          </w:tcPr>
          <w:p w:rsidR="004C557D" w:rsidRPr="006065E0" w:rsidRDefault="004C557D">
            <w:pPr>
              <w:pStyle w:val="TableParagraph"/>
              <w:ind w:right="103"/>
              <w:jc w:val="both"/>
              <w:rPr>
                <w:sz w:val="20"/>
                <w:lang w:val="ru-RU"/>
              </w:rPr>
            </w:pPr>
            <w:r w:rsidRPr="006065E0">
              <w:rPr>
                <w:sz w:val="20"/>
                <w:lang w:val="ru-RU"/>
              </w:rPr>
              <w:t>Назначать лицо, ответственное за обеспечение транспортной безопасности транспортного средства. При выполнении перевозки лицо, ответственное за обеспечение транспортной безопасности транспортного средства, назначается из числа персонала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2)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6065E0">
        <w:trPr>
          <w:trHeight w:hRule="exact" w:val="3767"/>
        </w:trPr>
        <w:tc>
          <w:tcPr>
            <w:tcW w:w="450" w:type="dxa"/>
          </w:tcPr>
          <w:p w:rsidR="004C557D" w:rsidRPr="006065E0" w:rsidRDefault="004C557D">
            <w:pPr>
              <w:pStyle w:val="TableParagraph"/>
              <w:spacing w:line="226" w:lineRule="exact"/>
              <w:rPr>
                <w:sz w:val="20"/>
              </w:rPr>
            </w:pPr>
            <w:r w:rsidRPr="006065E0">
              <w:rPr>
                <w:sz w:val="20"/>
              </w:rPr>
              <w:t>3.</w:t>
            </w:r>
          </w:p>
        </w:tc>
        <w:tc>
          <w:tcPr>
            <w:tcW w:w="4620" w:type="dxa"/>
          </w:tcPr>
          <w:p w:rsidR="004C557D" w:rsidRPr="006065E0" w:rsidRDefault="004C557D">
            <w:pPr>
              <w:pStyle w:val="TableParagraph"/>
              <w:tabs>
                <w:tab w:val="left" w:pos="2091"/>
                <w:tab w:val="left" w:pos="4298"/>
              </w:tabs>
              <w:ind w:right="101"/>
              <w:jc w:val="both"/>
              <w:rPr>
                <w:sz w:val="20"/>
                <w:lang w:val="ru-RU"/>
              </w:rPr>
            </w:pPr>
            <w:r w:rsidRPr="006065E0">
              <w:rPr>
                <w:sz w:val="20"/>
                <w:lang w:val="ru-RU"/>
              </w:rPr>
              <w:t>Обеспечивать защиту транспортного средства от АНВ в соответствии с планом обеспечения транспортной безопасности транспортного средства (далее - план транспортного средства) силами обеспечения транспортной безопасности транспортного средства, в том числе привлекаемыми либо формируемыми из членов экипажа транспортного средства, имея в виду, что при осуществлении технологического взаимодействия транспортного средства с ОТИ защита такого транспортного средства от АНВ может осуществляться как силами обеспечения транспортной безопасности транспортного средства, так и силами обеспечения транспортной безопасности объекта транспортной</w:t>
            </w:r>
            <w:r w:rsidRPr="006065E0">
              <w:rPr>
                <w:spacing w:val="-11"/>
                <w:sz w:val="20"/>
                <w:lang w:val="ru-RU"/>
              </w:rPr>
              <w:t xml:space="preserve"> </w:t>
            </w:r>
            <w:r w:rsidRPr="006065E0">
              <w:rPr>
                <w:sz w:val="20"/>
                <w:lang w:val="ru-RU"/>
              </w:rPr>
              <w:t>инфраструктуры.</w:t>
            </w:r>
          </w:p>
        </w:tc>
        <w:tc>
          <w:tcPr>
            <w:tcW w:w="2640" w:type="dxa"/>
          </w:tcPr>
          <w:p w:rsidR="004C557D" w:rsidRPr="006065E0" w:rsidRDefault="004C557D">
            <w:pPr>
              <w:pStyle w:val="TableParagraph"/>
              <w:ind w:right="176"/>
              <w:rPr>
                <w:sz w:val="20"/>
                <w:lang w:val="ru-RU"/>
              </w:rPr>
            </w:pPr>
            <w:r w:rsidRPr="006065E0">
              <w:rPr>
                <w:sz w:val="20"/>
                <w:lang w:val="ru-RU"/>
              </w:rPr>
              <w:t>п. п. 3)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6065E0">
        <w:trPr>
          <w:trHeight w:hRule="exact" w:val="2343"/>
        </w:trPr>
        <w:tc>
          <w:tcPr>
            <w:tcW w:w="450" w:type="dxa"/>
          </w:tcPr>
          <w:p w:rsidR="004C557D" w:rsidRPr="006065E0" w:rsidRDefault="004C557D">
            <w:pPr>
              <w:pStyle w:val="TableParagraph"/>
              <w:spacing w:line="223" w:lineRule="exact"/>
              <w:rPr>
                <w:sz w:val="20"/>
              </w:rPr>
            </w:pPr>
            <w:r w:rsidRPr="006065E0">
              <w:rPr>
                <w:sz w:val="20"/>
              </w:rPr>
              <w:t>4.</w:t>
            </w:r>
          </w:p>
        </w:tc>
        <w:tc>
          <w:tcPr>
            <w:tcW w:w="4620" w:type="dxa"/>
          </w:tcPr>
          <w:p w:rsidR="004C557D" w:rsidRPr="006065E0" w:rsidRDefault="004C557D">
            <w:pPr>
              <w:pStyle w:val="TableParagraph"/>
              <w:ind w:right="101"/>
              <w:jc w:val="both"/>
              <w:rPr>
                <w:sz w:val="20"/>
                <w:lang w:val="ru-RU"/>
              </w:rPr>
            </w:pPr>
            <w:r w:rsidRPr="006065E0">
              <w:rPr>
                <w:sz w:val="20"/>
                <w:lang w:val="ru-RU"/>
              </w:rPr>
              <w:t>Представлять в Росавтодор полные и достоверные сведения о субъекте транспортной инфраструктуры и транспортном средстве для категорирования и ведения реестра категорированных ОТИ и транспортных средств, а также  полную и достоверную информацию о количественных показателях критериев категорирования транспортных средств, установленных Министерством транспорта Российской Федерации.</w:t>
            </w:r>
          </w:p>
        </w:tc>
        <w:tc>
          <w:tcPr>
            <w:tcW w:w="2640" w:type="dxa"/>
          </w:tcPr>
          <w:p w:rsidR="004C557D" w:rsidRPr="006065E0" w:rsidRDefault="004C557D">
            <w:pPr>
              <w:pStyle w:val="TableParagraph"/>
              <w:ind w:right="176"/>
              <w:rPr>
                <w:sz w:val="20"/>
                <w:lang w:val="ru-RU"/>
              </w:rPr>
            </w:pPr>
            <w:r w:rsidRPr="006065E0">
              <w:rPr>
                <w:sz w:val="20"/>
                <w:lang w:val="ru-RU"/>
              </w:rPr>
              <w:t>п. п. 4)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6065E0">
        <w:trPr>
          <w:trHeight w:hRule="exact" w:val="2331"/>
        </w:trPr>
        <w:tc>
          <w:tcPr>
            <w:tcW w:w="450" w:type="dxa"/>
          </w:tcPr>
          <w:p w:rsidR="004C557D" w:rsidRPr="006065E0" w:rsidRDefault="004C557D">
            <w:pPr>
              <w:pStyle w:val="TableParagraph"/>
              <w:spacing w:line="223" w:lineRule="exact"/>
              <w:rPr>
                <w:sz w:val="20"/>
              </w:rPr>
            </w:pPr>
            <w:r w:rsidRPr="006065E0">
              <w:rPr>
                <w:sz w:val="20"/>
              </w:rPr>
              <w:t>5.</w:t>
            </w:r>
          </w:p>
        </w:tc>
        <w:tc>
          <w:tcPr>
            <w:tcW w:w="4620" w:type="dxa"/>
          </w:tcPr>
          <w:p w:rsidR="004C557D" w:rsidRPr="006065E0" w:rsidRDefault="004C557D">
            <w:pPr>
              <w:pStyle w:val="TableParagraph"/>
              <w:ind w:right="100"/>
              <w:jc w:val="both"/>
              <w:rPr>
                <w:sz w:val="20"/>
                <w:lang w:val="ru-RU"/>
              </w:rPr>
            </w:pPr>
            <w:r w:rsidRPr="006065E0">
              <w:rPr>
                <w:sz w:val="20"/>
                <w:lang w:val="ru-RU"/>
              </w:rPr>
              <w:t>Обеспечивать проведение оценки уязвимости транспортного средства и предоставление ее результатов на утверждение в установленном порядке в Росавтодор в течение 3 месяцев со дня размещения на официальном сайте Росавтодора сведений о присвоении категории транспортному средству, которое сопровождается соответствующим уведомлением субъектов транспортной инфраструктуры по электронной почте и в письменной форме.</w:t>
            </w:r>
          </w:p>
        </w:tc>
        <w:tc>
          <w:tcPr>
            <w:tcW w:w="2640" w:type="dxa"/>
          </w:tcPr>
          <w:p w:rsidR="004C557D" w:rsidRPr="006065E0" w:rsidRDefault="004C557D">
            <w:pPr>
              <w:pStyle w:val="TableParagraph"/>
              <w:ind w:right="176"/>
              <w:rPr>
                <w:sz w:val="20"/>
                <w:lang w:val="ru-RU"/>
              </w:rPr>
            </w:pPr>
            <w:r w:rsidRPr="006065E0">
              <w:rPr>
                <w:sz w:val="20"/>
                <w:lang w:val="ru-RU"/>
              </w:rPr>
              <w:t>п. п. 5)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6065E0">
        <w:trPr>
          <w:trHeight w:hRule="exact" w:val="3606"/>
        </w:trPr>
        <w:tc>
          <w:tcPr>
            <w:tcW w:w="450" w:type="dxa"/>
          </w:tcPr>
          <w:p w:rsidR="004C557D" w:rsidRPr="006065E0" w:rsidRDefault="004C557D">
            <w:pPr>
              <w:pStyle w:val="TableParagraph"/>
              <w:spacing w:line="226" w:lineRule="exact"/>
              <w:rPr>
                <w:sz w:val="20"/>
              </w:rPr>
            </w:pPr>
            <w:r w:rsidRPr="006065E0">
              <w:rPr>
                <w:sz w:val="20"/>
              </w:rPr>
              <w:t>6.</w:t>
            </w:r>
          </w:p>
        </w:tc>
        <w:tc>
          <w:tcPr>
            <w:tcW w:w="4620" w:type="dxa"/>
          </w:tcPr>
          <w:p w:rsidR="004C557D" w:rsidRPr="006065E0" w:rsidRDefault="004C557D">
            <w:pPr>
              <w:pStyle w:val="TableParagraph"/>
              <w:ind w:right="104"/>
              <w:jc w:val="both"/>
              <w:rPr>
                <w:sz w:val="20"/>
                <w:lang w:val="ru-RU"/>
              </w:rPr>
            </w:pPr>
            <w:r w:rsidRPr="006065E0">
              <w:rPr>
                <w:sz w:val="20"/>
                <w:lang w:val="ru-RU"/>
              </w:rPr>
              <w:t>В ходе проведения оценки уязвимости осуществляется изучение технических и технологических характеристик ОТИ или ТС (включая геологические, гидрологические и географические особенности дислокации ОТИ), а также организации их эксплуатации (функционирования).</w:t>
            </w:r>
          </w:p>
          <w:p w:rsidR="004C557D" w:rsidRPr="006065E0" w:rsidRDefault="004C557D">
            <w:pPr>
              <w:pStyle w:val="TableParagraph"/>
              <w:ind w:right="104"/>
              <w:jc w:val="both"/>
              <w:rPr>
                <w:sz w:val="20"/>
                <w:lang w:val="ru-RU"/>
              </w:rPr>
            </w:pPr>
            <w:r w:rsidRPr="006065E0">
              <w:rPr>
                <w:sz w:val="20"/>
                <w:lang w:val="ru-RU"/>
              </w:rPr>
              <w:t>Результатом является описание технических и технологических характеристик ОТИ или ТС (включая геологические, гидрологические и географические особенности дислокации ОТИ), а также организации их эксплуатации (функционирования), определение границ зоны безопасности и перечня критических элементов ОТИ или ТС.</w:t>
            </w:r>
          </w:p>
        </w:tc>
        <w:tc>
          <w:tcPr>
            <w:tcW w:w="2640" w:type="dxa"/>
          </w:tcPr>
          <w:p w:rsidR="004C557D" w:rsidRPr="006065E0" w:rsidRDefault="004C557D">
            <w:pPr>
              <w:pStyle w:val="TableParagraph"/>
              <w:ind w:right="106"/>
              <w:rPr>
                <w:sz w:val="20"/>
                <w:lang w:val="ru-RU"/>
              </w:rPr>
            </w:pPr>
            <w:r w:rsidRPr="006065E0">
              <w:rPr>
                <w:sz w:val="20"/>
                <w:lang w:val="ru-RU"/>
              </w:rPr>
              <w:t>п.3.1 приказа Минтранса России от 12.04.2010 № 87</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val="1956"/>
        </w:trPr>
        <w:tc>
          <w:tcPr>
            <w:tcW w:w="450" w:type="dxa"/>
          </w:tcPr>
          <w:p w:rsidR="004C557D" w:rsidRPr="006065E0" w:rsidRDefault="004C557D">
            <w:pPr>
              <w:pStyle w:val="TableParagraph"/>
              <w:spacing w:line="226" w:lineRule="exact"/>
              <w:rPr>
                <w:sz w:val="20"/>
              </w:rPr>
            </w:pPr>
            <w:r w:rsidRPr="006065E0">
              <w:rPr>
                <w:sz w:val="20"/>
              </w:rPr>
              <w:t>7.</w:t>
            </w:r>
          </w:p>
        </w:tc>
        <w:tc>
          <w:tcPr>
            <w:tcW w:w="4620" w:type="dxa"/>
          </w:tcPr>
          <w:p w:rsidR="004C557D" w:rsidRPr="006065E0" w:rsidRDefault="004C557D" w:rsidP="00C67992">
            <w:pPr>
              <w:pStyle w:val="TableParagraph"/>
              <w:spacing w:line="226" w:lineRule="exact"/>
              <w:ind w:right="23"/>
              <w:rPr>
                <w:sz w:val="20"/>
                <w:lang w:val="ru-RU"/>
              </w:rPr>
            </w:pPr>
            <w:r w:rsidRPr="006065E0">
              <w:rPr>
                <w:sz w:val="20"/>
                <w:lang w:val="ru-RU"/>
              </w:rPr>
              <w:t>В ходе проведения оценки уязвимости осуществляется изучение системы принятых на ОТИ или ТС мер по защите от АНВ. Результатом является описание системы принятых субъектом транспортной инфраструктуры мер на ОТИ и/или ТС по защите от АНВ, а также оценка ее соответствия   требованиям по обеспечению транспортной безопасности ОТИ и ТС.</w:t>
            </w:r>
          </w:p>
        </w:tc>
        <w:tc>
          <w:tcPr>
            <w:tcW w:w="2640" w:type="dxa"/>
          </w:tcPr>
          <w:p w:rsidR="004C557D" w:rsidRPr="006065E0" w:rsidRDefault="004C557D">
            <w:pPr>
              <w:pStyle w:val="TableParagraph"/>
              <w:ind w:right="106"/>
              <w:rPr>
                <w:sz w:val="20"/>
                <w:lang w:val="ru-RU"/>
              </w:rPr>
            </w:pPr>
            <w:r w:rsidRPr="006065E0">
              <w:rPr>
                <w:sz w:val="20"/>
                <w:lang w:val="ru-RU"/>
              </w:rPr>
              <w:t>п.3.2 приказа Минтранса России от 12.04.2010 № 87</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25177D">
        <w:trPr>
          <w:trHeight w:hRule="exact" w:val="2312"/>
        </w:trPr>
        <w:tc>
          <w:tcPr>
            <w:tcW w:w="450" w:type="dxa"/>
          </w:tcPr>
          <w:p w:rsidR="004C557D" w:rsidRPr="006065E0" w:rsidRDefault="004C557D">
            <w:pPr>
              <w:pStyle w:val="TableParagraph"/>
              <w:spacing w:line="228" w:lineRule="exact"/>
              <w:rPr>
                <w:sz w:val="20"/>
              </w:rPr>
            </w:pPr>
            <w:r w:rsidRPr="006065E0">
              <w:rPr>
                <w:sz w:val="20"/>
              </w:rPr>
              <w:t>8.</w:t>
            </w:r>
          </w:p>
        </w:tc>
        <w:tc>
          <w:tcPr>
            <w:tcW w:w="4620" w:type="dxa"/>
          </w:tcPr>
          <w:p w:rsidR="004C557D" w:rsidRPr="006065E0" w:rsidRDefault="004C557D">
            <w:pPr>
              <w:pStyle w:val="TableParagraph"/>
              <w:ind w:right="101"/>
              <w:jc w:val="both"/>
              <w:rPr>
                <w:sz w:val="20"/>
                <w:lang w:val="ru-RU"/>
              </w:rPr>
            </w:pPr>
            <w:r w:rsidRPr="006065E0">
              <w:rPr>
                <w:sz w:val="20"/>
                <w:lang w:val="ru-RU"/>
              </w:rPr>
              <w:t>В ходе проведения оценки уязвимости осуществляется изучение способов реализации потенциальных угроз совершения АНВ в деятельность ОТИ и ТС с использованием совокупности сведений о численности, оснащенности, подготовленности, осведомленности, а также действий потенциальных нарушителей, преследуемых целей при совершении АНВ в деятельность ОТИ и ТС (далее - модель нарушителя).</w:t>
            </w:r>
          </w:p>
          <w:p w:rsidR="004C557D" w:rsidRPr="006065E0" w:rsidRDefault="004C557D">
            <w:pPr>
              <w:pStyle w:val="TableParagraph"/>
              <w:ind w:right="105"/>
              <w:jc w:val="both"/>
              <w:rPr>
                <w:sz w:val="20"/>
                <w:lang w:val="ru-RU"/>
              </w:rPr>
            </w:pPr>
            <w:r w:rsidRPr="006065E0">
              <w:rPr>
                <w:sz w:val="20"/>
                <w:lang w:val="ru-RU"/>
              </w:rPr>
              <w:t>Результатом является описание способов реализации потенциальных угроз совершения АНВ в деятельность ОТИ или ТС применительно к модели нарушителя.</w:t>
            </w:r>
          </w:p>
        </w:tc>
        <w:tc>
          <w:tcPr>
            <w:tcW w:w="2640" w:type="dxa"/>
          </w:tcPr>
          <w:p w:rsidR="004C557D" w:rsidRPr="006065E0" w:rsidRDefault="004C557D">
            <w:pPr>
              <w:pStyle w:val="TableParagraph"/>
              <w:ind w:right="106"/>
              <w:rPr>
                <w:sz w:val="20"/>
                <w:lang w:val="ru-RU"/>
              </w:rPr>
            </w:pPr>
            <w:r w:rsidRPr="006065E0">
              <w:rPr>
                <w:sz w:val="20"/>
                <w:lang w:val="ru-RU"/>
              </w:rPr>
              <w:t>п.3.3 приказа Минтранса России от 12.04.2010 № 87</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37" w:lineRule="auto"/>
              <w:ind w:right="410"/>
              <w:rPr>
                <w:sz w:val="20"/>
              </w:rPr>
            </w:pPr>
            <w:r w:rsidRPr="006065E0">
              <w:rPr>
                <w:sz w:val="20"/>
              </w:rPr>
              <w:t>ст. 11.15.2 КоАП РФ</w:t>
            </w:r>
          </w:p>
        </w:tc>
      </w:tr>
      <w:tr w:rsidR="004C557D" w:rsidRPr="006065E0" w:rsidTr="006065E0">
        <w:trPr>
          <w:trHeight w:hRule="exact" w:val="2910"/>
        </w:trPr>
        <w:tc>
          <w:tcPr>
            <w:tcW w:w="450" w:type="dxa"/>
          </w:tcPr>
          <w:p w:rsidR="004C557D" w:rsidRPr="006065E0" w:rsidRDefault="004C557D">
            <w:pPr>
              <w:pStyle w:val="TableParagraph"/>
              <w:spacing w:line="226" w:lineRule="exact"/>
              <w:rPr>
                <w:sz w:val="20"/>
              </w:rPr>
            </w:pPr>
            <w:r w:rsidRPr="006065E0">
              <w:rPr>
                <w:sz w:val="20"/>
              </w:rPr>
              <w:t>9.</w:t>
            </w:r>
          </w:p>
        </w:tc>
        <w:tc>
          <w:tcPr>
            <w:tcW w:w="4620" w:type="dxa"/>
          </w:tcPr>
          <w:p w:rsidR="004C557D" w:rsidRPr="006065E0" w:rsidRDefault="004C557D">
            <w:pPr>
              <w:pStyle w:val="TableParagraph"/>
              <w:ind w:right="104"/>
              <w:jc w:val="both"/>
              <w:rPr>
                <w:sz w:val="20"/>
                <w:lang w:val="ru-RU"/>
              </w:rPr>
            </w:pPr>
            <w:r w:rsidRPr="006065E0">
              <w:rPr>
                <w:sz w:val="20"/>
                <w:lang w:val="ru-RU"/>
              </w:rPr>
              <w:t>В ходе проведения оценки уязвимости осуществляется Определение рекомендаций субъекту транспортной инфраструктуры в отношении мер, которые необходимо дополнительно включить в систему мер по обеспечению транспортной безопасности ОТИ и/или ТС.</w:t>
            </w:r>
          </w:p>
          <w:p w:rsidR="004C557D" w:rsidRPr="006065E0" w:rsidRDefault="004C557D">
            <w:pPr>
              <w:pStyle w:val="TableParagraph"/>
              <w:spacing w:before="1"/>
              <w:ind w:right="102"/>
              <w:jc w:val="both"/>
              <w:rPr>
                <w:sz w:val="20"/>
                <w:lang w:val="ru-RU"/>
              </w:rPr>
            </w:pPr>
            <w:r w:rsidRPr="006065E0">
              <w:rPr>
                <w:sz w:val="20"/>
                <w:lang w:val="ru-RU"/>
              </w:rPr>
              <w:t>Результатом является описание дополнительных мер, которые необходимо принять субъекту транспортной инфраструктуры на ОТИ и/или ТС в соответствии с требованиями по обеспечению транспортной безопасности.</w:t>
            </w:r>
          </w:p>
        </w:tc>
        <w:tc>
          <w:tcPr>
            <w:tcW w:w="2640" w:type="dxa"/>
          </w:tcPr>
          <w:p w:rsidR="004C557D" w:rsidRPr="006065E0" w:rsidRDefault="004C557D">
            <w:pPr>
              <w:pStyle w:val="TableParagraph"/>
              <w:ind w:right="106"/>
              <w:rPr>
                <w:sz w:val="20"/>
                <w:lang w:val="ru-RU"/>
              </w:rPr>
            </w:pPr>
            <w:r w:rsidRPr="006065E0">
              <w:rPr>
                <w:sz w:val="20"/>
                <w:lang w:val="ru-RU"/>
              </w:rPr>
              <w:t>п.3.4 приказа Минтранса России от 12.04.2010 № 87</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542"/>
        </w:trPr>
        <w:tc>
          <w:tcPr>
            <w:tcW w:w="450" w:type="dxa"/>
          </w:tcPr>
          <w:p w:rsidR="004C557D" w:rsidRPr="006065E0" w:rsidRDefault="004C557D">
            <w:pPr>
              <w:pStyle w:val="TableParagraph"/>
              <w:spacing w:line="228" w:lineRule="exact"/>
              <w:rPr>
                <w:sz w:val="20"/>
              </w:rPr>
            </w:pPr>
            <w:r w:rsidRPr="006065E0">
              <w:rPr>
                <w:sz w:val="20"/>
              </w:rPr>
              <w:t>10.</w:t>
            </w:r>
          </w:p>
        </w:tc>
        <w:tc>
          <w:tcPr>
            <w:tcW w:w="4620" w:type="dxa"/>
          </w:tcPr>
          <w:p w:rsidR="004C557D" w:rsidRPr="006065E0" w:rsidRDefault="004C557D">
            <w:pPr>
              <w:pStyle w:val="TableParagraph"/>
              <w:spacing w:line="228" w:lineRule="exact"/>
              <w:ind w:right="23"/>
              <w:rPr>
                <w:sz w:val="20"/>
                <w:lang w:val="ru-RU"/>
              </w:rPr>
            </w:pPr>
            <w:r w:rsidRPr="006065E0">
              <w:rPr>
                <w:sz w:val="20"/>
                <w:lang w:val="ru-RU"/>
              </w:rPr>
              <w:t>Срок проведения оценки уязвимости не должен превышать одного месяца.</w:t>
            </w:r>
          </w:p>
        </w:tc>
        <w:tc>
          <w:tcPr>
            <w:tcW w:w="2640" w:type="dxa"/>
          </w:tcPr>
          <w:p w:rsidR="004C557D" w:rsidRPr="006065E0" w:rsidRDefault="004C557D">
            <w:pPr>
              <w:pStyle w:val="TableParagraph"/>
              <w:ind w:right="106"/>
              <w:rPr>
                <w:sz w:val="20"/>
                <w:lang w:val="ru-RU"/>
              </w:rPr>
            </w:pPr>
            <w:r w:rsidRPr="006065E0">
              <w:rPr>
                <w:sz w:val="20"/>
                <w:lang w:val="ru-RU"/>
              </w:rPr>
              <w:t>п.5 приказа Минтранса России от 12.04.2010 № 87</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11.15.2 КоАП РФ</w:t>
            </w:r>
          </w:p>
        </w:tc>
      </w:tr>
      <w:tr w:rsidR="004C557D" w:rsidRPr="006065E0" w:rsidTr="006065E0">
        <w:trPr>
          <w:trHeight w:hRule="exact" w:val="1447"/>
        </w:trPr>
        <w:tc>
          <w:tcPr>
            <w:tcW w:w="450" w:type="dxa"/>
          </w:tcPr>
          <w:p w:rsidR="004C557D" w:rsidRPr="006065E0" w:rsidRDefault="004C557D">
            <w:pPr>
              <w:pStyle w:val="TableParagraph"/>
              <w:spacing w:line="223" w:lineRule="exact"/>
              <w:rPr>
                <w:sz w:val="20"/>
              </w:rPr>
            </w:pPr>
            <w:r w:rsidRPr="006065E0">
              <w:rPr>
                <w:sz w:val="20"/>
              </w:rPr>
              <w:t>11.</w:t>
            </w:r>
          </w:p>
        </w:tc>
        <w:tc>
          <w:tcPr>
            <w:tcW w:w="4620" w:type="dxa"/>
          </w:tcPr>
          <w:p w:rsidR="004C557D" w:rsidRPr="006065E0" w:rsidRDefault="004C557D">
            <w:pPr>
              <w:pStyle w:val="TableParagraph"/>
              <w:ind w:right="104"/>
              <w:jc w:val="both"/>
              <w:rPr>
                <w:sz w:val="20"/>
                <w:lang w:val="ru-RU"/>
              </w:rPr>
            </w:pPr>
            <w:r w:rsidRPr="006065E0">
              <w:rPr>
                <w:sz w:val="20"/>
                <w:lang w:val="ru-RU"/>
              </w:rPr>
              <w:t>На основании утвержденных результатов проведенной оценки уязвимости транспортного средства представлять в Росавтодор план транспортного средства в течение 3 месяцев со дня утверждения результатов оценки уязвимости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6)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6065E0">
        <w:trPr>
          <w:trHeight w:hRule="exact" w:val="1599"/>
        </w:trPr>
        <w:tc>
          <w:tcPr>
            <w:tcW w:w="450" w:type="dxa"/>
          </w:tcPr>
          <w:p w:rsidR="004C557D" w:rsidRPr="006065E0" w:rsidRDefault="004C557D">
            <w:pPr>
              <w:pStyle w:val="TableParagraph"/>
              <w:spacing w:line="228" w:lineRule="exact"/>
              <w:rPr>
                <w:sz w:val="20"/>
              </w:rPr>
            </w:pPr>
            <w:r w:rsidRPr="006065E0">
              <w:rPr>
                <w:sz w:val="20"/>
              </w:rPr>
              <w:t>12.</w:t>
            </w:r>
          </w:p>
        </w:tc>
        <w:tc>
          <w:tcPr>
            <w:tcW w:w="4620" w:type="dxa"/>
          </w:tcPr>
          <w:p w:rsidR="004C557D" w:rsidRPr="006065E0" w:rsidRDefault="004C557D">
            <w:pPr>
              <w:pStyle w:val="TableParagraph"/>
              <w:ind w:right="105"/>
              <w:jc w:val="both"/>
              <w:rPr>
                <w:sz w:val="20"/>
                <w:lang w:val="ru-RU"/>
              </w:rPr>
            </w:pPr>
            <w:r w:rsidRPr="006065E0">
              <w:rPr>
                <w:sz w:val="20"/>
                <w:lang w:val="ru-RU"/>
              </w:rPr>
              <w:t>План разрабатывается на основании результатов оценки уязвимости и определяет систему мер для защиты ОТИ или ТС от потенциальных, непосредственных и прямых угроз совершения АНВ, а также при подготовке и проведении контртеррористической операции.</w:t>
            </w:r>
          </w:p>
        </w:tc>
        <w:tc>
          <w:tcPr>
            <w:tcW w:w="2640" w:type="dxa"/>
          </w:tcPr>
          <w:p w:rsidR="004C557D" w:rsidRPr="006065E0" w:rsidRDefault="004C557D">
            <w:pPr>
              <w:pStyle w:val="TableParagraph"/>
              <w:ind w:right="106"/>
              <w:rPr>
                <w:sz w:val="20"/>
                <w:lang w:val="ru-RU"/>
              </w:rPr>
            </w:pPr>
            <w:r w:rsidRPr="006065E0">
              <w:rPr>
                <w:sz w:val="20"/>
                <w:lang w:val="ru-RU"/>
              </w:rPr>
              <w:t>п.3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37" w:lineRule="auto"/>
              <w:ind w:right="410"/>
              <w:rPr>
                <w:sz w:val="20"/>
              </w:rPr>
            </w:pPr>
            <w:r w:rsidRPr="006065E0">
              <w:rPr>
                <w:sz w:val="20"/>
              </w:rPr>
              <w:t>ст. 11.15.2 КоАП РФ</w:t>
            </w:r>
          </w:p>
        </w:tc>
      </w:tr>
      <w:tr w:rsidR="004C557D" w:rsidRPr="006065E0" w:rsidTr="006065E0">
        <w:trPr>
          <w:trHeight w:hRule="exact" w:val="1450"/>
        </w:trPr>
        <w:tc>
          <w:tcPr>
            <w:tcW w:w="450" w:type="dxa"/>
          </w:tcPr>
          <w:p w:rsidR="004C557D" w:rsidRPr="006065E0" w:rsidRDefault="004C557D">
            <w:pPr>
              <w:pStyle w:val="TableParagraph"/>
              <w:spacing w:line="226" w:lineRule="exact"/>
              <w:rPr>
                <w:sz w:val="20"/>
              </w:rPr>
            </w:pPr>
            <w:r w:rsidRPr="006065E0">
              <w:rPr>
                <w:sz w:val="20"/>
              </w:rPr>
              <w:t>13.</w:t>
            </w:r>
          </w:p>
        </w:tc>
        <w:tc>
          <w:tcPr>
            <w:tcW w:w="4620" w:type="dxa"/>
          </w:tcPr>
          <w:p w:rsidR="004C557D" w:rsidRPr="006065E0" w:rsidRDefault="004C557D">
            <w:pPr>
              <w:pStyle w:val="TableParagraph"/>
              <w:ind w:right="105"/>
              <w:jc w:val="both"/>
              <w:rPr>
                <w:sz w:val="20"/>
                <w:lang w:val="ru-RU"/>
              </w:rPr>
            </w:pPr>
            <w:r w:rsidRPr="006065E0">
              <w:rPr>
                <w:sz w:val="20"/>
                <w:lang w:val="ru-RU"/>
              </w:rPr>
              <w:t>В Плане отражаются сведения о полном наименовании юридического или физического лица, являющегося собственником ОТИ или ТС, или использующего их на иных законных основаниях, юридическом и фактическом адресе, полном наименовании ОТИ или ТС.</w:t>
            </w:r>
          </w:p>
        </w:tc>
        <w:tc>
          <w:tcPr>
            <w:tcW w:w="2640" w:type="dxa"/>
          </w:tcPr>
          <w:p w:rsidR="004C557D" w:rsidRPr="006065E0" w:rsidRDefault="004C557D">
            <w:pPr>
              <w:pStyle w:val="TableParagraph"/>
              <w:ind w:right="106"/>
              <w:rPr>
                <w:sz w:val="20"/>
                <w:lang w:val="ru-RU"/>
              </w:rPr>
            </w:pPr>
            <w:r w:rsidRPr="006065E0">
              <w:rPr>
                <w:sz w:val="20"/>
                <w:lang w:val="ru-RU"/>
              </w:rPr>
              <w:t>п.4.1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1060"/>
        </w:trPr>
        <w:tc>
          <w:tcPr>
            <w:tcW w:w="450" w:type="dxa"/>
          </w:tcPr>
          <w:p w:rsidR="004C557D" w:rsidRPr="006065E0" w:rsidRDefault="004C557D">
            <w:pPr>
              <w:pStyle w:val="TableParagraph"/>
              <w:spacing w:line="226" w:lineRule="exact"/>
              <w:rPr>
                <w:sz w:val="20"/>
              </w:rPr>
            </w:pPr>
            <w:r w:rsidRPr="006065E0">
              <w:rPr>
                <w:sz w:val="20"/>
              </w:rPr>
              <w:t>14.</w:t>
            </w:r>
          </w:p>
        </w:tc>
        <w:tc>
          <w:tcPr>
            <w:tcW w:w="4620" w:type="dxa"/>
          </w:tcPr>
          <w:p w:rsidR="004C557D" w:rsidRPr="006065E0" w:rsidRDefault="004C557D">
            <w:pPr>
              <w:pStyle w:val="TableParagraph"/>
              <w:ind w:right="105"/>
              <w:jc w:val="both"/>
              <w:rPr>
                <w:sz w:val="20"/>
                <w:lang w:val="ru-RU"/>
              </w:rPr>
            </w:pPr>
            <w:r w:rsidRPr="006065E0">
              <w:rPr>
                <w:sz w:val="20"/>
                <w:lang w:val="ru-RU"/>
              </w:rPr>
              <w:t>В Плане отражаются сведения о технических и технологических характеристиках ОТИ или ТС (порядке функционирования, эксплуатации ОТИ или ТС.</w:t>
            </w:r>
          </w:p>
        </w:tc>
        <w:tc>
          <w:tcPr>
            <w:tcW w:w="2640" w:type="dxa"/>
          </w:tcPr>
          <w:p w:rsidR="004C557D" w:rsidRPr="006065E0" w:rsidRDefault="004C557D">
            <w:pPr>
              <w:pStyle w:val="TableParagraph"/>
              <w:ind w:right="106"/>
              <w:rPr>
                <w:sz w:val="20"/>
                <w:lang w:val="ru-RU"/>
              </w:rPr>
            </w:pPr>
            <w:r w:rsidRPr="006065E0">
              <w:rPr>
                <w:sz w:val="20"/>
                <w:lang w:val="ru-RU"/>
              </w:rPr>
              <w:t>п.4.2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25177D">
        <w:trPr>
          <w:trHeight w:hRule="exact" w:val="699"/>
        </w:trPr>
        <w:tc>
          <w:tcPr>
            <w:tcW w:w="450" w:type="dxa"/>
          </w:tcPr>
          <w:p w:rsidR="004C557D" w:rsidRPr="006065E0" w:rsidRDefault="004C557D">
            <w:pPr>
              <w:pStyle w:val="TableParagraph"/>
              <w:spacing w:line="226" w:lineRule="exact"/>
              <w:rPr>
                <w:sz w:val="20"/>
              </w:rPr>
            </w:pPr>
            <w:r w:rsidRPr="006065E0">
              <w:rPr>
                <w:sz w:val="20"/>
              </w:rPr>
              <w:t>15.</w:t>
            </w:r>
          </w:p>
        </w:tc>
        <w:tc>
          <w:tcPr>
            <w:tcW w:w="4620" w:type="dxa"/>
          </w:tcPr>
          <w:p w:rsidR="004C557D" w:rsidRPr="006065E0" w:rsidRDefault="004C557D">
            <w:pPr>
              <w:pStyle w:val="TableParagraph"/>
              <w:ind w:right="23"/>
              <w:rPr>
                <w:sz w:val="20"/>
                <w:lang w:val="ru-RU"/>
              </w:rPr>
            </w:pPr>
            <w:r w:rsidRPr="006065E0">
              <w:rPr>
                <w:sz w:val="20"/>
                <w:lang w:val="ru-RU"/>
              </w:rPr>
              <w:t>В Плане отражаются сведения о границах зоны транспортной безопасности.</w:t>
            </w:r>
          </w:p>
        </w:tc>
        <w:tc>
          <w:tcPr>
            <w:tcW w:w="2640" w:type="dxa"/>
          </w:tcPr>
          <w:p w:rsidR="004C557D" w:rsidRPr="006065E0" w:rsidRDefault="004C557D">
            <w:pPr>
              <w:pStyle w:val="TableParagraph"/>
              <w:ind w:right="106"/>
              <w:rPr>
                <w:sz w:val="20"/>
                <w:lang w:val="ru-RU"/>
              </w:rPr>
            </w:pPr>
            <w:r w:rsidRPr="006065E0">
              <w:rPr>
                <w:sz w:val="20"/>
                <w:lang w:val="ru-RU"/>
              </w:rPr>
              <w:t>п.4.4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2174"/>
        </w:trPr>
        <w:tc>
          <w:tcPr>
            <w:tcW w:w="450" w:type="dxa"/>
          </w:tcPr>
          <w:p w:rsidR="004C557D" w:rsidRPr="006065E0" w:rsidRDefault="004C557D">
            <w:pPr>
              <w:pStyle w:val="TableParagraph"/>
              <w:spacing w:line="226" w:lineRule="exact"/>
              <w:rPr>
                <w:sz w:val="20"/>
              </w:rPr>
            </w:pPr>
            <w:r w:rsidRPr="006065E0">
              <w:rPr>
                <w:sz w:val="20"/>
              </w:rPr>
              <w:t>16.</w:t>
            </w:r>
          </w:p>
        </w:tc>
        <w:tc>
          <w:tcPr>
            <w:tcW w:w="4620" w:type="dxa"/>
          </w:tcPr>
          <w:p w:rsidR="004C557D" w:rsidRPr="006065E0" w:rsidRDefault="004C557D">
            <w:pPr>
              <w:pStyle w:val="TableParagraph"/>
              <w:ind w:right="102"/>
              <w:jc w:val="both"/>
              <w:rPr>
                <w:sz w:val="20"/>
                <w:lang w:val="ru-RU"/>
              </w:rPr>
            </w:pPr>
            <w:r w:rsidRPr="006065E0">
              <w:rPr>
                <w:sz w:val="20"/>
                <w:lang w:val="ru-RU"/>
              </w:rPr>
              <w:t>В Плане отражаются сведения о строениях, помещениях, конструктивных, технологических и технических элементах ОТИ или ТС, АНВ в отношении которых приведет к полному или частичному прекращению его функционирования и/или возникновению чрезвычайных ситуаций (далее - критические элементы объекта транспортной инфраструктуры и/или транспортного средства и их границ).</w:t>
            </w:r>
          </w:p>
        </w:tc>
        <w:tc>
          <w:tcPr>
            <w:tcW w:w="2640" w:type="dxa"/>
          </w:tcPr>
          <w:p w:rsidR="004C557D" w:rsidRPr="006065E0" w:rsidRDefault="004C557D">
            <w:pPr>
              <w:pStyle w:val="TableParagraph"/>
              <w:ind w:right="106"/>
              <w:rPr>
                <w:sz w:val="20"/>
                <w:lang w:val="ru-RU"/>
              </w:rPr>
            </w:pPr>
            <w:r w:rsidRPr="006065E0">
              <w:rPr>
                <w:sz w:val="20"/>
                <w:lang w:val="ru-RU"/>
              </w:rPr>
              <w:t>п.4.5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1431"/>
        </w:trPr>
        <w:tc>
          <w:tcPr>
            <w:tcW w:w="450" w:type="dxa"/>
          </w:tcPr>
          <w:p w:rsidR="004C557D" w:rsidRPr="006065E0" w:rsidRDefault="004C557D">
            <w:pPr>
              <w:pStyle w:val="TableParagraph"/>
              <w:spacing w:line="226" w:lineRule="exact"/>
              <w:rPr>
                <w:sz w:val="20"/>
              </w:rPr>
            </w:pPr>
            <w:r w:rsidRPr="006065E0">
              <w:rPr>
                <w:sz w:val="20"/>
              </w:rPr>
              <w:t>17.</w:t>
            </w:r>
          </w:p>
        </w:tc>
        <w:tc>
          <w:tcPr>
            <w:tcW w:w="4620" w:type="dxa"/>
          </w:tcPr>
          <w:p w:rsidR="004C557D" w:rsidRPr="006065E0" w:rsidRDefault="004C557D">
            <w:pPr>
              <w:pStyle w:val="TableParagraph"/>
              <w:ind w:right="101"/>
              <w:jc w:val="both"/>
              <w:rPr>
                <w:sz w:val="20"/>
                <w:lang w:val="ru-RU"/>
              </w:rPr>
            </w:pPr>
            <w:r w:rsidRPr="006065E0">
              <w:rPr>
                <w:sz w:val="20"/>
                <w:lang w:val="ru-RU"/>
              </w:rPr>
              <w:t>В Плане отражаются сведения о количестве и местах расположения специально оборудованных помещений, из которых осуществляется управление инженерно-техническими системами и силами обеспечения транспортной безопасности (пост (пункт).</w:t>
            </w:r>
          </w:p>
        </w:tc>
        <w:tc>
          <w:tcPr>
            <w:tcW w:w="2640" w:type="dxa"/>
          </w:tcPr>
          <w:p w:rsidR="004C557D" w:rsidRPr="006065E0" w:rsidRDefault="004C557D">
            <w:pPr>
              <w:pStyle w:val="TableParagraph"/>
              <w:ind w:right="106"/>
              <w:rPr>
                <w:sz w:val="20"/>
                <w:lang w:val="ru-RU"/>
              </w:rPr>
            </w:pPr>
            <w:r w:rsidRPr="006065E0">
              <w:rPr>
                <w:sz w:val="20"/>
                <w:lang w:val="ru-RU"/>
              </w:rPr>
              <w:t>п.4.7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1084"/>
        </w:trPr>
        <w:tc>
          <w:tcPr>
            <w:tcW w:w="450" w:type="dxa"/>
          </w:tcPr>
          <w:p w:rsidR="004C557D" w:rsidRPr="006065E0" w:rsidRDefault="004C557D">
            <w:pPr>
              <w:pStyle w:val="TableParagraph"/>
              <w:spacing w:line="228" w:lineRule="exact"/>
              <w:rPr>
                <w:sz w:val="20"/>
              </w:rPr>
            </w:pPr>
            <w:r w:rsidRPr="006065E0">
              <w:rPr>
                <w:sz w:val="20"/>
              </w:rPr>
              <w:t>18.</w:t>
            </w:r>
          </w:p>
        </w:tc>
        <w:tc>
          <w:tcPr>
            <w:tcW w:w="4620" w:type="dxa"/>
          </w:tcPr>
          <w:p w:rsidR="004C557D" w:rsidRPr="006065E0" w:rsidRDefault="004C557D">
            <w:pPr>
              <w:pStyle w:val="TableParagraph"/>
              <w:ind w:right="106"/>
              <w:jc w:val="both"/>
              <w:rPr>
                <w:sz w:val="20"/>
                <w:lang w:val="ru-RU"/>
              </w:rPr>
            </w:pPr>
            <w:r w:rsidRPr="006065E0">
              <w:rPr>
                <w:sz w:val="20"/>
                <w:lang w:val="ru-RU"/>
              </w:rPr>
              <w:t>В Плане отражаются сведения о местах размещения и составе конструкций ОТИ или ТС (заграждения, противотаранные устройства, решетки, усиленные двери, заборы, шлюзы и т.д.).</w:t>
            </w:r>
          </w:p>
        </w:tc>
        <w:tc>
          <w:tcPr>
            <w:tcW w:w="2640" w:type="dxa"/>
          </w:tcPr>
          <w:p w:rsidR="004C557D" w:rsidRPr="006065E0" w:rsidRDefault="004C557D">
            <w:pPr>
              <w:pStyle w:val="TableParagraph"/>
              <w:ind w:right="106"/>
              <w:rPr>
                <w:sz w:val="20"/>
                <w:lang w:val="ru-RU"/>
              </w:rPr>
            </w:pPr>
            <w:r w:rsidRPr="006065E0">
              <w:rPr>
                <w:sz w:val="20"/>
                <w:lang w:val="ru-RU"/>
              </w:rPr>
              <w:t>п.4.8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11.15.2 КоАП РФ</w:t>
            </w:r>
          </w:p>
        </w:tc>
      </w:tr>
      <w:tr w:rsidR="004C557D" w:rsidRPr="006065E0" w:rsidTr="006065E0">
        <w:trPr>
          <w:trHeight w:val="2323"/>
        </w:trPr>
        <w:tc>
          <w:tcPr>
            <w:tcW w:w="450" w:type="dxa"/>
          </w:tcPr>
          <w:p w:rsidR="004C557D" w:rsidRPr="006065E0" w:rsidRDefault="004C557D">
            <w:pPr>
              <w:pStyle w:val="TableParagraph"/>
              <w:spacing w:line="226" w:lineRule="exact"/>
              <w:rPr>
                <w:sz w:val="20"/>
              </w:rPr>
            </w:pPr>
            <w:r w:rsidRPr="006065E0">
              <w:rPr>
                <w:sz w:val="20"/>
              </w:rPr>
              <w:t>19.</w:t>
            </w:r>
          </w:p>
        </w:tc>
        <w:tc>
          <w:tcPr>
            <w:tcW w:w="4620" w:type="dxa"/>
          </w:tcPr>
          <w:p w:rsidR="004C557D" w:rsidRPr="006065E0" w:rsidRDefault="004C557D" w:rsidP="006065E0">
            <w:pPr>
              <w:pStyle w:val="TableParagraph"/>
              <w:spacing w:line="228" w:lineRule="exact"/>
              <w:ind w:right="23"/>
              <w:jc w:val="both"/>
              <w:rPr>
                <w:sz w:val="20"/>
                <w:lang w:val="ru-RU"/>
              </w:rPr>
            </w:pPr>
            <w:r w:rsidRPr="006065E0">
              <w:rPr>
                <w:sz w:val="20"/>
                <w:lang w:val="ru-RU"/>
              </w:rPr>
              <w:t>В Плане отражаются сведения о мероприятиях по обнаружению лиц, которым запрещено пребывание в зоне транспортной безопасности, обследованию людей, ТС, груза, багажа, ручной клади и личных вещей в целях обнаружения оружия, взрывчатых веществ или других устройств, предметов и веществ, которые    запрещены для перемещения в зону</w:t>
            </w:r>
            <w:r>
              <w:rPr>
                <w:sz w:val="20"/>
                <w:lang w:val="ru-RU"/>
              </w:rPr>
              <w:t xml:space="preserve"> </w:t>
            </w:r>
            <w:r w:rsidRPr="006065E0">
              <w:rPr>
                <w:sz w:val="20"/>
                <w:lang w:val="ru-RU"/>
              </w:rPr>
              <w:t>транспортной безопасности в связи с возможностью их использования в целях совершения АНВ.</w:t>
            </w:r>
          </w:p>
        </w:tc>
        <w:tc>
          <w:tcPr>
            <w:tcW w:w="2640" w:type="dxa"/>
          </w:tcPr>
          <w:p w:rsidR="004C557D" w:rsidRPr="006065E0" w:rsidRDefault="004C557D">
            <w:pPr>
              <w:pStyle w:val="TableParagraph"/>
              <w:ind w:right="106"/>
              <w:rPr>
                <w:sz w:val="20"/>
                <w:lang w:val="ru-RU"/>
              </w:rPr>
            </w:pPr>
            <w:r w:rsidRPr="006065E0">
              <w:rPr>
                <w:sz w:val="20"/>
                <w:lang w:val="ru-RU"/>
              </w:rPr>
              <w:t>п.4.9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1447"/>
        </w:trPr>
        <w:tc>
          <w:tcPr>
            <w:tcW w:w="450" w:type="dxa"/>
          </w:tcPr>
          <w:p w:rsidR="004C557D" w:rsidRPr="006065E0" w:rsidRDefault="004C557D">
            <w:pPr>
              <w:pStyle w:val="TableParagraph"/>
              <w:spacing w:line="226" w:lineRule="exact"/>
              <w:ind w:left="41"/>
              <w:jc w:val="center"/>
              <w:rPr>
                <w:sz w:val="20"/>
              </w:rPr>
            </w:pPr>
            <w:r w:rsidRPr="006065E0">
              <w:rPr>
                <w:sz w:val="20"/>
              </w:rPr>
              <w:t>20.</w:t>
            </w:r>
          </w:p>
        </w:tc>
        <w:tc>
          <w:tcPr>
            <w:tcW w:w="4620" w:type="dxa"/>
          </w:tcPr>
          <w:p w:rsidR="004C557D" w:rsidRPr="006065E0" w:rsidRDefault="004C557D">
            <w:pPr>
              <w:pStyle w:val="TableParagraph"/>
              <w:ind w:right="104"/>
              <w:jc w:val="both"/>
              <w:rPr>
                <w:sz w:val="20"/>
                <w:lang w:val="ru-RU"/>
              </w:rPr>
            </w:pPr>
            <w:r w:rsidRPr="006065E0">
              <w:rPr>
                <w:sz w:val="20"/>
                <w:lang w:val="ru-RU"/>
              </w:rPr>
              <w:t>В Плане отражаются сведения о местах размещения и составе систем и средств сигнализации, контроля доступа, досмотра, видеонаблюдения, аудио и видеозаписи, связи, освещения, сбора, обработки, приема и передачи информации.</w:t>
            </w:r>
          </w:p>
        </w:tc>
        <w:tc>
          <w:tcPr>
            <w:tcW w:w="2640" w:type="dxa"/>
          </w:tcPr>
          <w:p w:rsidR="004C557D" w:rsidRPr="006065E0" w:rsidRDefault="004C557D">
            <w:pPr>
              <w:pStyle w:val="TableParagraph"/>
              <w:ind w:right="106"/>
              <w:rPr>
                <w:sz w:val="20"/>
                <w:lang w:val="ru-RU"/>
              </w:rPr>
            </w:pPr>
            <w:r w:rsidRPr="006065E0">
              <w:rPr>
                <w:sz w:val="20"/>
                <w:lang w:val="ru-RU"/>
              </w:rPr>
              <w:t>п.4.10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1431"/>
        </w:trPr>
        <w:tc>
          <w:tcPr>
            <w:tcW w:w="450" w:type="dxa"/>
          </w:tcPr>
          <w:p w:rsidR="004C557D" w:rsidRPr="006065E0" w:rsidRDefault="004C557D">
            <w:pPr>
              <w:pStyle w:val="TableParagraph"/>
              <w:spacing w:line="226" w:lineRule="exact"/>
              <w:ind w:left="41"/>
              <w:jc w:val="center"/>
              <w:rPr>
                <w:sz w:val="20"/>
              </w:rPr>
            </w:pPr>
            <w:r w:rsidRPr="006065E0">
              <w:rPr>
                <w:sz w:val="20"/>
              </w:rPr>
              <w:t>21.</w:t>
            </w:r>
          </w:p>
        </w:tc>
        <w:tc>
          <w:tcPr>
            <w:tcW w:w="4620" w:type="dxa"/>
          </w:tcPr>
          <w:p w:rsidR="004C557D" w:rsidRPr="006065E0" w:rsidRDefault="004C557D">
            <w:pPr>
              <w:pStyle w:val="TableParagraph"/>
              <w:ind w:right="100"/>
              <w:jc w:val="both"/>
              <w:rPr>
                <w:sz w:val="20"/>
                <w:lang w:val="ru-RU"/>
              </w:rPr>
            </w:pPr>
            <w:r w:rsidRPr="006065E0">
              <w:rPr>
                <w:sz w:val="20"/>
                <w:lang w:val="ru-RU"/>
              </w:rPr>
              <w:t>В Плане отражаются сведения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 используемых на ОТИ и/или ТС в целях защиты от АНВ.</w:t>
            </w:r>
          </w:p>
        </w:tc>
        <w:tc>
          <w:tcPr>
            <w:tcW w:w="2640" w:type="dxa"/>
          </w:tcPr>
          <w:p w:rsidR="004C557D" w:rsidRPr="006065E0" w:rsidRDefault="004C557D">
            <w:pPr>
              <w:pStyle w:val="TableParagraph"/>
              <w:ind w:right="106"/>
              <w:rPr>
                <w:sz w:val="20"/>
                <w:lang w:val="ru-RU"/>
              </w:rPr>
            </w:pPr>
            <w:r w:rsidRPr="006065E0">
              <w:rPr>
                <w:sz w:val="20"/>
                <w:lang w:val="ru-RU"/>
              </w:rPr>
              <w:t>п.4.11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2147"/>
        </w:trPr>
        <w:tc>
          <w:tcPr>
            <w:tcW w:w="450" w:type="dxa"/>
          </w:tcPr>
          <w:p w:rsidR="004C557D" w:rsidRPr="006065E0" w:rsidRDefault="004C557D">
            <w:pPr>
              <w:pStyle w:val="TableParagraph"/>
              <w:spacing w:line="226" w:lineRule="exact"/>
              <w:ind w:left="41"/>
              <w:jc w:val="center"/>
              <w:rPr>
                <w:sz w:val="20"/>
              </w:rPr>
            </w:pPr>
            <w:r w:rsidRPr="006065E0">
              <w:rPr>
                <w:sz w:val="20"/>
              </w:rPr>
              <w:t>22.</w:t>
            </w:r>
          </w:p>
        </w:tc>
        <w:tc>
          <w:tcPr>
            <w:tcW w:w="4620" w:type="dxa"/>
          </w:tcPr>
          <w:p w:rsidR="004C557D" w:rsidRPr="006065E0" w:rsidRDefault="004C557D">
            <w:pPr>
              <w:pStyle w:val="TableParagraph"/>
              <w:ind w:right="101"/>
              <w:jc w:val="both"/>
              <w:rPr>
                <w:sz w:val="20"/>
                <w:lang w:val="ru-RU"/>
              </w:rPr>
            </w:pPr>
            <w:r w:rsidRPr="006065E0">
              <w:rPr>
                <w:sz w:val="20"/>
                <w:lang w:val="ru-RU"/>
              </w:rPr>
              <w:t>В Плане отражаются сведения о порядке накопления, обработки и хранения данных со всех инженерно-технических систем обеспечения транспортной безопасности,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w:t>
            </w:r>
          </w:p>
        </w:tc>
        <w:tc>
          <w:tcPr>
            <w:tcW w:w="2640" w:type="dxa"/>
          </w:tcPr>
          <w:p w:rsidR="004C557D" w:rsidRPr="006065E0" w:rsidRDefault="004C557D">
            <w:pPr>
              <w:pStyle w:val="TableParagraph"/>
              <w:ind w:right="106"/>
              <w:rPr>
                <w:sz w:val="20"/>
                <w:lang w:val="ru-RU"/>
              </w:rPr>
            </w:pPr>
            <w:r w:rsidRPr="006065E0">
              <w:rPr>
                <w:sz w:val="20"/>
                <w:lang w:val="ru-RU"/>
              </w:rPr>
              <w:t>п.4.12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1453"/>
        </w:trPr>
        <w:tc>
          <w:tcPr>
            <w:tcW w:w="450" w:type="dxa"/>
          </w:tcPr>
          <w:p w:rsidR="004C557D" w:rsidRPr="006065E0" w:rsidRDefault="004C557D">
            <w:pPr>
              <w:pStyle w:val="TableParagraph"/>
              <w:spacing w:line="226" w:lineRule="exact"/>
              <w:ind w:left="41"/>
              <w:jc w:val="center"/>
              <w:rPr>
                <w:sz w:val="20"/>
              </w:rPr>
            </w:pPr>
            <w:r w:rsidRPr="006065E0">
              <w:rPr>
                <w:sz w:val="20"/>
              </w:rPr>
              <w:t>23.</w:t>
            </w:r>
          </w:p>
        </w:tc>
        <w:tc>
          <w:tcPr>
            <w:tcW w:w="4620" w:type="dxa"/>
          </w:tcPr>
          <w:p w:rsidR="004C557D" w:rsidRPr="006065E0" w:rsidRDefault="004C557D">
            <w:pPr>
              <w:pStyle w:val="TableParagraph"/>
              <w:ind w:right="102"/>
              <w:jc w:val="both"/>
              <w:rPr>
                <w:sz w:val="20"/>
                <w:lang w:val="ru-RU"/>
              </w:rPr>
            </w:pPr>
            <w:r w:rsidRPr="006065E0">
              <w:rPr>
                <w:sz w:val="20"/>
                <w:lang w:val="ru-RU"/>
              </w:rPr>
              <w:t>В Плане отражаются сведения о местах размещения и оснащенности, специально оборудованных мест на ОТИ или ТС для осуществления контроля в установленном порядке за проходом людей и проездом ТС в зону транспортной безопасности.</w:t>
            </w:r>
          </w:p>
        </w:tc>
        <w:tc>
          <w:tcPr>
            <w:tcW w:w="2640" w:type="dxa"/>
          </w:tcPr>
          <w:p w:rsidR="004C557D" w:rsidRPr="006065E0" w:rsidRDefault="004C557D">
            <w:pPr>
              <w:pStyle w:val="TableParagraph"/>
              <w:ind w:right="106"/>
              <w:rPr>
                <w:sz w:val="20"/>
                <w:lang w:val="ru-RU"/>
              </w:rPr>
            </w:pPr>
            <w:r w:rsidRPr="006065E0">
              <w:rPr>
                <w:sz w:val="20"/>
                <w:lang w:val="ru-RU"/>
              </w:rPr>
              <w:t>п.4.13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1257"/>
        </w:trPr>
        <w:tc>
          <w:tcPr>
            <w:tcW w:w="450" w:type="dxa"/>
          </w:tcPr>
          <w:p w:rsidR="004C557D" w:rsidRPr="006065E0" w:rsidRDefault="004C557D">
            <w:pPr>
              <w:pStyle w:val="TableParagraph"/>
              <w:spacing w:line="226" w:lineRule="exact"/>
              <w:ind w:left="41"/>
              <w:jc w:val="center"/>
              <w:rPr>
                <w:sz w:val="20"/>
              </w:rPr>
            </w:pPr>
            <w:r w:rsidRPr="006065E0">
              <w:rPr>
                <w:sz w:val="20"/>
              </w:rPr>
              <w:t>24.</w:t>
            </w:r>
          </w:p>
        </w:tc>
        <w:tc>
          <w:tcPr>
            <w:tcW w:w="4620" w:type="dxa"/>
          </w:tcPr>
          <w:p w:rsidR="004C557D" w:rsidRPr="006065E0" w:rsidRDefault="004C557D">
            <w:pPr>
              <w:pStyle w:val="TableParagraph"/>
              <w:ind w:right="101"/>
              <w:jc w:val="both"/>
              <w:rPr>
                <w:sz w:val="20"/>
                <w:lang w:val="ru-RU"/>
              </w:rPr>
            </w:pPr>
            <w:r w:rsidRPr="006065E0">
              <w:rPr>
                <w:sz w:val="20"/>
                <w:lang w:val="ru-RU"/>
              </w:rPr>
              <w:t>В Плане отражаются сведения о порядке выдачи документов, дающих основание для прохода (проезда) на ОТИ, в/на критический элемент ОТИ и/или ТС и их границ, а также идентификации личности по ним.</w:t>
            </w:r>
          </w:p>
        </w:tc>
        <w:tc>
          <w:tcPr>
            <w:tcW w:w="2640" w:type="dxa"/>
          </w:tcPr>
          <w:p w:rsidR="004C557D" w:rsidRPr="006065E0" w:rsidRDefault="004C557D">
            <w:pPr>
              <w:pStyle w:val="TableParagraph"/>
              <w:ind w:right="106"/>
              <w:rPr>
                <w:sz w:val="20"/>
                <w:lang w:val="ru-RU"/>
              </w:rPr>
            </w:pPr>
            <w:r w:rsidRPr="006065E0">
              <w:rPr>
                <w:sz w:val="20"/>
                <w:lang w:val="ru-RU"/>
              </w:rPr>
              <w:t>п.4.14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1078"/>
        </w:trPr>
        <w:tc>
          <w:tcPr>
            <w:tcW w:w="450" w:type="dxa"/>
          </w:tcPr>
          <w:p w:rsidR="004C557D" w:rsidRPr="006065E0" w:rsidRDefault="004C557D">
            <w:pPr>
              <w:pStyle w:val="TableParagraph"/>
              <w:spacing w:line="226" w:lineRule="exact"/>
              <w:ind w:left="41"/>
              <w:jc w:val="center"/>
              <w:rPr>
                <w:sz w:val="20"/>
              </w:rPr>
            </w:pPr>
            <w:r w:rsidRPr="006065E0">
              <w:rPr>
                <w:sz w:val="20"/>
              </w:rPr>
              <w:t>25.</w:t>
            </w:r>
          </w:p>
        </w:tc>
        <w:tc>
          <w:tcPr>
            <w:tcW w:w="4620" w:type="dxa"/>
          </w:tcPr>
          <w:p w:rsidR="004C557D" w:rsidRPr="006065E0" w:rsidRDefault="004C557D">
            <w:pPr>
              <w:pStyle w:val="TableParagraph"/>
              <w:ind w:right="105"/>
              <w:jc w:val="both"/>
              <w:rPr>
                <w:sz w:val="20"/>
                <w:lang w:val="ru-RU"/>
              </w:rPr>
            </w:pPr>
            <w:r w:rsidRPr="006065E0">
              <w:rPr>
                <w:sz w:val="20"/>
                <w:lang w:val="ru-RU"/>
              </w:rPr>
              <w:t>В Плане отражаются сведения о порядке прохода, проезда лиц, ТС в зону транспортной безопасности, в/на критический  элемент ОТИ и/или ТС через контрольно-пропускной</w:t>
            </w:r>
            <w:r w:rsidRPr="006065E0">
              <w:rPr>
                <w:spacing w:val="-15"/>
                <w:sz w:val="20"/>
                <w:lang w:val="ru-RU"/>
              </w:rPr>
              <w:t xml:space="preserve"> </w:t>
            </w:r>
            <w:r w:rsidRPr="006065E0">
              <w:rPr>
                <w:sz w:val="20"/>
                <w:lang w:val="ru-RU"/>
              </w:rPr>
              <w:t>пункт.</w:t>
            </w:r>
          </w:p>
        </w:tc>
        <w:tc>
          <w:tcPr>
            <w:tcW w:w="2640" w:type="dxa"/>
          </w:tcPr>
          <w:p w:rsidR="004C557D" w:rsidRPr="006065E0" w:rsidRDefault="004C557D">
            <w:pPr>
              <w:pStyle w:val="TableParagraph"/>
              <w:ind w:right="106"/>
              <w:rPr>
                <w:sz w:val="20"/>
                <w:lang w:val="ru-RU"/>
              </w:rPr>
            </w:pPr>
            <w:r w:rsidRPr="006065E0">
              <w:rPr>
                <w:sz w:val="20"/>
                <w:lang w:val="ru-RU"/>
              </w:rPr>
              <w:t>п.4.15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2337"/>
        </w:trPr>
        <w:tc>
          <w:tcPr>
            <w:tcW w:w="450" w:type="dxa"/>
          </w:tcPr>
          <w:p w:rsidR="004C557D" w:rsidRPr="006065E0" w:rsidRDefault="004C557D">
            <w:pPr>
              <w:pStyle w:val="TableParagraph"/>
              <w:spacing w:line="228" w:lineRule="exact"/>
              <w:ind w:left="41"/>
              <w:jc w:val="center"/>
              <w:rPr>
                <w:sz w:val="20"/>
              </w:rPr>
            </w:pPr>
            <w:r w:rsidRPr="006065E0">
              <w:rPr>
                <w:sz w:val="20"/>
              </w:rPr>
              <w:t>26.</w:t>
            </w:r>
          </w:p>
        </w:tc>
        <w:tc>
          <w:tcPr>
            <w:tcW w:w="4620" w:type="dxa"/>
          </w:tcPr>
          <w:p w:rsidR="004C557D" w:rsidRPr="006065E0" w:rsidRDefault="004C557D">
            <w:pPr>
              <w:pStyle w:val="TableParagraph"/>
              <w:ind w:right="102"/>
              <w:jc w:val="both"/>
              <w:rPr>
                <w:sz w:val="20"/>
                <w:lang w:val="ru-RU"/>
              </w:rPr>
            </w:pPr>
            <w:r w:rsidRPr="006065E0">
              <w:rPr>
                <w:sz w:val="20"/>
                <w:lang w:val="ru-RU"/>
              </w:rPr>
              <w:t>В Плане отражаются сведения о порядке организации открытой, закрытой связи, оповещения сил обеспечения транспортной безопасности, а также взаимодействия между лицами, ответственными за обеспечение транспортной безопасности в субъекте, на ОТИ и/или ТС, входящими в состав подразделений транспортной безопасности, а также персоналом, чья деятельность непосредственно связана с обеспечением транспортной безопасности.</w:t>
            </w:r>
          </w:p>
        </w:tc>
        <w:tc>
          <w:tcPr>
            <w:tcW w:w="2640" w:type="dxa"/>
          </w:tcPr>
          <w:p w:rsidR="004C557D" w:rsidRPr="006065E0" w:rsidRDefault="004C557D">
            <w:pPr>
              <w:pStyle w:val="TableParagraph"/>
              <w:ind w:right="106"/>
              <w:rPr>
                <w:sz w:val="20"/>
                <w:lang w:val="ru-RU"/>
              </w:rPr>
            </w:pPr>
            <w:r w:rsidRPr="006065E0">
              <w:rPr>
                <w:sz w:val="20"/>
                <w:lang w:val="ru-RU"/>
              </w:rPr>
              <w:t>п.4.16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11.15.2 КоАП РФ</w:t>
            </w:r>
          </w:p>
        </w:tc>
      </w:tr>
      <w:tr w:rsidR="004C557D" w:rsidRPr="006065E0" w:rsidTr="006065E0">
        <w:trPr>
          <w:trHeight w:hRule="exact" w:val="709"/>
        </w:trPr>
        <w:tc>
          <w:tcPr>
            <w:tcW w:w="450" w:type="dxa"/>
          </w:tcPr>
          <w:p w:rsidR="004C557D" w:rsidRPr="006065E0" w:rsidRDefault="004C557D">
            <w:pPr>
              <w:pStyle w:val="TableParagraph"/>
              <w:spacing w:line="226" w:lineRule="exact"/>
              <w:ind w:left="41"/>
              <w:jc w:val="center"/>
              <w:rPr>
                <w:sz w:val="20"/>
              </w:rPr>
            </w:pPr>
            <w:r w:rsidRPr="006065E0">
              <w:rPr>
                <w:sz w:val="20"/>
              </w:rPr>
              <w:t>27.</w:t>
            </w:r>
          </w:p>
        </w:tc>
        <w:tc>
          <w:tcPr>
            <w:tcW w:w="4620" w:type="dxa"/>
          </w:tcPr>
          <w:p w:rsidR="004C557D" w:rsidRPr="006065E0" w:rsidRDefault="004C557D">
            <w:pPr>
              <w:pStyle w:val="TableParagraph"/>
              <w:spacing w:line="223" w:lineRule="exact"/>
              <w:ind w:right="23"/>
              <w:rPr>
                <w:sz w:val="20"/>
                <w:lang w:val="ru-RU"/>
              </w:rPr>
            </w:pPr>
            <w:r w:rsidRPr="006065E0">
              <w:rPr>
                <w:sz w:val="20"/>
                <w:lang w:val="ru-RU"/>
              </w:rPr>
              <w:t>В Плане отражаются сведения о порядке действий при тревогах:</w:t>
            </w:r>
          </w:p>
          <w:p w:rsidR="004C557D" w:rsidRPr="006065E0" w:rsidRDefault="004C557D">
            <w:pPr>
              <w:pStyle w:val="TableParagraph"/>
              <w:ind w:right="23"/>
              <w:rPr>
                <w:sz w:val="20"/>
              </w:rPr>
            </w:pPr>
            <w:r w:rsidRPr="006065E0">
              <w:rPr>
                <w:sz w:val="20"/>
              </w:rPr>
              <w:t>«угроза захвата», «угроза взрыва».</w:t>
            </w:r>
          </w:p>
        </w:tc>
        <w:tc>
          <w:tcPr>
            <w:tcW w:w="2640" w:type="dxa"/>
          </w:tcPr>
          <w:p w:rsidR="004C557D" w:rsidRPr="006065E0" w:rsidRDefault="004C557D">
            <w:pPr>
              <w:pStyle w:val="TableParagraph"/>
              <w:ind w:right="106"/>
              <w:rPr>
                <w:sz w:val="20"/>
                <w:lang w:val="ru-RU"/>
              </w:rPr>
            </w:pPr>
            <w:r w:rsidRPr="006065E0">
              <w:rPr>
                <w:sz w:val="20"/>
                <w:lang w:val="ru-RU"/>
              </w:rPr>
              <w:t>п.4.17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549"/>
        </w:trPr>
        <w:tc>
          <w:tcPr>
            <w:tcW w:w="450" w:type="dxa"/>
          </w:tcPr>
          <w:p w:rsidR="004C557D" w:rsidRPr="006065E0" w:rsidRDefault="004C557D">
            <w:pPr>
              <w:pStyle w:val="TableParagraph"/>
              <w:spacing w:line="226" w:lineRule="exact"/>
              <w:ind w:left="41"/>
              <w:jc w:val="center"/>
              <w:rPr>
                <w:sz w:val="20"/>
              </w:rPr>
            </w:pPr>
            <w:r w:rsidRPr="006065E0">
              <w:rPr>
                <w:sz w:val="20"/>
              </w:rPr>
              <w:t>28.</w:t>
            </w:r>
          </w:p>
        </w:tc>
        <w:tc>
          <w:tcPr>
            <w:tcW w:w="4620" w:type="dxa"/>
          </w:tcPr>
          <w:p w:rsidR="004C557D" w:rsidRPr="006065E0" w:rsidRDefault="004C557D">
            <w:pPr>
              <w:pStyle w:val="TableParagraph"/>
              <w:ind w:right="23"/>
              <w:rPr>
                <w:sz w:val="20"/>
                <w:lang w:val="ru-RU"/>
              </w:rPr>
            </w:pPr>
            <w:r w:rsidRPr="006065E0">
              <w:rPr>
                <w:sz w:val="20"/>
                <w:lang w:val="ru-RU"/>
              </w:rPr>
              <w:t>В Плане отражаются сведения о порядке доступа к сведениям, содержащимся в Плане.</w:t>
            </w:r>
          </w:p>
        </w:tc>
        <w:tc>
          <w:tcPr>
            <w:tcW w:w="2640" w:type="dxa"/>
          </w:tcPr>
          <w:p w:rsidR="004C557D" w:rsidRPr="006065E0" w:rsidRDefault="004C557D">
            <w:pPr>
              <w:pStyle w:val="TableParagraph"/>
              <w:ind w:right="106"/>
              <w:rPr>
                <w:sz w:val="20"/>
                <w:lang w:val="ru-RU"/>
              </w:rPr>
            </w:pPr>
            <w:r w:rsidRPr="006065E0">
              <w:rPr>
                <w:sz w:val="20"/>
                <w:lang w:val="ru-RU"/>
              </w:rPr>
              <w:t>п.4.18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1607"/>
        </w:trPr>
        <w:tc>
          <w:tcPr>
            <w:tcW w:w="450" w:type="dxa"/>
          </w:tcPr>
          <w:p w:rsidR="004C557D" w:rsidRPr="006065E0" w:rsidRDefault="004C557D">
            <w:pPr>
              <w:pStyle w:val="TableParagraph"/>
              <w:spacing w:line="228" w:lineRule="exact"/>
              <w:ind w:left="41"/>
              <w:jc w:val="center"/>
              <w:rPr>
                <w:sz w:val="20"/>
              </w:rPr>
            </w:pPr>
            <w:r w:rsidRPr="006065E0">
              <w:rPr>
                <w:sz w:val="20"/>
              </w:rPr>
              <w:t>29.</w:t>
            </w:r>
          </w:p>
        </w:tc>
        <w:tc>
          <w:tcPr>
            <w:tcW w:w="4620" w:type="dxa"/>
          </w:tcPr>
          <w:p w:rsidR="004C557D" w:rsidRPr="006065E0" w:rsidRDefault="004C557D">
            <w:pPr>
              <w:pStyle w:val="TableParagraph"/>
              <w:ind w:right="104"/>
              <w:jc w:val="both"/>
              <w:rPr>
                <w:sz w:val="20"/>
                <w:lang w:val="ru-RU"/>
              </w:rPr>
            </w:pPr>
            <w:r w:rsidRPr="006065E0">
              <w:rPr>
                <w:sz w:val="20"/>
                <w:lang w:val="ru-RU"/>
              </w:rPr>
              <w:t>В Плане отражаются сведения о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АНВ.</w:t>
            </w:r>
          </w:p>
        </w:tc>
        <w:tc>
          <w:tcPr>
            <w:tcW w:w="2640" w:type="dxa"/>
          </w:tcPr>
          <w:p w:rsidR="004C557D" w:rsidRPr="006065E0" w:rsidRDefault="004C557D">
            <w:pPr>
              <w:pStyle w:val="TableParagraph"/>
              <w:ind w:right="151"/>
              <w:rPr>
                <w:sz w:val="20"/>
                <w:lang w:val="ru-RU"/>
              </w:rPr>
            </w:pPr>
            <w:r w:rsidRPr="006065E0">
              <w:rPr>
                <w:sz w:val="20"/>
                <w:lang w:val="ru-RU"/>
              </w:rPr>
              <w:t>п.4.19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11.15.2 КоАП РФ</w:t>
            </w:r>
          </w:p>
        </w:tc>
      </w:tr>
      <w:tr w:rsidR="004C557D" w:rsidRPr="006065E0" w:rsidTr="006065E0">
        <w:trPr>
          <w:trHeight w:hRule="exact" w:val="1078"/>
        </w:trPr>
        <w:tc>
          <w:tcPr>
            <w:tcW w:w="450" w:type="dxa"/>
          </w:tcPr>
          <w:p w:rsidR="004C557D" w:rsidRPr="006065E0" w:rsidRDefault="004C557D">
            <w:pPr>
              <w:pStyle w:val="TableParagraph"/>
              <w:spacing w:line="226" w:lineRule="exact"/>
              <w:ind w:left="41"/>
              <w:jc w:val="center"/>
              <w:rPr>
                <w:sz w:val="20"/>
              </w:rPr>
            </w:pPr>
            <w:r w:rsidRPr="006065E0">
              <w:rPr>
                <w:sz w:val="20"/>
              </w:rPr>
              <w:t>30.</w:t>
            </w:r>
          </w:p>
        </w:tc>
        <w:tc>
          <w:tcPr>
            <w:tcW w:w="4620" w:type="dxa"/>
          </w:tcPr>
          <w:p w:rsidR="004C557D" w:rsidRPr="006065E0" w:rsidRDefault="004C557D">
            <w:pPr>
              <w:pStyle w:val="TableParagraph"/>
              <w:ind w:right="105"/>
              <w:jc w:val="both"/>
              <w:rPr>
                <w:sz w:val="20"/>
                <w:lang w:val="ru-RU"/>
              </w:rPr>
            </w:pPr>
            <w:r w:rsidRPr="006065E0">
              <w:rPr>
                <w:sz w:val="20"/>
                <w:lang w:val="ru-RU"/>
              </w:rPr>
              <w:t>В Плане отражаются сведения о порядке организации как самостоятельно, так и с участием представителей федеральных органов исполнительной власти учений и тренировок</w:t>
            </w:r>
          </w:p>
        </w:tc>
        <w:tc>
          <w:tcPr>
            <w:tcW w:w="2640" w:type="dxa"/>
          </w:tcPr>
          <w:p w:rsidR="004C557D" w:rsidRPr="006065E0" w:rsidRDefault="004C557D">
            <w:pPr>
              <w:pStyle w:val="TableParagraph"/>
              <w:ind w:right="106"/>
              <w:rPr>
                <w:sz w:val="20"/>
                <w:lang w:val="ru-RU"/>
              </w:rPr>
            </w:pPr>
            <w:r w:rsidRPr="006065E0">
              <w:rPr>
                <w:sz w:val="20"/>
                <w:lang w:val="ru-RU"/>
              </w:rPr>
              <w:t>п.4.20 приказа Минтранса России от 11.02.2010 № 34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11.15.2 КоАП РФ</w:t>
            </w:r>
          </w:p>
        </w:tc>
      </w:tr>
      <w:tr w:rsidR="004C557D" w:rsidRPr="006065E0" w:rsidTr="006065E0">
        <w:trPr>
          <w:trHeight w:hRule="exact" w:val="2158"/>
        </w:trPr>
        <w:tc>
          <w:tcPr>
            <w:tcW w:w="450" w:type="dxa"/>
          </w:tcPr>
          <w:p w:rsidR="004C557D" w:rsidRPr="006065E0" w:rsidRDefault="004C557D">
            <w:pPr>
              <w:pStyle w:val="TableParagraph"/>
              <w:spacing w:line="223" w:lineRule="exact"/>
              <w:ind w:left="41"/>
              <w:jc w:val="center"/>
              <w:rPr>
                <w:sz w:val="20"/>
              </w:rPr>
            </w:pPr>
            <w:r w:rsidRPr="006065E0">
              <w:rPr>
                <w:sz w:val="20"/>
              </w:rPr>
              <w:t>31.</w:t>
            </w:r>
          </w:p>
        </w:tc>
        <w:tc>
          <w:tcPr>
            <w:tcW w:w="4620" w:type="dxa"/>
          </w:tcPr>
          <w:p w:rsidR="004C557D" w:rsidRPr="006065E0" w:rsidRDefault="004C557D">
            <w:pPr>
              <w:pStyle w:val="TableParagraph"/>
              <w:ind w:right="103"/>
              <w:jc w:val="both"/>
              <w:rPr>
                <w:sz w:val="20"/>
                <w:lang w:val="ru-RU"/>
              </w:rPr>
            </w:pPr>
            <w:r w:rsidRPr="006065E0">
              <w:rPr>
                <w:sz w:val="20"/>
                <w:lang w:val="ru-RU"/>
              </w:rPr>
              <w:t>Утвердить в течение одного месяца со дня утверждения результатов проведенной оценки уязвимости транспортного средства следующие организационно-распорядительные документы, которые направлены на реализацию мер по обеспечению транспортной безопасности транспортного средства, заверены субъектом транспортной инфраструктуры и копии которых прилагаются к плану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1989"/>
        </w:trPr>
        <w:tc>
          <w:tcPr>
            <w:tcW w:w="450" w:type="dxa"/>
          </w:tcPr>
          <w:p w:rsidR="004C557D" w:rsidRPr="006065E0" w:rsidRDefault="004C557D">
            <w:pPr>
              <w:pStyle w:val="TableParagraph"/>
              <w:spacing w:line="223" w:lineRule="exact"/>
              <w:ind w:left="41"/>
              <w:jc w:val="center"/>
              <w:rPr>
                <w:sz w:val="20"/>
              </w:rPr>
            </w:pPr>
            <w:r w:rsidRPr="006065E0">
              <w:rPr>
                <w:sz w:val="20"/>
              </w:rPr>
              <w:t>32.</w:t>
            </w:r>
          </w:p>
        </w:tc>
        <w:tc>
          <w:tcPr>
            <w:tcW w:w="4620" w:type="dxa"/>
          </w:tcPr>
          <w:p w:rsidR="004C557D" w:rsidRPr="006065E0" w:rsidRDefault="004C557D">
            <w:pPr>
              <w:pStyle w:val="TableParagraph"/>
              <w:ind w:right="99" w:firstLine="540"/>
              <w:jc w:val="both"/>
              <w:rPr>
                <w:sz w:val="20"/>
                <w:lang w:val="ru-RU"/>
              </w:rPr>
            </w:pPr>
            <w:r w:rsidRPr="006065E0">
              <w:rPr>
                <w:sz w:val="20"/>
                <w:lang w:val="ru-RU"/>
              </w:rPr>
              <w:t>положение (устав) о подразделении транспортной безопасности транспортных средств в случае привлечения подразделения транспортной безопасности субъектом транспортной инфраструктуры для защиты транспортного средства от актов незаконного вмешательства и копия договора о защите транспортного средства от</w:t>
            </w:r>
            <w:r w:rsidRPr="006065E0">
              <w:rPr>
                <w:spacing w:val="-12"/>
                <w:sz w:val="20"/>
                <w:lang w:val="ru-RU"/>
              </w:rPr>
              <w:t xml:space="preserve"> </w:t>
            </w:r>
            <w:r w:rsidRPr="006065E0">
              <w:rPr>
                <w:sz w:val="20"/>
                <w:lang w:val="ru-RU"/>
              </w:rPr>
              <w:t>АНВ;</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052142">
        <w:trPr>
          <w:trHeight w:hRule="exact" w:val="766"/>
        </w:trPr>
        <w:tc>
          <w:tcPr>
            <w:tcW w:w="450" w:type="dxa"/>
          </w:tcPr>
          <w:p w:rsidR="004C557D" w:rsidRPr="006065E0" w:rsidRDefault="004C557D">
            <w:pPr>
              <w:pStyle w:val="TableParagraph"/>
              <w:spacing w:line="228" w:lineRule="exact"/>
              <w:ind w:left="41"/>
              <w:jc w:val="center"/>
              <w:rPr>
                <w:sz w:val="20"/>
              </w:rPr>
            </w:pPr>
            <w:r w:rsidRPr="006065E0">
              <w:rPr>
                <w:sz w:val="20"/>
              </w:rPr>
              <w:t>33.</w:t>
            </w:r>
          </w:p>
        </w:tc>
        <w:tc>
          <w:tcPr>
            <w:tcW w:w="4620" w:type="dxa"/>
          </w:tcPr>
          <w:p w:rsidR="004C557D" w:rsidRPr="006065E0" w:rsidRDefault="004C557D">
            <w:pPr>
              <w:pStyle w:val="TableParagraph"/>
              <w:spacing w:line="228" w:lineRule="exact"/>
              <w:ind w:right="23" w:firstLine="540"/>
              <w:rPr>
                <w:sz w:val="20"/>
                <w:lang w:val="ru-RU"/>
              </w:rPr>
            </w:pPr>
            <w:r w:rsidRPr="006065E0">
              <w:rPr>
                <w:sz w:val="20"/>
                <w:lang w:val="ru-RU"/>
              </w:rPr>
              <w:t>организационная структура (схема) управления силами обеспечения транспортной безопасности транспортных средств;</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763CC">
        <w:trPr>
          <w:trHeight w:hRule="exact" w:val="1018"/>
        </w:trPr>
        <w:tc>
          <w:tcPr>
            <w:tcW w:w="450" w:type="dxa"/>
          </w:tcPr>
          <w:p w:rsidR="004C557D" w:rsidRPr="006065E0" w:rsidRDefault="004C557D">
            <w:pPr>
              <w:pStyle w:val="TableParagraph"/>
              <w:spacing w:line="226" w:lineRule="exact"/>
              <w:ind w:left="41"/>
              <w:jc w:val="center"/>
              <w:rPr>
                <w:sz w:val="20"/>
              </w:rPr>
            </w:pPr>
            <w:r w:rsidRPr="006065E0">
              <w:rPr>
                <w:sz w:val="20"/>
              </w:rPr>
              <w:t>34.</w:t>
            </w:r>
          </w:p>
        </w:tc>
        <w:tc>
          <w:tcPr>
            <w:tcW w:w="4620" w:type="dxa"/>
          </w:tcPr>
          <w:p w:rsidR="004C557D" w:rsidRPr="006065E0" w:rsidRDefault="004C557D">
            <w:pPr>
              <w:pStyle w:val="TableParagraph"/>
              <w:ind w:right="105" w:firstLine="540"/>
              <w:jc w:val="both"/>
              <w:rPr>
                <w:sz w:val="20"/>
                <w:lang w:val="ru-RU"/>
              </w:rPr>
            </w:pPr>
            <w:r w:rsidRPr="006065E0">
              <w:rPr>
                <w:sz w:val="20"/>
                <w:lang w:val="ru-RU"/>
              </w:rPr>
              <w:t>перечень штатных должностей работников субъекта транспортной инфраструктуры, непосредственно связанных с обеспечением транспортной безопасности транспортных средств;</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3232"/>
        </w:trPr>
        <w:tc>
          <w:tcPr>
            <w:tcW w:w="450" w:type="dxa"/>
          </w:tcPr>
          <w:p w:rsidR="004C557D" w:rsidRPr="006065E0" w:rsidRDefault="004C557D">
            <w:pPr>
              <w:pStyle w:val="TableParagraph"/>
              <w:spacing w:line="228" w:lineRule="exact"/>
              <w:ind w:left="41"/>
              <w:jc w:val="center"/>
              <w:rPr>
                <w:sz w:val="20"/>
              </w:rPr>
            </w:pPr>
            <w:r w:rsidRPr="006065E0">
              <w:rPr>
                <w:sz w:val="20"/>
              </w:rPr>
              <w:t>35.</w:t>
            </w:r>
          </w:p>
        </w:tc>
        <w:tc>
          <w:tcPr>
            <w:tcW w:w="4620" w:type="dxa"/>
          </w:tcPr>
          <w:p w:rsidR="004C557D" w:rsidRPr="006065E0" w:rsidRDefault="004C557D">
            <w:pPr>
              <w:pStyle w:val="TableParagraph"/>
              <w:ind w:right="102" w:firstLine="540"/>
              <w:jc w:val="both"/>
              <w:rPr>
                <w:sz w:val="20"/>
                <w:lang w:val="ru-RU"/>
              </w:rPr>
            </w:pPr>
            <w:r w:rsidRPr="006065E0">
              <w:rPr>
                <w:sz w:val="20"/>
                <w:lang w:val="ru-RU"/>
              </w:rPr>
              <w:t>перечень штатных должностей работников субъекта транспортной инфраструктуры, осуществляющих деятельность  в зоне транспортной безопасности транспортного средства или ее частях, для которых в соответствии с настоящим документом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(далее - зона транспортной безопасности транспортного средства) и (или) на критических элементах транспортного средства (далее - критический элемент транспортного</w:t>
            </w:r>
            <w:r w:rsidRPr="006065E0">
              <w:rPr>
                <w:spacing w:val="-17"/>
                <w:sz w:val="20"/>
                <w:lang w:val="ru-RU"/>
              </w:rPr>
              <w:t xml:space="preserve"> </w:t>
            </w:r>
            <w:r w:rsidRPr="006065E0">
              <w:rPr>
                <w:sz w:val="20"/>
                <w:lang w:val="ru-RU"/>
              </w:rPr>
              <w:t>средства)</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25177D">
        <w:trPr>
          <w:trHeight w:hRule="exact" w:val="3000"/>
        </w:trPr>
        <w:tc>
          <w:tcPr>
            <w:tcW w:w="450" w:type="dxa"/>
          </w:tcPr>
          <w:p w:rsidR="004C557D" w:rsidRPr="006065E0" w:rsidRDefault="004C557D">
            <w:pPr>
              <w:pStyle w:val="TableParagraph"/>
              <w:spacing w:line="223" w:lineRule="exact"/>
              <w:ind w:left="41"/>
              <w:jc w:val="center"/>
              <w:rPr>
                <w:sz w:val="20"/>
              </w:rPr>
            </w:pPr>
            <w:r w:rsidRPr="006065E0">
              <w:rPr>
                <w:sz w:val="20"/>
              </w:rPr>
              <w:t>36.</w:t>
            </w:r>
          </w:p>
        </w:tc>
        <w:tc>
          <w:tcPr>
            <w:tcW w:w="4620" w:type="dxa"/>
          </w:tcPr>
          <w:p w:rsidR="004C557D" w:rsidRPr="006065E0" w:rsidRDefault="004C557D">
            <w:pPr>
              <w:pStyle w:val="TableParagraph"/>
              <w:ind w:right="99" w:firstLine="540"/>
              <w:jc w:val="both"/>
              <w:rPr>
                <w:sz w:val="20"/>
                <w:lang w:val="ru-RU"/>
              </w:rPr>
            </w:pPr>
            <w:r w:rsidRPr="006065E0">
              <w:rPr>
                <w:sz w:val="20"/>
                <w:lang w:val="ru-RU"/>
              </w:rPr>
              <w:t>перечень лиц, осуществляющих на законных основаниях деятельность в перевозочном секторе транспортного средства - месте на транспортном средстве, в котором осуществляются погрузка, выгрузка и перевозка грузов и пассажиров (далее - перевозочный сектор транспортного средства), и технологическом секторе зоны транспортной безопасности транспортного средства - месте на транспортном средстве, которое связано с эксплуатацией транспортного средства и в котором осуществляются операции, не связанные с перевозкой, погрузкой и выгрузкой грузов и пассажиров, за исключением уполномоченных подразделений федеральных органов исполнительной власти (далее - технологический сектор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952"/>
        </w:trPr>
        <w:tc>
          <w:tcPr>
            <w:tcW w:w="450" w:type="dxa"/>
          </w:tcPr>
          <w:p w:rsidR="004C557D" w:rsidRPr="006065E0" w:rsidRDefault="004C557D">
            <w:pPr>
              <w:pStyle w:val="TableParagraph"/>
              <w:spacing w:line="226" w:lineRule="exact"/>
              <w:ind w:left="41"/>
              <w:jc w:val="center"/>
              <w:rPr>
                <w:sz w:val="20"/>
              </w:rPr>
            </w:pPr>
            <w:r w:rsidRPr="006065E0">
              <w:rPr>
                <w:sz w:val="20"/>
              </w:rPr>
              <w:t>37.</w:t>
            </w:r>
          </w:p>
        </w:tc>
        <w:tc>
          <w:tcPr>
            <w:tcW w:w="4620" w:type="dxa"/>
          </w:tcPr>
          <w:p w:rsidR="004C557D" w:rsidRPr="006065E0" w:rsidRDefault="004C557D">
            <w:pPr>
              <w:pStyle w:val="TableParagraph"/>
              <w:ind w:right="102" w:firstLine="540"/>
              <w:jc w:val="both"/>
              <w:rPr>
                <w:sz w:val="20"/>
                <w:lang w:val="ru-RU"/>
              </w:rPr>
            </w:pPr>
            <w:r w:rsidRPr="006065E0">
              <w:rPr>
                <w:sz w:val="20"/>
                <w:lang w:val="ru-RU"/>
              </w:rPr>
              <w:t>порядок реагирования сил обеспечения транспортной безопасности транспортного средства на подготовку к совершению или совершение актов незаконного вмешательства;</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1259"/>
        </w:trPr>
        <w:tc>
          <w:tcPr>
            <w:tcW w:w="450" w:type="dxa"/>
          </w:tcPr>
          <w:p w:rsidR="004C557D" w:rsidRPr="006065E0" w:rsidRDefault="004C557D">
            <w:pPr>
              <w:pStyle w:val="TableParagraph"/>
              <w:spacing w:line="226" w:lineRule="exact"/>
              <w:ind w:left="41"/>
              <w:jc w:val="center"/>
              <w:rPr>
                <w:sz w:val="20"/>
              </w:rPr>
            </w:pPr>
            <w:r w:rsidRPr="006065E0">
              <w:rPr>
                <w:sz w:val="20"/>
              </w:rPr>
              <w:t>38.</w:t>
            </w:r>
          </w:p>
        </w:tc>
        <w:tc>
          <w:tcPr>
            <w:tcW w:w="4620" w:type="dxa"/>
          </w:tcPr>
          <w:p w:rsidR="004C557D" w:rsidRPr="006065E0" w:rsidRDefault="004C557D">
            <w:pPr>
              <w:pStyle w:val="TableParagraph"/>
              <w:ind w:right="104" w:firstLine="540"/>
              <w:jc w:val="both"/>
              <w:rPr>
                <w:sz w:val="20"/>
                <w:lang w:val="ru-RU"/>
              </w:rPr>
            </w:pPr>
            <w:r w:rsidRPr="006065E0">
              <w:rPr>
                <w:sz w:val="20"/>
                <w:lang w:val="ru-RU"/>
              </w:rPr>
              <w:t>порядок доведения до сил обеспечения транспортной безопасности транспортного средства информации об изменении уровней безопасности, а также реагирования на такую</w:t>
            </w:r>
            <w:r w:rsidRPr="006065E0">
              <w:rPr>
                <w:spacing w:val="-6"/>
                <w:sz w:val="20"/>
                <w:lang w:val="ru-RU"/>
              </w:rPr>
              <w:t xml:space="preserve"> </w:t>
            </w:r>
            <w:r w:rsidRPr="006065E0">
              <w:rPr>
                <w:sz w:val="20"/>
                <w:lang w:val="ru-RU"/>
              </w:rPr>
              <w:t>информацию;</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2158"/>
        </w:trPr>
        <w:tc>
          <w:tcPr>
            <w:tcW w:w="450" w:type="dxa"/>
          </w:tcPr>
          <w:p w:rsidR="004C557D" w:rsidRPr="006065E0" w:rsidRDefault="004C557D">
            <w:pPr>
              <w:pStyle w:val="TableParagraph"/>
              <w:spacing w:line="223" w:lineRule="exact"/>
              <w:ind w:left="41"/>
              <w:jc w:val="center"/>
              <w:rPr>
                <w:sz w:val="20"/>
              </w:rPr>
            </w:pPr>
            <w:r w:rsidRPr="006065E0">
              <w:rPr>
                <w:sz w:val="20"/>
              </w:rPr>
              <w:t>39.</w:t>
            </w:r>
          </w:p>
        </w:tc>
        <w:tc>
          <w:tcPr>
            <w:tcW w:w="4620" w:type="dxa"/>
          </w:tcPr>
          <w:p w:rsidR="004C557D" w:rsidRPr="006065E0" w:rsidRDefault="004C557D">
            <w:pPr>
              <w:pStyle w:val="TableParagraph"/>
              <w:ind w:right="102" w:firstLine="540"/>
              <w:jc w:val="both"/>
              <w:rPr>
                <w:sz w:val="20"/>
                <w:lang w:val="ru-RU"/>
              </w:rPr>
            </w:pPr>
            <w:r w:rsidRPr="006065E0">
              <w:rPr>
                <w:sz w:val="20"/>
                <w:lang w:val="ru-RU"/>
              </w:rPr>
              <w:t>порядок взаимодействия между силами обеспечения транспортной безопасности транспортного средства и силами обеспечения транспортной безопасности других транспортных средств и объектов транспортной инфраструктуры, с которыми имеется технологическое взаимодействие, в том числе при организации досмотра, дополнительного досмотра и повторного досмотра;</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2169"/>
        </w:trPr>
        <w:tc>
          <w:tcPr>
            <w:tcW w:w="450" w:type="dxa"/>
          </w:tcPr>
          <w:p w:rsidR="004C557D" w:rsidRPr="006065E0" w:rsidRDefault="004C557D">
            <w:pPr>
              <w:pStyle w:val="TableParagraph"/>
              <w:spacing w:line="223" w:lineRule="exact"/>
              <w:ind w:left="41"/>
              <w:jc w:val="center"/>
              <w:rPr>
                <w:sz w:val="20"/>
              </w:rPr>
            </w:pPr>
            <w:r w:rsidRPr="006065E0">
              <w:rPr>
                <w:sz w:val="20"/>
              </w:rPr>
              <w:t>40.</w:t>
            </w:r>
          </w:p>
        </w:tc>
        <w:tc>
          <w:tcPr>
            <w:tcW w:w="4620" w:type="dxa"/>
          </w:tcPr>
          <w:p w:rsidR="004C557D" w:rsidRPr="006065E0" w:rsidRDefault="004C557D">
            <w:pPr>
              <w:pStyle w:val="TableParagraph"/>
              <w:ind w:right="101" w:firstLine="540"/>
              <w:jc w:val="both"/>
              <w:rPr>
                <w:sz w:val="20"/>
                <w:lang w:val="ru-RU"/>
              </w:rPr>
            </w:pPr>
            <w:r w:rsidRPr="006065E0">
              <w:rPr>
                <w:sz w:val="20"/>
                <w:lang w:val="ru-RU"/>
              </w:rPr>
              <w:t>порядок (схема) информирования Федерального дорожного агентства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1066"/>
        </w:trPr>
        <w:tc>
          <w:tcPr>
            <w:tcW w:w="450" w:type="dxa"/>
          </w:tcPr>
          <w:p w:rsidR="004C557D" w:rsidRPr="006065E0" w:rsidRDefault="004C557D">
            <w:pPr>
              <w:pStyle w:val="TableParagraph"/>
              <w:spacing w:line="223" w:lineRule="exact"/>
              <w:ind w:left="41"/>
              <w:jc w:val="center"/>
              <w:rPr>
                <w:sz w:val="20"/>
              </w:rPr>
            </w:pPr>
            <w:r w:rsidRPr="006065E0">
              <w:rPr>
                <w:sz w:val="20"/>
              </w:rPr>
              <w:t>41.</w:t>
            </w:r>
          </w:p>
        </w:tc>
        <w:tc>
          <w:tcPr>
            <w:tcW w:w="4620" w:type="dxa"/>
          </w:tcPr>
          <w:p w:rsidR="004C557D" w:rsidRPr="006065E0" w:rsidRDefault="004C557D">
            <w:pPr>
              <w:pStyle w:val="TableParagraph"/>
              <w:ind w:right="102" w:firstLine="540"/>
              <w:jc w:val="both"/>
              <w:rPr>
                <w:sz w:val="20"/>
                <w:lang w:val="ru-RU"/>
              </w:rPr>
            </w:pPr>
            <w:r w:rsidRPr="006065E0">
              <w:rPr>
                <w:sz w:val="20"/>
                <w:lang w:val="ru-RU"/>
              </w:rPr>
              <w:t>схема размещения и состав оснащения постов транспортного средства на границах зоны транспортной безопасности транспортного средства или ее частей;</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val="3398"/>
        </w:trPr>
        <w:tc>
          <w:tcPr>
            <w:tcW w:w="450" w:type="dxa"/>
          </w:tcPr>
          <w:p w:rsidR="004C557D" w:rsidRPr="006065E0" w:rsidRDefault="004C557D">
            <w:pPr>
              <w:pStyle w:val="TableParagraph"/>
              <w:spacing w:line="224" w:lineRule="exact"/>
              <w:ind w:left="41"/>
              <w:jc w:val="center"/>
              <w:rPr>
                <w:sz w:val="20"/>
              </w:rPr>
            </w:pPr>
            <w:r w:rsidRPr="006065E0">
              <w:rPr>
                <w:sz w:val="20"/>
              </w:rPr>
              <w:t>42.</w:t>
            </w:r>
          </w:p>
        </w:tc>
        <w:tc>
          <w:tcPr>
            <w:tcW w:w="4620" w:type="dxa"/>
          </w:tcPr>
          <w:p w:rsidR="004C557D" w:rsidRPr="006065E0" w:rsidRDefault="004C557D" w:rsidP="007D6B7D">
            <w:pPr>
              <w:pStyle w:val="TableParagraph"/>
              <w:spacing w:line="228" w:lineRule="exact"/>
              <w:ind w:right="23"/>
              <w:rPr>
                <w:sz w:val="20"/>
                <w:lang w:val="ru-RU"/>
              </w:rPr>
            </w:pPr>
            <w:r w:rsidRPr="006065E0">
              <w:rPr>
                <w:sz w:val="20"/>
                <w:lang w:val="ru-RU"/>
              </w:rPr>
              <w:t>согласованный с уполномоченными подразделениями органов Федеральной службы безопасности Российской Федерации и органов внутренних дел порядок передачи уполномоченными представителями подразделений органов Федеральной службы безопасности Российской Федерации и органов внутренних дел выявленных лиц, совершивших или подготавливающих совершение актов незаконного вмешательства, за которые установлена административная или уголовная ответственность (далее - нарушители), а также идентифицированных оружия, боеприпасов,    взрывчатых веществ при отсутствии законных оснований на их хранение и ношение;</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932"/>
        </w:trPr>
        <w:tc>
          <w:tcPr>
            <w:tcW w:w="450" w:type="dxa"/>
          </w:tcPr>
          <w:p w:rsidR="004C557D" w:rsidRPr="006065E0" w:rsidRDefault="004C557D">
            <w:pPr>
              <w:pStyle w:val="TableParagraph"/>
              <w:spacing w:line="224" w:lineRule="exact"/>
              <w:ind w:left="41"/>
              <w:jc w:val="center"/>
              <w:rPr>
                <w:sz w:val="20"/>
              </w:rPr>
            </w:pPr>
            <w:r w:rsidRPr="006065E0">
              <w:rPr>
                <w:sz w:val="20"/>
              </w:rPr>
              <w:t>43.</w:t>
            </w:r>
          </w:p>
        </w:tc>
        <w:tc>
          <w:tcPr>
            <w:tcW w:w="4620" w:type="dxa"/>
          </w:tcPr>
          <w:p w:rsidR="004C557D" w:rsidRPr="006065E0" w:rsidRDefault="004C557D">
            <w:pPr>
              <w:pStyle w:val="TableParagraph"/>
              <w:ind w:right="102" w:firstLine="540"/>
              <w:jc w:val="both"/>
              <w:rPr>
                <w:sz w:val="20"/>
                <w:lang w:val="ru-RU"/>
              </w:rPr>
            </w:pPr>
            <w:r w:rsidRPr="006065E0">
              <w:rPr>
                <w:sz w:val="20"/>
                <w:lang w:val="ru-RU"/>
              </w:rPr>
              <w:t>схема размещения технических систем и средств  досмотра на транспортном средстве для выявления предметов и веществ, которые запрещены или ограничены для</w:t>
            </w:r>
            <w:r w:rsidRPr="006065E0">
              <w:rPr>
                <w:spacing w:val="-17"/>
                <w:sz w:val="20"/>
                <w:lang w:val="ru-RU"/>
              </w:rPr>
              <w:t xml:space="preserve"> </w:t>
            </w:r>
            <w:r w:rsidRPr="006065E0">
              <w:rPr>
                <w:sz w:val="20"/>
                <w:lang w:val="ru-RU"/>
              </w:rPr>
              <w:t>перемещения;</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929"/>
        </w:trPr>
        <w:tc>
          <w:tcPr>
            <w:tcW w:w="450" w:type="dxa"/>
          </w:tcPr>
          <w:p w:rsidR="004C557D" w:rsidRPr="006065E0" w:rsidRDefault="004C557D">
            <w:pPr>
              <w:pStyle w:val="TableParagraph"/>
              <w:spacing w:line="223" w:lineRule="exact"/>
              <w:ind w:left="41"/>
              <w:jc w:val="center"/>
              <w:rPr>
                <w:sz w:val="20"/>
              </w:rPr>
            </w:pPr>
            <w:r w:rsidRPr="006065E0">
              <w:rPr>
                <w:sz w:val="20"/>
              </w:rPr>
              <w:t>44.</w:t>
            </w:r>
          </w:p>
        </w:tc>
        <w:tc>
          <w:tcPr>
            <w:tcW w:w="4620" w:type="dxa"/>
          </w:tcPr>
          <w:p w:rsidR="004C557D" w:rsidRPr="006065E0" w:rsidRDefault="004C557D">
            <w:pPr>
              <w:pStyle w:val="TableParagraph"/>
              <w:ind w:right="101" w:firstLine="540"/>
              <w:jc w:val="both"/>
              <w:rPr>
                <w:sz w:val="20"/>
                <w:lang w:val="ru-RU"/>
              </w:rPr>
            </w:pPr>
            <w:r w:rsidRPr="006065E0">
              <w:rPr>
                <w:sz w:val="20"/>
                <w:lang w:val="ru-RU"/>
              </w:rPr>
              <w:t>Положение (инструкция) о пропускном режиме на транспортном средстве, состоящее в том числе из следующих разделов:</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931"/>
        </w:trPr>
        <w:tc>
          <w:tcPr>
            <w:tcW w:w="450" w:type="dxa"/>
          </w:tcPr>
          <w:p w:rsidR="004C557D" w:rsidRPr="006065E0" w:rsidRDefault="004C557D">
            <w:pPr>
              <w:pStyle w:val="TableParagraph"/>
              <w:spacing w:line="223" w:lineRule="exact"/>
              <w:ind w:left="41"/>
              <w:jc w:val="center"/>
              <w:rPr>
                <w:sz w:val="20"/>
              </w:rPr>
            </w:pPr>
            <w:r w:rsidRPr="006065E0">
              <w:rPr>
                <w:sz w:val="20"/>
              </w:rPr>
              <w:t>45.</w:t>
            </w:r>
          </w:p>
        </w:tc>
        <w:tc>
          <w:tcPr>
            <w:tcW w:w="4620" w:type="dxa"/>
          </w:tcPr>
          <w:p w:rsidR="004C557D" w:rsidRPr="006065E0" w:rsidRDefault="004C557D">
            <w:pPr>
              <w:pStyle w:val="TableParagraph"/>
              <w:ind w:right="102" w:firstLine="540"/>
              <w:jc w:val="both"/>
              <w:rPr>
                <w:sz w:val="20"/>
                <w:lang w:val="ru-RU"/>
              </w:rPr>
            </w:pPr>
            <w:r w:rsidRPr="006065E0">
              <w:rPr>
                <w:sz w:val="20"/>
                <w:lang w:val="ru-RU"/>
              </w:rPr>
              <w:t>порядок допуска физических лиц, находящихся при них вещей, и перемещаемых грузов в зону транспортной безопасности транспортного средства или ее часть;</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1857"/>
        </w:trPr>
        <w:tc>
          <w:tcPr>
            <w:tcW w:w="450" w:type="dxa"/>
          </w:tcPr>
          <w:p w:rsidR="004C557D" w:rsidRPr="006065E0" w:rsidRDefault="004C557D">
            <w:pPr>
              <w:pStyle w:val="TableParagraph"/>
              <w:spacing w:line="223" w:lineRule="exact"/>
              <w:ind w:left="41"/>
              <w:jc w:val="center"/>
              <w:rPr>
                <w:sz w:val="20"/>
              </w:rPr>
            </w:pPr>
            <w:r w:rsidRPr="006065E0">
              <w:rPr>
                <w:sz w:val="20"/>
              </w:rPr>
              <w:t>46.</w:t>
            </w:r>
          </w:p>
        </w:tc>
        <w:tc>
          <w:tcPr>
            <w:tcW w:w="4620" w:type="dxa"/>
          </w:tcPr>
          <w:p w:rsidR="004C557D" w:rsidRPr="006065E0" w:rsidRDefault="004C557D">
            <w:pPr>
              <w:pStyle w:val="TableParagraph"/>
              <w:ind w:right="103" w:firstLine="540"/>
              <w:jc w:val="both"/>
              <w:rPr>
                <w:sz w:val="20"/>
                <w:lang w:val="ru-RU"/>
              </w:rPr>
            </w:pPr>
            <w:r w:rsidRPr="006065E0">
              <w:rPr>
                <w:sz w:val="20"/>
                <w:lang w:val="ru-RU"/>
              </w:rPr>
              <w:t>порядок обнаружения, включая выявление, распознавание и идентификацию, предметов и веществ, которые запрещены или ограничены для перемещения, и порядок действий сил обеспечения транспортной безопасности  транспортного средства при обнаружении предметов и веществ, которые запрещены или ограничены для</w:t>
            </w:r>
            <w:r w:rsidRPr="006065E0">
              <w:rPr>
                <w:spacing w:val="-13"/>
                <w:sz w:val="20"/>
                <w:lang w:val="ru-RU"/>
              </w:rPr>
              <w:t xml:space="preserve"> </w:t>
            </w:r>
            <w:r w:rsidRPr="006065E0">
              <w:rPr>
                <w:sz w:val="20"/>
                <w:lang w:val="ru-RU"/>
              </w:rPr>
              <w:t>перемещения;</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929"/>
        </w:trPr>
        <w:tc>
          <w:tcPr>
            <w:tcW w:w="450" w:type="dxa"/>
          </w:tcPr>
          <w:p w:rsidR="004C557D" w:rsidRPr="006065E0" w:rsidRDefault="004C557D">
            <w:pPr>
              <w:pStyle w:val="TableParagraph"/>
              <w:spacing w:line="223" w:lineRule="exact"/>
              <w:ind w:left="41"/>
              <w:jc w:val="center"/>
              <w:rPr>
                <w:sz w:val="20"/>
              </w:rPr>
            </w:pPr>
            <w:r w:rsidRPr="006065E0">
              <w:rPr>
                <w:sz w:val="20"/>
              </w:rPr>
              <w:t>47.</w:t>
            </w:r>
          </w:p>
        </w:tc>
        <w:tc>
          <w:tcPr>
            <w:tcW w:w="4620" w:type="dxa"/>
          </w:tcPr>
          <w:p w:rsidR="004C557D" w:rsidRPr="006065E0" w:rsidRDefault="004C557D" w:rsidP="005763CC">
            <w:pPr>
              <w:pStyle w:val="TableParagraph"/>
              <w:spacing w:line="223" w:lineRule="exact"/>
              <w:ind w:left="643" w:right="23"/>
              <w:jc w:val="both"/>
              <w:rPr>
                <w:sz w:val="20"/>
              </w:rPr>
            </w:pPr>
            <w:r w:rsidRPr="006065E0">
              <w:rPr>
                <w:sz w:val="20"/>
              </w:rPr>
              <w:t>порядок передачи данных;</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1052"/>
        </w:trPr>
        <w:tc>
          <w:tcPr>
            <w:tcW w:w="450" w:type="dxa"/>
          </w:tcPr>
          <w:p w:rsidR="004C557D" w:rsidRPr="006065E0" w:rsidRDefault="004C557D">
            <w:pPr>
              <w:pStyle w:val="TableParagraph"/>
              <w:spacing w:line="223" w:lineRule="exact"/>
              <w:ind w:left="41"/>
              <w:jc w:val="center"/>
              <w:rPr>
                <w:sz w:val="20"/>
              </w:rPr>
            </w:pPr>
            <w:r w:rsidRPr="006065E0">
              <w:rPr>
                <w:sz w:val="20"/>
              </w:rPr>
              <w:t>48.</w:t>
            </w:r>
          </w:p>
        </w:tc>
        <w:tc>
          <w:tcPr>
            <w:tcW w:w="4620" w:type="dxa"/>
          </w:tcPr>
          <w:p w:rsidR="004C557D" w:rsidRPr="006065E0" w:rsidRDefault="004C557D">
            <w:pPr>
              <w:pStyle w:val="TableParagraph"/>
              <w:ind w:right="102" w:firstLine="540"/>
              <w:jc w:val="both"/>
              <w:rPr>
                <w:sz w:val="20"/>
                <w:lang w:val="ru-RU"/>
              </w:rPr>
            </w:pPr>
            <w:r w:rsidRPr="006065E0">
              <w:rPr>
                <w:sz w:val="20"/>
                <w:lang w:val="ru-RU"/>
              </w:rPr>
              <w:t>перечень и порядок эксплуатации (функционирования) технических средств обеспечения транспортной безопасности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2708"/>
        </w:trPr>
        <w:tc>
          <w:tcPr>
            <w:tcW w:w="450" w:type="dxa"/>
          </w:tcPr>
          <w:p w:rsidR="004C557D" w:rsidRPr="006065E0" w:rsidRDefault="004C557D">
            <w:pPr>
              <w:pStyle w:val="TableParagraph"/>
              <w:spacing w:line="224" w:lineRule="exact"/>
              <w:ind w:left="41"/>
              <w:jc w:val="center"/>
              <w:rPr>
                <w:sz w:val="20"/>
              </w:rPr>
            </w:pPr>
            <w:r w:rsidRPr="006065E0">
              <w:rPr>
                <w:sz w:val="20"/>
              </w:rPr>
              <w:t>49.</w:t>
            </w:r>
          </w:p>
        </w:tc>
        <w:tc>
          <w:tcPr>
            <w:tcW w:w="4620" w:type="dxa"/>
          </w:tcPr>
          <w:p w:rsidR="004C557D" w:rsidRPr="006065E0" w:rsidRDefault="004C557D">
            <w:pPr>
              <w:pStyle w:val="TableParagraph"/>
              <w:ind w:right="100"/>
              <w:jc w:val="both"/>
              <w:rPr>
                <w:sz w:val="20"/>
              </w:rPr>
            </w:pPr>
            <w:r w:rsidRPr="006065E0">
              <w:rPr>
                <w:sz w:val="20"/>
                <w:lang w:val="ru-RU"/>
              </w:rPr>
              <w:t xml:space="preserve">Проверять силы обеспечения транспортной безопасности транспортного средства в целях выявления оснований, предусмотренных </w:t>
            </w:r>
            <w:hyperlink r:id="rId7">
              <w:r w:rsidRPr="006065E0">
                <w:rPr>
                  <w:sz w:val="20"/>
                  <w:lang w:val="ru-RU"/>
                </w:rPr>
                <w:t>частью 1 статьи 10</w:t>
              </w:r>
            </w:hyperlink>
            <w:r w:rsidRPr="006065E0">
              <w:rPr>
                <w:sz w:val="20"/>
                <w:lang w:val="ru-RU"/>
              </w:rPr>
              <w:t xml:space="preserve"> Федерального закона "О транспортной безопасности", и не допускать к работам, непосредственно связанным с обеспечением транспортной безопасности транспортного средства, лиц, в отношении которых выявлены обстоятельства, предусмотренные </w:t>
            </w:r>
            <w:hyperlink r:id="rId8">
              <w:r w:rsidRPr="006065E0">
                <w:rPr>
                  <w:sz w:val="20"/>
                  <w:lang w:val="ru-RU"/>
                </w:rPr>
                <w:t xml:space="preserve">частью </w:t>
              </w:r>
              <w:r w:rsidRPr="006065E0">
                <w:rPr>
                  <w:sz w:val="20"/>
                </w:rPr>
                <w:t>1</w:t>
              </w:r>
            </w:hyperlink>
            <w:r w:rsidRPr="006065E0">
              <w:rPr>
                <w:sz w:val="20"/>
              </w:rPr>
              <w:t xml:space="preserve"> </w:t>
            </w:r>
            <w:hyperlink r:id="rId9">
              <w:r w:rsidRPr="006065E0">
                <w:rPr>
                  <w:sz w:val="20"/>
                </w:rPr>
                <w:t>статьи 10</w:t>
              </w:r>
            </w:hyperlink>
            <w:r w:rsidRPr="006065E0">
              <w:rPr>
                <w:sz w:val="20"/>
              </w:rPr>
              <w:t xml:space="preserve"> Федерального закона "О транспортной безопасности"</w:t>
            </w:r>
          </w:p>
        </w:tc>
        <w:tc>
          <w:tcPr>
            <w:tcW w:w="2640" w:type="dxa"/>
          </w:tcPr>
          <w:p w:rsidR="004C557D" w:rsidRPr="006065E0" w:rsidRDefault="004C557D">
            <w:pPr>
              <w:pStyle w:val="TableParagraph"/>
              <w:ind w:right="176"/>
              <w:rPr>
                <w:sz w:val="20"/>
                <w:lang w:val="ru-RU"/>
              </w:rPr>
            </w:pPr>
            <w:r w:rsidRPr="006065E0">
              <w:rPr>
                <w:sz w:val="20"/>
                <w:lang w:val="ru-RU"/>
              </w:rPr>
              <w:t>п. п. 11) п.7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2677"/>
        </w:trPr>
        <w:tc>
          <w:tcPr>
            <w:tcW w:w="450" w:type="dxa"/>
          </w:tcPr>
          <w:p w:rsidR="004C557D" w:rsidRPr="006065E0" w:rsidRDefault="004C557D">
            <w:pPr>
              <w:pStyle w:val="TableParagraph"/>
              <w:spacing w:line="223" w:lineRule="exact"/>
              <w:ind w:left="41"/>
              <w:jc w:val="center"/>
              <w:rPr>
                <w:sz w:val="20"/>
              </w:rPr>
            </w:pPr>
            <w:r w:rsidRPr="006065E0">
              <w:rPr>
                <w:sz w:val="20"/>
              </w:rPr>
              <w:t>50.</w:t>
            </w:r>
          </w:p>
        </w:tc>
        <w:tc>
          <w:tcPr>
            <w:tcW w:w="4620" w:type="dxa"/>
          </w:tcPr>
          <w:p w:rsidR="004C557D" w:rsidRPr="006065E0" w:rsidRDefault="004C557D">
            <w:pPr>
              <w:pStyle w:val="TableParagraph"/>
              <w:ind w:right="101"/>
              <w:jc w:val="both"/>
              <w:rPr>
                <w:sz w:val="20"/>
                <w:lang w:val="ru-RU"/>
              </w:rPr>
            </w:pPr>
            <w:r w:rsidRPr="006065E0">
              <w:rPr>
                <w:sz w:val="20"/>
                <w:lang w:val="ru-RU"/>
              </w:rPr>
              <w:t xml:space="preserve">Обеспечивать подготовку и аттестацию сил обеспечения транспортной безопасности транспортного средства в соответствии со </w:t>
            </w:r>
            <w:hyperlink r:id="rId10">
              <w:r w:rsidRPr="006065E0">
                <w:rPr>
                  <w:sz w:val="20"/>
                  <w:lang w:val="ru-RU"/>
                </w:rPr>
                <w:t>статьей 12.1</w:t>
              </w:r>
            </w:hyperlink>
            <w:r w:rsidRPr="006065E0">
              <w:rPr>
                <w:sz w:val="20"/>
                <w:lang w:val="ru-RU"/>
              </w:rPr>
              <w:t xml:space="preserve"> Федерального закона "О транспортной безопасности" в целях их допуска к работе на должностях, непосредственно связанных с обеспечением транспортной безопасности транспортного средства, а также к исполнению обязанностей по защите транспортного средства от актов незаконного вмешательства в соответствии с планом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12)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763CC">
        <w:trPr>
          <w:trHeight w:hRule="exact" w:val="2150"/>
        </w:trPr>
        <w:tc>
          <w:tcPr>
            <w:tcW w:w="450" w:type="dxa"/>
          </w:tcPr>
          <w:p w:rsidR="004C557D" w:rsidRPr="006065E0" w:rsidRDefault="004C557D">
            <w:pPr>
              <w:pStyle w:val="TableParagraph"/>
              <w:spacing w:line="223" w:lineRule="exact"/>
              <w:ind w:left="41"/>
              <w:jc w:val="center"/>
              <w:rPr>
                <w:sz w:val="20"/>
              </w:rPr>
            </w:pPr>
            <w:r w:rsidRPr="006065E0">
              <w:rPr>
                <w:sz w:val="20"/>
              </w:rPr>
              <w:t>51.</w:t>
            </w:r>
          </w:p>
        </w:tc>
        <w:tc>
          <w:tcPr>
            <w:tcW w:w="4620" w:type="dxa"/>
          </w:tcPr>
          <w:p w:rsidR="004C557D" w:rsidRPr="006065E0" w:rsidRDefault="004C557D">
            <w:pPr>
              <w:pStyle w:val="TableParagraph"/>
              <w:ind w:right="104"/>
              <w:jc w:val="both"/>
              <w:rPr>
                <w:sz w:val="20"/>
                <w:lang w:val="ru-RU"/>
              </w:rPr>
            </w:pPr>
            <w:r w:rsidRPr="006065E0">
              <w:rPr>
                <w:sz w:val="20"/>
                <w:lang w:val="ru-RU"/>
              </w:rPr>
              <w:t>Незамедлительно информировать Федеральное дорожное агентство о переходе права собственности на транспортное средство или переходе права его использования на ином законном основании, а также о планируемых изменениях конструктивных или технических элементов, технологических процессов на транспортном средстве, приводящих к изменению установленной категории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15)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val="1969"/>
        </w:trPr>
        <w:tc>
          <w:tcPr>
            <w:tcW w:w="450" w:type="dxa"/>
          </w:tcPr>
          <w:p w:rsidR="004C557D" w:rsidRPr="006065E0" w:rsidRDefault="004C557D">
            <w:pPr>
              <w:pStyle w:val="TableParagraph"/>
              <w:spacing w:line="223" w:lineRule="exact"/>
              <w:ind w:left="41"/>
              <w:jc w:val="center"/>
              <w:rPr>
                <w:sz w:val="20"/>
              </w:rPr>
            </w:pPr>
            <w:r w:rsidRPr="006065E0">
              <w:rPr>
                <w:sz w:val="20"/>
              </w:rPr>
              <w:t>52.</w:t>
            </w:r>
          </w:p>
        </w:tc>
        <w:tc>
          <w:tcPr>
            <w:tcW w:w="4620" w:type="dxa"/>
          </w:tcPr>
          <w:p w:rsidR="004C557D" w:rsidRPr="006065E0" w:rsidRDefault="004C557D" w:rsidP="00BF6CED">
            <w:pPr>
              <w:pStyle w:val="TableParagraph"/>
              <w:ind w:right="101"/>
              <w:jc w:val="both"/>
              <w:rPr>
                <w:sz w:val="20"/>
                <w:lang w:val="ru-RU"/>
              </w:rPr>
            </w:pPr>
            <w:r w:rsidRPr="006065E0">
              <w:rPr>
                <w:sz w:val="20"/>
                <w:lang w:val="ru-RU"/>
              </w:rPr>
              <w:t>При изменении положений Постановления Правительства РФ от 14.09.2016 № 924, регламентирующих меры по защите транспортного средства от АНВ, обеспечивать проведение дополнительной оценки уязвимости транспортного средства и утверждение в установленном порядке ее результатов в  течение</w:t>
            </w:r>
            <w:r>
              <w:rPr>
                <w:sz w:val="20"/>
                <w:lang w:val="ru-RU"/>
              </w:rPr>
              <w:t xml:space="preserve"> </w:t>
            </w:r>
            <w:r w:rsidRPr="006065E0">
              <w:rPr>
                <w:sz w:val="20"/>
                <w:lang w:val="ru-RU"/>
              </w:rPr>
              <w:t>3 месяцев со дня возникновения таких изменений. При изменении конструктивных, технических и технологических характеристик транспортного средства, приводящих к изменению присвоенной транспортному средству категории или изменению утвержденного плана объекта транспортной инфраструктуры, обеспечивается проведение дополнительной оценки уязвимости транспортного средства в части, касающейся произошедших   изменений, и утверждение в установленном порядке результатов дополнительной оценки уязвимости транспортного средства в течение 3 месяцев со дня возникновения таких изменений или со дня получения уведомления об изменении присвоенной категории транспортного средства. При переходе права собственности на транспортное средство или переходе права его использования на ином законном основании обеспечиваются проведение оценки уязвимости транспортного средства и представление в Федеральное дорожное агентство на утверждение  ее  результатов (при наличии у субъекта транспортной инфраструктуры утвержденных результатов ранее проведенной оценки уязвимости транспортного средства и согласии субъекта транспортной инфраструктуры с утвержденными результатами ранее проведенной оценки уязвимости транспортного средства субъект транспортной инфраструктуры обеспечивает внесение изменений в утвержденные результаты ранее проведенной оценки уязвимости транспортного средства в части, касающейся смены субъекта транспортной инфраструктуры).</w:t>
            </w:r>
          </w:p>
        </w:tc>
        <w:tc>
          <w:tcPr>
            <w:tcW w:w="2640" w:type="dxa"/>
          </w:tcPr>
          <w:p w:rsidR="004C557D" w:rsidRPr="006065E0" w:rsidRDefault="004C557D">
            <w:pPr>
              <w:pStyle w:val="TableParagraph"/>
              <w:ind w:right="176"/>
              <w:rPr>
                <w:sz w:val="20"/>
                <w:lang w:val="ru-RU"/>
              </w:rPr>
            </w:pPr>
            <w:r w:rsidRPr="006065E0">
              <w:rPr>
                <w:sz w:val="20"/>
                <w:lang w:val="ru-RU"/>
              </w:rPr>
              <w:t>п. п. 16)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339"/>
        </w:trPr>
        <w:tc>
          <w:tcPr>
            <w:tcW w:w="450" w:type="dxa"/>
          </w:tcPr>
          <w:p w:rsidR="004C557D" w:rsidRPr="006065E0" w:rsidRDefault="004C557D">
            <w:pPr>
              <w:pStyle w:val="TableParagraph"/>
              <w:spacing w:line="226" w:lineRule="exact"/>
              <w:ind w:left="41"/>
              <w:jc w:val="center"/>
              <w:rPr>
                <w:sz w:val="20"/>
              </w:rPr>
            </w:pPr>
            <w:r w:rsidRPr="006065E0">
              <w:rPr>
                <w:sz w:val="20"/>
              </w:rPr>
              <w:t>53.</w:t>
            </w:r>
          </w:p>
        </w:tc>
        <w:tc>
          <w:tcPr>
            <w:tcW w:w="4620" w:type="dxa"/>
          </w:tcPr>
          <w:p w:rsidR="004C557D" w:rsidRPr="006065E0" w:rsidRDefault="004C557D">
            <w:pPr>
              <w:pStyle w:val="TableParagraph"/>
              <w:ind w:right="100"/>
              <w:jc w:val="both"/>
              <w:rPr>
                <w:sz w:val="20"/>
                <w:lang w:val="ru-RU"/>
              </w:rPr>
            </w:pPr>
            <w:r w:rsidRPr="006065E0">
              <w:rPr>
                <w:sz w:val="20"/>
                <w:lang w:val="ru-RU"/>
              </w:rPr>
              <w:t>Обеспечивать внесение изменений в план транспортного средства, в том числе внесение изменений по результатам дополнительно проведенной оценки уязвимости транспортного средства, и их представление на утверждение в Федеральное дорожное агентство в течение 3 месяцев со дня утверждения Федеральным дорожным агентством результатов дополнительно проведенной оценки уязвимости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17)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2328"/>
        </w:trPr>
        <w:tc>
          <w:tcPr>
            <w:tcW w:w="450" w:type="dxa"/>
          </w:tcPr>
          <w:p w:rsidR="004C557D" w:rsidRPr="006065E0" w:rsidRDefault="004C557D">
            <w:pPr>
              <w:pStyle w:val="TableParagraph"/>
              <w:spacing w:line="226" w:lineRule="exact"/>
              <w:ind w:left="41"/>
              <w:jc w:val="center"/>
              <w:rPr>
                <w:sz w:val="20"/>
              </w:rPr>
            </w:pPr>
            <w:r w:rsidRPr="006065E0">
              <w:rPr>
                <w:sz w:val="20"/>
              </w:rPr>
              <w:t>54.</w:t>
            </w:r>
          </w:p>
        </w:tc>
        <w:tc>
          <w:tcPr>
            <w:tcW w:w="4620" w:type="dxa"/>
          </w:tcPr>
          <w:p w:rsidR="004C557D" w:rsidRPr="006065E0" w:rsidRDefault="004C557D">
            <w:pPr>
              <w:pStyle w:val="TableParagraph"/>
              <w:ind w:right="104"/>
              <w:jc w:val="both"/>
              <w:rPr>
                <w:sz w:val="20"/>
                <w:lang w:val="ru-RU"/>
              </w:rPr>
            </w:pPr>
            <w:r w:rsidRPr="006065E0">
              <w:rPr>
                <w:sz w:val="20"/>
                <w:lang w:val="ru-RU"/>
              </w:rPr>
              <w:t>Незамедлительно информировать Федеральное дорожное агентство и уполномоченные подразделения органов Федеральной службы безопасности Российской Федерации, органов внутренних дел, а также органы Федеральной службы по надзору в сфере транспорта об угрозах совершения и (или) о совершении актов незаконного вмешательства в порядке, установленном Министерством транспорта Российской Федерации.</w:t>
            </w:r>
          </w:p>
        </w:tc>
        <w:tc>
          <w:tcPr>
            <w:tcW w:w="2640" w:type="dxa"/>
          </w:tcPr>
          <w:p w:rsidR="004C557D" w:rsidRPr="006065E0" w:rsidRDefault="004C557D">
            <w:pPr>
              <w:pStyle w:val="TableParagraph"/>
              <w:ind w:right="176"/>
              <w:rPr>
                <w:sz w:val="20"/>
                <w:lang w:val="ru-RU"/>
              </w:rPr>
            </w:pPr>
            <w:r w:rsidRPr="006065E0">
              <w:rPr>
                <w:sz w:val="20"/>
                <w:lang w:val="ru-RU"/>
              </w:rPr>
              <w:t>п. п. 18)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1445"/>
        </w:trPr>
        <w:tc>
          <w:tcPr>
            <w:tcW w:w="450" w:type="dxa"/>
          </w:tcPr>
          <w:p w:rsidR="004C557D" w:rsidRPr="006065E0" w:rsidRDefault="004C557D">
            <w:pPr>
              <w:pStyle w:val="TableParagraph"/>
              <w:spacing w:line="223" w:lineRule="exact"/>
              <w:ind w:left="41"/>
              <w:jc w:val="center"/>
              <w:rPr>
                <w:sz w:val="20"/>
              </w:rPr>
            </w:pPr>
            <w:r w:rsidRPr="006065E0">
              <w:rPr>
                <w:sz w:val="20"/>
              </w:rPr>
              <w:t>55.</w:t>
            </w:r>
          </w:p>
        </w:tc>
        <w:tc>
          <w:tcPr>
            <w:tcW w:w="4620" w:type="dxa"/>
          </w:tcPr>
          <w:p w:rsidR="004C557D" w:rsidRPr="006065E0" w:rsidRDefault="004C557D">
            <w:pPr>
              <w:pStyle w:val="TableParagraph"/>
              <w:ind w:right="106"/>
              <w:jc w:val="both"/>
              <w:rPr>
                <w:sz w:val="20"/>
                <w:lang w:val="ru-RU"/>
              </w:rPr>
            </w:pPr>
            <w:r w:rsidRPr="006065E0">
              <w:rPr>
                <w:sz w:val="20"/>
                <w:lang w:val="ru-RU"/>
              </w:rPr>
              <w:t>Реализовывать предусмотренные планом транспортного средства дополнительные меры при изменении уровня безопасности в сроки, не превышающие 3 часов с момента получения сообщения об изменении степени угрозы совершения акта незаконного вмешательства.</w:t>
            </w:r>
          </w:p>
        </w:tc>
        <w:tc>
          <w:tcPr>
            <w:tcW w:w="2640" w:type="dxa"/>
          </w:tcPr>
          <w:p w:rsidR="004C557D" w:rsidRPr="006065E0" w:rsidRDefault="004C557D">
            <w:pPr>
              <w:pStyle w:val="TableParagraph"/>
              <w:ind w:right="176"/>
              <w:rPr>
                <w:sz w:val="20"/>
                <w:lang w:val="ru-RU"/>
              </w:rPr>
            </w:pPr>
            <w:r w:rsidRPr="006065E0">
              <w:rPr>
                <w:sz w:val="20"/>
                <w:lang w:val="ru-RU"/>
              </w:rPr>
              <w:t>п. п. 19)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622"/>
        </w:trPr>
        <w:tc>
          <w:tcPr>
            <w:tcW w:w="450" w:type="dxa"/>
          </w:tcPr>
          <w:p w:rsidR="004C557D" w:rsidRPr="006065E0" w:rsidRDefault="004C557D">
            <w:pPr>
              <w:pStyle w:val="TableParagraph"/>
              <w:spacing w:line="226" w:lineRule="exact"/>
              <w:ind w:left="41"/>
              <w:jc w:val="center"/>
              <w:rPr>
                <w:sz w:val="20"/>
              </w:rPr>
            </w:pPr>
            <w:r w:rsidRPr="006065E0">
              <w:rPr>
                <w:sz w:val="20"/>
              </w:rPr>
              <w:t>56.</w:t>
            </w:r>
          </w:p>
        </w:tc>
        <w:tc>
          <w:tcPr>
            <w:tcW w:w="4620" w:type="dxa"/>
          </w:tcPr>
          <w:p w:rsidR="004C557D" w:rsidRPr="006065E0" w:rsidRDefault="004C557D">
            <w:pPr>
              <w:pStyle w:val="TableParagraph"/>
              <w:ind w:right="107"/>
              <w:jc w:val="both"/>
              <w:rPr>
                <w:sz w:val="20"/>
                <w:lang w:val="ru-RU"/>
              </w:rPr>
            </w:pPr>
            <w:r w:rsidRPr="006065E0">
              <w:rPr>
                <w:sz w:val="20"/>
                <w:lang w:val="ru-RU"/>
              </w:rPr>
              <w:t>Незамедлительно объявлять (устанавливать) и отменять уровень безопасности транспортного средства на основании решения об изменении степени угрозы совершения акта незаконного вмешательства, принятого в установленном законодательством Российской Федерации порядке.</w:t>
            </w:r>
          </w:p>
        </w:tc>
        <w:tc>
          <w:tcPr>
            <w:tcW w:w="2640" w:type="dxa"/>
          </w:tcPr>
          <w:p w:rsidR="004C557D" w:rsidRPr="006065E0" w:rsidRDefault="004C557D">
            <w:pPr>
              <w:pStyle w:val="TableParagraph"/>
              <w:ind w:right="176"/>
              <w:rPr>
                <w:sz w:val="20"/>
                <w:lang w:val="ru-RU"/>
              </w:rPr>
            </w:pPr>
            <w:r w:rsidRPr="006065E0">
              <w:rPr>
                <w:sz w:val="20"/>
                <w:lang w:val="ru-RU"/>
              </w:rPr>
              <w:t>п. п. 20)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2697"/>
        </w:trPr>
        <w:tc>
          <w:tcPr>
            <w:tcW w:w="450" w:type="dxa"/>
          </w:tcPr>
          <w:p w:rsidR="004C557D" w:rsidRPr="006065E0" w:rsidRDefault="004C557D">
            <w:pPr>
              <w:pStyle w:val="TableParagraph"/>
              <w:spacing w:line="224" w:lineRule="exact"/>
              <w:ind w:left="41"/>
              <w:jc w:val="center"/>
              <w:rPr>
                <w:sz w:val="20"/>
              </w:rPr>
            </w:pPr>
            <w:r w:rsidRPr="006065E0">
              <w:rPr>
                <w:sz w:val="20"/>
              </w:rPr>
              <w:t>57.</w:t>
            </w:r>
          </w:p>
        </w:tc>
        <w:tc>
          <w:tcPr>
            <w:tcW w:w="4620" w:type="dxa"/>
          </w:tcPr>
          <w:p w:rsidR="004C557D" w:rsidRPr="006065E0" w:rsidRDefault="004C557D">
            <w:pPr>
              <w:pStyle w:val="TableParagraph"/>
              <w:tabs>
                <w:tab w:val="left" w:pos="2223"/>
                <w:tab w:val="left" w:pos="4185"/>
              </w:tabs>
              <w:ind w:right="101"/>
              <w:jc w:val="both"/>
              <w:rPr>
                <w:sz w:val="20"/>
              </w:rPr>
            </w:pPr>
            <w:r w:rsidRPr="006065E0">
              <w:rPr>
                <w:sz w:val="20"/>
                <w:lang w:val="ru-RU"/>
              </w:rPr>
              <w:t xml:space="preserve">Незамедлительно информировать уполномоченных представителей подразделений органов Федеральной службы безопасности Российской Федерации, органов внутренних дел о нарушителях и материально-технических объектах в случае выявления связи этих лиц и объектов с подготовкой к совершению или совершением актов незаконного вмешательства, а также о случаях, предусмотренных </w:t>
            </w:r>
            <w:hyperlink r:id="rId11">
              <w:r w:rsidRPr="006065E0">
                <w:rPr>
                  <w:sz w:val="20"/>
                  <w:lang w:val="ru-RU"/>
                </w:rPr>
                <w:t xml:space="preserve">частью </w:t>
              </w:r>
              <w:r w:rsidRPr="006065E0">
                <w:rPr>
                  <w:sz w:val="20"/>
                </w:rPr>
                <w:t>10</w:t>
              </w:r>
            </w:hyperlink>
            <w:r w:rsidRPr="006065E0">
              <w:rPr>
                <w:sz w:val="20"/>
              </w:rPr>
              <w:t xml:space="preserve"> </w:t>
            </w:r>
            <w:hyperlink r:id="rId12">
              <w:r w:rsidRPr="006065E0">
                <w:rPr>
                  <w:sz w:val="20"/>
                </w:rPr>
                <w:t>статьи 12.2</w:t>
              </w:r>
            </w:hyperlink>
            <w:r w:rsidRPr="006065E0">
              <w:rPr>
                <w:sz w:val="20"/>
              </w:rPr>
              <w:t xml:space="preserve"> Федерального закона "О транспортной безопасности".</w:t>
            </w:r>
          </w:p>
        </w:tc>
        <w:tc>
          <w:tcPr>
            <w:tcW w:w="2640" w:type="dxa"/>
          </w:tcPr>
          <w:p w:rsidR="004C557D" w:rsidRPr="006065E0" w:rsidRDefault="004C557D">
            <w:pPr>
              <w:pStyle w:val="TableParagraph"/>
              <w:ind w:right="176"/>
              <w:rPr>
                <w:sz w:val="20"/>
                <w:lang w:val="ru-RU"/>
              </w:rPr>
            </w:pPr>
            <w:r w:rsidRPr="006065E0">
              <w:rPr>
                <w:sz w:val="20"/>
                <w:lang w:val="ru-RU"/>
              </w:rPr>
              <w:t>п. п. 35)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695"/>
        </w:trPr>
        <w:tc>
          <w:tcPr>
            <w:tcW w:w="450" w:type="dxa"/>
          </w:tcPr>
          <w:p w:rsidR="004C557D" w:rsidRPr="006065E0" w:rsidRDefault="004C557D">
            <w:pPr>
              <w:pStyle w:val="TableParagraph"/>
              <w:spacing w:line="223" w:lineRule="exact"/>
              <w:ind w:left="41"/>
              <w:jc w:val="center"/>
              <w:rPr>
                <w:sz w:val="20"/>
              </w:rPr>
            </w:pPr>
            <w:r w:rsidRPr="006065E0">
              <w:rPr>
                <w:sz w:val="20"/>
              </w:rPr>
              <w:t>58.</w:t>
            </w:r>
          </w:p>
        </w:tc>
        <w:tc>
          <w:tcPr>
            <w:tcW w:w="4620" w:type="dxa"/>
          </w:tcPr>
          <w:p w:rsidR="004C557D" w:rsidRPr="006065E0" w:rsidRDefault="004C557D">
            <w:pPr>
              <w:pStyle w:val="TableParagraph"/>
              <w:ind w:right="102"/>
              <w:jc w:val="both"/>
              <w:rPr>
                <w:sz w:val="20"/>
              </w:rPr>
            </w:pPr>
            <w:r w:rsidRPr="006065E0">
              <w:rPr>
                <w:sz w:val="20"/>
                <w:lang w:val="ru-RU"/>
              </w:rPr>
              <w:t xml:space="preserve">Передавать уполномоченным представителям подразделений органов Федеральной службы безопасности Российской Федерации и органов внутренних дел нарушителей, идентифицированные оружие, боеприпасы, патроны к оружию, взрывчатые вещества и взрывные устройства, ядовитые или радиоактивные вещества в случаях, предусмотренных </w:t>
            </w:r>
            <w:hyperlink r:id="rId13">
              <w:r w:rsidRPr="006065E0">
                <w:rPr>
                  <w:sz w:val="20"/>
                  <w:lang w:val="ru-RU"/>
                </w:rPr>
                <w:t xml:space="preserve">частью </w:t>
              </w:r>
              <w:r w:rsidRPr="006065E0">
                <w:rPr>
                  <w:sz w:val="20"/>
                </w:rPr>
                <w:t>10</w:t>
              </w:r>
            </w:hyperlink>
            <w:r w:rsidRPr="006065E0">
              <w:rPr>
                <w:sz w:val="20"/>
              </w:rPr>
              <w:t xml:space="preserve"> </w:t>
            </w:r>
            <w:hyperlink r:id="rId14">
              <w:r w:rsidRPr="006065E0">
                <w:rPr>
                  <w:sz w:val="20"/>
                </w:rPr>
                <w:t>статьи 12.2</w:t>
              </w:r>
            </w:hyperlink>
            <w:r w:rsidRPr="006065E0">
              <w:rPr>
                <w:sz w:val="20"/>
              </w:rPr>
              <w:t xml:space="preserve"> Федерального закона "О транспортной безопасности".</w:t>
            </w:r>
          </w:p>
        </w:tc>
        <w:tc>
          <w:tcPr>
            <w:tcW w:w="2640" w:type="dxa"/>
          </w:tcPr>
          <w:p w:rsidR="004C557D" w:rsidRPr="006065E0" w:rsidRDefault="004C557D">
            <w:pPr>
              <w:pStyle w:val="TableParagraph"/>
              <w:ind w:right="176"/>
              <w:rPr>
                <w:sz w:val="20"/>
                <w:lang w:val="ru-RU"/>
              </w:rPr>
            </w:pPr>
            <w:r w:rsidRPr="006065E0">
              <w:rPr>
                <w:sz w:val="20"/>
                <w:lang w:val="ru-RU"/>
              </w:rPr>
              <w:t>п. п. 36)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240"/>
        </w:trPr>
        <w:tc>
          <w:tcPr>
            <w:tcW w:w="10790" w:type="dxa"/>
            <w:gridSpan w:val="8"/>
          </w:tcPr>
          <w:p w:rsidR="004C557D" w:rsidRPr="006065E0" w:rsidRDefault="004C557D">
            <w:pPr>
              <w:pStyle w:val="TableParagraph"/>
              <w:spacing w:line="228" w:lineRule="exact"/>
              <w:ind w:left="2354"/>
              <w:rPr>
                <w:b/>
                <w:sz w:val="20"/>
                <w:lang w:val="ru-RU"/>
              </w:rPr>
            </w:pPr>
            <w:r w:rsidRPr="006065E0">
              <w:rPr>
                <w:b/>
                <w:sz w:val="20"/>
                <w:lang w:val="ru-RU"/>
              </w:rPr>
              <w:t>Выполнение мероприятий по обеспечению транспортной безопасности</w:t>
            </w:r>
          </w:p>
        </w:tc>
      </w:tr>
      <w:tr w:rsidR="004C557D" w:rsidRPr="006065E0" w:rsidTr="005100DC">
        <w:trPr>
          <w:trHeight w:hRule="exact" w:val="1198"/>
        </w:trPr>
        <w:tc>
          <w:tcPr>
            <w:tcW w:w="450" w:type="dxa"/>
          </w:tcPr>
          <w:p w:rsidR="004C557D" w:rsidRPr="006065E0" w:rsidRDefault="004C557D">
            <w:pPr>
              <w:pStyle w:val="TableParagraph"/>
              <w:spacing w:line="223" w:lineRule="exact"/>
              <w:ind w:left="41"/>
              <w:jc w:val="center"/>
              <w:rPr>
                <w:sz w:val="20"/>
              </w:rPr>
            </w:pPr>
            <w:r w:rsidRPr="006065E0">
              <w:rPr>
                <w:sz w:val="20"/>
              </w:rPr>
              <w:t>59.</w:t>
            </w:r>
          </w:p>
        </w:tc>
        <w:tc>
          <w:tcPr>
            <w:tcW w:w="4620" w:type="dxa"/>
          </w:tcPr>
          <w:p w:rsidR="004C557D" w:rsidRPr="006065E0" w:rsidRDefault="004C557D">
            <w:pPr>
              <w:pStyle w:val="TableParagraph"/>
              <w:ind w:right="102"/>
              <w:jc w:val="both"/>
              <w:rPr>
                <w:sz w:val="20"/>
                <w:lang w:val="ru-RU"/>
              </w:rPr>
            </w:pPr>
            <w:r w:rsidRPr="006065E0">
              <w:rPr>
                <w:sz w:val="20"/>
                <w:lang w:val="ru-RU"/>
              </w:rPr>
              <w:t>Реализовывать план транспортного средства поэтапно в предусмотренные планом транспортного средства сроки, но не позднее одного года со дня присвоения категории транспортному средству.</w:t>
            </w:r>
          </w:p>
        </w:tc>
        <w:tc>
          <w:tcPr>
            <w:tcW w:w="2640" w:type="dxa"/>
          </w:tcPr>
          <w:p w:rsidR="004C557D" w:rsidRPr="006065E0" w:rsidRDefault="004C557D">
            <w:pPr>
              <w:pStyle w:val="TableParagraph"/>
              <w:ind w:right="176"/>
              <w:rPr>
                <w:sz w:val="20"/>
                <w:lang w:val="ru-RU"/>
              </w:rPr>
            </w:pPr>
            <w:r w:rsidRPr="006065E0">
              <w:rPr>
                <w:sz w:val="20"/>
                <w:lang w:val="ru-RU"/>
              </w:rPr>
              <w:t>п. п. 7)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166"/>
        </w:trPr>
        <w:tc>
          <w:tcPr>
            <w:tcW w:w="450" w:type="dxa"/>
          </w:tcPr>
          <w:p w:rsidR="004C557D" w:rsidRPr="006065E0" w:rsidRDefault="004C557D">
            <w:pPr>
              <w:pStyle w:val="TableParagraph"/>
              <w:spacing w:line="226" w:lineRule="exact"/>
              <w:ind w:left="41"/>
              <w:jc w:val="center"/>
              <w:rPr>
                <w:sz w:val="20"/>
              </w:rPr>
            </w:pPr>
            <w:r w:rsidRPr="006065E0">
              <w:rPr>
                <w:sz w:val="20"/>
              </w:rPr>
              <w:t>60.</w:t>
            </w:r>
          </w:p>
        </w:tc>
        <w:tc>
          <w:tcPr>
            <w:tcW w:w="4620" w:type="dxa"/>
          </w:tcPr>
          <w:p w:rsidR="004C557D" w:rsidRPr="006065E0" w:rsidRDefault="004C557D">
            <w:pPr>
              <w:pStyle w:val="TableParagraph"/>
              <w:ind w:right="103"/>
              <w:jc w:val="both"/>
              <w:rPr>
                <w:sz w:val="20"/>
              </w:rPr>
            </w:pPr>
            <w:r w:rsidRPr="006065E0">
              <w:rPr>
                <w:sz w:val="20"/>
                <w:lang w:val="ru-RU"/>
              </w:rPr>
              <w:t xml:space="preserve">Обеспечивать обращение со сведениями о результатах проведенной оценки уязвимости транспортного средства, содержащимися в плане транспортного средства, которые являются информацией ограниченного доступа, в порядке, установленном постановлением Правительства Российской Федерации от 15.03.2016 № 1257, в соответствии с </w:t>
            </w:r>
            <w:hyperlink r:id="rId15">
              <w:r w:rsidRPr="006065E0">
                <w:rPr>
                  <w:sz w:val="20"/>
                  <w:lang w:val="ru-RU"/>
                </w:rPr>
                <w:t xml:space="preserve">частью </w:t>
              </w:r>
              <w:r w:rsidRPr="006065E0">
                <w:rPr>
                  <w:sz w:val="20"/>
                </w:rPr>
                <w:t>8</w:t>
              </w:r>
            </w:hyperlink>
            <w:r w:rsidRPr="006065E0">
              <w:rPr>
                <w:sz w:val="20"/>
              </w:rPr>
              <w:t xml:space="preserve"> </w:t>
            </w:r>
            <w:hyperlink r:id="rId16">
              <w:r w:rsidRPr="006065E0">
                <w:rPr>
                  <w:sz w:val="20"/>
                </w:rPr>
                <w:t>статьи 5</w:t>
              </w:r>
            </w:hyperlink>
            <w:r w:rsidRPr="006065E0">
              <w:rPr>
                <w:sz w:val="20"/>
              </w:rPr>
              <w:t xml:space="preserve"> Федерального закона "О транспортной безопасности".</w:t>
            </w:r>
          </w:p>
        </w:tc>
        <w:tc>
          <w:tcPr>
            <w:tcW w:w="2640" w:type="dxa"/>
          </w:tcPr>
          <w:p w:rsidR="004C557D" w:rsidRPr="006065E0" w:rsidRDefault="004C557D">
            <w:pPr>
              <w:pStyle w:val="TableParagraph"/>
              <w:ind w:right="176"/>
              <w:rPr>
                <w:sz w:val="20"/>
                <w:lang w:val="ru-RU"/>
              </w:rPr>
            </w:pPr>
            <w:r w:rsidRPr="006065E0">
              <w:rPr>
                <w:sz w:val="20"/>
                <w:lang w:val="ru-RU"/>
              </w:rPr>
              <w:t>п. п. 8)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2155"/>
        </w:trPr>
        <w:tc>
          <w:tcPr>
            <w:tcW w:w="450" w:type="dxa"/>
          </w:tcPr>
          <w:p w:rsidR="004C557D" w:rsidRPr="006065E0" w:rsidRDefault="004C557D">
            <w:pPr>
              <w:pStyle w:val="TableParagraph"/>
              <w:spacing w:line="226" w:lineRule="exact"/>
              <w:ind w:left="41"/>
              <w:jc w:val="center"/>
              <w:rPr>
                <w:sz w:val="20"/>
              </w:rPr>
            </w:pPr>
            <w:r w:rsidRPr="006065E0">
              <w:rPr>
                <w:sz w:val="20"/>
              </w:rPr>
              <w:t>61.</w:t>
            </w:r>
          </w:p>
        </w:tc>
        <w:tc>
          <w:tcPr>
            <w:tcW w:w="4620" w:type="dxa"/>
          </w:tcPr>
          <w:p w:rsidR="004C557D" w:rsidRPr="006065E0" w:rsidRDefault="004C557D">
            <w:pPr>
              <w:pStyle w:val="TableParagraph"/>
              <w:ind w:right="102"/>
              <w:jc w:val="both"/>
              <w:rPr>
                <w:sz w:val="20"/>
                <w:lang w:val="ru-RU"/>
              </w:rPr>
            </w:pPr>
            <w:r w:rsidRPr="006065E0">
              <w:rPr>
                <w:sz w:val="20"/>
                <w:lang w:val="ru-RU"/>
              </w:rPr>
              <w:t>Обеспечивать передачу данных (на съемных носителях) с технических средств обеспечения транспортной безопасности транспортного средства уполномоченным подразделениям органов Федеральной службы безопасности Российской Федерации, органов внутренних дел и Федеральной службы по надзору в сфере транспорта в соответствии с порядком передачи данных.</w:t>
            </w:r>
          </w:p>
        </w:tc>
        <w:tc>
          <w:tcPr>
            <w:tcW w:w="2640" w:type="dxa"/>
          </w:tcPr>
          <w:p w:rsidR="004C557D" w:rsidRPr="006065E0" w:rsidRDefault="004C557D">
            <w:pPr>
              <w:pStyle w:val="TableParagraph"/>
              <w:ind w:right="176"/>
              <w:rPr>
                <w:sz w:val="20"/>
                <w:lang w:val="ru-RU"/>
              </w:rPr>
            </w:pPr>
            <w:r w:rsidRPr="006065E0">
              <w:rPr>
                <w:sz w:val="20"/>
                <w:lang w:val="ru-RU"/>
              </w:rPr>
              <w:t>п. п. 10)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2145"/>
        </w:trPr>
        <w:tc>
          <w:tcPr>
            <w:tcW w:w="450" w:type="dxa"/>
          </w:tcPr>
          <w:p w:rsidR="004C557D" w:rsidRPr="006065E0" w:rsidRDefault="004C557D">
            <w:pPr>
              <w:pStyle w:val="TableParagraph"/>
              <w:spacing w:line="226" w:lineRule="exact"/>
              <w:ind w:left="41"/>
              <w:jc w:val="center"/>
              <w:rPr>
                <w:sz w:val="20"/>
              </w:rPr>
            </w:pPr>
            <w:r w:rsidRPr="006065E0">
              <w:rPr>
                <w:sz w:val="20"/>
              </w:rPr>
              <w:t>62.</w:t>
            </w:r>
          </w:p>
        </w:tc>
        <w:tc>
          <w:tcPr>
            <w:tcW w:w="4620" w:type="dxa"/>
          </w:tcPr>
          <w:p w:rsidR="004C557D" w:rsidRPr="006065E0" w:rsidRDefault="004C557D">
            <w:pPr>
              <w:pStyle w:val="TableParagraph"/>
              <w:ind w:right="102"/>
              <w:jc w:val="both"/>
              <w:rPr>
                <w:sz w:val="20"/>
                <w:lang w:val="ru-RU"/>
              </w:rPr>
            </w:pPr>
            <w:r w:rsidRPr="006065E0">
              <w:rPr>
                <w:sz w:val="20"/>
                <w:lang w:val="ru-RU"/>
              </w:rPr>
              <w:t>Информировать в наглядной и доступной форме всех физических лиц, находящихся на транспортном средстве, о требованиях законодательства Российской Федерации в области обеспечения транспортной безопасности и организационно- распорядительных документах, направленных на реализацию мер по обеспечению транспортной безопасности транспортного средства, в части, их касающейся.</w:t>
            </w:r>
          </w:p>
        </w:tc>
        <w:tc>
          <w:tcPr>
            <w:tcW w:w="2640" w:type="dxa"/>
          </w:tcPr>
          <w:p w:rsidR="004C557D" w:rsidRPr="006065E0" w:rsidRDefault="004C557D">
            <w:pPr>
              <w:pStyle w:val="TableParagraph"/>
              <w:ind w:right="176"/>
              <w:rPr>
                <w:sz w:val="20"/>
                <w:lang w:val="ru-RU"/>
              </w:rPr>
            </w:pPr>
            <w:r w:rsidRPr="006065E0">
              <w:rPr>
                <w:sz w:val="20"/>
                <w:lang w:val="ru-RU"/>
              </w:rPr>
              <w:t>п. п. 13)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805"/>
        </w:trPr>
        <w:tc>
          <w:tcPr>
            <w:tcW w:w="450" w:type="dxa"/>
          </w:tcPr>
          <w:p w:rsidR="004C557D" w:rsidRPr="006065E0" w:rsidRDefault="004C557D">
            <w:pPr>
              <w:pStyle w:val="TableParagraph"/>
              <w:spacing w:line="226" w:lineRule="exact"/>
              <w:ind w:left="41"/>
              <w:jc w:val="center"/>
              <w:rPr>
                <w:sz w:val="20"/>
              </w:rPr>
            </w:pPr>
            <w:r w:rsidRPr="006065E0">
              <w:rPr>
                <w:sz w:val="20"/>
              </w:rPr>
              <w:t>63.</w:t>
            </w:r>
          </w:p>
        </w:tc>
        <w:tc>
          <w:tcPr>
            <w:tcW w:w="4620" w:type="dxa"/>
          </w:tcPr>
          <w:p w:rsidR="004C557D" w:rsidRPr="006065E0" w:rsidRDefault="004C557D">
            <w:pPr>
              <w:pStyle w:val="TableParagraph"/>
              <w:ind w:right="101"/>
              <w:jc w:val="both"/>
              <w:rPr>
                <w:sz w:val="20"/>
                <w:lang w:val="ru-RU"/>
              </w:rPr>
            </w:pPr>
            <w:r w:rsidRPr="006065E0">
              <w:rPr>
                <w:sz w:val="20"/>
                <w:lang w:val="ru-RU"/>
              </w:rPr>
              <w:t>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плана транспортного средства с периодичностью не реже одного раза в год.</w:t>
            </w:r>
          </w:p>
        </w:tc>
        <w:tc>
          <w:tcPr>
            <w:tcW w:w="2640" w:type="dxa"/>
          </w:tcPr>
          <w:p w:rsidR="004C557D" w:rsidRPr="006065E0" w:rsidRDefault="004C557D">
            <w:pPr>
              <w:pStyle w:val="TableParagraph"/>
              <w:ind w:right="176"/>
              <w:rPr>
                <w:sz w:val="20"/>
                <w:lang w:val="ru-RU"/>
              </w:rPr>
            </w:pPr>
            <w:r w:rsidRPr="006065E0">
              <w:rPr>
                <w:sz w:val="20"/>
                <w:lang w:val="ru-RU"/>
              </w:rPr>
              <w:t>п. п. 14)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876"/>
        </w:trPr>
        <w:tc>
          <w:tcPr>
            <w:tcW w:w="450" w:type="dxa"/>
          </w:tcPr>
          <w:p w:rsidR="004C557D" w:rsidRPr="006065E0" w:rsidRDefault="004C557D">
            <w:pPr>
              <w:pStyle w:val="TableParagraph"/>
              <w:spacing w:line="223" w:lineRule="exact"/>
              <w:ind w:left="41"/>
              <w:jc w:val="center"/>
              <w:rPr>
                <w:sz w:val="20"/>
              </w:rPr>
            </w:pPr>
            <w:r w:rsidRPr="006065E0">
              <w:rPr>
                <w:sz w:val="20"/>
              </w:rPr>
              <w:t>64.</w:t>
            </w:r>
          </w:p>
        </w:tc>
        <w:tc>
          <w:tcPr>
            <w:tcW w:w="4620" w:type="dxa"/>
          </w:tcPr>
          <w:p w:rsidR="004C557D" w:rsidRPr="006065E0" w:rsidRDefault="004C557D">
            <w:pPr>
              <w:pStyle w:val="TableParagraph"/>
              <w:ind w:right="103"/>
              <w:jc w:val="both"/>
              <w:rPr>
                <w:sz w:val="20"/>
                <w:lang w:val="ru-RU"/>
              </w:rPr>
            </w:pPr>
            <w:r w:rsidRPr="006065E0">
              <w:rPr>
                <w:sz w:val="20"/>
                <w:lang w:val="ru-RU"/>
              </w:rPr>
              <w:t>Создавать пункты управления обеспечением транспортной безопасности в соответствии с утвержденным планом транспортного средства и оснащать такие пункты необходимыми средствами управления и связи, обеспечивающими взаимодействие как между силами обеспечения транспортной безопасности транспортного средства, так и силами обеспечения транспортной безопасности других транспортных средств и (или) объектов транспортной инфраструктуры, с которыми имеется технологическое взаимодействие.</w:t>
            </w:r>
          </w:p>
        </w:tc>
        <w:tc>
          <w:tcPr>
            <w:tcW w:w="2640" w:type="dxa"/>
          </w:tcPr>
          <w:p w:rsidR="004C557D" w:rsidRPr="006065E0" w:rsidRDefault="004C557D">
            <w:pPr>
              <w:pStyle w:val="TableParagraph"/>
              <w:ind w:right="176"/>
              <w:rPr>
                <w:sz w:val="20"/>
                <w:lang w:val="ru-RU"/>
              </w:rPr>
            </w:pPr>
            <w:r w:rsidRPr="006065E0">
              <w:rPr>
                <w:sz w:val="20"/>
                <w:lang w:val="ru-RU"/>
              </w:rPr>
              <w:t>п. п. 21)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615"/>
        </w:trPr>
        <w:tc>
          <w:tcPr>
            <w:tcW w:w="450" w:type="dxa"/>
          </w:tcPr>
          <w:p w:rsidR="004C557D" w:rsidRPr="006065E0" w:rsidRDefault="004C557D">
            <w:pPr>
              <w:pStyle w:val="TableParagraph"/>
              <w:spacing w:line="223" w:lineRule="exact"/>
              <w:ind w:left="41"/>
              <w:jc w:val="center"/>
              <w:rPr>
                <w:sz w:val="20"/>
              </w:rPr>
            </w:pPr>
            <w:r w:rsidRPr="006065E0">
              <w:rPr>
                <w:sz w:val="20"/>
              </w:rPr>
              <w:t>65.</w:t>
            </w:r>
          </w:p>
        </w:tc>
        <w:tc>
          <w:tcPr>
            <w:tcW w:w="4620" w:type="dxa"/>
          </w:tcPr>
          <w:p w:rsidR="004C557D" w:rsidRPr="006065E0" w:rsidRDefault="004C557D">
            <w:pPr>
              <w:pStyle w:val="TableParagraph"/>
              <w:ind w:right="102"/>
              <w:jc w:val="both"/>
              <w:rPr>
                <w:sz w:val="20"/>
                <w:lang w:val="ru-RU"/>
              </w:rPr>
            </w:pPr>
            <w:r w:rsidRPr="006065E0">
              <w:rPr>
                <w:sz w:val="20"/>
                <w:lang w:val="ru-RU"/>
              </w:rPr>
              <w:t>Устанавливать границы зоны транспортной безопасности транспортного средства по внешним конструктивным границам транспортного средства, а также на основании утвержденных результатов проведенной оценки уязвимости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22)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816409">
        <w:trPr>
          <w:trHeight w:hRule="exact" w:val="932"/>
        </w:trPr>
        <w:tc>
          <w:tcPr>
            <w:tcW w:w="450" w:type="dxa"/>
          </w:tcPr>
          <w:p w:rsidR="004C557D" w:rsidRPr="006065E0" w:rsidRDefault="004C557D">
            <w:pPr>
              <w:pStyle w:val="TableParagraph"/>
              <w:spacing w:line="223" w:lineRule="exact"/>
              <w:ind w:left="41"/>
              <w:jc w:val="center"/>
              <w:rPr>
                <w:sz w:val="20"/>
              </w:rPr>
            </w:pPr>
            <w:r w:rsidRPr="006065E0">
              <w:rPr>
                <w:sz w:val="20"/>
              </w:rPr>
              <w:t>66.</w:t>
            </w:r>
          </w:p>
        </w:tc>
        <w:tc>
          <w:tcPr>
            <w:tcW w:w="4620" w:type="dxa"/>
          </w:tcPr>
          <w:p w:rsidR="004C557D" w:rsidRPr="006065E0" w:rsidRDefault="004C557D">
            <w:pPr>
              <w:pStyle w:val="TableParagraph"/>
              <w:ind w:right="97" w:firstLine="540"/>
              <w:rPr>
                <w:sz w:val="20"/>
                <w:lang w:val="ru-RU"/>
              </w:rPr>
            </w:pPr>
            <w:r w:rsidRPr="006065E0">
              <w:rPr>
                <w:sz w:val="20"/>
                <w:lang w:val="ru-RU"/>
              </w:rPr>
              <w:t>границы перевозочного сектора транспортного средства, а также критических элементов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22)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816409">
        <w:trPr>
          <w:trHeight w:hRule="exact" w:val="929"/>
        </w:trPr>
        <w:tc>
          <w:tcPr>
            <w:tcW w:w="450" w:type="dxa"/>
          </w:tcPr>
          <w:p w:rsidR="004C557D" w:rsidRPr="006065E0" w:rsidRDefault="004C557D">
            <w:pPr>
              <w:pStyle w:val="TableParagraph"/>
              <w:spacing w:line="223" w:lineRule="exact"/>
              <w:ind w:left="41"/>
              <w:jc w:val="center"/>
              <w:rPr>
                <w:sz w:val="20"/>
              </w:rPr>
            </w:pPr>
            <w:r w:rsidRPr="006065E0">
              <w:rPr>
                <w:sz w:val="20"/>
              </w:rPr>
              <w:t>67.</w:t>
            </w:r>
          </w:p>
        </w:tc>
        <w:tc>
          <w:tcPr>
            <w:tcW w:w="4620" w:type="dxa"/>
          </w:tcPr>
          <w:p w:rsidR="004C557D" w:rsidRPr="006065E0" w:rsidRDefault="004C557D">
            <w:pPr>
              <w:pStyle w:val="TableParagraph"/>
              <w:tabs>
                <w:tab w:val="left" w:pos="1655"/>
                <w:tab w:val="left" w:pos="3473"/>
                <w:tab w:val="left" w:pos="4411"/>
              </w:tabs>
              <w:ind w:right="104" w:firstLine="540"/>
              <w:rPr>
                <w:sz w:val="20"/>
                <w:lang w:val="ru-RU"/>
              </w:rPr>
            </w:pPr>
            <w:r w:rsidRPr="006065E0">
              <w:rPr>
                <w:sz w:val="20"/>
                <w:lang w:val="ru-RU"/>
              </w:rPr>
              <w:t xml:space="preserve">границы технологического сектора </w:t>
            </w:r>
            <w:r w:rsidRPr="006065E0">
              <w:rPr>
                <w:w w:val="95"/>
                <w:sz w:val="20"/>
                <w:lang w:val="ru-RU"/>
              </w:rPr>
              <w:t xml:space="preserve">транспортного </w:t>
            </w:r>
            <w:r w:rsidRPr="006065E0">
              <w:rPr>
                <w:sz w:val="20"/>
                <w:lang w:val="ru-RU"/>
              </w:rPr>
              <w:t>средства</w:t>
            </w:r>
          </w:p>
        </w:tc>
        <w:tc>
          <w:tcPr>
            <w:tcW w:w="2640" w:type="dxa"/>
          </w:tcPr>
          <w:p w:rsidR="004C557D" w:rsidRPr="006065E0" w:rsidRDefault="004C557D">
            <w:pPr>
              <w:pStyle w:val="TableParagraph"/>
              <w:ind w:right="176"/>
              <w:rPr>
                <w:sz w:val="20"/>
                <w:lang w:val="ru-RU"/>
              </w:rPr>
            </w:pPr>
            <w:r w:rsidRPr="006065E0">
              <w:rPr>
                <w:sz w:val="20"/>
                <w:lang w:val="ru-RU"/>
              </w:rPr>
              <w:t>п. п. 22)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105"/>
        </w:trPr>
        <w:tc>
          <w:tcPr>
            <w:tcW w:w="450" w:type="dxa"/>
          </w:tcPr>
          <w:p w:rsidR="004C557D" w:rsidRPr="006065E0" w:rsidRDefault="004C557D">
            <w:pPr>
              <w:pStyle w:val="TableParagraph"/>
              <w:spacing w:line="223" w:lineRule="exact"/>
              <w:ind w:left="41"/>
              <w:jc w:val="center"/>
              <w:rPr>
                <w:sz w:val="20"/>
              </w:rPr>
            </w:pPr>
            <w:r w:rsidRPr="006065E0">
              <w:rPr>
                <w:sz w:val="20"/>
              </w:rPr>
              <w:t>68.</w:t>
            </w:r>
          </w:p>
        </w:tc>
        <w:tc>
          <w:tcPr>
            <w:tcW w:w="4620" w:type="dxa"/>
          </w:tcPr>
          <w:p w:rsidR="004C557D" w:rsidRPr="006065E0" w:rsidRDefault="004C557D">
            <w:pPr>
              <w:pStyle w:val="TableParagraph"/>
              <w:ind w:right="104"/>
              <w:jc w:val="both"/>
              <w:rPr>
                <w:sz w:val="20"/>
                <w:lang w:val="ru-RU"/>
              </w:rPr>
            </w:pPr>
            <w:r w:rsidRPr="006065E0">
              <w:rPr>
                <w:sz w:val="20"/>
                <w:lang w:val="ru-RU"/>
              </w:rPr>
              <w:t>Изменять при необходимости границы перевозочного сектора транспортного средства, технологического сектора транспортного средства и критических элементов  транспортного средства, а также размещение и состав оснащения постов транспортного средства после проведения дополнительной оценки уязвимости транспортного средства и утверждения плана транспортного средства, учитывающих такие</w:t>
            </w:r>
            <w:r w:rsidRPr="006065E0">
              <w:rPr>
                <w:spacing w:val="-6"/>
                <w:sz w:val="20"/>
                <w:lang w:val="ru-RU"/>
              </w:rPr>
              <w:t xml:space="preserve"> </w:t>
            </w:r>
            <w:r w:rsidRPr="006065E0">
              <w:rPr>
                <w:sz w:val="20"/>
                <w:lang w:val="ru-RU"/>
              </w:rPr>
              <w:t>изменения.</w:t>
            </w:r>
          </w:p>
        </w:tc>
        <w:tc>
          <w:tcPr>
            <w:tcW w:w="2640" w:type="dxa"/>
          </w:tcPr>
          <w:p w:rsidR="004C557D" w:rsidRPr="006065E0" w:rsidRDefault="004C557D">
            <w:pPr>
              <w:pStyle w:val="TableParagraph"/>
              <w:ind w:right="176"/>
              <w:rPr>
                <w:sz w:val="20"/>
                <w:lang w:val="ru-RU"/>
              </w:rPr>
            </w:pPr>
            <w:r w:rsidRPr="006065E0">
              <w:rPr>
                <w:sz w:val="20"/>
                <w:lang w:val="ru-RU"/>
              </w:rPr>
              <w:t>п. п. 23)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972"/>
        </w:trPr>
        <w:tc>
          <w:tcPr>
            <w:tcW w:w="450" w:type="dxa"/>
          </w:tcPr>
          <w:p w:rsidR="004C557D" w:rsidRPr="006065E0" w:rsidRDefault="004C557D">
            <w:pPr>
              <w:pStyle w:val="TableParagraph"/>
              <w:spacing w:line="223" w:lineRule="exact"/>
              <w:ind w:left="41"/>
              <w:jc w:val="center"/>
              <w:rPr>
                <w:sz w:val="20"/>
              </w:rPr>
            </w:pPr>
            <w:r w:rsidRPr="006065E0">
              <w:rPr>
                <w:sz w:val="20"/>
              </w:rPr>
              <w:t>69.</w:t>
            </w:r>
          </w:p>
        </w:tc>
        <w:tc>
          <w:tcPr>
            <w:tcW w:w="4620" w:type="dxa"/>
          </w:tcPr>
          <w:p w:rsidR="004C557D" w:rsidRPr="006065E0" w:rsidRDefault="004C557D">
            <w:pPr>
              <w:pStyle w:val="TableParagraph"/>
              <w:tabs>
                <w:tab w:val="left" w:pos="1815"/>
                <w:tab w:val="left" w:pos="2489"/>
              </w:tabs>
              <w:ind w:right="101"/>
              <w:jc w:val="both"/>
              <w:rPr>
                <w:sz w:val="20"/>
                <w:lang w:val="ru-RU"/>
              </w:rPr>
            </w:pPr>
            <w:r w:rsidRPr="006065E0">
              <w:rPr>
                <w:sz w:val="20"/>
                <w:lang w:val="ru-RU"/>
              </w:rPr>
              <w:t>Организовывать пропускной режим на транспортном средстве в соответствии с организационно-распорядительными документами субъекта транспортной инфраструктуры или перевозчика, направленными на реализацию мер по обеспечению транспортной безопасности транспортного средства, и утвержденным планом транспортного</w:t>
            </w:r>
            <w:r w:rsidRPr="006065E0">
              <w:rPr>
                <w:spacing w:val="-13"/>
                <w:sz w:val="20"/>
                <w:lang w:val="ru-RU"/>
              </w:rPr>
              <w:t xml:space="preserve"> </w:t>
            </w:r>
            <w:r w:rsidRPr="006065E0">
              <w:rPr>
                <w:sz w:val="20"/>
                <w:lang w:val="ru-RU"/>
              </w:rPr>
              <w:t>средства.</w:t>
            </w:r>
          </w:p>
        </w:tc>
        <w:tc>
          <w:tcPr>
            <w:tcW w:w="2640" w:type="dxa"/>
          </w:tcPr>
          <w:p w:rsidR="004C557D" w:rsidRPr="006065E0" w:rsidRDefault="004C557D">
            <w:pPr>
              <w:pStyle w:val="TableParagraph"/>
              <w:ind w:right="176"/>
              <w:rPr>
                <w:sz w:val="20"/>
                <w:lang w:val="ru-RU"/>
              </w:rPr>
            </w:pPr>
            <w:r w:rsidRPr="006065E0">
              <w:rPr>
                <w:sz w:val="20"/>
                <w:lang w:val="ru-RU"/>
              </w:rPr>
              <w:t>п. п. 24)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val="3575"/>
        </w:trPr>
        <w:tc>
          <w:tcPr>
            <w:tcW w:w="450" w:type="dxa"/>
          </w:tcPr>
          <w:p w:rsidR="004C557D" w:rsidRPr="006065E0" w:rsidRDefault="004C557D">
            <w:pPr>
              <w:pStyle w:val="TableParagraph"/>
              <w:spacing w:line="223" w:lineRule="exact"/>
              <w:ind w:left="41"/>
              <w:jc w:val="center"/>
              <w:rPr>
                <w:sz w:val="20"/>
              </w:rPr>
            </w:pPr>
            <w:r w:rsidRPr="006065E0">
              <w:rPr>
                <w:sz w:val="20"/>
              </w:rPr>
              <w:t>70.</w:t>
            </w:r>
          </w:p>
        </w:tc>
        <w:tc>
          <w:tcPr>
            <w:tcW w:w="4620" w:type="dxa"/>
          </w:tcPr>
          <w:p w:rsidR="004C557D" w:rsidRPr="006065E0" w:rsidRDefault="004C557D" w:rsidP="00A4343E">
            <w:pPr>
              <w:pStyle w:val="TableParagraph"/>
              <w:ind w:right="101"/>
              <w:jc w:val="both"/>
              <w:rPr>
                <w:sz w:val="20"/>
                <w:lang w:val="ru-RU"/>
              </w:rPr>
            </w:pPr>
            <w:r w:rsidRPr="006065E0">
              <w:rPr>
                <w:sz w:val="20"/>
                <w:lang w:val="ru-RU"/>
              </w:rPr>
              <w:t>В случае технологического взаимодействия объекта транспортной инфраструктуры и транспортного средства (за исключением транспортных средств, осуществляющих перевозку пассажиров в городском и пригородном сообщении), на котором досмотр, дополнительный досмотр, повторный досмотр, наблюдение и (или) собеседование не осуществляются, обеспечивать проведение уполномоченными лицами из числа сил обеспечения транспортной безопасности транспортного средства досмотра, дополнительного досмотра, повторного досмотра, наблюдения и (или) собеседования в соответствии с правилами проведения досмотра объекта транспортной инфраструктуры.</w:t>
            </w:r>
          </w:p>
        </w:tc>
        <w:tc>
          <w:tcPr>
            <w:tcW w:w="2640" w:type="dxa"/>
          </w:tcPr>
          <w:p w:rsidR="004C557D" w:rsidRPr="006065E0" w:rsidRDefault="004C557D">
            <w:pPr>
              <w:pStyle w:val="TableParagraph"/>
              <w:ind w:right="176"/>
              <w:rPr>
                <w:sz w:val="20"/>
                <w:lang w:val="ru-RU"/>
              </w:rPr>
            </w:pPr>
            <w:r w:rsidRPr="006065E0">
              <w:rPr>
                <w:sz w:val="20"/>
                <w:lang w:val="ru-RU"/>
              </w:rPr>
              <w:t>п. п. 25) п. 7 постановления Правительства РФ от</w:t>
            </w:r>
          </w:p>
          <w:p w:rsidR="004C557D" w:rsidRPr="006065E0" w:rsidRDefault="004C557D" w:rsidP="004E2DAF">
            <w:pPr>
              <w:pStyle w:val="TableParagraph"/>
              <w:spacing w:line="226" w:lineRule="exact"/>
              <w:ind w:right="176"/>
              <w:rPr>
                <w:sz w:val="20"/>
                <w:lang w:val="ru-RU"/>
              </w:rPr>
            </w:pPr>
            <w:r w:rsidRPr="006065E0">
              <w:rPr>
                <w:sz w:val="20"/>
              </w:rPr>
              <w:t>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621"/>
        </w:trPr>
        <w:tc>
          <w:tcPr>
            <w:tcW w:w="450" w:type="dxa"/>
          </w:tcPr>
          <w:p w:rsidR="004C557D" w:rsidRPr="006065E0" w:rsidRDefault="004C557D">
            <w:pPr>
              <w:pStyle w:val="TableParagraph"/>
              <w:spacing w:line="223" w:lineRule="exact"/>
              <w:ind w:left="41"/>
              <w:jc w:val="center"/>
              <w:rPr>
                <w:sz w:val="20"/>
              </w:rPr>
            </w:pPr>
            <w:r w:rsidRPr="006065E0">
              <w:rPr>
                <w:sz w:val="20"/>
              </w:rPr>
              <w:t>71.</w:t>
            </w:r>
          </w:p>
        </w:tc>
        <w:tc>
          <w:tcPr>
            <w:tcW w:w="4620" w:type="dxa"/>
          </w:tcPr>
          <w:p w:rsidR="004C557D" w:rsidRPr="006065E0" w:rsidRDefault="004C557D">
            <w:pPr>
              <w:pStyle w:val="TableParagraph"/>
              <w:ind w:right="101"/>
              <w:jc w:val="both"/>
              <w:rPr>
                <w:sz w:val="20"/>
                <w:lang w:val="ru-RU"/>
              </w:rPr>
            </w:pPr>
            <w:r w:rsidRPr="006065E0">
              <w:rPr>
                <w:sz w:val="20"/>
                <w:lang w:val="ru-RU"/>
              </w:rPr>
              <w:t xml:space="preserve">Оснащать транспортное средство в соответствии с утвержденным планом транспортного средства техническими средствами обеспечения транспортной безопасности транспортного средства, отвечающими требованиям </w:t>
            </w:r>
            <w:hyperlink r:id="rId17">
              <w:r w:rsidRPr="006065E0">
                <w:rPr>
                  <w:sz w:val="20"/>
                  <w:lang w:val="ru-RU"/>
                </w:rPr>
                <w:t>части 8</w:t>
              </w:r>
            </w:hyperlink>
            <w:r w:rsidRPr="006065E0">
              <w:rPr>
                <w:sz w:val="20"/>
                <w:lang w:val="ru-RU"/>
              </w:rPr>
              <w:t xml:space="preserve"> </w:t>
            </w:r>
            <w:hyperlink r:id="rId18">
              <w:r w:rsidRPr="006065E0">
                <w:rPr>
                  <w:sz w:val="20"/>
                  <w:lang w:val="ru-RU"/>
                </w:rPr>
                <w:t>статьи 12.2</w:t>
              </w:r>
            </w:hyperlink>
            <w:r w:rsidRPr="006065E0">
              <w:rPr>
                <w:sz w:val="20"/>
                <w:lang w:val="ru-RU"/>
              </w:rPr>
              <w:t xml:space="preserve"> Федерального закона "О транспортной безопасности".</w:t>
            </w:r>
          </w:p>
        </w:tc>
        <w:tc>
          <w:tcPr>
            <w:tcW w:w="2640" w:type="dxa"/>
          </w:tcPr>
          <w:p w:rsidR="004C557D" w:rsidRPr="006065E0" w:rsidRDefault="004C557D">
            <w:pPr>
              <w:pStyle w:val="TableParagraph"/>
              <w:ind w:right="176"/>
              <w:rPr>
                <w:sz w:val="20"/>
                <w:lang w:val="ru-RU"/>
              </w:rPr>
            </w:pPr>
            <w:r w:rsidRPr="006065E0">
              <w:rPr>
                <w:sz w:val="20"/>
                <w:lang w:val="ru-RU"/>
              </w:rPr>
              <w:t>п. п. 26)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156"/>
        </w:trPr>
        <w:tc>
          <w:tcPr>
            <w:tcW w:w="450" w:type="dxa"/>
          </w:tcPr>
          <w:p w:rsidR="004C557D" w:rsidRPr="006065E0" w:rsidRDefault="004C557D">
            <w:pPr>
              <w:pStyle w:val="TableParagraph"/>
              <w:spacing w:line="223" w:lineRule="exact"/>
              <w:ind w:left="41"/>
              <w:jc w:val="center"/>
              <w:rPr>
                <w:sz w:val="20"/>
              </w:rPr>
            </w:pPr>
            <w:r w:rsidRPr="006065E0">
              <w:rPr>
                <w:sz w:val="20"/>
              </w:rPr>
              <w:t>72.</w:t>
            </w:r>
          </w:p>
        </w:tc>
        <w:tc>
          <w:tcPr>
            <w:tcW w:w="4620" w:type="dxa"/>
          </w:tcPr>
          <w:p w:rsidR="004C557D" w:rsidRPr="006065E0" w:rsidRDefault="004C557D">
            <w:pPr>
              <w:pStyle w:val="TableParagraph"/>
              <w:ind w:right="105"/>
              <w:jc w:val="both"/>
              <w:rPr>
                <w:sz w:val="20"/>
                <w:lang w:val="ru-RU"/>
              </w:rPr>
            </w:pPr>
            <w:r w:rsidRPr="006065E0">
              <w:rPr>
                <w:sz w:val="20"/>
                <w:lang w:val="ru-RU"/>
              </w:rPr>
              <w:t xml:space="preserve">Допускать в зону транспортной безопасности транспортного средства работников подразделений транспортной безопасности транспортного средства при исполнении должностных обязанностей по защите от актов незаконного вмешательства транспортных средств </w:t>
            </w:r>
            <w:r w:rsidRPr="006065E0">
              <w:rPr>
                <w:sz w:val="20"/>
              </w:rPr>
              <w:t>I</w:t>
            </w:r>
            <w:r w:rsidRPr="006065E0">
              <w:rPr>
                <w:sz w:val="20"/>
                <w:lang w:val="ru-RU"/>
              </w:rPr>
              <w:t xml:space="preserve"> и </w:t>
            </w:r>
            <w:r w:rsidRPr="006065E0">
              <w:rPr>
                <w:sz w:val="20"/>
              </w:rPr>
              <w:t>II</w:t>
            </w:r>
            <w:r w:rsidRPr="006065E0">
              <w:rPr>
                <w:sz w:val="20"/>
                <w:lang w:val="ru-RU"/>
              </w:rPr>
              <w:t xml:space="preserve"> категорий в случаях, предусмотренных утвержденным планом транспортного средства, с оружием (при его наличии).</w:t>
            </w:r>
          </w:p>
        </w:tc>
        <w:tc>
          <w:tcPr>
            <w:tcW w:w="2640" w:type="dxa"/>
          </w:tcPr>
          <w:p w:rsidR="004C557D" w:rsidRPr="006065E0" w:rsidRDefault="004C557D">
            <w:pPr>
              <w:pStyle w:val="TableParagraph"/>
              <w:ind w:right="176"/>
              <w:rPr>
                <w:sz w:val="20"/>
                <w:lang w:val="ru-RU"/>
              </w:rPr>
            </w:pPr>
            <w:r w:rsidRPr="006065E0">
              <w:rPr>
                <w:sz w:val="20"/>
                <w:lang w:val="ru-RU"/>
              </w:rPr>
              <w:t>п. п. 27)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348"/>
        </w:trPr>
        <w:tc>
          <w:tcPr>
            <w:tcW w:w="450" w:type="dxa"/>
          </w:tcPr>
          <w:p w:rsidR="004C557D" w:rsidRPr="006065E0" w:rsidRDefault="004C557D">
            <w:pPr>
              <w:pStyle w:val="TableParagraph"/>
              <w:spacing w:line="223" w:lineRule="exact"/>
              <w:ind w:left="41"/>
              <w:jc w:val="center"/>
              <w:rPr>
                <w:sz w:val="20"/>
              </w:rPr>
            </w:pPr>
            <w:r w:rsidRPr="006065E0">
              <w:rPr>
                <w:sz w:val="20"/>
              </w:rPr>
              <w:t>73.</w:t>
            </w:r>
          </w:p>
        </w:tc>
        <w:tc>
          <w:tcPr>
            <w:tcW w:w="4620" w:type="dxa"/>
          </w:tcPr>
          <w:p w:rsidR="004C557D" w:rsidRPr="006065E0" w:rsidRDefault="004C557D">
            <w:pPr>
              <w:pStyle w:val="TableParagraph"/>
              <w:ind w:right="104"/>
              <w:jc w:val="both"/>
              <w:rPr>
                <w:sz w:val="20"/>
                <w:lang w:val="ru-RU"/>
              </w:rPr>
            </w:pPr>
            <w:r w:rsidRPr="006065E0">
              <w:rPr>
                <w:sz w:val="20"/>
                <w:lang w:val="ru-RU"/>
              </w:rPr>
              <w:t>В случаях, когда установленный уровень безопасности на транспортном средстве, имеющем технологическое взаимодействие с объектом транспортной инфраструктуры, ниже установленного уровня безопасности на объекте транспортной инфраструктуры, обеспечить на транспортном средстве выполнение положений настоящего документа, соответствующих уровню, установленному на объекте транспортной</w:t>
            </w:r>
            <w:r w:rsidRPr="006065E0">
              <w:rPr>
                <w:spacing w:val="-8"/>
                <w:sz w:val="20"/>
                <w:lang w:val="ru-RU"/>
              </w:rPr>
              <w:t xml:space="preserve"> </w:t>
            </w:r>
            <w:r w:rsidRPr="006065E0">
              <w:rPr>
                <w:sz w:val="20"/>
                <w:lang w:val="ru-RU"/>
              </w:rPr>
              <w:t>инфраструктуры.</w:t>
            </w:r>
          </w:p>
        </w:tc>
        <w:tc>
          <w:tcPr>
            <w:tcW w:w="2640" w:type="dxa"/>
          </w:tcPr>
          <w:p w:rsidR="004C557D" w:rsidRPr="006065E0" w:rsidRDefault="004C557D">
            <w:pPr>
              <w:pStyle w:val="TableParagraph"/>
              <w:ind w:right="176"/>
              <w:rPr>
                <w:sz w:val="20"/>
                <w:lang w:val="ru-RU"/>
              </w:rPr>
            </w:pPr>
            <w:r w:rsidRPr="006065E0">
              <w:rPr>
                <w:sz w:val="20"/>
                <w:lang w:val="ru-RU"/>
              </w:rPr>
              <w:t>п. п. 28)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3759"/>
        </w:trPr>
        <w:tc>
          <w:tcPr>
            <w:tcW w:w="450" w:type="dxa"/>
          </w:tcPr>
          <w:p w:rsidR="004C557D" w:rsidRPr="006065E0" w:rsidRDefault="004C557D">
            <w:pPr>
              <w:pStyle w:val="TableParagraph"/>
              <w:spacing w:line="223" w:lineRule="exact"/>
              <w:ind w:left="41"/>
              <w:jc w:val="center"/>
              <w:rPr>
                <w:sz w:val="20"/>
              </w:rPr>
            </w:pPr>
            <w:r w:rsidRPr="006065E0">
              <w:rPr>
                <w:sz w:val="20"/>
              </w:rPr>
              <w:t>74.</w:t>
            </w:r>
          </w:p>
        </w:tc>
        <w:tc>
          <w:tcPr>
            <w:tcW w:w="4620" w:type="dxa"/>
          </w:tcPr>
          <w:p w:rsidR="004C557D" w:rsidRPr="006065E0" w:rsidRDefault="004C557D">
            <w:pPr>
              <w:pStyle w:val="TableParagraph"/>
              <w:ind w:right="102"/>
              <w:jc w:val="both"/>
              <w:rPr>
                <w:sz w:val="20"/>
                <w:lang w:val="ru-RU"/>
              </w:rPr>
            </w:pPr>
            <w:r w:rsidRPr="006065E0">
              <w:rPr>
                <w:sz w:val="20"/>
                <w:lang w:val="ru-RU"/>
              </w:rPr>
              <w:t>В случаях, предусмотренных настоящим документом, обеспечивать проведение досмотра, дополнительного досмотра  и повторного досмотра в соответствии с правилами проведения досмотра и настоящим документом. При технологическом взаимодействии транспортного средства с объектом транспортной инфраструктуры и выполнении погрузо- разгрузочных операций, посадки, высадки и перемещении объектов досмотра на транспортное средство досмотр, дополнительный досмотр и повторный досмотр осуществляются силами привлекаемого подразделения транспортной безопасности объекта транспортной инфраструктуры и (или) силами обеспечения транспортной безопасности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29)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3593"/>
        </w:trPr>
        <w:tc>
          <w:tcPr>
            <w:tcW w:w="450" w:type="dxa"/>
          </w:tcPr>
          <w:p w:rsidR="004C557D" w:rsidRPr="006065E0" w:rsidRDefault="004C557D">
            <w:pPr>
              <w:pStyle w:val="TableParagraph"/>
              <w:spacing w:line="224" w:lineRule="exact"/>
              <w:ind w:left="41"/>
              <w:jc w:val="center"/>
              <w:rPr>
                <w:sz w:val="20"/>
              </w:rPr>
            </w:pPr>
            <w:r w:rsidRPr="006065E0">
              <w:rPr>
                <w:sz w:val="20"/>
              </w:rPr>
              <w:t>75.</w:t>
            </w:r>
          </w:p>
        </w:tc>
        <w:tc>
          <w:tcPr>
            <w:tcW w:w="4620" w:type="dxa"/>
          </w:tcPr>
          <w:p w:rsidR="004C557D" w:rsidRPr="006065E0" w:rsidRDefault="004C557D">
            <w:pPr>
              <w:pStyle w:val="TableParagraph"/>
              <w:ind w:right="101"/>
              <w:jc w:val="both"/>
              <w:rPr>
                <w:sz w:val="20"/>
                <w:lang w:val="ru-RU"/>
              </w:rPr>
            </w:pPr>
            <w:r w:rsidRPr="006065E0">
              <w:rPr>
                <w:sz w:val="20"/>
                <w:lang w:val="ru-RU"/>
              </w:rPr>
              <w:t>В случае выявления нефункционирующих и (или) неисправных технических средств обеспечения транспортной безопасности транспортного средства, наличие которых определено планом транспортного средства, а также в случаях невозможности выполнения техническими средствами настоящего документа вводить в соответствии с планом транспортного средства иные меры по обеспечению транспортной безопасности транспортного средства. При невозможности обеспечить введенными иными мерами реализацию настоящего документа необходимо ограничить функционирование транспортного средства и (или) изменить порядок эксплуатации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30)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8D5728">
        <w:trPr>
          <w:trHeight w:val="4167"/>
        </w:trPr>
        <w:tc>
          <w:tcPr>
            <w:tcW w:w="450" w:type="dxa"/>
          </w:tcPr>
          <w:p w:rsidR="004C557D" w:rsidRPr="006065E0" w:rsidRDefault="004C557D">
            <w:pPr>
              <w:pStyle w:val="TableParagraph"/>
              <w:spacing w:line="223" w:lineRule="exact"/>
              <w:ind w:left="41"/>
              <w:jc w:val="center"/>
              <w:rPr>
                <w:sz w:val="20"/>
              </w:rPr>
            </w:pPr>
            <w:r w:rsidRPr="006065E0">
              <w:rPr>
                <w:sz w:val="20"/>
              </w:rPr>
              <w:t>76.</w:t>
            </w:r>
          </w:p>
        </w:tc>
        <w:tc>
          <w:tcPr>
            <w:tcW w:w="4620" w:type="dxa"/>
          </w:tcPr>
          <w:p w:rsidR="004C557D" w:rsidRPr="006065E0" w:rsidRDefault="004C557D" w:rsidP="0079011C">
            <w:pPr>
              <w:pStyle w:val="TableParagraph"/>
              <w:ind w:right="104"/>
              <w:jc w:val="both"/>
              <w:rPr>
                <w:sz w:val="20"/>
                <w:lang w:val="ru-RU"/>
              </w:rPr>
            </w:pPr>
            <w:r w:rsidRPr="006065E0">
              <w:rPr>
                <w:sz w:val="20"/>
                <w:lang w:val="ru-RU"/>
              </w:rPr>
              <w:t>Принимать меры по недопущению проникновения любых лиц в зону транспортной безопасности или ее части и (или) на критические элементы транспортного средства вне установленных (обозначенных) постов транспортного средства путем осуществления контроля (наблюдения, мониторинга состояния) за границами зоны транспортной безопасности транспортного средства или ее частей и (или) критических элементов транспортного средства,  поддержания установленного пропускного режима, осуществления контроля за передвижением (перемещением) физических лиц в зоне транспортной безопасности транспортного   средства или ее частях и (или) на критических элементах транспортного средства, использования технических средств обеспечения транспортной безопасности транспортного средства, а также путем реагирования на попытки проникновения или проникновение в зону транспортной безопасности транспортного средства или ее части и (или) на критические элементы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31)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5583"/>
        </w:trPr>
        <w:tc>
          <w:tcPr>
            <w:tcW w:w="450" w:type="dxa"/>
          </w:tcPr>
          <w:p w:rsidR="004C557D" w:rsidRPr="006065E0" w:rsidRDefault="004C557D">
            <w:pPr>
              <w:pStyle w:val="TableParagraph"/>
              <w:spacing w:line="226" w:lineRule="exact"/>
              <w:ind w:left="41"/>
              <w:jc w:val="center"/>
              <w:rPr>
                <w:sz w:val="20"/>
              </w:rPr>
            </w:pPr>
            <w:r w:rsidRPr="006065E0">
              <w:rPr>
                <w:sz w:val="20"/>
              </w:rPr>
              <w:t>77.</w:t>
            </w:r>
          </w:p>
        </w:tc>
        <w:tc>
          <w:tcPr>
            <w:tcW w:w="4620" w:type="dxa"/>
          </w:tcPr>
          <w:p w:rsidR="004C557D" w:rsidRPr="006065E0" w:rsidRDefault="004C557D">
            <w:pPr>
              <w:pStyle w:val="TableParagraph"/>
              <w:ind w:right="102"/>
              <w:jc w:val="both"/>
              <w:rPr>
                <w:sz w:val="20"/>
                <w:lang w:val="ru-RU"/>
              </w:rPr>
            </w:pPr>
            <w:r w:rsidRPr="006065E0">
              <w:rPr>
                <w:sz w:val="20"/>
                <w:lang w:val="ru-RU"/>
              </w:rPr>
              <w:t>Принимать меры по недопущению преодоления любыми  лицами постов транспортного средства без соблюдения условий допуска, наличия и действительности установленных видов разрешений в зону транспортной безопасности транспортного средства или на критические элементы транспортного средства путем поддержания установленного пропускного режима, осуществления контроля за его соблюдением, досмотра, дополнительного досмотра и повторного досмотра в целях обеспечения транспортной безопасности (в случаях, предусмотренных настоящим документом), осуществления контроля за передвижением (перемещением) физических лиц в зоне транспортной безопасности транспортного средства или ее частях и (или) на критических элементах транспортного средства, использования на постах транспортного средства технических средств обеспечения транспортной безопасности транспортного средства, а также путем реагирования  на попытки преодоления или преодоление постов транспортного средства физическими</w:t>
            </w:r>
            <w:r w:rsidRPr="006065E0">
              <w:rPr>
                <w:spacing w:val="-7"/>
                <w:sz w:val="20"/>
                <w:lang w:val="ru-RU"/>
              </w:rPr>
              <w:t xml:space="preserve"> </w:t>
            </w:r>
            <w:r w:rsidRPr="006065E0">
              <w:rPr>
                <w:sz w:val="20"/>
                <w:lang w:val="ru-RU"/>
              </w:rPr>
              <w:t>лицами.</w:t>
            </w:r>
          </w:p>
        </w:tc>
        <w:tc>
          <w:tcPr>
            <w:tcW w:w="2640" w:type="dxa"/>
          </w:tcPr>
          <w:p w:rsidR="004C557D" w:rsidRPr="006065E0" w:rsidRDefault="004C557D">
            <w:pPr>
              <w:pStyle w:val="TableParagraph"/>
              <w:ind w:right="176"/>
              <w:rPr>
                <w:sz w:val="20"/>
                <w:lang w:val="ru-RU"/>
              </w:rPr>
            </w:pPr>
            <w:r w:rsidRPr="006065E0">
              <w:rPr>
                <w:sz w:val="20"/>
                <w:lang w:val="ru-RU"/>
              </w:rPr>
              <w:t>п. п. 32)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1429"/>
        </w:trPr>
        <w:tc>
          <w:tcPr>
            <w:tcW w:w="450" w:type="dxa"/>
          </w:tcPr>
          <w:p w:rsidR="004C557D" w:rsidRPr="006065E0" w:rsidRDefault="004C557D">
            <w:pPr>
              <w:pStyle w:val="TableParagraph"/>
              <w:spacing w:line="226" w:lineRule="exact"/>
              <w:ind w:left="41"/>
              <w:jc w:val="center"/>
              <w:rPr>
                <w:sz w:val="20"/>
              </w:rPr>
            </w:pPr>
            <w:r w:rsidRPr="006065E0">
              <w:rPr>
                <w:sz w:val="20"/>
              </w:rPr>
              <w:t>78.</w:t>
            </w:r>
          </w:p>
        </w:tc>
        <w:tc>
          <w:tcPr>
            <w:tcW w:w="4620" w:type="dxa"/>
          </w:tcPr>
          <w:p w:rsidR="004C557D" w:rsidRPr="006065E0" w:rsidRDefault="004C557D">
            <w:pPr>
              <w:pStyle w:val="TableParagraph"/>
              <w:ind w:right="101"/>
              <w:jc w:val="both"/>
              <w:rPr>
                <w:sz w:val="20"/>
                <w:lang w:val="ru-RU"/>
              </w:rPr>
            </w:pPr>
            <w:r w:rsidRPr="006065E0">
              <w:rPr>
                <w:sz w:val="20"/>
                <w:lang w:val="ru-RU"/>
              </w:rPr>
              <w:t>Обеспечивать защиту технических средств обеспечения транспортной безопасности транспортного средства от несанкционированного доступа к элементам управления, обработки и хранения данных, а также поддерживать средства связи в постоянной готовности к использованию.</w:t>
            </w:r>
          </w:p>
        </w:tc>
        <w:tc>
          <w:tcPr>
            <w:tcW w:w="2640" w:type="dxa"/>
          </w:tcPr>
          <w:p w:rsidR="004C557D" w:rsidRPr="006065E0" w:rsidRDefault="004C557D">
            <w:pPr>
              <w:pStyle w:val="TableParagraph"/>
              <w:ind w:right="176"/>
              <w:rPr>
                <w:sz w:val="20"/>
                <w:lang w:val="ru-RU"/>
              </w:rPr>
            </w:pPr>
            <w:r w:rsidRPr="006065E0">
              <w:rPr>
                <w:sz w:val="20"/>
                <w:lang w:val="ru-RU"/>
              </w:rPr>
              <w:t>п. п. 33)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1261"/>
        </w:trPr>
        <w:tc>
          <w:tcPr>
            <w:tcW w:w="450" w:type="dxa"/>
          </w:tcPr>
          <w:p w:rsidR="004C557D" w:rsidRPr="006065E0" w:rsidRDefault="004C557D">
            <w:pPr>
              <w:pStyle w:val="TableParagraph"/>
              <w:spacing w:line="223" w:lineRule="exact"/>
              <w:ind w:left="41"/>
              <w:jc w:val="center"/>
              <w:rPr>
                <w:sz w:val="20"/>
              </w:rPr>
            </w:pPr>
            <w:r w:rsidRPr="006065E0">
              <w:rPr>
                <w:sz w:val="20"/>
              </w:rPr>
              <w:t>79.</w:t>
            </w:r>
          </w:p>
        </w:tc>
        <w:tc>
          <w:tcPr>
            <w:tcW w:w="4620" w:type="dxa"/>
          </w:tcPr>
          <w:p w:rsidR="004C557D" w:rsidRPr="006065E0" w:rsidRDefault="004C557D">
            <w:pPr>
              <w:pStyle w:val="TableParagraph"/>
              <w:ind w:right="105"/>
              <w:jc w:val="both"/>
              <w:rPr>
                <w:sz w:val="20"/>
                <w:lang w:val="ru-RU"/>
              </w:rPr>
            </w:pPr>
            <w:r w:rsidRPr="006065E0">
              <w:rPr>
                <w:sz w:val="20"/>
                <w:lang w:val="ru-RU"/>
              </w:rPr>
              <w:t>Обнаруживать предметы и вещества, которые запрещены или ограничены для перемещения, за исключением случаев, предусмотренных настоящим документом и правилами проведения досмотра.</w:t>
            </w:r>
          </w:p>
        </w:tc>
        <w:tc>
          <w:tcPr>
            <w:tcW w:w="2640" w:type="dxa"/>
          </w:tcPr>
          <w:p w:rsidR="004C557D" w:rsidRPr="006065E0" w:rsidRDefault="004C557D">
            <w:pPr>
              <w:pStyle w:val="TableParagraph"/>
              <w:ind w:right="176"/>
              <w:rPr>
                <w:sz w:val="20"/>
                <w:lang w:val="ru-RU"/>
              </w:rPr>
            </w:pPr>
            <w:r w:rsidRPr="006065E0">
              <w:rPr>
                <w:sz w:val="20"/>
                <w:lang w:val="ru-RU"/>
              </w:rPr>
              <w:t>п. п. 34)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441"/>
        </w:trPr>
        <w:tc>
          <w:tcPr>
            <w:tcW w:w="450" w:type="dxa"/>
          </w:tcPr>
          <w:p w:rsidR="004C557D" w:rsidRPr="006065E0" w:rsidRDefault="004C557D">
            <w:pPr>
              <w:pStyle w:val="TableParagraph"/>
              <w:spacing w:line="223" w:lineRule="exact"/>
              <w:ind w:left="41"/>
              <w:jc w:val="center"/>
              <w:rPr>
                <w:sz w:val="20"/>
              </w:rPr>
            </w:pPr>
            <w:r w:rsidRPr="006065E0">
              <w:rPr>
                <w:sz w:val="20"/>
              </w:rPr>
              <w:t>80.</w:t>
            </w:r>
          </w:p>
        </w:tc>
        <w:tc>
          <w:tcPr>
            <w:tcW w:w="4620" w:type="dxa"/>
          </w:tcPr>
          <w:p w:rsidR="004C557D" w:rsidRPr="006065E0" w:rsidRDefault="004C557D">
            <w:pPr>
              <w:pStyle w:val="TableParagraph"/>
              <w:ind w:right="102"/>
              <w:jc w:val="both"/>
              <w:rPr>
                <w:sz w:val="20"/>
                <w:lang w:val="ru-RU"/>
              </w:rPr>
            </w:pPr>
            <w:r w:rsidRPr="006065E0">
              <w:rPr>
                <w:sz w:val="20"/>
                <w:lang w:val="ru-RU"/>
              </w:rPr>
              <w:t>В соответствии с утвержденным планом транспортного средства обеспечивать силами обеспечения транспортной безопасности транспортного средства реагирование на подготовку к совершению или совершение актов незаконного вмешательства.</w:t>
            </w:r>
          </w:p>
        </w:tc>
        <w:tc>
          <w:tcPr>
            <w:tcW w:w="2640" w:type="dxa"/>
          </w:tcPr>
          <w:p w:rsidR="004C557D" w:rsidRPr="006065E0" w:rsidRDefault="004C557D">
            <w:pPr>
              <w:pStyle w:val="TableParagraph"/>
              <w:ind w:right="176"/>
              <w:rPr>
                <w:sz w:val="20"/>
                <w:lang w:val="ru-RU"/>
              </w:rPr>
            </w:pPr>
            <w:r w:rsidRPr="006065E0">
              <w:rPr>
                <w:sz w:val="20"/>
                <w:lang w:val="ru-RU"/>
              </w:rPr>
              <w:t>п. п. 37) п. 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3056"/>
        </w:trPr>
        <w:tc>
          <w:tcPr>
            <w:tcW w:w="450" w:type="dxa"/>
          </w:tcPr>
          <w:p w:rsidR="004C557D" w:rsidRPr="006065E0" w:rsidRDefault="004C557D">
            <w:pPr>
              <w:pStyle w:val="TableParagraph"/>
              <w:spacing w:line="226" w:lineRule="exact"/>
              <w:ind w:left="41"/>
              <w:jc w:val="center"/>
              <w:rPr>
                <w:sz w:val="20"/>
              </w:rPr>
            </w:pPr>
            <w:r w:rsidRPr="006065E0">
              <w:rPr>
                <w:sz w:val="20"/>
              </w:rPr>
              <w:t>81.</w:t>
            </w:r>
          </w:p>
        </w:tc>
        <w:tc>
          <w:tcPr>
            <w:tcW w:w="4620" w:type="dxa"/>
          </w:tcPr>
          <w:p w:rsidR="004C557D" w:rsidRPr="006065E0" w:rsidRDefault="004C557D">
            <w:pPr>
              <w:pStyle w:val="TableParagraph"/>
              <w:ind w:right="103"/>
              <w:jc w:val="both"/>
              <w:rPr>
                <w:sz w:val="20"/>
                <w:lang w:val="ru-RU"/>
              </w:rPr>
            </w:pPr>
            <w:r w:rsidRPr="006065E0">
              <w:rPr>
                <w:sz w:val="20"/>
                <w:lang w:val="ru-RU"/>
              </w:rPr>
              <w:t>Перевозчики и субъекты транспортной инфраструктуры обеспечивают передачу сведений по перевозкам пассажиров, включая персональные данные о пассажирах и персонале (экипаже) транспортных средств, полученные:</w:t>
            </w:r>
          </w:p>
          <w:p w:rsidR="004C557D" w:rsidRPr="006065E0" w:rsidRDefault="004C557D">
            <w:pPr>
              <w:pStyle w:val="TableParagraph"/>
              <w:numPr>
                <w:ilvl w:val="0"/>
                <w:numId w:val="2"/>
              </w:numPr>
              <w:tabs>
                <w:tab w:val="left" w:pos="497"/>
              </w:tabs>
              <w:spacing w:before="1"/>
              <w:ind w:right="103" w:firstLine="0"/>
              <w:jc w:val="both"/>
              <w:rPr>
                <w:sz w:val="20"/>
                <w:lang w:val="ru-RU"/>
              </w:rPr>
            </w:pPr>
            <w:r w:rsidRPr="006065E0">
              <w:rPr>
                <w:sz w:val="20"/>
                <w:lang w:val="ru-RU"/>
              </w:rPr>
              <w:t>при совершении регистрируемых операций в ходе оформления проездных документов</w:t>
            </w:r>
            <w:r w:rsidRPr="006065E0">
              <w:rPr>
                <w:spacing w:val="-11"/>
                <w:sz w:val="20"/>
                <w:lang w:val="ru-RU"/>
              </w:rPr>
              <w:t xml:space="preserve"> </w:t>
            </w:r>
            <w:r w:rsidRPr="006065E0">
              <w:rPr>
                <w:sz w:val="20"/>
                <w:lang w:val="ru-RU"/>
              </w:rPr>
              <w:t>(билетов);</w:t>
            </w:r>
          </w:p>
          <w:p w:rsidR="004C557D" w:rsidRPr="006065E0" w:rsidRDefault="004C557D">
            <w:pPr>
              <w:pStyle w:val="TableParagraph"/>
              <w:numPr>
                <w:ilvl w:val="0"/>
                <w:numId w:val="2"/>
              </w:numPr>
              <w:tabs>
                <w:tab w:val="left" w:pos="355"/>
              </w:tabs>
              <w:ind w:right="106" w:firstLine="0"/>
              <w:jc w:val="both"/>
              <w:rPr>
                <w:sz w:val="20"/>
                <w:lang w:val="ru-RU"/>
              </w:rPr>
            </w:pPr>
            <w:r w:rsidRPr="006065E0">
              <w:rPr>
                <w:sz w:val="20"/>
                <w:lang w:val="ru-RU"/>
              </w:rPr>
              <w:t>при формировании списков пассажиров при осуществлении перевозки пассажиров заказными (перевозками по заказу) рейсами;</w:t>
            </w:r>
          </w:p>
          <w:p w:rsidR="004C557D" w:rsidRPr="006065E0" w:rsidRDefault="004C557D">
            <w:pPr>
              <w:pStyle w:val="TableParagraph"/>
              <w:numPr>
                <w:ilvl w:val="0"/>
                <w:numId w:val="2"/>
              </w:numPr>
              <w:tabs>
                <w:tab w:val="left" w:pos="429"/>
              </w:tabs>
              <w:ind w:right="106" w:firstLine="0"/>
              <w:jc w:val="both"/>
              <w:rPr>
                <w:sz w:val="20"/>
                <w:lang w:val="ru-RU"/>
              </w:rPr>
            </w:pPr>
            <w:r w:rsidRPr="006065E0">
              <w:rPr>
                <w:sz w:val="20"/>
                <w:lang w:val="ru-RU"/>
              </w:rPr>
              <w:t>при формировании персонала (экипажей) транспортных средств.</w:t>
            </w:r>
          </w:p>
        </w:tc>
        <w:tc>
          <w:tcPr>
            <w:tcW w:w="2640" w:type="dxa"/>
          </w:tcPr>
          <w:p w:rsidR="004C557D" w:rsidRPr="006065E0" w:rsidRDefault="004C557D">
            <w:pPr>
              <w:pStyle w:val="TableParagraph"/>
              <w:spacing w:line="228" w:lineRule="exact"/>
              <w:ind w:right="16"/>
              <w:rPr>
                <w:sz w:val="20"/>
                <w:lang w:val="ru-RU"/>
              </w:rPr>
            </w:pPr>
            <w:r w:rsidRPr="006065E0">
              <w:rPr>
                <w:sz w:val="20"/>
                <w:lang w:val="ru-RU"/>
              </w:rPr>
              <w:t>п.7 приказа Минтранса России от 19.07.2012</w:t>
            </w:r>
          </w:p>
          <w:p w:rsidR="004C557D" w:rsidRPr="006065E0" w:rsidRDefault="004C557D">
            <w:pPr>
              <w:pStyle w:val="TableParagraph"/>
              <w:spacing w:line="228" w:lineRule="exact"/>
              <w:ind w:right="176"/>
              <w:rPr>
                <w:sz w:val="20"/>
              </w:rPr>
            </w:pPr>
            <w:r w:rsidRPr="006065E0">
              <w:rPr>
                <w:sz w:val="20"/>
              </w:rPr>
              <w:t>№ 243</w:t>
            </w:r>
          </w:p>
        </w:tc>
        <w:tc>
          <w:tcPr>
            <w:tcW w:w="440" w:type="dxa"/>
          </w:tcPr>
          <w:p w:rsidR="004C557D" w:rsidRPr="006065E0" w:rsidRDefault="004C557D"/>
        </w:tc>
        <w:tc>
          <w:tcPr>
            <w:tcW w:w="550" w:type="dxa"/>
          </w:tcPr>
          <w:p w:rsidR="004C557D" w:rsidRPr="006065E0" w:rsidRDefault="004C557D"/>
        </w:tc>
        <w:tc>
          <w:tcPr>
            <w:tcW w:w="660" w:type="dxa"/>
            <w:gridSpan w:val="2"/>
          </w:tcPr>
          <w:p w:rsidR="004C557D" w:rsidRPr="006065E0" w:rsidRDefault="004C557D"/>
        </w:tc>
        <w:tc>
          <w:tcPr>
            <w:tcW w:w="1430" w:type="dxa"/>
          </w:tcPr>
          <w:p w:rsidR="004C557D" w:rsidRPr="006065E0" w:rsidRDefault="004C557D">
            <w:pPr>
              <w:pStyle w:val="TableParagraph"/>
              <w:spacing w:line="228" w:lineRule="exact"/>
              <w:ind w:right="444"/>
              <w:rPr>
                <w:sz w:val="20"/>
              </w:rPr>
            </w:pPr>
            <w:r w:rsidRPr="006065E0">
              <w:rPr>
                <w:sz w:val="20"/>
              </w:rPr>
              <w:t>ст. 19.7.9 КоАП РФ</w:t>
            </w:r>
          </w:p>
        </w:tc>
      </w:tr>
      <w:tr w:rsidR="004C557D" w:rsidRPr="006065E0" w:rsidTr="005100DC">
        <w:trPr>
          <w:trHeight w:hRule="exact" w:val="3786"/>
        </w:trPr>
        <w:tc>
          <w:tcPr>
            <w:tcW w:w="450" w:type="dxa"/>
          </w:tcPr>
          <w:p w:rsidR="004C557D" w:rsidRPr="006065E0" w:rsidRDefault="004C557D">
            <w:pPr>
              <w:pStyle w:val="TableParagraph"/>
              <w:spacing w:line="223" w:lineRule="exact"/>
              <w:ind w:left="41"/>
              <w:jc w:val="center"/>
              <w:rPr>
                <w:sz w:val="20"/>
              </w:rPr>
            </w:pPr>
            <w:r w:rsidRPr="006065E0">
              <w:rPr>
                <w:sz w:val="20"/>
              </w:rPr>
              <w:t>82.</w:t>
            </w:r>
          </w:p>
        </w:tc>
        <w:tc>
          <w:tcPr>
            <w:tcW w:w="4620" w:type="dxa"/>
          </w:tcPr>
          <w:p w:rsidR="004C557D" w:rsidRPr="006065E0" w:rsidRDefault="004C557D">
            <w:pPr>
              <w:pStyle w:val="TableParagraph"/>
              <w:ind w:right="106"/>
              <w:jc w:val="both"/>
              <w:rPr>
                <w:sz w:val="20"/>
              </w:rPr>
            </w:pPr>
            <w:r w:rsidRPr="006065E0">
              <w:rPr>
                <w:sz w:val="20"/>
                <w:lang w:val="ru-RU"/>
              </w:rPr>
              <w:t xml:space="preserve">Передаваемые в АЦБПДП персональные данные о пассажирах и персонале (экипаже) транспортных средств в соответствии с частью </w:t>
            </w:r>
            <w:r w:rsidRPr="006065E0">
              <w:rPr>
                <w:sz w:val="20"/>
              </w:rPr>
              <w:t>5 статьи 11 Федерального закона от 9 февраля 2007 г. № 16-ФЗ включают:</w:t>
            </w:r>
          </w:p>
          <w:p w:rsidR="004C557D" w:rsidRPr="006065E0" w:rsidRDefault="004C557D">
            <w:pPr>
              <w:pStyle w:val="TableParagraph"/>
              <w:numPr>
                <w:ilvl w:val="0"/>
                <w:numId w:val="1"/>
              </w:numPr>
              <w:tabs>
                <w:tab w:val="left" w:pos="321"/>
              </w:tabs>
              <w:ind w:firstLine="0"/>
              <w:jc w:val="both"/>
              <w:rPr>
                <w:sz w:val="20"/>
              </w:rPr>
            </w:pPr>
            <w:r w:rsidRPr="006065E0">
              <w:rPr>
                <w:sz w:val="20"/>
              </w:rPr>
              <w:t>фамилию, имя,</w:t>
            </w:r>
            <w:r w:rsidRPr="006065E0">
              <w:rPr>
                <w:spacing w:val="-10"/>
                <w:sz w:val="20"/>
              </w:rPr>
              <w:t xml:space="preserve"> </w:t>
            </w:r>
            <w:r w:rsidRPr="006065E0">
              <w:rPr>
                <w:sz w:val="20"/>
              </w:rPr>
              <w:t>отчество;</w:t>
            </w:r>
          </w:p>
          <w:p w:rsidR="004C557D" w:rsidRPr="006065E0" w:rsidRDefault="004C557D">
            <w:pPr>
              <w:pStyle w:val="TableParagraph"/>
              <w:numPr>
                <w:ilvl w:val="0"/>
                <w:numId w:val="1"/>
              </w:numPr>
              <w:tabs>
                <w:tab w:val="left" w:pos="321"/>
              </w:tabs>
              <w:ind w:left="320" w:hanging="217"/>
              <w:jc w:val="both"/>
              <w:rPr>
                <w:sz w:val="20"/>
              </w:rPr>
            </w:pPr>
            <w:r w:rsidRPr="006065E0">
              <w:rPr>
                <w:sz w:val="20"/>
              </w:rPr>
              <w:t>дату</w:t>
            </w:r>
            <w:r w:rsidRPr="006065E0">
              <w:rPr>
                <w:spacing w:val="-6"/>
                <w:sz w:val="20"/>
              </w:rPr>
              <w:t xml:space="preserve"> </w:t>
            </w:r>
            <w:r w:rsidRPr="006065E0">
              <w:rPr>
                <w:sz w:val="20"/>
              </w:rPr>
              <w:t>рождения;</w:t>
            </w:r>
          </w:p>
          <w:p w:rsidR="004C557D" w:rsidRPr="006065E0" w:rsidRDefault="004C557D">
            <w:pPr>
              <w:pStyle w:val="TableParagraph"/>
              <w:numPr>
                <w:ilvl w:val="0"/>
                <w:numId w:val="1"/>
              </w:numPr>
              <w:tabs>
                <w:tab w:val="left" w:pos="408"/>
              </w:tabs>
              <w:spacing w:before="1"/>
              <w:ind w:right="104" w:firstLine="0"/>
              <w:rPr>
                <w:sz w:val="20"/>
                <w:lang w:val="ru-RU"/>
              </w:rPr>
            </w:pPr>
            <w:r w:rsidRPr="006065E0">
              <w:rPr>
                <w:sz w:val="20"/>
                <w:lang w:val="ru-RU"/>
              </w:rPr>
              <w:t>вид и номер документа, удостоверяющего личность, по которому приобретается проездной документ</w:t>
            </w:r>
            <w:r w:rsidRPr="006065E0">
              <w:rPr>
                <w:spacing w:val="-17"/>
                <w:sz w:val="20"/>
                <w:lang w:val="ru-RU"/>
              </w:rPr>
              <w:t xml:space="preserve"> </w:t>
            </w:r>
            <w:r w:rsidRPr="006065E0">
              <w:rPr>
                <w:sz w:val="20"/>
                <w:lang w:val="ru-RU"/>
              </w:rPr>
              <w:t>(билет);</w:t>
            </w:r>
          </w:p>
          <w:p w:rsidR="004C557D" w:rsidRPr="006065E0" w:rsidRDefault="004C557D">
            <w:pPr>
              <w:pStyle w:val="TableParagraph"/>
              <w:numPr>
                <w:ilvl w:val="0"/>
                <w:numId w:val="1"/>
              </w:numPr>
              <w:tabs>
                <w:tab w:val="left" w:pos="456"/>
              </w:tabs>
              <w:ind w:right="107" w:firstLine="0"/>
              <w:rPr>
                <w:sz w:val="20"/>
                <w:lang w:val="ru-RU"/>
              </w:rPr>
            </w:pPr>
            <w:r w:rsidRPr="006065E0">
              <w:rPr>
                <w:sz w:val="20"/>
                <w:lang w:val="ru-RU"/>
              </w:rPr>
              <w:t>пункт отправления, пункт назначения, вид маршрута следования (беспересадочный,</w:t>
            </w:r>
            <w:r w:rsidRPr="006065E0">
              <w:rPr>
                <w:spacing w:val="-15"/>
                <w:sz w:val="20"/>
                <w:lang w:val="ru-RU"/>
              </w:rPr>
              <w:t xml:space="preserve"> </w:t>
            </w:r>
            <w:r w:rsidRPr="006065E0">
              <w:rPr>
                <w:sz w:val="20"/>
                <w:lang w:val="ru-RU"/>
              </w:rPr>
              <w:t>транзитный);</w:t>
            </w:r>
          </w:p>
          <w:p w:rsidR="004C557D" w:rsidRPr="006065E0" w:rsidRDefault="004C557D">
            <w:pPr>
              <w:pStyle w:val="TableParagraph"/>
              <w:numPr>
                <w:ilvl w:val="0"/>
                <w:numId w:val="1"/>
              </w:numPr>
              <w:tabs>
                <w:tab w:val="left" w:pos="321"/>
              </w:tabs>
              <w:ind w:left="320" w:hanging="217"/>
              <w:jc w:val="both"/>
              <w:rPr>
                <w:sz w:val="20"/>
              </w:rPr>
            </w:pPr>
            <w:r w:rsidRPr="006065E0">
              <w:rPr>
                <w:sz w:val="20"/>
              </w:rPr>
              <w:t>дату</w:t>
            </w:r>
            <w:r w:rsidRPr="006065E0">
              <w:rPr>
                <w:spacing w:val="-9"/>
                <w:sz w:val="20"/>
              </w:rPr>
              <w:t xml:space="preserve"> </w:t>
            </w:r>
            <w:r w:rsidRPr="006065E0">
              <w:rPr>
                <w:sz w:val="20"/>
              </w:rPr>
              <w:t>поездки;</w:t>
            </w:r>
          </w:p>
          <w:p w:rsidR="004C557D" w:rsidRPr="006065E0" w:rsidRDefault="004C557D">
            <w:pPr>
              <w:pStyle w:val="TableParagraph"/>
              <w:numPr>
                <w:ilvl w:val="0"/>
                <w:numId w:val="1"/>
              </w:numPr>
              <w:tabs>
                <w:tab w:val="left" w:pos="321"/>
              </w:tabs>
              <w:ind w:left="320" w:hanging="217"/>
              <w:jc w:val="both"/>
              <w:rPr>
                <w:sz w:val="20"/>
              </w:rPr>
            </w:pPr>
            <w:r w:rsidRPr="006065E0">
              <w:rPr>
                <w:sz w:val="20"/>
              </w:rPr>
              <w:t>пол;</w:t>
            </w:r>
          </w:p>
          <w:p w:rsidR="004C557D" w:rsidRPr="006065E0" w:rsidRDefault="004C557D">
            <w:pPr>
              <w:pStyle w:val="TableParagraph"/>
              <w:numPr>
                <w:ilvl w:val="0"/>
                <w:numId w:val="1"/>
              </w:numPr>
              <w:tabs>
                <w:tab w:val="left" w:pos="321"/>
              </w:tabs>
              <w:ind w:left="320" w:hanging="217"/>
              <w:jc w:val="both"/>
              <w:rPr>
                <w:sz w:val="20"/>
              </w:rPr>
            </w:pPr>
            <w:r w:rsidRPr="006065E0">
              <w:rPr>
                <w:sz w:val="20"/>
              </w:rPr>
              <w:t>гражданство.</w:t>
            </w:r>
          </w:p>
        </w:tc>
        <w:tc>
          <w:tcPr>
            <w:tcW w:w="2640" w:type="dxa"/>
          </w:tcPr>
          <w:p w:rsidR="004C557D" w:rsidRPr="006065E0" w:rsidRDefault="004C557D">
            <w:pPr>
              <w:pStyle w:val="TableParagraph"/>
              <w:ind w:right="16"/>
              <w:rPr>
                <w:sz w:val="20"/>
                <w:lang w:val="ru-RU"/>
              </w:rPr>
            </w:pPr>
            <w:r w:rsidRPr="006065E0">
              <w:rPr>
                <w:sz w:val="20"/>
                <w:lang w:val="ru-RU"/>
              </w:rPr>
              <w:t>п.8 приказа Минтранса России от 19.07.2012</w:t>
            </w:r>
          </w:p>
          <w:p w:rsidR="004C557D" w:rsidRPr="006065E0" w:rsidRDefault="004C557D">
            <w:pPr>
              <w:pStyle w:val="TableParagraph"/>
              <w:spacing w:line="228" w:lineRule="exact"/>
              <w:ind w:right="176"/>
              <w:rPr>
                <w:sz w:val="20"/>
              </w:rPr>
            </w:pPr>
            <w:r w:rsidRPr="006065E0">
              <w:rPr>
                <w:sz w:val="20"/>
              </w:rPr>
              <w:t>№ 243</w:t>
            </w:r>
          </w:p>
        </w:tc>
        <w:tc>
          <w:tcPr>
            <w:tcW w:w="440" w:type="dxa"/>
          </w:tcPr>
          <w:p w:rsidR="004C557D" w:rsidRPr="006065E0" w:rsidRDefault="004C557D"/>
        </w:tc>
        <w:tc>
          <w:tcPr>
            <w:tcW w:w="550" w:type="dxa"/>
          </w:tcPr>
          <w:p w:rsidR="004C557D" w:rsidRPr="006065E0" w:rsidRDefault="004C557D"/>
        </w:tc>
        <w:tc>
          <w:tcPr>
            <w:tcW w:w="660" w:type="dxa"/>
            <w:gridSpan w:val="2"/>
          </w:tcPr>
          <w:p w:rsidR="004C557D" w:rsidRPr="006065E0" w:rsidRDefault="004C557D"/>
        </w:tc>
        <w:tc>
          <w:tcPr>
            <w:tcW w:w="1430" w:type="dxa"/>
          </w:tcPr>
          <w:p w:rsidR="004C557D" w:rsidRPr="006065E0" w:rsidRDefault="004C557D">
            <w:pPr>
              <w:pStyle w:val="TableParagraph"/>
              <w:ind w:right="444"/>
              <w:rPr>
                <w:sz w:val="20"/>
              </w:rPr>
            </w:pPr>
            <w:r w:rsidRPr="006065E0">
              <w:rPr>
                <w:sz w:val="20"/>
              </w:rPr>
              <w:t>ст. 19.7.9 КоАП РФ</w:t>
            </w:r>
          </w:p>
        </w:tc>
      </w:tr>
      <w:tr w:rsidR="004C557D" w:rsidRPr="006065E0" w:rsidTr="005100DC">
        <w:trPr>
          <w:trHeight w:val="1775"/>
        </w:trPr>
        <w:tc>
          <w:tcPr>
            <w:tcW w:w="450" w:type="dxa"/>
          </w:tcPr>
          <w:p w:rsidR="004C557D" w:rsidRPr="006065E0" w:rsidRDefault="004C557D">
            <w:pPr>
              <w:pStyle w:val="TableParagraph"/>
              <w:spacing w:line="223" w:lineRule="exact"/>
              <w:ind w:left="41"/>
              <w:jc w:val="center"/>
              <w:rPr>
                <w:sz w:val="20"/>
              </w:rPr>
            </w:pPr>
            <w:r w:rsidRPr="006065E0">
              <w:rPr>
                <w:sz w:val="20"/>
              </w:rPr>
              <w:t>83.</w:t>
            </w:r>
          </w:p>
        </w:tc>
        <w:tc>
          <w:tcPr>
            <w:tcW w:w="4620" w:type="dxa"/>
          </w:tcPr>
          <w:p w:rsidR="004C557D" w:rsidRPr="006065E0" w:rsidRDefault="004C557D" w:rsidP="00E7764F">
            <w:pPr>
              <w:pStyle w:val="TableParagraph"/>
              <w:spacing w:line="228" w:lineRule="exact"/>
              <w:ind w:right="23"/>
              <w:rPr>
                <w:sz w:val="20"/>
                <w:lang w:val="ru-RU"/>
              </w:rPr>
            </w:pPr>
            <w:r w:rsidRPr="006065E0">
              <w:rPr>
                <w:sz w:val="20"/>
                <w:lang w:val="ru-RU"/>
              </w:rPr>
              <w:t>Передаваемые в АЦБПДП персональные данные о пассажирах сопровождаются сведениями, характеризующими операцию, регистрируемую  в  информационной  системе  перевозчика или субъекта транспортной инфраструктуры, при оформлении соответствующей пассажирской перевозки</w:t>
            </w:r>
          </w:p>
        </w:tc>
        <w:tc>
          <w:tcPr>
            <w:tcW w:w="2640" w:type="dxa"/>
          </w:tcPr>
          <w:p w:rsidR="004C557D" w:rsidRPr="006065E0" w:rsidRDefault="004C557D">
            <w:pPr>
              <w:pStyle w:val="TableParagraph"/>
              <w:ind w:right="16"/>
              <w:rPr>
                <w:sz w:val="20"/>
                <w:lang w:val="ru-RU"/>
              </w:rPr>
            </w:pPr>
            <w:r w:rsidRPr="006065E0">
              <w:rPr>
                <w:sz w:val="20"/>
                <w:lang w:val="ru-RU"/>
              </w:rPr>
              <w:t>п.9 приказа Минтранса России от 19.07.2012</w:t>
            </w:r>
          </w:p>
          <w:p w:rsidR="004C557D" w:rsidRPr="006065E0" w:rsidRDefault="004C557D">
            <w:pPr>
              <w:pStyle w:val="TableParagraph"/>
              <w:spacing w:line="228" w:lineRule="exact"/>
              <w:ind w:right="176"/>
              <w:rPr>
                <w:sz w:val="20"/>
              </w:rPr>
            </w:pPr>
            <w:r w:rsidRPr="006065E0">
              <w:rPr>
                <w:sz w:val="20"/>
              </w:rPr>
              <w:t>№ 243</w:t>
            </w:r>
          </w:p>
        </w:tc>
        <w:tc>
          <w:tcPr>
            <w:tcW w:w="440" w:type="dxa"/>
          </w:tcPr>
          <w:p w:rsidR="004C557D" w:rsidRPr="006065E0" w:rsidRDefault="004C557D"/>
        </w:tc>
        <w:tc>
          <w:tcPr>
            <w:tcW w:w="550" w:type="dxa"/>
          </w:tcPr>
          <w:p w:rsidR="004C557D" w:rsidRPr="006065E0" w:rsidRDefault="004C557D"/>
        </w:tc>
        <w:tc>
          <w:tcPr>
            <w:tcW w:w="660" w:type="dxa"/>
            <w:gridSpan w:val="2"/>
          </w:tcPr>
          <w:p w:rsidR="004C557D" w:rsidRPr="006065E0" w:rsidRDefault="004C557D"/>
        </w:tc>
        <w:tc>
          <w:tcPr>
            <w:tcW w:w="1430" w:type="dxa"/>
          </w:tcPr>
          <w:p w:rsidR="004C557D" w:rsidRPr="006065E0" w:rsidRDefault="004C557D">
            <w:pPr>
              <w:pStyle w:val="TableParagraph"/>
              <w:ind w:right="444"/>
              <w:rPr>
                <w:sz w:val="20"/>
              </w:rPr>
            </w:pPr>
            <w:r w:rsidRPr="006065E0">
              <w:rPr>
                <w:sz w:val="20"/>
              </w:rPr>
              <w:t>ст. 19.7.9 КоАП РФ</w:t>
            </w:r>
          </w:p>
        </w:tc>
      </w:tr>
      <w:tr w:rsidR="004C557D" w:rsidRPr="006065E0" w:rsidTr="005100DC">
        <w:trPr>
          <w:trHeight w:hRule="exact" w:val="2162"/>
        </w:trPr>
        <w:tc>
          <w:tcPr>
            <w:tcW w:w="450" w:type="dxa"/>
          </w:tcPr>
          <w:p w:rsidR="004C557D" w:rsidRPr="006065E0" w:rsidRDefault="004C557D">
            <w:pPr>
              <w:pStyle w:val="TableParagraph"/>
              <w:spacing w:line="224" w:lineRule="exact"/>
              <w:ind w:left="41"/>
              <w:jc w:val="center"/>
              <w:rPr>
                <w:sz w:val="20"/>
              </w:rPr>
            </w:pPr>
            <w:r w:rsidRPr="006065E0">
              <w:rPr>
                <w:sz w:val="20"/>
              </w:rPr>
              <w:t>84.</w:t>
            </w:r>
          </w:p>
        </w:tc>
        <w:tc>
          <w:tcPr>
            <w:tcW w:w="4620" w:type="dxa"/>
          </w:tcPr>
          <w:p w:rsidR="004C557D" w:rsidRPr="006065E0" w:rsidRDefault="004C557D">
            <w:pPr>
              <w:pStyle w:val="TableParagraph"/>
              <w:ind w:right="103"/>
              <w:jc w:val="both"/>
              <w:rPr>
                <w:sz w:val="20"/>
                <w:lang w:val="ru-RU"/>
              </w:rPr>
            </w:pPr>
            <w:r w:rsidRPr="006065E0">
              <w:rPr>
                <w:sz w:val="20"/>
                <w:lang w:val="ru-RU"/>
              </w:rPr>
              <w:t>Перевозчик (субъект транспортной инфраструктуры) должен обеспечивать передачу данных о пассажирах в АЦБПДП с задержкой не более 30 минут после ввода данных в информационную систему перевозчика (субъекта транспортной инфраструктуры), если технологией передачи сведений о пассажирских перевозках конкретным видом транспорта не установлено иное</w:t>
            </w:r>
          </w:p>
        </w:tc>
        <w:tc>
          <w:tcPr>
            <w:tcW w:w="2640" w:type="dxa"/>
          </w:tcPr>
          <w:p w:rsidR="004C557D" w:rsidRPr="006065E0" w:rsidRDefault="004C557D">
            <w:pPr>
              <w:pStyle w:val="TableParagraph"/>
              <w:ind w:right="106"/>
              <w:rPr>
                <w:sz w:val="20"/>
                <w:lang w:val="ru-RU"/>
              </w:rPr>
            </w:pPr>
            <w:r w:rsidRPr="006065E0">
              <w:rPr>
                <w:sz w:val="20"/>
                <w:lang w:val="ru-RU"/>
              </w:rPr>
              <w:t>п.30 приказа Минтранса России от 19.07.2012 № 243</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44"/>
              <w:rPr>
                <w:sz w:val="20"/>
              </w:rPr>
            </w:pPr>
            <w:r w:rsidRPr="006065E0">
              <w:rPr>
                <w:sz w:val="20"/>
              </w:rPr>
              <w:t>ст. 19.7.9 КоАП РФ</w:t>
            </w:r>
          </w:p>
        </w:tc>
      </w:tr>
      <w:tr w:rsidR="004C557D" w:rsidRPr="006065E0" w:rsidTr="005100DC">
        <w:trPr>
          <w:trHeight w:hRule="exact" w:val="1268"/>
        </w:trPr>
        <w:tc>
          <w:tcPr>
            <w:tcW w:w="450" w:type="dxa"/>
          </w:tcPr>
          <w:p w:rsidR="004C557D" w:rsidRPr="006065E0" w:rsidRDefault="004C557D">
            <w:pPr>
              <w:pStyle w:val="TableParagraph"/>
              <w:spacing w:line="223" w:lineRule="exact"/>
              <w:ind w:left="41"/>
              <w:jc w:val="center"/>
              <w:rPr>
                <w:sz w:val="20"/>
              </w:rPr>
            </w:pPr>
            <w:r w:rsidRPr="006065E0">
              <w:rPr>
                <w:sz w:val="20"/>
              </w:rPr>
              <w:t>85.</w:t>
            </w:r>
          </w:p>
        </w:tc>
        <w:tc>
          <w:tcPr>
            <w:tcW w:w="4620" w:type="dxa"/>
          </w:tcPr>
          <w:p w:rsidR="004C557D" w:rsidRPr="006065E0" w:rsidRDefault="004C557D">
            <w:pPr>
              <w:pStyle w:val="TableParagraph"/>
              <w:ind w:right="105"/>
              <w:jc w:val="both"/>
              <w:rPr>
                <w:sz w:val="20"/>
                <w:lang w:val="ru-RU"/>
              </w:rPr>
            </w:pPr>
            <w:r w:rsidRPr="006065E0">
              <w:rPr>
                <w:sz w:val="20"/>
                <w:lang w:val="ru-RU"/>
              </w:rPr>
              <w:t>Информация о персонале (экипаже) транспортных средств передается в АЦБПДП по завершении формирования экипажей транспортных средств, но не позднее чем за 24 часа до момента отправления транспортного средства.</w:t>
            </w:r>
          </w:p>
        </w:tc>
        <w:tc>
          <w:tcPr>
            <w:tcW w:w="2640" w:type="dxa"/>
          </w:tcPr>
          <w:p w:rsidR="004C557D" w:rsidRPr="006065E0" w:rsidRDefault="004C557D">
            <w:pPr>
              <w:pStyle w:val="TableParagraph"/>
              <w:ind w:right="151"/>
              <w:rPr>
                <w:sz w:val="20"/>
                <w:lang w:val="ru-RU"/>
              </w:rPr>
            </w:pPr>
            <w:r w:rsidRPr="006065E0">
              <w:rPr>
                <w:sz w:val="20"/>
                <w:lang w:val="ru-RU"/>
              </w:rPr>
              <w:t>п.31 приказа Минтранса России от 19.07.2012 № 243</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44"/>
              <w:rPr>
                <w:sz w:val="20"/>
              </w:rPr>
            </w:pPr>
            <w:r w:rsidRPr="006065E0">
              <w:rPr>
                <w:sz w:val="20"/>
              </w:rPr>
              <w:t>ст. 19.7.9 КоАП РФ</w:t>
            </w:r>
          </w:p>
        </w:tc>
      </w:tr>
      <w:tr w:rsidR="004C557D" w:rsidRPr="006065E0" w:rsidTr="005100DC">
        <w:trPr>
          <w:trHeight w:hRule="exact" w:val="3230"/>
        </w:trPr>
        <w:tc>
          <w:tcPr>
            <w:tcW w:w="450" w:type="dxa"/>
          </w:tcPr>
          <w:p w:rsidR="004C557D" w:rsidRPr="006065E0" w:rsidRDefault="004C557D">
            <w:pPr>
              <w:pStyle w:val="TableParagraph"/>
              <w:spacing w:line="223" w:lineRule="exact"/>
              <w:ind w:left="41"/>
              <w:jc w:val="center"/>
              <w:rPr>
                <w:sz w:val="20"/>
              </w:rPr>
            </w:pPr>
            <w:r w:rsidRPr="006065E0">
              <w:rPr>
                <w:sz w:val="20"/>
              </w:rPr>
              <w:t>86.</w:t>
            </w:r>
          </w:p>
        </w:tc>
        <w:tc>
          <w:tcPr>
            <w:tcW w:w="4620" w:type="dxa"/>
          </w:tcPr>
          <w:p w:rsidR="004C557D" w:rsidRPr="006065E0" w:rsidRDefault="004C557D">
            <w:pPr>
              <w:pStyle w:val="TableParagraph"/>
              <w:tabs>
                <w:tab w:val="left" w:pos="1170"/>
                <w:tab w:val="left" w:pos="1244"/>
                <w:tab w:val="left" w:pos="1594"/>
                <w:tab w:val="left" w:pos="1866"/>
                <w:tab w:val="left" w:pos="2306"/>
                <w:tab w:val="left" w:pos="2364"/>
                <w:tab w:val="left" w:pos="2791"/>
                <w:tab w:val="left" w:pos="2935"/>
                <w:tab w:val="left" w:pos="3230"/>
                <w:tab w:val="left" w:pos="3379"/>
                <w:tab w:val="left" w:pos="3733"/>
                <w:tab w:val="left" w:pos="4424"/>
                <w:tab w:val="left" w:pos="4645"/>
                <w:tab w:val="left" w:pos="4801"/>
              </w:tabs>
              <w:ind w:right="103"/>
              <w:rPr>
                <w:sz w:val="20"/>
                <w:lang w:val="ru-RU"/>
              </w:rPr>
            </w:pPr>
            <w:r w:rsidRPr="006065E0">
              <w:rPr>
                <w:sz w:val="20"/>
                <w:lang w:val="ru-RU"/>
              </w:rPr>
              <w:t>Передача сведений в АЦБПДП осуществляется на русском языке с использованием кириллицы и (или) с использованием латиницы на языке, на котором составлен документ, удостоверяющий личность и предъявляемый при оформлении, бронировании проездного документа (билета), формировании списка пассажиров, формировании персонала (экипажа) ТС. Передача сведений из машиносчитываемой зоны документа, удостоверяющего личность, по которому приобретается проездной</w:t>
            </w:r>
            <w:r w:rsidRPr="006065E0">
              <w:rPr>
                <w:sz w:val="20"/>
                <w:lang w:val="ru-RU"/>
              </w:rPr>
              <w:tab/>
            </w:r>
            <w:r w:rsidRPr="006065E0">
              <w:rPr>
                <w:sz w:val="20"/>
                <w:lang w:val="ru-RU"/>
              </w:rPr>
              <w:tab/>
              <w:t>документ</w:t>
            </w:r>
            <w:r w:rsidRPr="006065E0">
              <w:rPr>
                <w:sz w:val="20"/>
                <w:lang w:val="ru-RU"/>
              </w:rPr>
              <w:tab/>
              <w:t>(билет), производится латинскими символами, без преобразования в кириллические</w:t>
            </w:r>
            <w:r w:rsidRPr="006065E0">
              <w:rPr>
                <w:spacing w:val="-17"/>
                <w:sz w:val="20"/>
                <w:lang w:val="ru-RU"/>
              </w:rPr>
              <w:t xml:space="preserve"> </w:t>
            </w:r>
            <w:r w:rsidRPr="006065E0">
              <w:rPr>
                <w:sz w:val="20"/>
                <w:lang w:val="ru-RU"/>
              </w:rPr>
              <w:t>символы.</w:t>
            </w:r>
          </w:p>
        </w:tc>
        <w:tc>
          <w:tcPr>
            <w:tcW w:w="2640" w:type="dxa"/>
          </w:tcPr>
          <w:p w:rsidR="004C557D" w:rsidRPr="006065E0" w:rsidRDefault="004C557D">
            <w:pPr>
              <w:pStyle w:val="TableParagraph"/>
              <w:ind w:right="106"/>
              <w:rPr>
                <w:sz w:val="20"/>
                <w:lang w:val="ru-RU"/>
              </w:rPr>
            </w:pPr>
            <w:r w:rsidRPr="006065E0">
              <w:rPr>
                <w:sz w:val="20"/>
                <w:lang w:val="ru-RU"/>
              </w:rPr>
              <w:t>п.40 приказа Минтранса России от 19.07.2012 № 243</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44"/>
              <w:rPr>
                <w:sz w:val="20"/>
              </w:rPr>
            </w:pPr>
            <w:r w:rsidRPr="006065E0">
              <w:rPr>
                <w:sz w:val="20"/>
              </w:rPr>
              <w:t>ст. 19.7.9 КоАП РФ</w:t>
            </w:r>
          </w:p>
        </w:tc>
      </w:tr>
      <w:tr w:rsidR="004C557D" w:rsidRPr="006065E0" w:rsidTr="00816409">
        <w:trPr>
          <w:trHeight w:hRule="exact" w:val="351"/>
        </w:trPr>
        <w:tc>
          <w:tcPr>
            <w:tcW w:w="450" w:type="dxa"/>
          </w:tcPr>
          <w:p w:rsidR="004C557D" w:rsidRPr="006065E0" w:rsidRDefault="004C557D"/>
        </w:tc>
        <w:tc>
          <w:tcPr>
            <w:tcW w:w="10340" w:type="dxa"/>
            <w:gridSpan w:val="7"/>
          </w:tcPr>
          <w:p w:rsidR="004C557D" w:rsidRPr="006065E0" w:rsidRDefault="004C557D">
            <w:pPr>
              <w:pStyle w:val="TableParagraph"/>
              <w:spacing w:line="228" w:lineRule="exact"/>
              <w:ind w:left="3524"/>
              <w:rPr>
                <w:b/>
                <w:sz w:val="20"/>
                <w:lang w:val="ru-RU"/>
              </w:rPr>
            </w:pPr>
            <w:r w:rsidRPr="006065E0">
              <w:rPr>
                <w:b/>
                <w:w w:val="105"/>
                <w:sz w:val="20"/>
                <w:lang w:val="ru-RU"/>
              </w:rPr>
              <w:t>Дополнительно на ТС первой категории</w:t>
            </w:r>
          </w:p>
        </w:tc>
      </w:tr>
      <w:tr w:rsidR="004C557D" w:rsidRPr="006065E0" w:rsidTr="005100DC">
        <w:trPr>
          <w:trHeight w:hRule="exact" w:val="2154"/>
        </w:trPr>
        <w:tc>
          <w:tcPr>
            <w:tcW w:w="450" w:type="dxa"/>
          </w:tcPr>
          <w:p w:rsidR="004C557D" w:rsidRPr="006065E0" w:rsidRDefault="004C557D">
            <w:pPr>
              <w:pStyle w:val="TableParagraph"/>
              <w:spacing w:line="223" w:lineRule="exact"/>
              <w:ind w:left="41"/>
              <w:jc w:val="center"/>
              <w:rPr>
                <w:sz w:val="20"/>
              </w:rPr>
            </w:pPr>
            <w:r w:rsidRPr="006065E0">
              <w:rPr>
                <w:sz w:val="20"/>
              </w:rPr>
              <w:t>87.</w:t>
            </w:r>
          </w:p>
        </w:tc>
        <w:tc>
          <w:tcPr>
            <w:tcW w:w="4620" w:type="dxa"/>
          </w:tcPr>
          <w:p w:rsidR="004C557D" w:rsidRPr="006065E0" w:rsidRDefault="004C557D">
            <w:pPr>
              <w:pStyle w:val="TableParagraph"/>
              <w:ind w:right="101"/>
              <w:jc w:val="both"/>
              <w:rPr>
                <w:sz w:val="20"/>
                <w:lang w:val="ru-RU"/>
              </w:rPr>
            </w:pPr>
            <w:r w:rsidRPr="006065E0">
              <w:rPr>
                <w:sz w:val="20"/>
                <w:lang w:val="ru-RU"/>
              </w:rPr>
              <w:t>Принимать меры по недопущению проникновения нарушителя на транспортное средство путем контроля и проверки перевозочных и (или) пропускных документов пассажиров и (или) физических лиц на границах зоны транспортной безопасности транспортного средства, за исключением транспортных средств, осуществляющих перевозку пассажиров в городском и пригородном</w:t>
            </w:r>
            <w:r w:rsidRPr="006065E0">
              <w:rPr>
                <w:spacing w:val="-5"/>
                <w:sz w:val="20"/>
                <w:lang w:val="ru-RU"/>
              </w:rPr>
              <w:t xml:space="preserve"> </w:t>
            </w:r>
            <w:r w:rsidRPr="006065E0">
              <w:rPr>
                <w:sz w:val="20"/>
                <w:lang w:val="ru-RU"/>
              </w:rPr>
              <w:t>сообщении.</w:t>
            </w:r>
          </w:p>
        </w:tc>
        <w:tc>
          <w:tcPr>
            <w:tcW w:w="2640" w:type="dxa"/>
          </w:tcPr>
          <w:p w:rsidR="004C557D" w:rsidRPr="006065E0" w:rsidRDefault="004C557D">
            <w:pPr>
              <w:pStyle w:val="TableParagraph"/>
              <w:ind w:right="176"/>
              <w:rPr>
                <w:sz w:val="20"/>
                <w:lang w:val="ru-RU"/>
              </w:rPr>
            </w:pPr>
            <w:r w:rsidRPr="006065E0">
              <w:rPr>
                <w:sz w:val="20"/>
                <w:lang w:val="ru-RU"/>
              </w:rPr>
              <w:t>п. п. 1)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450"/>
        </w:trPr>
        <w:tc>
          <w:tcPr>
            <w:tcW w:w="450" w:type="dxa"/>
          </w:tcPr>
          <w:p w:rsidR="004C557D" w:rsidRPr="006065E0" w:rsidRDefault="004C557D">
            <w:pPr>
              <w:pStyle w:val="TableParagraph"/>
              <w:spacing w:line="223" w:lineRule="exact"/>
              <w:ind w:left="41"/>
              <w:jc w:val="center"/>
              <w:rPr>
                <w:sz w:val="20"/>
              </w:rPr>
            </w:pPr>
            <w:r w:rsidRPr="006065E0">
              <w:rPr>
                <w:sz w:val="20"/>
              </w:rPr>
              <w:t>88.</w:t>
            </w:r>
          </w:p>
        </w:tc>
        <w:tc>
          <w:tcPr>
            <w:tcW w:w="4620" w:type="dxa"/>
          </w:tcPr>
          <w:p w:rsidR="004C557D" w:rsidRPr="006065E0" w:rsidRDefault="004C557D">
            <w:pPr>
              <w:pStyle w:val="TableParagraph"/>
              <w:tabs>
                <w:tab w:val="left" w:pos="1765"/>
                <w:tab w:val="left" w:pos="3304"/>
                <w:tab w:val="left" w:pos="4820"/>
              </w:tabs>
              <w:ind w:right="100"/>
              <w:jc w:val="both"/>
              <w:rPr>
                <w:sz w:val="20"/>
                <w:lang w:val="ru-RU"/>
              </w:rPr>
            </w:pPr>
            <w:r w:rsidRPr="006065E0">
              <w:rPr>
                <w:sz w:val="20"/>
                <w:lang w:val="ru-RU"/>
              </w:rPr>
              <w:t>Обеспечивать, за исключением транспортных средств, осуществляющих перевозку пассажиров в городском и пригородном сообщении, проведение досмотра, дополнительного досмотра, повторного досмотра всех объектов досмотра, проходящих (перемещаемых) на транспортное средство.</w:t>
            </w:r>
          </w:p>
        </w:tc>
        <w:tc>
          <w:tcPr>
            <w:tcW w:w="2640" w:type="dxa"/>
          </w:tcPr>
          <w:p w:rsidR="004C557D" w:rsidRPr="006065E0" w:rsidRDefault="004C557D">
            <w:pPr>
              <w:pStyle w:val="TableParagraph"/>
              <w:ind w:right="176"/>
              <w:rPr>
                <w:sz w:val="20"/>
                <w:lang w:val="ru-RU"/>
              </w:rPr>
            </w:pPr>
            <w:r w:rsidRPr="006065E0">
              <w:rPr>
                <w:sz w:val="20"/>
                <w:lang w:val="ru-RU"/>
              </w:rPr>
              <w:t>п. п. 2)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419"/>
        </w:trPr>
        <w:tc>
          <w:tcPr>
            <w:tcW w:w="450" w:type="dxa"/>
          </w:tcPr>
          <w:p w:rsidR="004C557D" w:rsidRPr="006065E0" w:rsidRDefault="004C557D">
            <w:pPr>
              <w:pStyle w:val="TableParagraph"/>
              <w:spacing w:line="223" w:lineRule="exact"/>
              <w:ind w:left="41"/>
              <w:jc w:val="center"/>
              <w:rPr>
                <w:sz w:val="20"/>
              </w:rPr>
            </w:pPr>
            <w:r w:rsidRPr="006065E0">
              <w:rPr>
                <w:sz w:val="20"/>
              </w:rPr>
              <w:t>89.</w:t>
            </w:r>
          </w:p>
        </w:tc>
        <w:tc>
          <w:tcPr>
            <w:tcW w:w="4620" w:type="dxa"/>
          </w:tcPr>
          <w:p w:rsidR="004C557D" w:rsidRPr="006065E0" w:rsidRDefault="004C557D">
            <w:pPr>
              <w:pStyle w:val="TableParagraph"/>
              <w:ind w:right="104"/>
              <w:jc w:val="both"/>
              <w:rPr>
                <w:sz w:val="20"/>
                <w:lang w:val="ru-RU"/>
              </w:rPr>
            </w:pPr>
            <w:r w:rsidRPr="006065E0">
              <w:rPr>
                <w:sz w:val="20"/>
                <w:lang w:val="ru-RU"/>
              </w:rPr>
              <w:t>Путем проведения осмотра транспортного средства после прибытия на конечный остановочный пункт выявлять предметы и вещества, которые запрещены или ограничены для перемещения в зону транспортной безопасности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3)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343"/>
        </w:trPr>
        <w:tc>
          <w:tcPr>
            <w:tcW w:w="450" w:type="dxa"/>
          </w:tcPr>
          <w:p w:rsidR="004C557D" w:rsidRPr="006065E0" w:rsidRDefault="004C557D">
            <w:pPr>
              <w:pStyle w:val="TableParagraph"/>
              <w:spacing w:line="226" w:lineRule="exact"/>
              <w:ind w:left="41"/>
              <w:jc w:val="center"/>
              <w:rPr>
                <w:sz w:val="20"/>
              </w:rPr>
            </w:pPr>
            <w:r w:rsidRPr="006065E0">
              <w:rPr>
                <w:sz w:val="20"/>
              </w:rPr>
              <w:t>90.</w:t>
            </w:r>
          </w:p>
        </w:tc>
        <w:tc>
          <w:tcPr>
            <w:tcW w:w="4620" w:type="dxa"/>
          </w:tcPr>
          <w:p w:rsidR="004C557D" w:rsidRPr="006065E0" w:rsidRDefault="004C557D">
            <w:pPr>
              <w:pStyle w:val="TableParagraph"/>
              <w:ind w:right="101"/>
              <w:jc w:val="both"/>
              <w:rPr>
                <w:sz w:val="20"/>
                <w:lang w:val="ru-RU"/>
              </w:rPr>
            </w:pPr>
            <w:r w:rsidRPr="006065E0">
              <w:rPr>
                <w:sz w:val="20"/>
                <w:lang w:val="ru-RU"/>
              </w:rPr>
              <w:t>Путем проведения осмотра транспортного средства до выхода  на маршрут выявлять предметы и вещества, которые запрещены или ограничены для перемещения в зону транспортной безопасности транспортного средства, в случае если с момента предыдущего осмотра транспортного средства была возможность доступа посторонних лиц к транспортному средству вне границ зоны транспортной безопасности объекта транспортной</w:t>
            </w:r>
            <w:r w:rsidRPr="006065E0">
              <w:rPr>
                <w:spacing w:val="-8"/>
                <w:sz w:val="20"/>
                <w:lang w:val="ru-RU"/>
              </w:rPr>
              <w:t xml:space="preserve"> </w:t>
            </w:r>
            <w:r w:rsidRPr="006065E0">
              <w:rPr>
                <w:sz w:val="20"/>
                <w:lang w:val="ru-RU"/>
              </w:rPr>
              <w:t>инфраструктуры.</w:t>
            </w:r>
          </w:p>
        </w:tc>
        <w:tc>
          <w:tcPr>
            <w:tcW w:w="2640" w:type="dxa"/>
          </w:tcPr>
          <w:p w:rsidR="004C557D" w:rsidRPr="006065E0" w:rsidRDefault="004C557D">
            <w:pPr>
              <w:pStyle w:val="TableParagraph"/>
              <w:ind w:right="176"/>
              <w:rPr>
                <w:sz w:val="20"/>
                <w:lang w:val="ru-RU"/>
              </w:rPr>
            </w:pPr>
            <w:r w:rsidRPr="006065E0">
              <w:rPr>
                <w:sz w:val="20"/>
                <w:lang w:val="ru-RU"/>
              </w:rPr>
              <w:t>п. п. 4)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37" w:lineRule="auto"/>
              <w:ind w:right="410"/>
              <w:rPr>
                <w:sz w:val="20"/>
              </w:rPr>
            </w:pPr>
            <w:r w:rsidRPr="006065E0">
              <w:rPr>
                <w:sz w:val="20"/>
              </w:rPr>
              <w:t>ст. 11.15.1 КоАП РФ</w:t>
            </w:r>
          </w:p>
        </w:tc>
      </w:tr>
      <w:tr w:rsidR="004C557D" w:rsidRPr="006065E0" w:rsidTr="00816409">
        <w:trPr>
          <w:trHeight w:hRule="exact" w:val="931"/>
        </w:trPr>
        <w:tc>
          <w:tcPr>
            <w:tcW w:w="450" w:type="dxa"/>
          </w:tcPr>
          <w:p w:rsidR="004C557D" w:rsidRPr="006065E0" w:rsidRDefault="004C557D">
            <w:pPr>
              <w:pStyle w:val="TableParagraph"/>
              <w:spacing w:line="223" w:lineRule="exact"/>
              <w:ind w:left="41"/>
              <w:jc w:val="center"/>
              <w:rPr>
                <w:sz w:val="20"/>
              </w:rPr>
            </w:pPr>
            <w:r w:rsidRPr="006065E0">
              <w:rPr>
                <w:sz w:val="20"/>
              </w:rPr>
              <w:t>91.</w:t>
            </w:r>
          </w:p>
        </w:tc>
        <w:tc>
          <w:tcPr>
            <w:tcW w:w="4620" w:type="dxa"/>
          </w:tcPr>
          <w:p w:rsidR="004C557D" w:rsidRPr="006065E0" w:rsidRDefault="004C557D">
            <w:pPr>
              <w:pStyle w:val="TableParagraph"/>
              <w:ind w:right="106"/>
              <w:jc w:val="both"/>
              <w:rPr>
                <w:sz w:val="20"/>
                <w:lang w:val="ru-RU"/>
              </w:rPr>
            </w:pPr>
            <w:r w:rsidRPr="006065E0">
              <w:rPr>
                <w:sz w:val="20"/>
                <w:lang w:val="ru-RU"/>
              </w:rPr>
              <w:t>Пресекать силами обеспечения транспортной безопасности транспортного средства попытки совершения актов незаконного вмешательства.</w:t>
            </w:r>
          </w:p>
        </w:tc>
        <w:tc>
          <w:tcPr>
            <w:tcW w:w="2640" w:type="dxa"/>
          </w:tcPr>
          <w:p w:rsidR="004C557D" w:rsidRPr="006065E0" w:rsidRDefault="004C557D">
            <w:pPr>
              <w:pStyle w:val="TableParagraph"/>
              <w:ind w:right="176"/>
              <w:rPr>
                <w:sz w:val="20"/>
                <w:lang w:val="ru-RU"/>
              </w:rPr>
            </w:pPr>
            <w:r w:rsidRPr="006065E0">
              <w:rPr>
                <w:sz w:val="20"/>
                <w:lang w:val="ru-RU"/>
              </w:rPr>
              <w:t>п. п. 5)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948"/>
        </w:trPr>
        <w:tc>
          <w:tcPr>
            <w:tcW w:w="450" w:type="dxa"/>
          </w:tcPr>
          <w:p w:rsidR="004C557D" w:rsidRPr="006065E0" w:rsidRDefault="004C557D">
            <w:pPr>
              <w:pStyle w:val="TableParagraph"/>
              <w:spacing w:line="223" w:lineRule="exact"/>
              <w:ind w:left="41"/>
              <w:jc w:val="center"/>
              <w:rPr>
                <w:sz w:val="20"/>
              </w:rPr>
            </w:pPr>
            <w:r w:rsidRPr="006065E0">
              <w:rPr>
                <w:sz w:val="20"/>
              </w:rPr>
              <w:t>92.</w:t>
            </w:r>
          </w:p>
        </w:tc>
        <w:tc>
          <w:tcPr>
            <w:tcW w:w="4620" w:type="dxa"/>
          </w:tcPr>
          <w:p w:rsidR="004C557D" w:rsidRPr="006065E0" w:rsidRDefault="004C557D">
            <w:pPr>
              <w:pStyle w:val="TableParagraph"/>
              <w:ind w:right="99"/>
              <w:jc w:val="both"/>
              <w:rPr>
                <w:sz w:val="20"/>
                <w:lang w:val="ru-RU"/>
              </w:rPr>
            </w:pPr>
            <w:r w:rsidRPr="006065E0">
              <w:rPr>
                <w:sz w:val="20"/>
                <w:lang w:val="ru-RU"/>
              </w:rPr>
              <w:t>Принимать меры при стоянке транспортного средства к недопущению попадания предметов и веществ, которые запрещены или ограничены для перемещения на транспортном средстве, путем проверки материальных пропусков, накладных, ведомостей и иных перевозочных документов, а также перемещаемых на транспортное средство материально- технических объектов.</w:t>
            </w:r>
          </w:p>
        </w:tc>
        <w:tc>
          <w:tcPr>
            <w:tcW w:w="2640" w:type="dxa"/>
          </w:tcPr>
          <w:p w:rsidR="004C557D" w:rsidRPr="006065E0" w:rsidRDefault="004C557D">
            <w:pPr>
              <w:pStyle w:val="TableParagraph"/>
              <w:ind w:right="176"/>
              <w:rPr>
                <w:sz w:val="20"/>
                <w:lang w:val="ru-RU"/>
              </w:rPr>
            </w:pPr>
            <w:r w:rsidRPr="006065E0">
              <w:rPr>
                <w:sz w:val="20"/>
                <w:lang w:val="ru-RU"/>
              </w:rPr>
              <w:t>п. п. 6)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069"/>
        </w:trPr>
        <w:tc>
          <w:tcPr>
            <w:tcW w:w="450" w:type="dxa"/>
          </w:tcPr>
          <w:p w:rsidR="004C557D" w:rsidRPr="006065E0" w:rsidRDefault="004C557D">
            <w:pPr>
              <w:pStyle w:val="TableParagraph"/>
              <w:spacing w:line="223" w:lineRule="exact"/>
              <w:ind w:left="41"/>
              <w:jc w:val="center"/>
              <w:rPr>
                <w:sz w:val="20"/>
              </w:rPr>
            </w:pPr>
            <w:r w:rsidRPr="006065E0">
              <w:rPr>
                <w:sz w:val="20"/>
              </w:rPr>
              <w:t>93.</w:t>
            </w:r>
          </w:p>
        </w:tc>
        <w:tc>
          <w:tcPr>
            <w:tcW w:w="4620" w:type="dxa"/>
          </w:tcPr>
          <w:p w:rsidR="004C557D" w:rsidRPr="006065E0" w:rsidRDefault="004C557D">
            <w:pPr>
              <w:pStyle w:val="TableParagraph"/>
              <w:ind w:right="104"/>
              <w:jc w:val="both"/>
              <w:rPr>
                <w:sz w:val="20"/>
                <w:lang w:val="ru-RU"/>
              </w:rPr>
            </w:pPr>
            <w:r w:rsidRPr="006065E0">
              <w:rPr>
                <w:sz w:val="20"/>
                <w:lang w:val="ru-RU"/>
              </w:rPr>
              <w:t>Оснащать транспортное средство техническими средствами обеспечения транспортной безопасности транспортного средства, обеспечивающими:</w:t>
            </w:r>
          </w:p>
        </w:tc>
        <w:tc>
          <w:tcPr>
            <w:tcW w:w="2640" w:type="dxa"/>
          </w:tcPr>
          <w:p w:rsidR="004C557D" w:rsidRPr="006065E0" w:rsidRDefault="004C557D">
            <w:pPr>
              <w:pStyle w:val="TableParagraph"/>
              <w:ind w:right="176"/>
              <w:rPr>
                <w:sz w:val="20"/>
                <w:lang w:val="ru-RU"/>
              </w:rPr>
            </w:pPr>
            <w:r w:rsidRPr="006065E0">
              <w:rPr>
                <w:sz w:val="20"/>
                <w:lang w:val="ru-RU"/>
              </w:rPr>
              <w:t>п. п. 7)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085"/>
        </w:trPr>
        <w:tc>
          <w:tcPr>
            <w:tcW w:w="450" w:type="dxa"/>
          </w:tcPr>
          <w:p w:rsidR="004C557D" w:rsidRPr="006065E0" w:rsidRDefault="004C557D">
            <w:pPr>
              <w:pStyle w:val="TableParagraph"/>
              <w:spacing w:line="226" w:lineRule="exact"/>
              <w:ind w:left="41"/>
              <w:jc w:val="center"/>
              <w:rPr>
                <w:sz w:val="20"/>
              </w:rPr>
            </w:pPr>
            <w:r w:rsidRPr="006065E0">
              <w:rPr>
                <w:sz w:val="20"/>
              </w:rPr>
              <w:t>94.</w:t>
            </w:r>
          </w:p>
        </w:tc>
        <w:tc>
          <w:tcPr>
            <w:tcW w:w="4620" w:type="dxa"/>
          </w:tcPr>
          <w:p w:rsidR="004C557D" w:rsidRPr="006065E0" w:rsidRDefault="004C557D">
            <w:pPr>
              <w:pStyle w:val="TableParagraph"/>
              <w:ind w:right="99" w:firstLine="540"/>
              <w:jc w:val="both"/>
              <w:rPr>
                <w:sz w:val="20"/>
                <w:lang w:val="ru-RU"/>
              </w:rPr>
            </w:pPr>
            <w:r w:rsidRPr="006065E0">
              <w:rPr>
                <w:sz w:val="20"/>
                <w:lang w:val="ru-RU"/>
              </w:rPr>
              <w:t>видеообнаружение объектов видеонаблюдения в кабине (отделении водителя) транспортного средства и на путях прохода в салон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7)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816409">
        <w:trPr>
          <w:trHeight w:hRule="exact" w:val="929"/>
        </w:trPr>
        <w:tc>
          <w:tcPr>
            <w:tcW w:w="450" w:type="dxa"/>
          </w:tcPr>
          <w:p w:rsidR="004C557D" w:rsidRPr="006065E0" w:rsidRDefault="004C557D">
            <w:pPr>
              <w:pStyle w:val="TableParagraph"/>
              <w:spacing w:line="223" w:lineRule="exact"/>
              <w:ind w:left="41"/>
              <w:jc w:val="center"/>
              <w:rPr>
                <w:sz w:val="20"/>
              </w:rPr>
            </w:pPr>
            <w:r w:rsidRPr="006065E0">
              <w:rPr>
                <w:sz w:val="20"/>
              </w:rPr>
              <w:t>95.</w:t>
            </w:r>
          </w:p>
        </w:tc>
        <w:tc>
          <w:tcPr>
            <w:tcW w:w="4620" w:type="dxa"/>
          </w:tcPr>
          <w:p w:rsidR="004C557D" w:rsidRPr="006065E0" w:rsidRDefault="004C557D">
            <w:pPr>
              <w:pStyle w:val="TableParagraph"/>
              <w:ind w:right="23" w:firstLine="540"/>
              <w:rPr>
                <w:sz w:val="20"/>
                <w:lang w:val="ru-RU"/>
              </w:rPr>
            </w:pPr>
            <w:r w:rsidRPr="006065E0">
              <w:rPr>
                <w:sz w:val="20"/>
                <w:lang w:val="ru-RU"/>
              </w:rPr>
              <w:t>передачу видеоизображения в соответствии с порядком передачи данных;</w:t>
            </w:r>
          </w:p>
        </w:tc>
        <w:tc>
          <w:tcPr>
            <w:tcW w:w="2640" w:type="dxa"/>
          </w:tcPr>
          <w:p w:rsidR="004C557D" w:rsidRPr="006065E0" w:rsidRDefault="004C557D">
            <w:pPr>
              <w:pStyle w:val="TableParagraph"/>
              <w:ind w:right="176"/>
              <w:rPr>
                <w:sz w:val="20"/>
                <w:lang w:val="ru-RU"/>
              </w:rPr>
            </w:pPr>
            <w:r w:rsidRPr="006065E0">
              <w:rPr>
                <w:sz w:val="20"/>
                <w:lang w:val="ru-RU"/>
              </w:rPr>
              <w:t>п. п. 7)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036"/>
        </w:trPr>
        <w:tc>
          <w:tcPr>
            <w:tcW w:w="450" w:type="dxa"/>
          </w:tcPr>
          <w:p w:rsidR="004C557D" w:rsidRPr="006065E0" w:rsidRDefault="004C557D">
            <w:pPr>
              <w:pStyle w:val="TableParagraph"/>
              <w:spacing w:line="226" w:lineRule="exact"/>
              <w:ind w:left="41"/>
              <w:jc w:val="center"/>
              <w:rPr>
                <w:sz w:val="20"/>
              </w:rPr>
            </w:pPr>
            <w:r w:rsidRPr="006065E0">
              <w:rPr>
                <w:sz w:val="20"/>
              </w:rPr>
              <w:t>96.</w:t>
            </w:r>
          </w:p>
        </w:tc>
        <w:tc>
          <w:tcPr>
            <w:tcW w:w="4620" w:type="dxa"/>
          </w:tcPr>
          <w:p w:rsidR="004C557D" w:rsidRPr="006065E0" w:rsidRDefault="004C557D">
            <w:pPr>
              <w:pStyle w:val="TableParagraph"/>
              <w:ind w:right="102" w:firstLine="540"/>
              <w:jc w:val="both"/>
              <w:rPr>
                <w:sz w:val="20"/>
                <w:lang w:val="ru-RU"/>
              </w:rPr>
            </w:pPr>
            <w:r w:rsidRPr="006065E0">
              <w:rPr>
                <w:sz w:val="20"/>
                <w:lang w:val="ru-RU"/>
              </w:rPr>
              <w:t>выявление проникновения нарушителя в зону транспортной безопасности транспортного средства или  ее части и (или) на критические элементы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7) п. 20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361"/>
        </w:trPr>
        <w:tc>
          <w:tcPr>
            <w:tcW w:w="450" w:type="dxa"/>
          </w:tcPr>
          <w:p w:rsidR="004C557D" w:rsidRPr="006065E0" w:rsidRDefault="004C557D"/>
        </w:tc>
        <w:tc>
          <w:tcPr>
            <w:tcW w:w="10340" w:type="dxa"/>
            <w:gridSpan w:val="7"/>
          </w:tcPr>
          <w:p w:rsidR="004C557D" w:rsidRPr="006065E0" w:rsidRDefault="004C557D">
            <w:pPr>
              <w:pStyle w:val="TableParagraph"/>
              <w:spacing w:line="228" w:lineRule="exact"/>
              <w:ind w:left="1418"/>
              <w:rPr>
                <w:b/>
                <w:sz w:val="20"/>
                <w:lang w:val="ru-RU"/>
              </w:rPr>
            </w:pPr>
            <w:r w:rsidRPr="006065E0">
              <w:rPr>
                <w:b/>
                <w:w w:val="105"/>
                <w:sz w:val="20"/>
                <w:lang w:val="ru-RU"/>
              </w:rPr>
              <w:t xml:space="preserve">Дополнительно на ТС первой категории в случае объявления уровня безопасности </w:t>
            </w:r>
            <w:r w:rsidRPr="006065E0">
              <w:rPr>
                <w:b/>
                <w:w w:val="105"/>
                <w:sz w:val="20"/>
              </w:rPr>
              <w:t>N</w:t>
            </w:r>
            <w:r w:rsidRPr="006065E0">
              <w:rPr>
                <w:b/>
                <w:w w:val="105"/>
                <w:sz w:val="20"/>
                <w:lang w:val="ru-RU"/>
              </w:rPr>
              <w:t xml:space="preserve"> 2</w:t>
            </w:r>
          </w:p>
        </w:tc>
      </w:tr>
      <w:tr w:rsidR="004C557D" w:rsidRPr="006065E0" w:rsidTr="005100DC">
        <w:trPr>
          <w:trHeight w:hRule="exact" w:val="1076"/>
        </w:trPr>
        <w:tc>
          <w:tcPr>
            <w:tcW w:w="450" w:type="dxa"/>
          </w:tcPr>
          <w:p w:rsidR="004C557D" w:rsidRPr="006065E0" w:rsidRDefault="004C557D">
            <w:pPr>
              <w:pStyle w:val="TableParagraph"/>
              <w:spacing w:line="223" w:lineRule="exact"/>
              <w:ind w:left="41"/>
              <w:jc w:val="center"/>
              <w:rPr>
                <w:sz w:val="20"/>
              </w:rPr>
            </w:pPr>
            <w:r w:rsidRPr="006065E0">
              <w:rPr>
                <w:sz w:val="20"/>
              </w:rPr>
              <w:t>97.</w:t>
            </w:r>
          </w:p>
        </w:tc>
        <w:tc>
          <w:tcPr>
            <w:tcW w:w="4620" w:type="dxa"/>
          </w:tcPr>
          <w:p w:rsidR="004C557D" w:rsidRPr="006065E0" w:rsidRDefault="004C557D">
            <w:pPr>
              <w:pStyle w:val="TableParagraph"/>
              <w:tabs>
                <w:tab w:val="left" w:pos="602"/>
                <w:tab w:val="left" w:pos="1729"/>
                <w:tab w:val="left" w:pos="3046"/>
                <w:tab w:val="left" w:pos="3506"/>
                <w:tab w:val="left" w:pos="4842"/>
              </w:tabs>
              <w:ind w:right="106"/>
              <w:rPr>
                <w:sz w:val="20"/>
                <w:lang w:val="ru-RU"/>
              </w:rPr>
            </w:pPr>
            <w:r w:rsidRPr="006065E0">
              <w:rPr>
                <w:sz w:val="20"/>
                <w:lang w:val="ru-RU"/>
              </w:rPr>
              <w:t>Не допускать посетителей на критические элементы транспортного</w:t>
            </w:r>
            <w:r w:rsidRPr="006065E0">
              <w:rPr>
                <w:spacing w:val="-7"/>
                <w:sz w:val="20"/>
                <w:lang w:val="ru-RU"/>
              </w:rPr>
              <w:t xml:space="preserve"> </w:t>
            </w:r>
            <w:r w:rsidRPr="006065E0">
              <w:rPr>
                <w:sz w:val="20"/>
                <w:lang w:val="ru-RU"/>
              </w:rPr>
              <w:t>средства.</w:t>
            </w:r>
          </w:p>
        </w:tc>
        <w:tc>
          <w:tcPr>
            <w:tcW w:w="2640" w:type="dxa"/>
          </w:tcPr>
          <w:p w:rsidR="004C557D" w:rsidRPr="006065E0" w:rsidRDefault="004C557D">
            <w:pPr>
              <w:pStyle w:val="TableParagraph"/>
              <w:ind w:right="176"/>
              <w:rPr>
                <w:sz w:val="20"/>
                <w:lang w:val="ru-RU"/>
              </w:rPr>
            </w:pPr>
            <w:r w:rsidRPr="006065E0">
              <w:rPr>
                <w:sz w:val="20"/>
                <w:lang w:val="ru-RU"/>
              </w:rPr>
              <w:t>п. п. 1) п. 21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348"/>
        </w:trPr>
        <w:tc>
          <w:tcPr>
            <w:tcW w:w="450" w:type="dxa"/>
          </w:tcPr>
          <w:p w:rsidR="004C557D" w:rsidRPr="006065E0" w:rsidRDefault="004C557D">
            <w:pPr>
              <w:pStyle w:val="TableParagraph"/>
              <w:spacing w:line="223" w:lineRule="exact"/>
              <w:ind w:left="41"/>
              <w:jc w:val="center"/>
              <w:rPr>
                <w:sz w:val="20"/>
              </w:rPr>
            </w:pPr>
            <w:r w:rsidRPr="006065E0">
              <w:rPr>
                <w:sz w:val="20"/>
              </w:rPr>
              <w:t>98.</w:t>
            </w:r>
          </w:p>
        </w:tc>
        <w:tc>
          <w:tcPr>
            <w:tcW w:w="4620" w:type="dxa"/>
          </w:tcPr>
          <w:p w:rsidR="004C557D" w:rsidRPr="006065E0" w:rsidRDefault="004C557D">
            <w:pPr>
              <w:pStyle w:val="TableParagraph"/>
              <w:ind w:right="105"/>
              <w:jc w:val="both"/>
              <w:rPr>
                <w:sz w:val="20"/>
                <w:lang w:val="ru-RU"/>
              </w:rPr>
            </w:pPr>
            <w:r w:rsidRPr="006065E0">
              <w:rPr>
                <w:sz w:val="20"/>
                <w:lang w:val="ru-RU"/>
              </w:rPr>
              <w:t>Путем наблюдения и собеседования в целях обеспечения транспортной безопасности в зоне транспортной безопасности транспортного средства, за исключением транспортных средств, осуществляющих перевозку пассажиров в городском и пригородном сообщении, во время осуществления перевозки и в ходе перевозки выявлять признаки вероятной связи персонала и физических лиц с подготовкой совершения или совершением актов незаконного вмешательства.</w:t>
            </w:r>
          </w:p>
        </w:tc>
        <w:tc>
          <w:tcPr>
            <w:tcW w:w="2640" w:type="dxa"/>
          </w:tcPr>
          <w:p w:rsidR="004C557D" w:rsidRPr="006065E0" w:rsidRDefault="004C557D">
            <w:pPr>
              <w:pStyle w:val="TableParagraph"/>
              <w:ind w:right="176"/>
              <w:rPr>
                <w:sz w:val="20"/>
                <w:lang w:val="ru-RU"/>
              </w:rPr>
            </w:pPr>
            <w:r w:rsidRPr="006065E0">
              <w:rPr>
                <w:sz w:val="20"/>
                <w:lang w:val="ru-RU"/>
              </w:rPr>
              <w:t>п. п. 2) п. 21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602"/>
        </w:trPr>
        <w:tc>
          <w:tcPr>
            <w:tcW w:w="450" w:type="dxa"/>
          </w:tcPr>
          <w:p w:rsidR="004C557D" w:rsidRPr="006065E0" w:rsidRDefault="004C557D">
            <w:pPr>
              <w:pStyle w:val="TableParagraph"/>
              <w:spacing w:line="223" w:lineRule="exact"/>
              <w:ind w:left="41"/>
              <w:jc w:val="center"/>
              <w:rPr>
                <w:sz w:val="20"/>
              </w:rPr>
            </w:pPr>
            <w:r w:rsidRPr="006065E0">
              <w:rPr>
                <w:sz w:val="20"/>
              </w:rPr>
              <w:t>99.</w:t>
            </w:r>
          </w:p>
        </w:tc>
        <w:tc>
          <w:tcPr>
            <w:tcW w:w="4620" w:type="dxa"/>
          </w:tcPr>
          <w:p w:rsidR="004C557D" w:rsidRPr="006065E0" w:rsidRDefault="004C557D">
            <w:pPr>
              <w:pStyle w:val="TableParagraph"/>
              <w:ind w:right="101"/>
              <w:jc w:val="both"/>
              <w:rPr>
                <w:sz w:val="20"/>
                <w:lang w:val="ru-RU"/>
              </w:rPr>
            </w:pPr>
            <w:r w:rsidRPr="006065E0">
              <w:rPr>
                <w:sz w:val="20"/>
                <w:lang w:val="ru-RU"/>
              </w:rPr>
              <w:t>Осуществлять силами обеспечения транспортной безопасности досмотр объектов досмотра при посадке в пути следования транспортного средства, за исключением транспортных средств, осуществляющих перевозку пассажиров в городском и пригородном сообщении между пунктами отправления и назначения.</w:t>
            </w:r>
          </w:p>
        </w:tc>
        <w:tc>
          <w:tcPr>
            <w:tcW w:w="2640" w:type="dxa"/>
          </w:tcPr>
          <w:p w:rsidR="004C557D" w:rsidRPr="006065E0" w:rsidRDefault="004C557D">
            <w:pPr>
              <w:pStyle w:val="TableParagraph"/>
              <w:ind w:right="176"/>
              <w:rPr>
                <w:sz w:val="20"/>
                <w:lang w:val="ru-RU"/>
              </w:rPr>
            </w:pPr>
            <w:r w:rsidRPr="006065E0">
              <w:rPr>
                <w:sz w:val="20"/>
                <w:lang w:val="ru-RU"/>
              </w:rPr>
              <w:t>п. п. 3) п. 21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331"/>
        </w:trPr>
        <w:tc>
          <w:tcPr>
            <w:tcW w:w="450" w:type="dxa"/>
          </w:tcPr>
          <w:p w:rsidR="004C557D" w:rsidRPr="006065E0" w:rsidRDefault="004C557D">
            <w:pPr>
              <w:pStyle w:val="TableParagraph"/>
              <w:spacing w:line="223" w:lineRule="exact"/>
              <w:ind w:left="91"/>
              <w:jc w:val="center"/>
              <w:rPr>
                <w:sz w:val="20"/>
              </w:rPr>
            </w:pPr>
            <w:r w:rsidRPr="006065E0">
              <w:rPr>
                <w:sz w:val="20"/>
              </w:rPr>
              <w:t>100</w:t>
            </w:r>
          </w:p>
        </w:tc>
        <w:tc>
          <w:tcPr>
            <w:tcW w:w="4620" w:type="dxa"/>
          </w:tcPr>
          <w:p w:rsidR="004C557D" w:rsidRPr="006065E0" w:rsidRDefault="004C557D">
            <w:pPr>
              <w:pStyle w:val="TableParagraph"/>
              <w:ind w:right="101"/>
              <w:jc w:val="both"/>
              <w:rPr>
                <w:sz w:val="20"/>
                <w:lang w:val="ru-RU"/>
              </w:rPr>
            </w:pPr>
            <w:r w:rsidRPr="006065E0">
              <w:rPr>
                <w:sz w:val="20"/>
                <w:lang w:val="ru-RU"/>
              </w:rPr>
              <w:t>Путем постоянного контроля персоналом за входными дверями транспортного средства, за исключением транспортных средств, осуществляющих перевозку пассажиров в городском и пригородном сообщении, и (или) критическими элементами транспортного средства при посадке и высадке пассажиров выявлять нарушителей, признаки подготовки совершения или совершение актов незаконного вмешательства на транспортном средстве.</w:t>
            </w:r>
          </w:p>
        </w:tc>
        <w:tc>
          <w:tcPr>
            <w:tcW w:w="2640" w:type="dxa"/>
          </w:tcPr>
          <w:p w:rsidR="004C557D" w:rsidRPr="006065E0" w:rsidRDefault="004C557D">
            <w:pPr>
              <w:pStyle w:val="TableParagraph"/>
              <w:ind w:right="176"/>
              <w:rPr>
                <w:sz w:val="20"/>
                <w:lang w:val="ru-RU"/>
              </w:rPr>
            </w:pPr>
            <w:r w:rsidRPr="006065E0">
              <w:rPr>
                <w:sz w:val="20"/>
                <w:lang w:val="ru-RU"/>
              </w:rPr>
              <w:t>п. п. 4) п. 21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269"/>
        </w:trPr>
        <w:tc>
          <w:tcPr>
            <w:tcW w:w="450" w:type="dxa"/>
          </w:tcPr>
          <w:p w:rsidR="004C557D" w:rsidRPr="006065E0" w:rsidRDefault="004C557D">
            <w:pPr>
              <w:pStyle w:val="TableParagraph"/>
              <w:spacing w:line="223" w:lineRule="exact"/>
              <w:ind w:left="91"/>
              <w:jc w:val="center"/>
              <w:rPr>
                <w:sz w:val="20"/>
              </w:rPr>
            </w:pPr>
            <w:r w:rsidRPr="006065E0">
              <w:rPr>
                <w:sz w:val="20"/>
              </w:rPr>
              <w:t>101</w:t>
            </w:r>
          </w:p>
        </w:tc>
        <w:tc>
          <w:tcPr>
            <w:tcW w:w="4620" w:type="dxa"/>
          </w:tcPr>
          <w:p w:rsidR="004C557D" w:rsidRPr="006065E0" w:rsidRDefault="004C557D">
            <w:pPr>
              <w:pStyle w:val="TableParagraph"/>
              <w:ind w:right="104"/>
              <w:jc w:val="both"/>
              <w:rPr>
                <w:sz w:val="20"/>
                <w:lang w:val="ru-RU"/>
              </w:rPr>
            </w:pPr>
            <w:r w:rsidRPr="006065E0">
              <w:rPr>
                <w:sz w:val="20"/>
                <w:lang w:val="ru-RU"/>
              </w:rPr>
              <w:t>Выявлять нарушителей, а также подготовку к совершению или совершение актов незаконного вмешательства путем патрулирования транспортного средства (не реже одного раза в  2</w:t>
            </w:r>
            <w:r w:rsidRPr="006065E0">
              <w:rPr>
                <w:spacing w:val="-1"/>
                <w:sz w:val="20"/>
                <w:lang w:val="ru-RU"/>
              </w:rPr>
              <w:t xml:space="preserve"> </w:t>
            </w:r>
            <w:r w:rsidRPr="006065E0">
              <w:rPr>
                <w:sz w:val="20"/>
                <w:lang w:val="ru-RU"/>
              </w:rPr>
              <w:t>часа).</w:t>
            </w:r>
          </w:p>
        </w:tc>
        <w:tc>
          <w:tcPr>
            <w:tcW w:w="2640" w:type="dxa"/>
          </w:tcPr>
          <w:p w:rsidR="004C557D" w:rsidRPr="006065E0" w:rsidRDefault="004C557D">
            <w:pPr>
              <w:pStyle w:val="TableParagraph"/>
              <w:ind w:right="176"/>
              <w:rPr>
                <w:sz w:val="20"/>
                <w:lang w:val="ru-RU"/>
              </w:rPr>
            </w:pPr>
            <w:r w:rsidRPr="006065E0">
              <w:rPr>
                <w:sz w:val="20"/>
                <w:lang w:val="ru-RU"/>
              </w:rPr>
              <w:t>п. п. 5) п. 21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240"/>
        </w:trPr>
        <w:tc>
          <w:tcPr>
            <w:tcW w:w="450" w:type="dxa"/>
          </w:tcPr>
          <w:p w:rsidR="004C557D" w:rsidRPr="006065E0" w:rsidRDefault="004C557D"/>
        </w:tc>
        <w:tc>
          <w:tcPr>
            <w:tcW w:w="10340" w:type="dxa"/>
            <w:gridSpan w:val="7"/>
          </w:tcPr>
          <w:p w:rsidR="004C557D" w:rsidRPr="006065E0" w:rsidRDefault="004C557D">
            <w:pPr>
              <w:pStyle w:val="TableParagraph"/>
              <w:ind w:left="1418"/>
              <w:rPr>
                <w:b/>
                <w:sz w:val="20"/>
                <w:lang w:val="ru-RU"/>
              </w:rPr>
            </w:pPr>
            <w:r w:rsidRPr="006065E0">
              <w:rPr>
                <w:b/>
                <w:w w:val="105"/>
                <w:sz w:val="20"/>
                <w:lang w:val="ru-RU"/>
              </w:rPr>
              <w:t xml:space="preserve">Дополнительно на ТС первой категории в случае объявления уровня безопасности </w:t>
            </w:r>
            <w:r w:rsidRPr="006065E0">
              <w:rPr>
                <w:b/>
                <w:w w:val="105"/>
                <w:sz w:val="20"/>
              </w:rPr>
              <w:t>N</w:t>
            </w:r>
            <w:r w:rsidRPr="006065E0">
              <w:rPr>
                <w:b/>
                <w:w w:val="105"/>
                <w:sz w:val="20"/>
                <w:lang w:val="ru-RU"/>
              </w:rPr>
              <w:t xml:space="preserve"> 3</w:t>
            </w:r>
          </w:p>
        </w:tc>
      </w:tr>
      <w:tr w:rsidR="004C557D" w:rsidRPr="006065E0" w:rsidTr="006C12A0">
        <w:trPr>
          <w:trHeight w:hRule="exact" w:val="931"/>
        </w:trPr>
        <w:tc>
          <w:tcPr>
            <w:tcW w:w="450" w:type="dxa"/>
          </w:tcPr>
          <w:p w:rsidR="004C557D" w:rsidRPr="006065E0" w:rsidRDefault="004C557D">
            <w:pPr>
              <w:pStyle w:val="TableParagraph"/>
              <w:spacing w:line="226" w:lineRule="exact"/>
              <w:ind w:left="91"/>
              <w:jc w:val="center"/>
              <w:rPr>
                <w:sz w:val="20"/>
              </w:rPr>
            </w:pPr>
            <w:r w:rsidRPr="006065E0">
              <w:rPr>
                <w:sz w:val="20"/>
              </w:rPr>
              <w:t>102</w:t>
            </w:r>
          </w:p>
        </w:tc>
        <w:tc>
          <w:tcPr>
            <w:tcW w:w="4620" w:type="dxa"/>
          </w:tcPr>
          <w:p w:rsidR="004C557D" w:rsidRPr="006065E0" w:rsidRDefault="004C557D">
            <w:pPr>
              <w:pStyle w:val="TableParagraph"/>
              <w:ind w:right="104"/>
              <w:jc w:val="both"/>
              <w:rPr>
                <w:sz w:val="20"/>
                <w:lang w:val="ru-RU"/>
              </w:rPr>
            </w:pPr>
            <w:r w:rsidRPr="006065E0">
              <w:rPr>
                <w:sz w:val="20"/>
                <w:lang w:val="ru-RU"/>
              </w:rPr>
              <w:t>Не допускать физических лиц в технологический сектор транспортного средства и (или) на критические элементы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1) п. 22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1159"/>
        </w:trPr>
        <w:tc>
          <w:tcPr>
            <w:tcW w:w="450" w:type="dxa"/>
          </w:tcPr>
          <w:p w:rsidR="004C557D" w:rsidRPr="006065E0" w:rsidRDefault="004C557D">
            <w:pPr>
              <w:pStyle w:val="TableParagraph"/>
              <w:spacing w:line="223" w:lineRule="exact"/>
              <w:ind w:left="91"/>
              <w:jc w:val="center"/>
              <w:rPr>
                <w:sz w:val="20"/>
              </w:rPr>
            </w:pPr>
            <w:r w:rsidRPr="006065E0">
              <w:rPr>
                <w:sz w:val="20"/>
              </w:rPr>
              <w:t>103</w:t>
            </w:r>
          </w:p>
        </w:tc>
        <w:tc>
          <w:tcPr>
            <w:tcW w:w="4620" w:type="dxa"/>
          </w:tcPr>
          <w:p w:rsidR="004C557D" w:rsidRPr="006065E0" w:rsidRDefault="004C557D">
            <w:pPr>
              <w:pStyle w:val="TableParagraph"/>
              <w:ind w:right="100"/>
              <w:jc w:val="both"/>
              <w:rPr>
                <w:sz w:val="20"/>
                <w:lang w:val="ru-RU"/>
              </w:rPr>
            </w:pPr>
            <w:r w:rsidRPr="006065E0">
              <w:rPr>
                <w:sz w:val="20"/>
                <w:lang w:val="ru-RU"/>
              </w:rPr>
              <w:t>Не допускать в транспортное средство объектов досмотра, не прошедших досмотра, за исключением транспортных средств, осуществляющих перевозку пассажиров в городском и пригородном сообщении.</w:t>
            </w:r>
          </w:p>
        </w:tc>
        <w:tc>
          <w:tcPr>
            <w:tcW w:w="2640" w:type="dxa"/>
          </w:tcPr>
          <w:p w:rsidR="004C557D" w:rsidRPr="006065E0" w:rsidRDefault="004C557D">
            <w:pPr>
              <w:pStyle w:val="TableParagraph"/>
              <w:ind w:right="176"/>
              <w:rPr>
                <w:sz w:val="20"/>
                <w:lang w:val="ru-RU"/>
              </w:rPr>
            </w:pPr>
            <w:r w:rsidRPr="006065E0">
              <w:rPr>
                <w:sz w:val="20"/>
                <w:lang w:val="ru-RU"/>
              </w:rPr>
              <w:t>п. п. 2) п. 22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257"/>
        </w:trPr>
        <w:tc>
          <w:tcPr>
            <w:tcW w:w="450" w:type="dxa"/>
          </w:tcPr>
          <w:p w:rsidR="004C557D" w:rsidRPr="006065E0" w:rsidRDefault="004C557D">
            <w:pPr>
              <w:pStyle w:val="TableParagraph"/>
              <w:spacing w:line="223" w:lineRule="exact"/>
              <w:ind w:left="91"/>
              <w:jc w:val="center"/>
              <w:rPr>
                <w:sz w:val="20"/>
              </w:rPr>
            </w:pPr>
            <w:r w:rsidRPr="006065E0">
              <w:rPr>
                <w:sz w:val="20"/>
              </w:rPr>
              <w:t>104</w:t>
            </w:r>
          </w:p>
        </w:tc>
        <w:tc>
          <w:tcPr>
            <w:tcW w:w="4620" w:type="dxa"/>
          </w:tcPr>
          <w:p w:rsidR="004C557D" w:rsidRPr="006065E0" w:rsidRDefault="004C557D">
            <w:pPr>
              <w:pStyle w:val="TableParagraph"/>
              <w:ind w:right="105"/>
              <w:jc w:val="both"/>
              <w:rPr>
                <w:sz w:val="20"/>
                <w:lang w:val="ru-RU"/>
              </w:rPr>
            </w:pPr>
            <w:r w:rsidRPr="006065E0">
              <w:rPr>
                <w:sz w:val="20"/>
                <w:lang w:val="ru-RU"/>
              </w:rPr>
              <w:t>Принимать меры по эвакуации физических лиц, находящихся на транспортном средстве, за исключением физических лиц из состава сил обеспечения транспортной безопасности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3) п. 22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336"/>
        </w:trPr>
        <w:tc>
          <w:tcPr>
            <w:tcW w:w="450" w:type="dxa"/>
          </w:tcPr>
          <w:p w:rsidR="004C557D" w:rsidRPr="006065E0" w:rsidRDefault="004C557D">
            <w:pPr>
              <w:pStyle w:val="TableParagraph"/>
              <w:spacing w:line="224" w:lineRule="exact"/>
              <w:ind w:left="91"/>
              <w:jc w:val="center"/>
              <w:rPr>
                <w:sz w:val="20"/>
              </w:rPr>
            </w:pPr>
            <w:r w:rsidRPr="006065E0">
              <w:rPr>
                <w:sz w:val="20"/>
              </w:rPr>
              <w:t>105</w:t>
            </w:r>
          </w:p>
        </w:tc>
        <w:tc>
          <w:tcPr>
            <w:tcW w:w="4620" w:type="dxa"/>
          </w:tcPr>
          <w:p w:rsidR="004C557D" w:rsidRPr="006065E0" w:rsidRDefault="004C557D">
            <w:pPr>
              <w:pStyle w:val="TableParagraph"/>
              <w:ind w:right="101"/>
              <w:jc w:val="both"/>
              <w:rPr>
                <w:sz w:val="20"/>
                <w:lang w:val="ru-RU"/>
              </w:rPr>
            </w:pPr>
            <w:r w:rsidRPr="006065E0">
              <w:rPr>
                <w:sz w:val="20"/>
                <w:lang w:val="ru-RU"/>
              </w:rPr>
              <w:t>Для транспортных средств, осуществляющих перевозку пассажиров в городском и пригородном сообщении, осуществлять подразделением транспортной безопасности транспортного средства досмотр всех проходящих на транспортное средство объектов досмотра или прекратить функционирование транспортного средства и осуществить эвакуацию всех находящихся на транспортном средстве физических лиц.</w:t>
            </w:r>
          </w:p>
        </w:tc>
        <w:tc>
          <w:tcPr>
            <w:tcW w:w="2640" w:type="dxa"/>
          </w:tcPr>
          <w:p w:rsidR="004C557D" w:rsidRPr="006065E0" w:rsidRDefault="004C557D">
            <w:pPr>
              <w:pStyle w:val="TableParagraph"/>
              <w:ind w:right="176"/>
              <w:rPr>
                <w:sz w:val="20"/>
                <w:lang w:val="ru-RU"/>
              </w:rPr>
            </w:pPr>
            <w:r w:rsidRPr="006065E0">
              <w:rPr>
                <w:sz w:val="20"/>
                <w:lang w:val="ru-RU"/>
              </w:rPr>
              <w:t>п. п. 4) п. 22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240"/>
        </w:trPr>
        <w:tc>
          <w:tcPr>
            <w:tcW w:w="450" w:type="dxa"/>
          </w:tcPr>
          <w:p w:rsidR="004C557D" w:rsidRPr="006065E0" w:rsidRDefault="004C557D"/>
        </w:tc>
        <w:tc>
          <w:tcPr>
            <w:tcW w:w="10340" w:type="dxa"/>
            <w:gridSpan w:val="7"/>
          </w:tcPr>
          <w:p w:rsidR="004C557D" w:rsidRPr="006065E0" w:rsidRDefault="004C557D">
            <w:pPr>
              <w:pStyle w:val="TableParagraph"/>
              <w:spacing w:line="228" w:lineRule="exact"/>
              <w:ind w:left="3526"/>
              <w:rPr>
                <w:b/>
                <w:sz w:val="20"/>
                <w:lang w:val="ru-RU"/>
              </w:rPr>
            </w:pPr>
            <w:r w:rsidRPr="006065E0">
              <w:rPr>
                <w:b/>
                <w:sz w:val="20"/>
                <w:lang w:val="ru-RU"/>
              </w:rPr>
              <w:t>Дополнительно на ТС второй категории</w:t>
            </w:r>
          </w:p>
        </w:tc>
      </w:tr>
      <w:tr w:rsidR="004C557D" w:rsidRPr="006065E0" w:rsidTr="005100DC">
        <w:trPr>
          <w:trHeight w:hRule="exact" w:val="2169"/>
        </w:trPr>
        <w:tc>
          <w:tcPr>
            <w:tcW w:w="450" w:type="dxa"/>
          </w:tcPr>
          <w:p w:rsidR="004C557D" w:rsidRPr="006065E0" w:rsidRDefault="004C557D">
            <w:pPr>
              <w:pStyle w:val="TableParagraph"/>
              <w:spacing w:line="226" w:lineRule="exact"/>
              <w:ind w:left="0" w:right="11"/>
              <w:jc w:val="right"/>
              <w:rPr>
                <w:sz w:val="20"/>
              </w:rPr>
            </w:pPr>
            <w:r w:rsidRPr="006065E0">
              <w:rPr>
                <w:sz w:val="20"/>
              </w:rPr>
              <w:t>106</w:t>
            </w:r>
          </w:p>
        </w:tc>
        <w:tc>
          <w:tcPr>
            <w:tcW w:w="4620" w:type="dxa"/>
          </w:tcPr>
          <w:p w:rsidR="004C557D" w:rsidRPr="006065E0" w:rsidRDefault="004C557D">
            <w:pPr>
              <w:pStyle w:val="TableParagraph"/>
              <w:ind w:right="100"/>
              <w:jc w:val="both"/>
              <w:rPr>
                <w:sz w:val="20"/>
                <w:lang w:val="ru-RU"/>
              </w:rPr>
            </w:pPr>
            <w:r w:rsidRPr="006065E0">
              <w:rPr>
                <w:sz w:val="20"/>
                <w:lang w:val="ru-RU"/>
              </w:rPr>
              <w:t>Принимать меры по недопущению проникновения нарушителя на транспортное средство путем осуществления контроля и проверки перевозочных и (или) пропускных документов пассажиров и (или) физических лиц на границах зоны транспортной безопасности транспортного средства, за исключением транспортных средств, осуществляющих перевозку пассажиров в городском и пригородном сообщении.</w:t>
            </w:r>
          </w:p>
        </w:tc>
        <w:tc>
          <w:tcPr>
            <w:tcW w:w="2640" w:type="dxa"/>
          </w:tcPr>
          <w:p w:rsidR="004C557D" w:rsidRPr="006065E0" w:rsidRDefault="004C557D">
            <w:pPr>
              <w:pStyle w:val="TableParagraph"/>
              <w:ind w:right="176"/>
              <w:rPr>
                <w:sz w:val="20"/>
                <w:lang w:val="ru-RU"/>
              </w:rPr>
            </w:pPr>
            <w:r w:rsidRPr="006065E0">
              <w:rPr>
                <w:sz w:val="20"/>
                <w:lang w:val="ru-RU"/>
              </w:rPr>
              <w:t>п. п. 1) п. 23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6C12A0">
        <w:trPr>
          <w:trHeight w:hRule="exact" w:val="1162"/>
        </w:trPr>
        <w:tc>
          <w:tcPr>
            <w:tcW w:w="450" w:type="dxa"/>
          </w:tcPr>
          <w:p w:rsidR="004C557D" w:rsidRPr="006065E0" w:rsidRDefault="004C557D">
            <w:pPr>
              <w:pStyle w:val="TableParagraph"/>
              <w:spacing w:line="226" w:lineRule="exact"/>
              <w:ind w:left="0" w:right="11"/>
              <w:jc w:val="right"/>
              <w:rPr>
                <w:sz w:val="20"/>
              </w:rPr>
            </w:pPr>
            <w:r w:rsidRPr="006065E0">
              <w:rPr>
                <w:sz w:val="20"/>
              </w:rPr>
              <w:t>107</w:t>
            </w:r>
          </w:p>
        </w:tc>
        <w:tc>
          <w:tcPr>
            <w:tcW w:w="4620" w:type="dxa"/>
          </w:tcPr>
          <w:p w:rsidR="004C557D" w:rsidRPr="006065E0" w:rsidRDefault="004C557D">
            <w:pPr>
              <w:pStyle w:val="TableParagraph"/>
              <w:ind w:right="102"/>
              <w:jc w:val="both"/>
              <w:rPr>
                <w:sz w:val="20"/>
                <w:lang w:val="ru-RU"/>
              </w:rPr>
            </w:pPr>
            <w:r w:rsidRPr="006065E0">
              <w:rPr>
                <w:sz w:val="20"/>
                <w:lang w:val="ru-RU"/>
              </w:rPr>
              <w:t>Обеспечивать проведение досмотра, дополнительного досмотра, повторного досмотра всех объектов досмотра, проходящих (перемещаемых) на транспортное средство, за исключением транспортных средств, осуществляющих перевозку пассажиров в городском и пригородном</w:t>
            </w:r>
            <w:r w:rsidRPr="006065E0">
              <w:rPr>
                <w:spacing w:val="-8"/>
                <w:sz w:val="20"/>
                <w:lang w:val="ru-RU"/>
              </w:rPr>
              <w:t xml:space="preserve"> </w:t>
            </w:r>
            <w:r w:rsidRPr="006065E0">
              <w:rPr>
                <w:sz w:val="20"/>
                <w:lang w:val="ru-RU"/>
              </w:rPr>
              <w:t>сообщении.</w:t>
            </w:r>
          </w:p>
        </w:tc>
        <w:tc>
          <w:tcPr>
            <w:tcW w:w="2640" w:type="dxa"/>
          </w:tcPr>
          <w:p w:rsidR="004C557D" w:rsidRPr="006065E0" w:rsidRDefault="004C557D">
            <w:pPr>
              <w:pStyle w:val="TableParagraph"/>
              <w:ind w:right="176"/>
              <w:rPr>
                <w:sz w:val="20"/>
                <w:lang w:val="ru-RU"/>
              </w:rPr>
            </w:pPr>
            <w:r w:rsidRPr="006065E0">
              <w:rPr>
                <w:sz w:val="20"/>
                <w:lang w:val="ru-RU"/>
              </w:rPr>
              <w:t>п. п. 2) п. 23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6C12A0">
        <w:trPr>
          <w:trHeight w:hRule="exact" w:val="1390"/>
        </w:trPr>
        <w:tc>
          <w:tcPr>
            <w:tcW w:w="450" w:type="dxa"/>
          </w:tcPr>
          <w:p w:rsidR="004C557D" w:rsidRPr="006065E0" w:rsidRDefault="004C557D">
            <w:pPr>
              <w:pStyle w:val="TableParagraph"/>
              <w:spacing w:line="223" w:lineRule="exact"/>
              <w:ind w:left="0" w:right="11"/>
              <w:jc w:val="right"/>
              <w:rPr>
                <w:sz w:val="20"/>
              </w:rPr>
            </w:pPr>
            <w:r w:rsidRPr="006065E0">
              <w:rPr>
                <w:sz w:val="20"/>
              </w:rPr>
              <w:t>108</w:t>
            </w:r>
          </w:p>
        </w:tc>
        <w:tc>
          <w:tcPr>
            <w:tcW w:w="4620" w:type="dxa"/>
          </w:tcPr>
          <w:p w:rsidR="004C557D" w:rsidRPr="006065E0" w:rsidRDefault="004C557D">
            <w:pPr>
              <w:pStyle w:val="TableParagraph"/>
              <w:ind w:right="103"/>
              <w:jc w:val="both"/>
              <w:rPr>
                <w:sz w:val="20"/>
                <w:lang w:val="ru-RU"/>
              </w:rPr>
            </w:pPr>
            <w:r w:rsidRPr="006065E0">
              <w:rPr>
                <w:sz w:val="20"/>
                <w:lang w:val="ru-RU"/>
              </w:rPr>
              <w:t>Путем проведения осмотра транспортного средства после прибытия на конечный остановочный пункт выявлять предметы и вещества, которые запрещены или ограничены для перемещения в зону транспортной безопасности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3) п. 23 постановления Правительства РФ от 16.07.2016 № 678</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627"/>
        </w:trPr>
        <w:tc>
          <w:tcPr>
            <w:tcW w:w="450" w:type="dxa"/>
          </w:tcPr>
          <w:p w:rsidR="004C557D" w:rsidRPr="006065E0" w:rsidRDefault="004C557D">
            <w:pPr>
              <w:pStyle w:val="TableParagraph"/>
              <w:spacing w:line="223" w:lineRule="exact"/>
              <w:ind w:left="0" w:right="11"/>
              <w:jc w:val="right"/>
              <w:rPr>
                <w:sz w:val="20"/>
              </w:rPr>
            </w:pPr>
            <w:r w:rsidRPr="006065E0">
              <w:rPr>
                <w:sz w:val="20"/>
              </w:rPr>
              <w:t>109</w:t>
            </w:r>
          </w:p>
        </w:tc>
        <w:tc>
          <w:tcPr>
            <w:tcW w:w="4620" w:type="dxa"/>
          </w:tcPr>
          <w:p w:rsidR="004C557D" w:rsidRPr="006065E0" w:rsidRDefault="004C557D">
            <w:pPr>
              <w:pStyle w:val="TableParagraph"/>
              <w:ind w:right="103"/>
              <w:jc w:val="both"/>
              <w:rPr>
                <w:sz w:val="20"/>
                <w:lang w:val="ru-RU"/>
              </w:rPr>
            </w:pPr>
            <w:r w:rsidRPr="006065E0">
              <w:rPr>
                <w:sz w:val="20"/>
                <w:lang w:val="ru-RU"/>
              </w:rPr>
              <w:t>Путем проведения осмотра транспортного средства до выхода  на маршрут выявлять предметы и вещества, которые запрещены или ограничены для перемещения в зону транспортной безопасности транспортного средства, в случае если с момента предыдущего осмотра транспортного средства была возможность доступа посторонних лиц к транспортному средству вне границ зоны транспортной безопасности объекта транспортной</w:t>
            </w:r>
            <w:r w:rsidRPr="006065E0">
              <w:rPr>
                <w:spacing w:val="-7"/>
                <w:sz w:val="20"/>
                <w:lang w:val="ru-RU"/>
              </w:rPr>
              <w:t xml:space="preserve"> </w:t>
            </w:r>
            <w:r w:rsidRPr="006065E0">
              <w:rPr>
                <w:sz w:val="20"/>
                <w:lang w:val="ru-RU"/>
              </w:rPr>
              <w:t>инфраструктуры.</w:t>
            </w:r>
          </w:p>
        </w:tc>
        <w:tc>
          <w:tcPr>
            <w:tcW w:w="2640" w:type="dxa"/>
          </w:tcPr>
          <w:p w:rsidR="004C557D" w:rsidRPr="006065E0" w:rsidRDefault="004C557D">
            <w:pPr>
              <w:pStyle w:val="TableParagraph"/>
              <w:ind w:right="176"/>
              <w:rPr>
                <w:sz w:val="20"/>
                <w:lang w:val="ru-RU"/>
              </w:rPr>
            </w:pPr>
            <w:r w:rsidRPr="006065E0">
              <w:rPr>
                <w:sz w:val="20"/>
                <w:lang w:val="ru-RU"/>
              </w:rPr>
              <w:t>п. п. 4) п. 23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976"/>
        </w:trPr>
        <w:tc>
          <w:tcPr>
            <w:tcW w:w="450" w:type="dxa"/>
          </w:tcPr>
          <w:p w:rsidR="004C557D" w:rsidRPr="006065E0" w:rsidRDefault="004C557D">
            <w:pPr>
              <w:pStyle w:val="TableParagraph"/>
              <w:spacing w:line="226" w:lineRule="exact"/>
              <w:ind w:left="0" w:right="11"/>
              <w:jc w:val="right"/>
              <w:rPr>
                <w:sz w:val="20"/>
              </w:rPr>
            </w:pPr>
            <w:r w:rsidRPr="006065E0">
              <w:rPr>
                <w:sz w:val="20"/>
              </w:rPr>
              <w:t>110</w:t>
            </w:r>
          </w:p>
        </w:tc>
        <w:tc>
          <w:tcPr>
            <w:tcW w:w="4620" w:type="dxa"/>
          </w:tcPr>
          <w:p w:rsidR="004C557D" w:rsidRPr="006065E0" w:rsidRDefault="004C557D">
            <w:pPr>
              <w:pStyle w:val="TableParagraph"/>
              <w:ind w:right="102"/>
              <w:jc w:val="both"/>
              <w:rPr>
                <w:sz w:val="20"/>
                <w:lang w:val="ru-RU"/>
              </w:rPr>
            </w:pPr>
            <w:r w:rsidRPr="006065E0">
              <w:rPr>
                <w:sz w:val="20"/>
                <w:lang w:val="ru-RU"/>
              </w:rPr>
              <w:t>Принимать меры при стоянке транспортного средства по недопущению попадания предметов и веществ, которые запрещены или ограничены для перемещения, путем проверки материальных пропусков, накладных, ведомостей и иных перевозочных документов, а также перемещаемых на транспортное средство материально-технических объектов.</w:t>
            </w:r>
          </w:p>
        </w:tc>
        <w:tc>
          <w:tcPr>
            <w:tcW w:w="2640" w:type="dxa"/>
          </w:tcPr>
          <w:p w:rsidR="004C557D" w:rsidRPr="006065E0" w:rsidRDefault="004C557D">
            <w:pPr>
              <w:pStyle w:val="TableParagraph"/>
              <w:ind w:right="176"/>
              <w:rPr>
                <w:sz w:val="20"/>
                <w:lang w:val="ru-RU"/>
              </w:rPr>
            </w:pPr>
            <w:r w:rsidRPr="006065E0">
              <w:rPr>
                <w:sz w:val="20"/>
                <w:lang w:val="ru-RU"/>
              </w:rPr>
              <w:t>п. п. 5) п. 23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5100DC">
        <w:trPr>
          <w:trHeight w:hRule="exact" w:val="1070"/>
        </w:trPr>
        <w:tc>
          <w:tcPr>
            <w:tcW w:w="450" w:type="dxa"/>
          </w:tcPr>
          <w:p w:rsidR="004C557D" w:rsidRPr="006065E0" w:rsidRDefault="004C557D">
            <w:pPr>
              <w:pStyle w:val="TableParagraph"/>
              <w:spacing w:line="223" w:lineRule="exact"/>
              <w:ind w:left="0" w:right="11"/>
              <w:jc w:val="right"/>
              <w:rPr>
                <w:sz w:val="20"/>
              </w:rPr>
            </w:pPr>
            <w:r w:rsidRPr="006065E0">
              <w:rPr>
                <w:sz w:val="20"/>
              </w:rPr>
              <w:t>111</w:t>
            </w:r>
          </w:p>
        </w:tc>
        <w:tc>
          <w:tcPr>
            <w:tcW w:w="4620" w:type="dxa"/>
          </w:tcPr>
          <w:p w:rsidR="004C557D" w:rsidRPr="006065E0" w:rsidRDefault="004C557D">
            <w:pPr>
              <w:pStyle w:val="TableParagraph"/>
              <w:ind w:right="105"/>
              <w:jc w:val="both"/>
              <w:rPr>
                <w:sz w:val="20"/>
                <w:lang w:val="ru-RU"/>
              </w:rPr>
            </w:pPr>
            <w:r w:rsidRPr="006065E0">
              <w:rPr>
                <w:sz w:val="20"/>
                <w:lang w:val="ru-RU"/>
              </w:rPr>
              <w:t>Оснащать транспортное средство техническими средствами обеспечения транспортной безопасности транспортного средства, обеспечивающими:</w:t>
            </w:r>
          </w:p>
        </w:tc>
        <w:tc>
          <w:tcPr>
            <w:tcW w:w="2640" w:type="dxa"/>
          </w:tcPr>
          <w:p w:rsidR="004C557D" w:rsidRPr="006065E0" w:rsidRDefault="004C557D">
            <w:pPr>
              <w:pStyle w:val="TableParagraph"/>
              <w:ind w:right="176"/>
              <w:rPr>
                <w:sz w:val="20"/>
                <w:lang w:val="ru-RU"/>
              </w:rPr>
            </w:pPr>
            <w:r w:rsidRPr="006065E0">
              <w:rPr>
                <w:sz w:val="20"/>
                <w:lang w:val="ru-RU"/>
              </w:rPr>
              <w:t>п. п. 6) п. 23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071"/>
        </w:trPr>
        <w:tc>
          <w:tcPr>
            <w:tcW w:w="450" w:type="dxa"/>
          </w:tcPr>
          <w:p w:rsidR="004C557D" w:rsidRPr="006065E0" w:rsidRDefault="004C557D">
            <w:pPr>
              <w:pStyle w:val="TableParagraph"/>
              <w:spacing w:line="223" w:lineRule="exact"/>
              <w:ind w:left="0" w:right="11"/>
              <w:jc w:val="right"/>
              <w:rPr>
                <w:sz w:val="20"/>
              </w:rPr>
            </w:pPr>
            <w:r w:rsidRPr="006065E0">
              <w:rPr>
                <w:sz w:val="20"/>
              </w:rPr>
              <w:t>112</w:t>
            </w:r>
          </w:p>
        </w:tc>
        <w:tc>
          <w:tcPr>
            <w:tcW w:w="4620" w:type="dxa"/>
          </w:tcPr>
          <w:p w:rsidR="004C557D" w:rsidRPr="006065E0" w:rsidRDefault="004C557D">
            <w:pPr>
              <w:pStyle w:val="TableParagraph"/>
              <w:ind w:right="104" w:firstLine="540"/>
              <w:jc w:val="both"/>
              <w:rPr>
                <w:sz w:val="20"/>
                <w:lang w:val="ru-RU"/>
              </w:rPr>
            </w:pPr>
            <w:r w:rsidRPr="006065E0">
              <w:rPr>
                <w:sz w:val="20"/>
                <w:lang w:val="ru-RU"/>
              </w:rPr>
              <w:t>видеообнаружение объектов видеонаблюдения в кабине (отделении водителя) транспортного средства и на путях прохода в салон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6) п. 23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6C12A0">
        <w:trPr>
          <w:trHeight w:hRule="exact" w:val="932"/>
        </w:trPr>
        <w:tc>
          <w:tcPr>
            <w:tcW w:w="450" w:type="dxa"/>
          </w:tcPr>
          <w:p w:rsidR="004C557D" w:rsidRPr="006065E0" w:rsidRDefault="004C557D">
            <w:pPr>
              <w:pStyle w:val="TableParagraph"/>
              <w:spacing w:line="223" w:lineRule="exact"/>
              <w:ind w:left="0" w:right="11"/>
              <w:jc w:val="right"/>
              <w:rPr>
                <w:sz w:val="20"/>
              </w:rPr>
            </w:pPr>
            <w:r w:rsidRPr="006065E0">
              <w:rPr>
                <w:sz w:val="20"/>
              </w:rPr>
              <w:t>113</w:t>
            </w:r>
          </w:p>
        </w:tc>
        <w:tc>
          <w:tcPr>
            <w:tcW w:w="4620" w:type="dxa"/>
          </w:tcPr>
          <w:p w:rsidR="004C557D" w:rsidRPr="006065E0" w:rsidRDefault="004C557D">
            <w:pPr>
              <w:pStyle w:val="TableParagraph"/>
              <w:ind w:right="23" w:firstLine="540"/>
              <w:rPr>
                <w:sz w:val="20"/>
                <w:lang w:val="ru-RU"/>
              </w:rPr>
            </w:pPr>
            <w:r w:rsidRPr="006065E0">
              <w:rPr>
                <w:sz w:val="20"/>
                <w:lang w:val="ru-RU"/>
              </w:rPr>
              <w:t>передачу видеоизображения в соответствии с порядком передачи данных;</w:t>
            </w:r>
          </w:p>
        </w:tc>
        <w:tc>
          <w:tcPr>
            <w:tcW w:w="2640" w:type="dxa"/>
          </w:tcPr>
          <w:p w:rsidR="004C557D" w:rsidRPr="006065E0" w:rsidRDefault="004C557D">
            <w:pPr>
              <w:pStyle w:val="TableParagraph"/>
              <w:ind w:right="176"/>
              <w:rPr>
                <w:sz w:val="20"/>
                <w:lang w:val="ru-RU"/>
              </w:rPr>
            </w:pPr>
            <w:r w:rsidRPr="006065E0">
              <w:rPr>
                <w:sz w:val="20"/>
                <w:lang w:val="ru-RU"/>
              </w:rPr>
              <w:t>п. п. 6) п. 23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6C12A0">
        <w:trPr>
          <w:trHeight w:hRule="exact" w:val="929"/>
        </w:trPr>
        <w:tc>
          <w:tcPr>
            <w:tcW w:w="450" w:type="dxa"/>
          </w:tcPr>
          <w:p w:rsidR="004C557D" w:rsidRPr="006065E0" w:rsidRDefault="004C557D">
            <w:pPr>
              <w:pStyle w:val="TableParagraph"/>
              <w:spacing w:line="223" w:lineRule="exact"/>
              <w:ind w:left="0" w:right="11"/>
              <w:jc w:val="right"/>
              <w:rPr>
                <w:sz w:val="20"/>
              </w:rPr>
            </w:pPr>
            <w:r w:rsidRPr="006065E0">
              <w:rPr>
                <w:sz w:val="20"/>
              </w:rPr>
              <w:t>114</w:t>
            </w:r>
          </w:p>
        </w:tc>
        <w:tc>
          <w:tcPr>
            <w:tcW w:w="4620" w:type="dxa"/>
          </w:tcPr>
          <w:p w:rsidR="004C557D" w:rsidRPr="006065E0" w:rsidRDefault="004C557D">
            <w:pPr>
              <w:pStyle w:val="TableParagraph"/>
              <w:ind w:right="102" w:firstLine="540"/>
              <w:jc w:val="both"/>
              <w:rPr>
                <w:sz w:val="20"/>
                <w:lang w:val="ru-RU"/>
              </w:rPr>
            </w:pPr>
            <w:r w:rsidRPr="006065E0">
              <w:rPr>
                <w:sz w:val="20"/>
                <w:lang w:val="ru-RU"/>
              </w:rPr>
              <w:t>выявление проникновения нарушителя в зону транспортной безопасности транспортного средства или  ее части и (или) на критические элементы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6) п. 23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240"/>
        </w:trPr>
        <w:tc>
          <w:tcPr>
            <w:tcW w:w="450" w:type="dxa"/>
          </w:tcPr>
          <w:p w:rsidR="004C557D" w:rsidRPr="006065E0" w:rsidRDefault="004C557D"/>
        </w:tc>
        <w:tc>
          <w:tcPr>
            <w:tcW w:w="10340" w:type="dxa"/>
            <w:gridSpan w:val="7"/>
          </w:tcPr>
          <w:p w:rsidR="004C557D" w:rsidRPr="006065E0" w:rsidRDefault="004C557D">
            <w:pPr>
              <w:pStyle w:val="TableParagraph"/>
              <w:spacing w:line="228" w:lineRule="exact"/>
              <w:ind w:left="1421"/>
              <w:rPr>
                <w:b/>
                <w:sz w:val="20"/>
                <w:lang w:val="ru-RU"/>
              </w:rPr>
            </w:pPr>
            <w:r w:rsidRPr="006065E0">
              <w:rPr>
                <w:b/>
                <w:sz w:val="20"/>
                <w:lang w:val="ru-RU"/>
              </w:rPr>
              <w:t xml:space="preserve">Дополнительно на ТС второй категории в случае объявления уровня безопасности </w:t>
            </w:r>
            <w:r w:rsidRPr="006065E0">
              <w:rPr>
                <w:b/>
                <w:sz w:val="20"/>
              </w:rPr>
              <w:t>N</w:t>
            </w:r>
            <w:r w:rsidRPr="006065E0">
              <w:rPr>
                <w:b/>
                <w:sz w:val="20"/>
                <w:lang w:val="ru-RU"/>
              </w:rPr>
              <w:t xml:space="preserve">  2</w:t>
            </w:r>
          </w:p>
        </w:tc>
      </w:tr>
      <w:tr w:rsidR="004C557D" w:rsidRPr="006065E0" w:rsidTr="006C12A0">
        <w:trPr>
          <w:trHeight w:hRule="exact" w:val="931"/>
        </w:trPr>
        <w:tc>
          <w:tcPr>
            <w:tcW w:w="450" w:type="dxa"/>
          </w:tcPr>
          <w:p w:rsidR="004C557D" w:rsidRPr="006065E0" w:rsidRDefault="004C557D">
            <w:pPr>
              <w:pStyle w:val="TableParagraph"/>
              <w:spacing w:line="223" w:lineRule="exact"/>
              <w:ind w:left="0" w:right="11"/>
              <w:jc w:val="right"/>
              <w:rPr>
                <w:sz w:val="20"/>
              </w:rPr>
            </w:pPr>
            <w:r w:rsidRPr="006065E0">
              <w:rPr>
                <w:sz w:val="20"/>
              </w:rPr>
              <w:t>115</w:t>
            </w:r>
          </w:p>
        </w:tc>
        <w:tc>
          <w:tcPr>
            <w:tcW w:w="4620" w:type="dxa"/>
          </w:tcPr>
          <w:p w:rsidR="004C557D" w:rsidRPr="006065E0" w:rsidRDefault="004C557D">
            <w:pPr>
              <w:pStyle w:val="TableParagraph"/>
              <w:tabs>
                <w:tab w:val="left" w:pos="602"/>
                <w:tab w:val="left" w:pos="1729"/>
                <w:tab w:val="left" w:pos="3046"/>
                <w:tab w:val="left" w:pos="3507"/>
                <w:tab w:val="left" w:pos="4842"/>
              </w:tabs>
              <w:ind w:right="106"/>
              <w:rPr>
                <w:sz w:val="20"/>
                <w:lang w:val="ru-RU"/>
              </w:rPr>
            </w:pPr>
            <w:r w:rsidRPr="006065E0">
              <w:rPr>
                <w:sz w:val="20"/>
                <w:lang w:val="ru-RU"/>
              </w:rPr>
              <w:t>Не допускать посетителей на критические элементы транспортного</w:t>
            </w:r>
            <w:r w:rsidRPr="006065E0">
              <w:rPr>
                <w:spacing w:val="-5"/>
                <w:sz w:val="20"/>
                <w:lang w:val="ru-RU"/>
              </w:rPr>
              <w:t xml:space="preserve"> </w:t>
            </w:r>
            <w:r w:rsidRPr="006065E0">
              <w:rPr>
                <w:sz w:val="20"/>
                <w:lang w:val="ru-RU"/>
              </w:rPr>
              <w:t>средства.</w:t>
            </w:r>
          </w:p>
        </w:tc>
        <w:tc>
          <w:tcPr>
            <w:tcW w:w="2640" w:type="dxa"/>
          </w:tcPr>
          <w:p w:rsidR="004C557D" w:rsidRPr="006065E0" w:rsidRDefault="004C557D">
            <w:pPr>
              <w:pStyle w:val="TableParagraph"/>
              <w:ind w:right="176"/>
              <w:rPr>
                <w:sz w:val="20"/>
                <w:lang w:val="ru-RU"/>
              </w:rPr>
            </w:pPr>
            <w:r w:rsidRPr="006065E0">
              <w:rPr>
                <w:sz w:val="20"/>
                <w:lang w:val="ru-RU"/>
              </w:rPr>
              <w:t>п. п. 1) п. 24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708"/>
        </w:trPr>
        <w:tc>
          <w:tcPr>
            <w:tcW w:w="450" w:type="dxa"/>
          </w:tcPr>
          <w:p w:rsidR="004C557D" w:rsidRPr="006065E0" w:rsidRDefault="004C557D">
            <w:pPr>
              <w:pStyle w:val="TableParagraph"/>
              <w:spacing w:line="223" w:lineRule="exact"/>
              <w:ind w:left="0" w:right="11"/>
              <w:jc w:val="right"/>
              <w:rPr>
                <w:sz w:val="20"/>
              </w:rPr>
            </w:pPr>
            <w:r w:rsidRPr="006065E0">
              <w:rPr>
                <w:sz w:val="20"/>
              </w:rPr>
              <w:t>116</w:t>
            </w:r>
          </w:p>
        </w:tc>
        <w:tc>
          <w:tcPr>
            <w:tcW w:w="4620" w:type="dxa"/>
          </w:tcPr>
          <w:p w:rsidR="004C557D" w:rsidRPr="006065E0" w:rsidRDefault="004C557D">
            <w:pPr>
              <w:pStyle w:val="TableParagraph"/>
              <w:ind w:right="101"/>
              <w:jc w:val="both"/>
              <w:rPr>
                <w:sz w:val="20"/>
                <w:lang w:val="ru-RU"/>
              </w:rPr>
            </w:pPr>
            <w:r w:rsidRPr="006065E0">
              <w:rPr>
                <w:sz w:val="20"/>
                <w:lang w:val="ru-RU"/>
              </w:rPr>
              <w:t>Путем наблюдения и собеседования в целях обеспечения транспортной безопасности транспортного средства в зоне транспортной безопасности транспортного средства, за исключением транспортных средств, осуществляющих перевозку пассажиров в городском и пригородном сообщении, во время осуществления перевозки и в ходе перевозки выявлять признаки вероятной связи персонала и физических лиц с подготовкой совершения или совершением актов незаконного вмешательства.</w:t>
            </w:r>
          </w:p>
        </w:tc>
        <w:tc>
          <w:tcPr>
            <w:tcW w:w="2640" w:type="dxa"/>
          </w:tcPr>
          <w:p w:rsidR="004C557D" w:rsidRPr="006065E0" w:rsidRDefault="004C557D">
            <w:pPr>
              <w:pStyle w:val="TableParagraph"/>
              <w:ind w:right="176"/>
              <w:rPr>
                <w:sz w:val="20"/>
                <w:lang w:val="ru-RU"/>
              </w:rPr>
            </w:pPr>
            <w:r w:rsidRPr="006065E0">
              <w:rPr>
                <w:sz w:val="20"/>
                <w:lang w:val="ru-RU"/>
              </w:rPr>
              <w:t>п. п. 2) п. 24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val="1938"/>
        </w:trPr>
        <w:tc>
          <w:tcPr>
            <w:tcW w:w="450" w:type="dxa"/>
          </w:tcPr>
          <w:p w:rsidR="004C557D" w:rsidRPr="006065E0" w:rsidRDefault="004C557D">
            <w:pPr>
              <w:pStyle w:val="TableParagraph"/>
              <w:spacing w:line="223" w:lineRule="exact"/>
              <w:ind w:left="0" w:right="11"/>
              <w:jc w:val="right"/>
              <w:rPr>
                <w:sz w:val="20"/>
              </w:rPr>
            </w:pPr>
            <w:r w:rsidRPr="006065E0">
              <w:rPr>
                <w:sz w:val="20"/>
              </w:rPr>
              <w:t>117</w:t>
            </w:r>
          </w:p>
        </w:tc>
        <w:tc>
          <w:tcPr>
            <w:tcW w:w="4620" w:type="dxa"/>
          </w:tcPr>
          <w:p w:rsidR="004C557D" w:rsidRPr="006065E0" w:rsidRDefault="004C557D">
            <w:pPr>
              <w:pStyle w:val="TableParagraph"/>
              <w:spacing w:line="223" w:lineRule="exact"/>
              <w:ind w:right="23"/>
              <w:rPr>
                <w:sz w:val="20"/>
                <w:lang w:val="ru-RU"/>
              </w:rPr>
            </w:pPr>
            <w:r w:rsidRPr="006065E0">
              <w:rPr>
                <w:sz w:val="20"/>
                <w:lang w:val="ru-RU"/>
              </w:rPr>
              <w:t>Осуществлять  силами обеспечения транспортной  безопасности</w:t>
            </w:r>
          </w:p>
          <w:p w:rsidR="004C557D" w:rsidRPr="006065E0" w:rsidRDefault="004C557D" w:rsidP="00F95F15">
            <w:pPr>
              <w:pStyle w:val="TableParagraph"/>
              <w:ind w:right="101"/>
              <w:jc w:val="both"/>
              <w:rPr>
                <w:sz w:val="20"/>
                <w:lang w:val="ru-RU"/>
              </w:rPr>
            </w:pPr>
            <w:r w:rsidRPr="006065E0">
              <w:rPr>
                <w:sz w:val="20"/>
                <w:lang w:val="ru-RU"/>
              </w:rPr>
              <w:t>досмотр объектов досмотра при их посадке в пути следования транспортного средства, за исключением транспортных средств, осуществляющих перевозку пассажиров в городском и пригородном сообщении, между пунктами отправления и назначения</w:t>
            </w:r>
          </w:p>
        </w:tc>
        <w:tc>
          <w:tcPr>
            <w:tcW w:w="2640" w:type="dxa"/>
          </w:tcPr>
          <w:p w:rsidR="004C557D" w:rsidRPr="006065E0" w:rsidRDefault="004C557D">
            <w:pPr>
              <w:pStyle w:val="TableParagraph"/>
              <w:spacing w:line="223" w:lineRule="exact"/>
              <w:ind w:right="176"/>
              <w:rPr>
                <w:sz w:val="20"/>
                <w:lang w:val="ru-RU"/>
              </w:rPr>
            </w:pPr>
            <w:r w:rsidRPr="006065E0">
              <w:rPr>
                <w:sz w:val="20"/>
                <w:lang w:val="ru-RU"/>
              </w:rPr>
              <w:t>п. п. 3) п. 24</w:t>
            </w:r>
          </w:p>
          <w:p w:rsidR="004C557D" w:rsidRPr="006065E0" w:rsidRDefault="004C557D" w:rsidP="00DA377B">
            <w:pPr>
              <w:pStyle w:val="TableParagraph"/>
              <w:ind w:right="176"/>
              <w:rPr>
                <w:sz w:val="20"/>
                <w:lang w:val="ru-RU"/>
              </w:rPr>
            </w:pPr>
            <w:r w:rsidRPr="006065E0">
              <w:rPr>
                <w:sz w:val="20"/>
                <w:lang w:val="ru-RU"/>
              </w:rPr>
              <w:t>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3" w:lineRule="exact"/>
              <w:rPr>
                <w:sz w:val="20"/>
              </w:rPr>
            </w:pPr>
            <w:r w:rsidRPr="006065E0">
              <w:rPr>
                <w:sz w:val="20"/>
              </w:rPr>
              <w:t>ст. 11.15.1</w:t>
            </w:r>
          </w:p>
          <w:p w:rsidR="004C557D" w:rsidRPr="006065E0" w:rsidRDefault="004C557D" w:rsidP="0076496B">
            <w:pPr>
              <w:pStyle w:val="TableParagraph"/>
              <w:spacing w:line="226" w:lineRule="exact"/>
              <w:rPr>
                <w:sz w:val="20"/>
              </w:rPr>
            </w:pPr>
            <w:r w:rsidRPr="006065E0">
              <w:rPr>
                <w:sz w:val="20"/>
              </w:rPr>
              <w:t>КоАП РФ</w:t>
            </w:r>
          </w:p>
        </w:tc>
      </w:tr>
      <w:tr w:rsidR="004C557D" w:rsidRPr="006065E0" w:rsidTr="005100DC">
        <w:trPr>
          <w:trHeight w:hRule="exact" w:val="2351"/>
        </w:trPr>
        <w:tc>
          <w:tcPr>
            <w:tcW w:w="450" w:type="dxa"/>
          </w:tcPr>
          <w:p w:rsidR="004C557D" w:rsidRPr="006065E0" w:rsidRDefault="004C557D">
            <w:pPr>
              <w:pStyle w:val="TableParagraph"/>
              <w:spacing w:line="223" w:lineRule="exact"/>
              <w:ind w:left="0" w:right="11"/>
              <w:jc w:val="right"/>
              <w:rPr>
                <w:sz w:val="20"/>
              </w:rPr>
            </w:pPr>
            <w:r w:rsidRPr="006065E0">
              <w:rPr>
                <w:sz w:val="20"/>
              </w:rPr>
              <w:t>118</w:t>
            </w:r>
          </w:p>
        </w:tc>
        <w:tc>
          <w:tcPr>
            <w:tcW w:w="4620" w:type="dxa"/>
          </w:tcPr>
          <w:p w:rsidR="004C557D" w:rsidRPr="006065E0" w:rsidRDefault="004C557D">
            <w:pPr>
              <w:pStyle w:val="TableParagraph"/>
              <w:ind w:right="104"/>
              <w:jc w:val="both"/>
              <w:rPr>
                <w:sz w:val="20"/>
                <w:lang w:val="ru-RU"/>
              </w:rPr>
            </w:pPr>
            <w:r w:rsidRPr="006065E0">
              <w:rPr>
                <w:sz w:val="20"/>
                <w:lang w:val="ru-RU"/>
              </w:rPr>
              <w:t>Путем постоянного контроля персоналом за входными дверями транспортного средства, за исключением транспортных средств, осуществляющих перевозку пассажиров в городском и пригородном сообщении, и критическими элементами транспортного средства при посадке и высадке пассажиров выявлять нарушителей, признаки подготовки совершения или совершение актов незаконного вмешательства на транспортном средстве.</w:t>
            </w:r>
          </w:p>
        </w:tc>
        <w:tc>
          <w:tcPr>
            <w:tcW w:w="2640" w:type="dxa"/>
          </w:tcPr>
          <w:p w:rsidR="004C557D" w:rsidRPr="006065E0" w:rsidRDefault="004C557D">
            <w:pPr>
              <w:pStyle w:val="TableParagraph"/>
              <w:ind w:right="176"/>
              <w:rPr>
                <w:sz w:val="20"/>
                <w:lang w:val="ru-RU"/>
              </w:rPr>
            </w:pPr>
            <w:r w:rsidRPr="006065E0">
              <w:rPr>
                <w:sz w:val="20"/>
                <w:lang w:val="ru-RU"/>
              </w:rPr>
              <w:t>п. п. 4) п. 24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247"/>
        </w:trPr>
        <w:tc>
          <w:tcPr>
            <w:tcW w:w="450" w:type="dxa"/>
          </w:tcPr>
          <w:p w:rsidR="004C557D" w:rsidRPr="006065E0" w:rsidRDefault="004C557D">
            <w:pPr>
              <w:pStyle w:val="TableParagraph"/>
              <w:spacing w:line="226" w:lineRule="exact"/>
              <w:ind w:left="0" w:right="11"/>
              <w:jc w:val="right"/>
              <w:rPr>
                <w:sz w:val="20"/>
              </w:rPr>
            </w:pPr>
            <w:r w:rsidRPr="006065E0">
              <w:rPr>
                <w:sz w:val="20"/>
              </w:rPr>
              <w:t>119</w:t>
            </w:r>
          </w:p>
        </w:tc>
        <w:tc>
          <w:tcPr>
            <w:tcW w:w="4620" w:type="dxa"/>
          </w:tcPr>
          <w:p w:rsidR="004C557D" w:rsidRPr="006065E0" w:rsidRDefault="004C557D">
            <w:pPr>
              <w:pStyle w:val="TableParagraph"/>
              <w:ind w:right="105"/>
              <w:jc w:val="both"/>
              <w:rPr>
                <w:sz w:val="20"/>
                <w:lang w:val="ru-RU"/>
              </w:rPr>
            </w:pPr>
            <w:r w:rsidRPr="006065E0">
              <w:rPr>
                <w:sz w:val="20"/>
                <w:lang w:val="ru-RU"/>
              </w:rPr>
              <w:t>Выявлять нарушителей, а также подготовку к совершению или совершение актов незаконного вмешательства путем патрулирования транспортного средства (не реже одного раза в  4</w:t>
            </w:r>
            <w:r w:rsidRPr="006065E0">
              <w:rPr>
                <w:spacing w:val="-1"/>
                <w:sz w:val="20"/>
                <w:lang w:val="ru-RU"/>
              </w:rPr>
              <w:t xml:space="preserve"> </w:t>
            </w:r>
            <w:r w:rsidRPr="006065E0">
              <w:rPr>
                <w:sz w:val="20"/>
                <w:lang w:val="ru-RU"/>
              </w:rPr>
              <w:t>часа).</w:t>
            </w:r>
          </w:p>
        </w:tc>
        <w:tc>
          <w:tcPr>
            <w:tcW w:w="2640" w:type="dxa"/>
          </w:tcPr>
          <w:p w:rsidR="004C557D" w:rsidRPr="006065E0" w:rsidRDefault="004C557D">
            <w:pPr>
              <w:pStyle w:val="TableParagraph"/>
              <w:ind w:right="176"/>
              <w:rPr>
                <w:sz w:val="20"/>
                <w:lang w:val="ru-RU"/>
              </w:rPr>
            </w:pPr>
            <w:r w:rsidRPr="006065E0">
              <w:rPr>
                <w:sz w:val="20"/>
                <w:lang w:val="ru-RU"/>
              </w:rPr>
              <w:t>п. п. 5) п. 24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25177D">
        <w:trPr>
          <w:trHeight w:hRule="exact" w:val="240"/>
        </w:trPr>
        <w:tc>
          <w:tcPr>
            <w:tcW w:w="10790" w:type="dxa"/>
            <w:gridSpan w:val="8"/>
          </w:tcPr>
          <w:p w:rsidR="004C557D" w:rsidRPr="006065E0" w:rsidRDefault="004C557D">
            <w:pPr>
              <w:pStyle w:val="TableParagraph"/>
              <w:spacing w:line="228" w:lineRule="exact"/>
              <w:ind w:left="1632"/>
              <w:rPr>
                <w:b/>
                <w:sz w:val="20"/>
                <w:lang w:val="ru-RU"/>
              </w:rPr>
            </w:pPr>
            <w:r w:rsidRPr="006065E0">
              <w:rPr>
                <w:b/>
                <w:sz w:val="20"/>
                <w:lang w:val="ru-RU"/>
              </w:rPr>
              <w:t xml:space="preserve">Дополнительно на ТС второй категории в случае объявления уровня безопасности </w:t>
            </w:r>
            <w:r w:rsidRPr="006065E0">
              <w:rPr>
                <w:b/>
                <w:sz w:val="20"/>
              </w:rPr>
              <w:t>N</w:t>
            </w:r>
            <w:r w:rsidRPr="006065E0">
              <w:rPr>
                <w:b/>
                <w:sz w:val="20"/>
                <w:lang w:val="ru-RU"/>
              </w:rPr>
              <w:t xml:space="preserve">  3</w:t>
            </w:r>
          </w:p>
        </w:tc>
      </w:tr>
      <w:tr w:rsidR="004C557D" w:rsidRPr="006065E0" w:rsidTr="005100DC">
        <w:trPr>
          <w:trHeight w:hRule="exact" w:val="1743"/>
        </w:trPr>
        <w:tc>
          <w:tcPr>
            <w:tcW w:w="450" w:type="dxa"/>
          </w:tcPr>
          <w:p w:rsidR="004C557D" w:rsidRPr="006065E0" w:rsidRDefault="004C557D">
            <w:pPr>
              <w:pStyle w:val="TableParagraph"/>
              <w:spacing w:line="223" w:lineRule="exact"/>
              <w:ind w:left="0" w:right="11"/>
              <w:jc w:val="right"/>
              <w:rPr>
                <w:sz w:val="20"/>
              </w:rPr>
            </w:pPr>
            <w:r w:rsidRPr="006065E0">
              <w:rPr>
                <w:sz w:val="20"/>
              </w:rPr>
              <w:t>120</w:t>
            </w:r>
          </w:p>
        </w:tc>
        <w:tc>
          <w:tcPr>
            <w:tcW w:w="4620" w:type="dxa"/>
          </w:tcPr>
          <w:p w:rsidR="004C557D" w:rsidRPr="006065E0" w:rsidRDefault="004C557D">
            <w:pPr>
              <w:pStyle w:val="TableParagraph"/>
              <w:ind w:right="98"/>
              <w:jc w:val="both"/>
              <w:rPr>
                <w:sz w:val="20"/>
                <w:lang w:val="ru-RU"/>
              </w:rPr>
            </w:pPr>
            <w:r w:rsidRPr="006065E0">
              <w:rPr>
                <w:sz w:val="20"/>
                <w:lang w:val="ru-RU"/>
              </w:rPr>
              <w:t>Путем проведения визуального осмотра транспортного средства при выходе на маршрут и после прибытия на конечный остановочный пункт выявлять предметы и вещества, которые запрещены или ограничены для перемещения в зону транспортной безопасности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1) п. 25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1267"/>
        </w:trPr>
        <w:tc>
          <w:tcPr>
            <w:tcW w:w="450" w:type="dxa"/>
          </w:tcPr>
          <w:p w:rsidR="004C557D" w:rsidRPr="006065E0" w:rsidRDefault="004C557D">
            <w:pPr>
              <w:pStyle w:val="TableParagraph"/>
              <w:spacing w:line="223" w:lineRule="exact"/>
              <w:ind w:left="0" w:right="11"/>
              <w:jc w:val="right"/>
              <w:rPr>
                <w:sz w:val="20"/>
              </w:rPr>
            </w:pPr>
            <w:r w:rsidRPr="006065E0">
              <w:rPr>
                <w:sz w:val="20"/>
              </w:rPr>
              <w:t>121</w:t>
            </w:r>
          </w:p>
        </w:tc>
        <w:tc>
          <w:tcPr>
            <w:tcW w:w="4620" w:type="dxa"/>
          </w:tcPr>
          <w:p w:rsidR="004C557D" w:rsidRPr="006065E0" w:rsidRDefault="004C557D">
            <w:pPr>
              <w:pStyle w:val="TableParagraph"/>
              <w:ind w:right="105"/>
              <w:jc w:val="both"/>
              <w:rPr>
                <w:sz w:val="20"/>
                <w:lang w:val="ru-RU"/>
              </w:rPr>
            </w:pPr>
            <w:r w:rsidRPr="006065E0">
              <w:rPr>
                <w:sz w:val="20"/>
                <w:lang w:val="ru-RU"/>
              </w:rPr>
              <w:t>Не допускать в транспортное средство объектов досмотра, не прошедших досмотр, за исключением транспортных средств, осуществляющих перевозку пассажиров в городском и пригородном сообщении.</w:t>
            </w:r>
          </w:p>
        </w:tc>
        <w:tc>
          <w:tcPr>
            <w:tcW w:w="2640" w:type="dxa"/>
          </w:tcPr>
          <w:p w:rsidR="004C557D" w:rsidRPr="006065E0" w:rsidRDefault="004C557D">
            <w:pPr>
              <w:pStyle w:val="TableParagraph"/>
              <w:ind w:right="176"/>
              <w:rPr>
                <w:sz w:val="20"/>
                <w:lang w:val="ru-RU"/>
              </w:rPr>
            </w:pPr>
            <w:r w:rsidRPr="006065E0">
              <w:rPr>
                <w:sz w:val="20"/>
                <w:lang w:val="ru-RU"/>
              </w:rPr>
              <w:t>п. п. 2) п. 25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5100DC">
        <w:trPr>
          <w:trHeight w:hRule="exact" w:val="2137"/>
        </w:trPr>
        <w:tc>
          <w:tcPr>
            <w:tcW w:w="450" w:type="dxa"/>
          </w:tcPr>
          <w:p w:rsidR="004C557D" w:rsidRPr="006065E0" w:rsidRDefault="004C557D">
            <w:pPr>
              <w:pStyle w:val="TableParagraph"/>
              <w:spacing w:line="223" w:lineRule="exact"/>
              <w:ind w:left="0" w:right="11"/>
              <w:jc w:val="right"/>
              <w:rPr>
                <w:sz w:val="20"/>
              </w:rPr>
            </w:pPr>
            <w:r w:rsidRPr="006065E0">
              <w:rPr>
                <w:sz w:val="20"/>
              </w:rPr>
              <w:t>122</w:t>
            </w:r>
          </w:p>
        </w:tc>
        <w:tc>
          <w:tcPr>
            <w:tcW w:w="4620" w:type="dxa"/>
          </w:tcPr>
          <w:p w:rsidR="004C557D" w:rsidRPr="006065E0" w:rsidRDefault="004C557D">
            <w:pPr>
              <w:pStyle w:val="TableParagraph"/>
              <w:ind w:right="98"/>
              <w:jc w:val="both"/>
              <w:rPr>
                <w:sz w:val="20"/>
                <w:lang w:val="ru-RU"/>
              </w:rPr>
            </w:pPr>
            <w:r w:rsidRPr="006065E0">
              <w:rPr>
                <w:sz w:val="20"/>
                <w:lang w:val="ru-RU"/>
              </w:rPr>
              <w:t>Для транспортных средств, осуществляющих перевозку пассажиров в городском и пригородном сообщении, осуществлять подразделением транспортной безопасности досмотр всех проходящих на транспортное средство объектов досмотра или прекращать функционирование транспортного средства и осуществлять эвакуацию всех находящихся на транспортном средстве физических лиц.</w:t>
            </w:r>
          </w:p>
        </w:tc>
        <w:tc>
          <w:tcPr>
            <w:tcW w:w="2640" w:type="dxa"/>
          </w:tcPr>
          <w:p w:rsidR="004C557D" w:rsidRPr="006065E0" w:rsidRDefault="004C557D">
            <w:pPr>
              <w:pStyle w:val="TableParagraph"/>
              <w:ind w:right="176"/>
              <w:rPr>
                <w:sz w:val="20"/>
                <w:lang w:val="ru-RU"/>
              </w:rPr>
            </w:pPr>
            <w:r w:rsidRPr="006065E0">
              <w:rPr>
                <w:sz w:val="20"/>
                <w:lang w:val="ru-RU"/>
              </w:rPr>
              <w:t>п. п. 3) п. 25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240"/>
        </w:trPr>
        <w:tc>
          <w:tcPr>
            <w:tcW w:w="10790" w:type="dxa"/>
            <w:gridSpan w:val="8"/>
          </w:tcPr>
          <w:p w:rsidR="004C557D" w:rsidRPr="006065E0" w:rsidRDefault="004C557D">
            <w:pPr>
              <w:pStyle w:val="TableParagraph"/>
              <w:spacing w:line="228" w:lineRule="exact"/>
              <w:ind w:left="3704"/>
              <w:rPr>
                <w:b/>
                <w:sz w:val="20"/>
                <w:lang w:val="ru-RU"/>
              </w:rPr>
            </w:pPr>
            <w:r w:rsidRPr="006065E0">
              <w:rPr>
                <w:b/>
                <w:sz w:val="20"/>
                <w:lang w:val="ru-RU"/>
              </w:rPr>
              <w:t>Дополнительно на ТС третьей категории</w:t>
            </w:r>
          </w:p>
        </w:tc>
      </w:tr>
      <w:tr w:rsidR="004C557D" w:rsidRPr="006065E0" w:rsidTr="00753EDE">
        <w:trPr>
          <w:trHeight w:hRule="exact" w:val="2169"/>
        </w:trPr>
        <w:tc>
          <w:tcPr>
            <w:tcW w:w="450" w:type="dxa"/>
          </w:tcPr>
          <w:p w:rsidR="004C557D" w:rsidRPr="006065E0" w:rsidRDefault="004C557D">
            <w:pPr>
              <w:pStyle w:val="TableParagraph"/>
              <w:spacing w:line="223" w:lineRule="exact"/>
              <w:ind w:left="0" w:right="11"/>
              <w:jc w:val="right"/>
              <w:rPr>
                <w:sz w:val="20"/>
              </w:rPr>
            </w:pPr>
            <w:r w:rsidRPr="006065E0">
              <w:rPr>
                <w:sz w:val="20"/>
              </w:rPr>
              <w:t>123</w:t>
            </w:r>
          </w:p>
        </w:tc>
        <w:tc>
          <w:tcPr>
            <w:tcW w:w="4620" w:type="dxa"/>
          </w:tcPr>
          <w:p w:rsidR="004C557D" w:rsidRPr="006065E0" w:rsidRDefault="004C557D">
            <w:pPr>
              <w:pStyle w:val="TableParagraph"/>
              <w:ind w:right="100"/>
              <w:jc w:val="both"/>
              <w:rPr>
                <w:sz w:val="20"/>
                <w:lang w:val="ru-RU"/>
              </w:rPr>
            </w:pPr>
            <w:r w:rsidRPr="006065E0">
              <w:rPr>
                <w:sz w:val="20"/>
                <w:lang w:val="ru-RU"/>
              </w:rPr>
              <w:t>Принимать меры по недопущению проникновения нарушителя на транспортное средство путем контроля и проверки перевозочных и (или) пропускных документов пассажиров и (или) физических лиц на границах зоны транспортной безопасности транспортного средства, за исключением транспортных средств, осуществляющих перевозку пассажиров в городском и пригородном</w:t>
            </w:r>
            <w:r w:rsidRPr="006065E0">
              <w:rPr>
                <w:spacing w:val="-8"/>
                <w:sz w:val="20"/>
                <w:lang w:val="ru-RU"/>
              </w:rPr>
              <w:t xml:space="preserve"> </w:t>
            </w:r>
            <w:r w:rsidRPr="006065E0">
              <w:rPr>
                <w:sz w:val="20"/>
                <w:lang w:val="ru-RU"/>
              </w:rPr>
              <w:t>сообщении.</w:t>
            </w:r>
          </w:p>
        </w:tc>
        <w:tc>
          <w:tcPr>
            <w:tcW w:w="2640" w:type="dxa"/>
          </w:tcPr>
          <w:p w:rsidR="004C557D" w:rsidRPr="006065E0" w:rsidRDefault="004C557D">
            <w:pPr>
              <w:pStyle w:val="TableParagraph"/>
              <w:ind w:right="176"/>
              <w:rPr>
                <w:sz w:val="20"/>
                <w:lang w:val="ru-RU"/>
              </w:rPr>
            </w:pPr>
            <w:r w:rsidRPr="006065E0">
              <w:rPr>
                <w:sz w:val="20"/>
                <w:lang w:val="ru-RU"/>
              </w:rPr>
              <w:t>п. п. 1) п. 26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753EDE">
        <w:trPr>
          <w:trHeight w:hRule="exact" w:val="1425"/>
        </w:trPr>
        <w:tc>
          <w:tcPr>
            <w:tcW w:w="450" w:type="dxa"/>
          </w:tcPr>
          <w:p w:rsidR="004C557D" w:rsidRPr="006065E0" w:rsidRDefault="004C557D">
            <w:pPr>
              <w:pStyle w:val="TableParagraph"/>
              <w:spacing w:line="223" w:lineRule="exact"/>
              <w:ind w:left="0" w:right="11"/>
              <w:jc w:val="right"/>
              <w:rPr>
                <w:sz w:val="20"/>
              </w:rPr>
            </w:pPr>
            <w:r w:rsidRPr="006065E0">
              <w:rPr>
                <w:sz w:val="20"/>
              </w:rPr>
              <w:t>124</w:t>
            </w:r>
          </w:p>
        </w:tc>
        <w:tc>
          <w:tcPr>
            <w:tcW w:w="4620" w:type="dxa"/>
          </w:tcPr>
          <w:p w:rsidR="004C557D" w:rsidRPr="006065E0" w:rsidRDefault="004C557D">
            <w:pPr>
              <w:pStyle w:val="TableParagraph"/>
              <w:ind w:right="105"/>
              <w:jc w:val="both"/>
              <w:rPr>
                <w:sz w:val="20"/>
                <w:lang w:val="ru-RU"/>
              </w:rPr>
            </w:pPr>
            <w:r w:rsidRPr="006065E0">
              <w:rPr>
                <w:sz w:val="20"/>
                <w:lang w:val="ru-RU"/>
              </w:rPr>
              <w:t>Путем проведения осмотра транспортного средства после прибытия на конечный остановочный пункт выявлять предметы и вещества, которые запрещены или ограничены для перемещения в зону транспортной безопасности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2) п. 26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753EDE">
        <w:trPr>
          <w:trHeight w:hRule="exact" w:val="1976"/>
        </w:trPr>
        <w:tc>
          <w:tcPr>
            <w:tcW w:w="450" w:type="dxa"/>
          </w:tcPr>
          <w:p w:rsidR="004C557D" w:rsidRPr="006065E0" w:rsidRDefault="004C557D">
            <w:pPr>
              <w:pStyle w:val="TableParagraph"/>
              <w:spacing w:line="223" w:lineRule="exact"/>
              <w:ind w:left="0" w:right="11"/>
              <w:jc w:val="right"/>
              <w:rPr>
                <w:sz w:val="20"/>
              </w:rPr>
            </w:pPr>
            <w:r w:rsidRPr="006065E0">
              <w:rPr>
                <w:sz w:val="20"/>
              </w:rPr>
              <w:t>125</w:t>
            </w:r>
          </w:p>
        </w:tc>
        <w:tc>
          <w:tcPr>
            <w:tcW w:w="4620" w:type="dxa"/>
          </w:tcPr>
          <w:p w:rsidR="004C557D" w:rsidRPr="006065E0" w:rsidRDefault="004C557D">
            <w:pPr>
              <w:pStyle w:val="TableParagraph"/>
              <w:ind w:right="99"/>
              <w:jc w:val="both"/>
              <w:rPr>
                <w:sz w:val="20"/>
                <w:lang w:val="ru-RU"/>
              </w:rPr>
            </w:pPr>
            <w:r w:rsidRPr="006065E0">
              <w:rPr>
                <w:sz w:val="20"/>
                <w:lang w:val="ru-RU"/>
              </w:rPr>
              <w:t>Принимать меры при стоянке транспортного средства по недопущению попадания предметов и веществ, которые запрещены или ограничены для перемещения на транспортное средство, путем проверки материальных пропусков, накладных, ведомостей и иных перевозочных документов, а также перемещаемых на транспортное средство материально- технических объектов.</w:t>
            </w:r>
          </w:p>
        </w:tc>
        <w:tc>
          <w:tcPr>
            <w:tcW w:w="2640" w:type="dxa"/>
          </w:tcPr>
          <w:p w:rsidR="004C557D" w:rsidRPr="006065E0" w:rsidRDefault="004C557D">
            <w:pPr>
              <w:pStyle w:val="TableParagraph"/>
              <w:ind w:right="176"/>
              <w:rPr>
                <w:sz w:val="20"/>
                <w:lang w:val="ru-RU"/>
              </w:rPr>
            </w:pPr>
            <w:r w:rsidRPr="006065E0">
              <w:rPr>
                <w:sz w:val="20"/>
                <w:lang w:val="ru-RU"/>
              </w:rPr>
              <w:t>п. п. 3) п. 26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753EDE">
        <w:trPr>
          <w:trHeight w:hRule="exact" w:val="1070"/>
        </w:trPr>
        <w:tc>
          <w:tcPr>
            <w:tcW w:w="450" w:type="dxa"/>
          </w:tcPr>
          <w:p w:rsidR="004C557D" w:rsidRPr="006065E0" w:rsidRDefault="004C557D">
            <w:pPr>
              <w:pStyle w:val="TableParagraph"/>
              <w:spacing w:line="223" w:lineRule="exact"/>
              <w:ind w:left="0" w:right="11"/>
              <w:jc w:val="right"/>
              <w:rPr>
                <w:sz w:val="20"/>
              </w:rPr>
            </w:pPr>
            <w:r w:rsidRPr="006065E0">
              <w:rPr>
                <w:sz w:val="20"/>
              </w:rPr>
              <w:t>126</w:t>
            </w:r>
          </w:p>
        </w:tc>
        <w:tc>
          <w:tcPr>
            <w:tcW w:w="4620" w:type="dxa"/>
          </w:tcPr>
          <w:p w:rsidR="004C557D" w:rsidRPr="006065E0" w:rsidRDefault="004C557D">
            <w:pPr>
              <w:pStyle w:val="TableParagraph"/>
              <w:ind w:right="105"/>
              <w:jc w:val="both"/>
              <w:rPr>
                <w:sz w:val="20"/>
                <w:lang w:val="ru-RU"/>
              </w:rPr>
            </w:pPr>
            <w:r w:rsidRPr="006065E0">
              <w:rPr>
                <w:sz w:val="20"/>
                <w:lang w:val="ru-RU"/>
              </w:rPr>
              <w:t>Оснащать транспортное средство техническими средствами обеспечения транспортной безопасности транспортного средства, обеспечивающими:</w:t>
            </w:r>
          </w:p>
        </w:tc>
        <w:tc>
          <w:tcPr>
            <w:tcW w:w="2640" w:type="dxa"/>
          </w:tcPr>
          <w:p w:rsidR="004C557D" w:rsidRPr="006065E0" w:rsidRDefault="004C557D">
            <w:pPr>
              <w:pStyle w:val="TableParagraph"/>
              <w:ind w:right="176"/>
              <w:rPr>
                <w:sz w:val="20"/>
                <w:lang w:val="ru-RU"/>
              </w:rPr>
            </w:pPr>
            <w:r w:rsidRPr="006065E0">
              <w:rPr>
                <w:sz w:val="20"/>
                <w:lang w:val="ru-RU"/>
              </w:rPr>
              <w:t>п. п. 4) п. 26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1702EC">
        <w:trPr>
          <w:trHeight w:hRule="exact" w:val="931"/>
        </w:trPr>
        <w:tc>
          <w:tcPr>
            <w:tcW w:w="450" w:type="dxa"/>
          </w:tcPr>
          <w:p w:rsidR="004C557D" w:rsidRPr="006065E0" w:rsidRDefault="004C557D">
            <w:pPr>
              <w:pStyle w:val="TableParagraph"/>
              <w:spacing w:line="223" w:lineRule="exact"/>
              <w:ind w:left="0" w:right="11"/>
              <w:jc w:val="right"/>
              <w:rPr>
                <w:sz w:val="20"/>
              </w:rPr>
            </w:pPr>
            <w:r w:rsidRPr="006065E0">
              <w:rPr>
                <w:sz w:val="20"/>
              </w:rPr>
              <w:t>127</w:t>
            </w:r>
          </w:p>
        </w:tc>
        <w:tc>
          <w:tcPr>
            <w:tcW w:w="4620" w:type="dxa"/>
          </w:tcPr>
          <w:p w:rsidR="004C557D" w:rsidRPr="006065E0" w:rsidRDefault="004C557D">
            <w:pPr>
              <w:pStyle w:val="TableParagraph"/>
              <w:ind w:right="105" w:firstLine="540"/>
              <w:jc w:val="both"/>
              <w:rPr>
                <w:sz w:val="20"/>
                <w:lang w:val="ru-RU"/>
              </w:rPr>
            </w:pPr>
            <w:r w:rsidRPr="006065E0">
              <w:rPr>
                <w:sz w:val="20"/>
                <w:lang w:val="ru-RU"/>
              </w:rPr>
              <w:t>видеообнаружение объектов видеонаблюдения в кабине (отделении водителя) транспортного средства и на путях прохода в салон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4) п. 26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A91169">
        <w:trPr>
          <w:trHeight w:val="949"/>
        </w:trPr>
        <w:tc>
          <w:tcPr>
            <w:tcW w:w="450" w:type="dxa"/>
          </w:tcPr>
          <w:p w:rsidR="004C557D" w:rsidRPr="006065E0" w:rsidRDefault="004C557D">
            <w:pPr>
              <w:pStyle w:val="TableParagraph"/>
              <w:spacing w:line="223" w:lineRule="exact"/>
              <w:ind w:left="0" w:right="11"/>
              <w:jc w:val="right"/>
              <w:rPr>
                <w:sz w:val="20"/>
              </w:rPr>
            </w:pPr>
            <w:r w:rsidRPr="006065E0">
              <w:rPr>
                <w:sz w:val="20"/>
              </w:rPr>
              <w:t>128</w:t>
            </w:r>
          </w:p>
        </w:tc>
        <w:tc>
          <w:tcPr>
            <w:tcW w:w="4620" w:type="dxa"/>
          </w:tcPr>
          <w:p w:rsidR="004C557D" w:rsidRPr="006065E0" w:rsidRDefault="004C557D">
            <w:pPr>
              <w:pStyle w:val="TableParagraph"/>
              <w:ind w:right="23" w:firstLine="540"/>
              <w:rPr>
                <w:sz w:val="20"/>
                <w:lang w:val="ru-RU"/>
              </w:rPr>
            </w:pPr>
            <w:r w:rsidRPr="006065E0">
              <w:rPr>
                <w:sz w:val="20"/>
                <w:lang w:val="ru-RU"/>
              </w:rPr>
              <w:t>передачу видеоизображения в соответствии с порядком передачи данных.</w:t>
            </w:r>
          </w:p>
        </w:tc>
        <w:tc>
          <w:tcPr>
            <w:tcW w:w="2640" w:type="dxa"/>
          </w:tcPr>
          <w:p w:rsidR="004C557D" w:rsidRPr="006065E0" w:rsidRDefault="004C557D">
            <w:pPr>
              <w:pStyle w:val="TableParagraph"/>
              <w:ind w:right="176"/>
              <w:rPr>
                <w:sz w:val="20"/>
                <w:lang w:val="ru-RU"/>
              </w:rPr>
            </w:pPr>
            <w:r w:rsidRPr="006065E0">
              <w:rPr>
                <w:sz w:val="20"/>
                <w:lang w:val="ru-RU"/>
              </w:rPr>
              <w:t>п. п. 4) п. 26 постановления Правительства РФ от</w:t>
            </w:r>
          </w:p>
          <w:p w:rsidR="004C557D" w:rsidRPr="006065E0" w:rsidRDefault="004C557D" w:rsidP="00054120">
            <w:pPr>
              <w:pStyle w:val="TableParagraph"/>
              <w:spacing w:line="226" w:lineRule="exact"/>
              <w:ind w:right="176"/>
              <w:rPr>
                <w:sz w:val="20"/>
                <w:lang w:val="ru-RU"/>
              </w:rPr>
            </w:pPr>
            <w:r w:rsidRPr="006065E0">
              <w:rPr>
                <w:sz w:val="20"/>
              </w:rPr>
              <w:t>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240"/>
        </w:trPr>
        <w:tc>
          <w:tcPr>
            <w:tcW w:w="10790" w:type="dxa"/>
            <w:gridSpan w:val="8"/>
          </w:tcPr>
          <w:p w:rsidR="004C557D" w:rsidRPr="006065E0" w:rsidRDefault="004C557D">
            <w:pPr>
              <w:pStyle w:val="TableParagraph"/>
              <w:ind w:left="1596"/>
              <w:rPr>
                <w:b/>
                <w:sz w:val="20"/>
                <w:lang w:val="ru-RU"/>
              </w:rPr>
            </w:pPr>
            <w:r w:rsidRPr="006065E0">
              <w:rPr>
                <w:b/>
                <w:sz w:val="20"/>
                <w:lang w:val="ru-RU"/>
              </w:rPr>
              <w:t xml:space="preserve">Дополнительно на ТС третьей категории в случае объявления уровня безопасности </w:t>
            </w:r>
            <w:r w:rsidRPr="006065E0">
              <w:rPr>
                <w:b/>
                <w:sz w:val="20"/>
              </w:rPr>
              <w:t>N</w:t>
            </w:r>
            <w:r w:rsidRPr="006065E0">
              <w:rPr>
                <w:b/>
                <w:sz w:val="20"/>
                <w:lang w:val="ru-RU"/>
              </w:rPr>
              <w:t xml:space="preserve"> 2</w:t>
            </w:r>
          </w:p>
        </w:tc>
      </w:tr>
      <w:tr w:rsidR="004C557D" w:rsidRPr="006065E0" w:rsidTr="001702EC">
        <w:trPr>
          <w:trHeight w:hRule="exact" w:val="932"/>
        </w:trPr>
        <w:tc>
          <w:tcPr>
            <w:tcW w:w="450" w:type="dxa"/>
          </w:tcPr>
          <w:p w:rsidR="004C557D" w:rsidRPr="006065E0" w:rsidRDefault="004C557D">
            <w:pPr>
              <w:pStyle w:val="TableParagraph"/>
              <w:spacing w:line="226" w:lineRule="exact"/>
              <w:ind w:left="0" w:right="11"/>
              <w:jc w:val="right"/>
              <w:rPr>
                <w:sz w:val="20"/>
              </w:rPr>
            </w:pPr>
            <w:r w:rsidRPr="006065E0">
              <w:rPr>
                <w:sz w:val="20"/>
              </w:rPr>
              <w:t>129</w:t>
            </w:r>
          </w:p>
        </w:tc>
        <w:tc>
          <w:tcPr>
            <w:tcW w:w="4620" w:type="dxa"/>
          </w:tcPr>
          <w:p w:rsidR="004C557D" w:rsidRPr="006065E0" w:rsidRDefault="004C557D">
            <w:pPr>
              <w:pStyle w:val="TableParagraph"/>
              <w:tabs>
                <w:tab w:val="left" w:pos="602"/>
                <w:tab w:val="left" w:pos="1729"/>
                <w:tab w:val="left" w:pos="3046"/>
                <w:tab w:val="left" w:pos="3506"/>
                <w:tab w:val="left" w:pos="4842"/>
              </w:tabs>
              <w:spacing w:line="228" w:lineRule="exact"/>
              <w:ind w:right="106"/>
              <w:rPr>
                <w:sz w:val="20"/>
                <w:lang w:val="ru-RU"/>
              </w:rPr>
            </w:pPr>
            <w:r w:rsidRPr="006065E0">
              <w:rPr>
                <w:sz w:val="20"/>
                <w:lang w:val="ru-RU"/>
              </w:rPr>
              <w:t>Не допускать посетителей на критические элементы транспортного</w:t>
            </w:r>
            <w:r w:rsidRPr="006065E0">
              <w:rPr>
                <w:spacing w:val="-7"/>
                <w:sz w:val="20"/>
                <w:lang w:val="ru-RU"/>
              </w:rPr>
              <w:t xml:space="preserve"> </w:t>
            </w:r>
            <w:r w:rsidRPr="006065E0">
              <w:rPr>
                <w:sz w:val="20"/>
                <w:lang w:val="ru-RU"/>
              </w:rPr>
              <w:t>средства.</w:t>
            </w:r>
          </w:p>
        </w:tc>
        <w:tc>
          <w:tcPr>
            <w:tcW w:w="2640" w:type="dxa"/>
          </w:tcPr>
          <w:p w:rsidR="004C557D" w:rsidRPr="006065E0" w:rsidRDefault="004C557D">
            <w:pPr>
              <w:pStyle w:val="TableParagraph"/>
              <w:ind w:right="176"/>
              <w:rPr>
                <w:sz w:val="20"/>
                <w:lang w:val="ru-RU"/>
              </w:rPr>
            </w:pPr>
            <w:r w:rsidRPr="006065E0">
              <w:rPr>
                <w:sz w:val="20"/>
                <w:lang w:val="ru-RU"/>
              </w:rPr>
              <w:t>п. п. 1) п. 27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753EDE">
        <w:trPr>
          <w:trHeight w:hRule="exact" w:val="2323"/>
        </w:trPr>
        <w:tc>
          <w:tcPr>
            <w:tcW w:w="450" w:type="dxa"/>
          </w:tcPr>
          <w:p w:rsidR="004C557D" w:rsidRPr="006065E0" w:rsidRDefault="004C557D">
            <w:pPr>
              <w:pStyle w:val="TableParagraph"/>
              <w:spacing w:line="223" w:lineRule="exact"/>
              <w:ind w:left="0" w:right="11"/>
              <w:jc w:val="right"/>
              <w:rPr>
                <w:sz w:val="20"/>
              </w:rPr>
            </w:pPr>
            <w:r w:rsidRPr="006065E0">
              <w:rPr>
                <w:sz w:val="20"/>
              </w:rPr>
              <w:t>130</w:t>
            </w:r>
          </w:p>
        </w:tc>
        <w:tc>
          <w:tcPr>
            <w:tcW w:w="4620" w:type="dxa"/>
          </w:tcPr>
          <w:p w:rsidR="004C557D" w:rsidRPr="006065E0" w:rsidRDefault="004C557D">
            <w:pPr>
              <w:pStyle w:val="TableParagraph"/>
              <w:ind w:right="101"/>
              <w:jc w:val="both"/>
              <w:rPr>
                <w:sz w:val="20"/>
                <w:lang w:val="ru-RU"/>
              </w:rPr>
            </w:pPr>
            <w:r w:rsidRPr="006065E0">
              <w:rPr>
                <w:sz w:val="20"/>
                <w:lang w:val="ru-RU"/>
              </w:rPr>
              <w:t>Путем проведения осмотра транспортного средства до выхода  на маршрут выявлять предметы и вещества, которые запрещены или ограничены для перемещения в зону транспортной безопасности транспортного средства, в случае если с момента предыдущего осмотра транспортного средства была возможность доступа посторонних лиц к транспортному средству вне границ зоны транспортной безопасности объекта транспортной</w:t>
            </w:r>
            <w:r w:rsidRPr="006065E0">
              <w:rPr>
                <w:spacing w:val="-8"/>
                <w:sz w:val="20"/>
                <w:lang w:val="ru-RU"/>
              </w:rPr>
              <w:t xml:space="preserve"> </w:t>
            </w:r>
            <w:r w:rsidRPr="006065E0">
              <w:rPr>
                <w:sz w:val="20"/>
                <w:lang w:val="ru-RU"/>
              </w:rPr>
              <w:t>инфраструктуры.</w:t>
            </w:r>
          </w:p>
        </w:tc>
        <w:tc>
          <w:tcPr>
            <w:tcW w:w="2640" w:type="dxa"/>
          </w:tcPr>
          <w:p w:rsidR="004C557D" w:rsidRPr="006065E0" w:rsidRDefault="004C557D">
            <w:pPr>
              <w:pStyle w:val="TableParagraph"/>
              <w:ind w:right="176"/>
              <w:rPr>
                <w:sz w:val="20"/>
                <w:lang w:val="ru-RU"/>
              </w:rPr>
            </w:pPr>
            <w:r w:rsidRPr="006065E0">
              <w:rPr>
                <w:sz w:val="20"/>
                <w:lang w:val="ru-RU"/>
              </w:rPr>
              <w:t>п. п. 2) п. 27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753EDE">
        <w:trPr>
          <w:trHeight w:hRule="exact" w:val="2339"/>
        </w:trPr>
        <w:tc>
          <w:tcPr>
            <w:tcW w:w="450" w:type="dxa"/>
          </w:tcPr>
          <w:p w:rsidR="004C557D" w:rsidRPr="006065E0" w:rsidRDefault="004C557D">
            <w:pPr>
              <w:pStyle w:val="TableParagraph"/>
              <w:spacing w:line="223" w:lineRule="exact"/>
              <w:ind w:left="0" w:right="11"/>
              <w:jc w:val="right"/>
              <w:rPr>
                <w:sz w:val="20"/>
              </w:rPr>
            </w:pPr>
            <w:r w:rsidRPr="006065E0">
              <w:rPr>
                <w:sz w:val="20"/>
              </w:rPr>
              <w:t>131</w:t>
            </w:r>
          </w:p>
        </w:tc>
        <w:tc>
          <w:tcPr>
            <w:tcW w:w="4620" w:type="dxa"/>
          </w:tcPr>
          <w:p w:rsidR="004C557D" w:rsidRPr="006065E0" w:rsidRDefault="004C557D">
            <w:pPr>
              <w:pStyle w:val="TableParagraph"/>
              <w:ind w:right="102"/>
              <w:jc w:val="both"/>
              <w:rPr>
                <w:sz w:val="20"/>
                <w:lang w:val="ru-RU"/>
              </w:rPr>
            </w:pPr>
            <w:r w:rsidRPr="006065E0">
              <w:rPr>
                <w:sz w:val="20"/>
                <w:lang w:val="ru-RU"/>
              </w:rPr>
              <w:t>Путем постоянного контроля персоналом за входными дверями транспортного средства, за исключением транспортных средств, осуществляющих перевозку пассажиров в городском и пригородном сообщении, и критическими элементами транспортного средства при посадке и высадке пассажиров выявлять нарушителей, признаки подготовки совершения или совершение актов незаконного вмешательства на транспортном средстве.</w:t>
            </w:r>
          </w:p>
        </w:tc>
        <w:tc>
          <w:tcPr>
            <w:tcW w:w="2640" w:type="dxa"/>
          </w:tcPr>
          <w:p w:rsidR="004C557D" w:rsidRPr="006065E0" w:rsidRDefault="004C557D">
            <w:pPr>
              <w:pStyle w:val="TableParagraph"/>
              <w:ind w:right="176"/>
              <w:rPr>
                <w:sz w:val="20"/>
                <w:lang w:val="ru-RU"/>
              </w:rPr>
            </w:pPr>
            <w:r w:rsidRPr="006065E0">
              <w:rPr>
                <w:sz w:val="20"/>
                <w:lang w:val="ru-RU"/>
              </w:rPr>
              <w:t>п. п. 3) п. 27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r w:rsidR="004C557D" w:rsidRPr="006065E0" w:rsidTr="0025177D">
        <w:trPr>
          <w:trHeight w:hRule="exact" w:val="240"/>
        </w:trPr>
        <w:tc>
          <w:tcPr>
            <w:tcW w:w="10790" w:type="dxa"/>
            <w:gridSpan w:val="8"/>
          </w:tcPr>
          <w:p w:rsidR="004C557D" w:rsidRPr="006065E0" w:rsidRDefault="004C557D">
            <w:pPr>
              <w:pStyle w:val="TableParagraph"/>
              <w:ind w:left="1596"/>
              <w:rPr>
                <w:b/>
                <w:sz w:val="20"/>
                <w:lang w:val="ru-RU"/>
              </w:rPr>
            </w:pPr>
            <w:r w:rsidRPr="006065E0">
              <w:rPr>
                <w:b/>
                <w:sz w:val="20"/>
                <w:lang w:val="ru-RU"/>
              </w:rPr>
              <w:t xml:space="preserve">Дополнительно на ТС третьей категории в случае объявления уровня безопасности </w:t>
            </w:r>
            <w:r w:rsidRPr="006065E0">
              <w:rPr>
                <w:b/>
                <w:sz w:val="20"/>
              </w:rPr>
              <w:t>N</w:t>
            </w:r>
            <w:r w:rsidRPr="006065E0">
              <w:rPr>
                <w:b/>
                <w:sz w:val="20"/>
                <w:lang w:val="ru-RU"/>
              </w:rPr>
              <w:t xml:space="preserve"> 3</w:t>
            </w:r>
          </w:p>
        </w:tc>
      </w:tr>
      <w:tr w:rsidR="004C557D" w:rsidRPr="006065E0" w:rsidTr="001702EC">
        <w:trPr>
          <w:trHeight w:hRule="exact" w:val="931"/>
        </w:trPr>
        <w:tc>
          <w:tcPr>
            <w:tcW w:w="450" w:type="dxa"/>
          </w:tcPr>
          <w:p w:rsidR="004C557D" w:rsidRPr="006065E0" w:rsidRDefault="004C557D">
            <w:pPr>
              <w:pStyle w:val="TableParagraph"/>
              <w:spacing w:line="226" w:lineRule="exact"/>
              <w:ind w:left="0" w:right="11"/>
              <w:jc w:val="right"/>
              <w:rPr>
                <w:sz w:val="20"/>
              </w:rPr>
            </w:pPr>
            <w:r w:rsidRPr="006065E0">
              <w:rPr>
                <w:sz w:val="20"/>
              </w:rPr>
              <w:t>132</w:t>
            </w:r>
          </w:p>
        </w:tc>
        <w:tc>
          <w:tcPr>
            <w:tcW w:w="4620" w:type="dxa"/>
          </w:tcPr>
          <w:p w:rsidR="004C557D" w:rsidRPr="006065E0" w:rsidRDefault="004C557D">
            <w:pPr>
              <w:pStyle w:val="TableParagraph"/>
              <w:spacing w:line="228" w:lineRule="exact"/>
              <w:ind w:right="104"/>
              <w:rPr>
                <w:sz w:val="20"/>
                <w:lang w:val="ru-RU"/>
              </w:rPr>
            </w:pPr>
            <w:r w:rsidRPr="006065E0">
              <w:rPr>
                <w:sz w:val="20"/>
                <w:lang w:val="ru-RU"/>
              </w:rPr>
              <w:t>Не допускать на транспортное средство посетителей и персонал, не связанный с эксплуатацией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1) п. 28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spacing w:line="228" w:lineRule="exact"/>
              <w:ind w:right="410"/>
              <w:rPr>
                <w:sz w:val="20"/>
              </w:rPr>
            </w:pPr>
            <w:r w:rsidRPr="006065E0">
              <w:rPr>
                <w:sz w:val="20"/>
              </w:rPr>
              <w:t>ст. 11.15.1 КоАП РФ</w:t>
            </w:r>
          </w:p>
        </w:tc>
      </w:tr>
      <w:tr w:rsidR="004C557D" w:rsidRPr="006065E0" w:rsidTr="00753EDE">
        <w:trPr>
          <w:trHeight w:hRule="exact" w:val="2130"/>
        </w:trPr>
        <w:tc>
          <w:tcPr>
            <w:tcW w:w="450" w:type="dxa"/>
          </w:tcPr>
          <w:p w:rsidR="004C557D" w:rsidRPr="006065E0" w:rsidRDefault="004C557D">
            <w:pPr>
              <w:pStyle w:val="TableParagraph"/>
              <w:spacing w:line="223" w:lineRule="exact"/>
              <w:ind w:left="0" w:right="11"/>
              <w:jc w:val="right"/>
              <w:rPr>
                <w:sz w:val="20"/>
              </w:rPr>
            </w:pPr>
            <w:r w:rsidRPr="006065E0">
              <w:rPr>
                <w:sz w:val="20"/>
              </w:rPr>
              <w:t>133</w:t>
            </w:r>
          </w:p>
        </w:tc>
        <w:tc>
          <w:tcPr>
            <w:tcW w:w="4620" w:type="dxa"/>
          </w:tcPr>
          <w:p w:rsidR="004C557D" w:rsidRPr="006065E0" w:rsidRDefault="004C557D">
            <w:pPr>
              <w:pStyle w:val="TableParagraph"/>
              <w:ind w:right="103"/>
              <w:jc w:val="both"/>
              <w:rPr>
                <w:sz w:val="20"/>
                <w:lang w:val="ru-RU"/>
              </w:rPr>
            </w:pPr>
            <w:r w:rsidRPr="006065E0">
              <w:rPr>
                <w:sz w:val="20"/>
                <w:lang w:val="ru-RU"/>
              </w:rPr>
              <w:t>Путем проведения осмотра транспортного средства с периодичностью не менее 1 раза в час, а также в случае выявления признаков подготовки совершения или совершения актов незаконного вмешательства на транспортное средство выявлять предметы и вещества, которые запрещены или ограничены для перемещения в зону  транспортной безопасности транспортного средства.</w:t>
            </w:r>
          </w:p>
        </w:tc>
        <w:tc>
          <w:tcPr>
            <w:tcW w:w="2640" w:type="dxa"/>
          </w:tcPr>
          <w:p w:rsidR="004C557D" w:rsidRPr="006065E0" w:rsidRDefault="004C557D">
            <w:pPr>
              <w:pStyle w:val="TableParagraph"/>
              <w:ind w:right="176"/>
              <w:rPr>
                <w:sz w:val="20"/>
                <w:lang w:val="ru-RU"/>
              </w:rPr>
            </w:pPr>
            <w:r w:rsidRPr="006065E0">
              <w:rPr>
                <w:sz w:val="20"/>
                <w:lang w:val="ru-RU"/>
              </w:rPr>
              <w:t>п. п. 2) п. 28 постановления Правительства РФ от 14.09.2016 № 924</w:t>
            </w:r>
          </w:p>
        </w:tc>
        <w:tc>
          <w:tcPr>
            <w:tcW w:w="440" w:type="dxa"/>
          </w:tcPr>
          <w:p w:rsidR="004C557D" w:rsidRPr="006065E0" w:rsidRDefault="004C557D">
            <w:pPr>
              <w:rPr>
                <w:lang w:val="ru-RU"/>
              </w:rPr>
            </w:pPr>
          </w:p>
        </w:tc>
        <w:tc>
          <w:tcPr>
            <w:tcW w:w="550" w:type="dxa"/>
          </w:tcPr>
          <w:p w:rsidR="004C557D" w:rsidRPr="006065E0" w:rsidRDefault="004C557D">
            <w:pPr>
              <w:rPr>
                <w:lang w:val="ru-RU"/>
              </w:rPr>
            </w:pPr>
          </w:p>
        </w:tc>
        <w:tc>
          <w:tcPr>
            <w:tcW w:w="660" w:type="dxa"/>
            <w:gridSpan w:val="2"/>
          </w:tcPr>
          <w:p w:rsidR="004C557D" w:rsidRPr="006065E0" w:rsidRDefault="004C557D">
            <w:pPr>
              <w:rPr>
                <w:lang w:val="ru-RU"/>
              </w:rPr>
            </w:pPr>
          </w:p>
        </w:tc>
        <w:tc>
          <w:tcPr>
            <w:tcW w:w="1430" w:type="dxa"/>
          </w:tcPr>
          <w:p w:rsidR="004C557D" w:rsidRPr="006065E0" w:rsidRDefault="004C557D">
            <w:pPr>
              <w:pStyle w:val="TableParagraph"/>
              <w:ind w:right="410"/>
              <w:rPr>
                <w:sz w:val="20"/>
              </w:rPr>
            </w:pPr>
            <w:r w:rsidRPr="006065E0">
              <w:rPr>
                <w:sz w:val="20"/>
              </w:rPr>
              <w:t>ст. 11.15.1 КоАП РФ</w:t>
            </w:r>
          </w:p>
        </w:tc>
      </w:tr>
    </w:tbl>
    <w:p w:rsidR="004C557D" w:rsidRPr="006065E0" w:rsidRDefault="004C557D" w:rsidP="00753EDE"/>
    <w:sectPr w:rsidR="004C557D" w:rsidRPr="006065E0" w:rsidSect="00BE2EA0">
      <w:headerReference w:type="default" r:id="rId19"/>
      <w:pgSz w:w="11910" w:h="16840" w:code="9"/>
      <w:pgMar w:top="851" w:right="567" w:bottom="851" w:left="567" w:header="72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57D" w:rsidRDefault="004C557D" w:rsidP="00922FB9">
      <w:r>
        <w:separator/>
      </w:r>
    </w:p>
  </w:endnote>
  <w:endnote w:type="continuationSeparator" w:id="0">
    <w:p w:rsidR="004C557D" w:rsidRDefault="004C557D" w:rsidP="00922F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altName w:val="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57D" w:rsidRDefault="004C557D" w:rsidP="00922FB9">
      <w:r>
        <w:separator/>
      </w:r>
    </w:p>
  </w:footnote>
  <w:footnote w:type="continuationSeparator" w:id="0">
    <w:p w:rsidR="004C557D" w:rsidRDefault="004C557D" w:rsidP="00922F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57D" w:rsidRDefault="004C557D">
    <w:pPr>
      <w:pStyle w:val="BodyText"/>
      <w:spacing w:before="0" w:line="14" w:lineRule="auto"/>
      <w:rPr>
        <w:b w:val="0"/>
        <w:i w:val="0"/>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D73CF"/>
    <w:multiLevelType w:val="hybridMultilevel"/>
    <w:tmpl w:val="FFFFFFFF"/>
    <w:lvl w:ilvl="0" w:tplc="33280862">
      <w:start w:val="1"/>
      <w:numFmt w:val="decimal"/>
      <w:lvlText w:val="%1)"/>
      <w:lvlJc w:val="left"/>
      <w:pPr>
        <w:ind w:left="103" w:hanging="218"/>
      </w:pPr>
      <w:rPr>
        <w:rFonts w:ascii="Times New Roman" w:eastAsia="Times New Roman" w:hAnsi="Times New Roman" w:cs="Times New Roman" w:hint="default"/>
        <w:spacing w:val="0"/>
        <w:w w:val="99"/>
        <w:sz w:val="20"/>
        <w:szCs w:val="20"/>
      </w:rPr>
    </w:lvl>
    <w:lvl w:ilvl="1" w:tplc="ED6022EE">
      <w:numFmt w:val="bullet"/>
      <w:lvlText w:val="•"/>
      <w:lvlJc w:val="left"/>
      <w:pPr>
        <w:ind w:left="666" w:hanging="218"/>
      </w:pPr>
      <w:rPr>
        <w:rFonts w:hint="default"/>
      </w:rPr>
    </w:lvl>
    <w:lvl w:ilvl="2" w:tplc="4EA6CA12">
      <w:numFmt w:val="bullet"/>
      <w:lvlText w:val="•"/>
      <w:lvlJc w:val="left"/>
      <w:pPr>
        <w:ind w:left="1233" w:hanging="218"/>
      </w:pPr>
      <w:rPr>
        <w:rFonts w:hint="default"/>
      </w:rPr>
    </w:lvl>
    <w:lvl w:ilvl="3" w:tplc="95320384">
      <w:numFmt w:val="bullet"/>
      <w:lvlText w:val="•"/>
      <w:lvlJc w:val="left"/>
      <w:pPr>
        <w:ind w:left="1800" w:hanging="218"/>
      </w:pPr>
      <w:rPr>
        <w:rFonts w:hint="default"/>
      </w:rPr>
    </w:lvl>
    <w:lvl w:ilvl="4" w:tplc="207EF82C">
      <w:numFmt w:val="bullet"/>
      <w:lvlText w:val="•"/>
      <w:lvlJc w:val="left"/>
      <w:pPr>
        <w:ind w:left="2367" w:hanging="218"/>
      </w:pPr>
      <w:rPr>
        <w:rFonts w:hint="default"/>
      </w:rPr>
    </w:lvl>
    <w:lvl w:ilvl="5" w:tplc="70E2FECE">
      <w:numFmt w:val="bullet"/>
      <w:lvlText w:val="•"/>
      <w:lvlJc w:val="left"/>
      <w:pPr>
        <w:ind w:left="2934" w:hanging="218"/>
      </w:pPr>
      <w:rPr>
        <w:rFonts w:hint="default"/>
      </w:rPr>
    </w:lvl>
    <w:lvl w:ilvl="6" w:tplc="B2248ED8">
      <w:numFmt w:val="bullet"/>
      <w:lvlText w:val="•"/>
      <w:lvlJc w:val="left"/>
      <w:pPr>
        <w:ind w:left="3501" w:hanging="218"/>
      </w:pPr>
      <w:rPr>
        <w:rFonts w:hint="default"/>
      </w:rPr>
    </w:lvl>
    <w:lvl w:ilvl="7" w:tplc="78F00D68">
      <w:numFmt w:val="bullet"/>
      <w:lvlText w:val="•"/>
      <w:lvlJc w:val="left"/>
      <w:pPr>
        <w:ind w:left="4068" w:hanging="218"/>
      </w:pPr>
      <w:rPr>
        <w:rFonts w:hint="default"/>
      </w:rPr>
    </w:lvl>
    <w:lvl w:ilvl="8" w:tplc="B73E4D7E">
      <w:numFmt w:val="bullet"/>
      <w:lvlText w:val="•"/>
      <w:lvlJc w:val="left"/>
      <w:pPr>
        <w:ind w:left="4634" w:hanging="218"/>
      </w:pPr>
      <w:rPr>
        <w:rFonts w:hint="default"/>
      </w:rPr>
    </w:lvl>
  </w:abstractNum>
  <w:abstractNum w:abstractNumId="1">
    <w:nsid w:val="2A355D35"/>
    <w:multiLevelType w:val="hybridMultilevel"/>
    <w:tmpl w:val="FFFFFFFF"/>
    <w:lvl w:ilvl="0" w:tplc="113ECAEC">
      <w:start w:val="1"/>
      <w:numFmt w:val="decimal"/>
      <w:lvlText w:val="%1)"/>
      <w:lvlJc w:val="left"/>
      <w:pPr>
        <w:ind w:left="103" w:hanging="394"/>
      </w:pPr>
      <w:rPr>
        <w:rFonts w:ascii="Times New Roman" w:eastAsia="Times New Roman" w:hAnsi="Times New Roman" w:cs="Times New Roman" w:hint="default"/>
        <w:spacing w:val="0"/>
        <w:w w:val="99"/>
        <w:sz w:val="20"/>
        <w:szCs w:val="20"/>
      </w:rPr>
    </w:lvl>
    <w:lvl w:ilvl="1" w:tplc="3D0C7A5C">
      <w:numFmt w:val="bullet"/>
      <w:lvlText w:val="•"/>
      <w:lvlJc w:val="left"/>
      <w:pPr>
        <w:ind w:left="666" w:hanging="394"/>
      </w:pPr>
      <w:rPr>
        <w:rFonts w:hint="default"/>
      </w:rPr>
    </w:lvl>
    <w:lvl w:ilvl="2" w:tplc="7914824E">
      <w:numFmt w:val="bullet"/>
      <w:lvlText w:val="•"/>
      <w:lvlJc w:val="left"/>
      <w:pPr>
        <w:ind w:left="1233" w:hanging="394"/>
      </w:pPr>
      <w:rPr>
        <w:rFonts w:hint="default"/>
      </w:rPr>
    </w:lvl>
    <w:lvl w:ilvl="3" w:tplc="5D7482C2">
      <w:numFmt w:val="bullet"/>
      <w:lvlText w:val="•"/>
      <w:lvlJc w:val="left"/>
      <w:pPr>
        <w:ind w:left="1800" w:hanging="394"/>
      </w:pPr>
      <w:rPr>
        <w:rFonts w:hint="default"/>
      </w:rPr>
    </w:lvl>
    <w:lvl w:ilvl="4" w:tplc="F29CE63E">
      <w:numFmt w:val="bullet"/>
      <w:lvlText w:val="•"/>
      <w:lvlJc w:val="left"/>
      <w:pPr>
        <w:ind w:left="2367" w:hanging="394"/>
      </w:pPr>
      <w:rPr>
        <w:rFonts w:hint="default"/>
      </w:rPr>
    </w:lvl>
    <w:lvl w:ilvl="5" w:tplc="562687DE">
      <w:numFmt w:val="bullet"/>
      <w:lvlText w:val="•"/>
      <w:lvlJc w:val="left"/>
      <w:pPr>
        <w:ind w:left="2934" w:hanging="394"/>
      </w:pPr>
      <w:rPr>
        <w:rFonts w:hint="default"/>
      </w:rPr>
    </w:lvl>
    <w:lvl w:ilvl="6" w:tplc="CC80E1B8">
      <w:numFmt w:val="bullet"/>
      <w:lvlText w:val="•"/>
      <w:lvlJc w:val="left"/>
      <w:pPr>
        <w:ind w:left="3501" w:hanging="394"/>
      </w:pPr>
      <w:rPr>
        <w:rFonts w:hint="default"/>
      </w:rPr>
    </w:lvl>
    <w:lvl w:ilvl="7" w:tplc="CE04107A">
      <w:numFmt w:val="bullet"/>
      <w:lvlText w:val="•"/>
      <w:lvlJc w:val="left"/>
      <w:pPr>
        <w:ind w:left="4068" w:hanging="394"/>
      </w:pPr>
      <w:rPr>
        <w:rFonts w:hint="default"/>
      </w:rPr>
    </w:lvl>
    <w:lvl w:ilvl="8" w:tplc="89EE0978">
      <w:numFmt w:val="bullet"/>
      <w:lvlText w:val="•"/>
      <w:lvlJc w:val="left"/>
      <w:pPr>
        <w:ind w:left="4634" w:hanging="394"/>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2FB9"/>
    <w:rsid w:val="00052142"/>
    <w:rsid w:val="00054120"/>
    <w:rsid w:val="00056937"/>
    <w:rsid w:val="00080046"/>
    <w:rsid w:val="001432CC"/>
    <w:rsid w:val="001702EC"/>
    <w:rsid w:val="0025177D"/>
    <w:rsid w:val="00263666"/>
    <w:rsid w:val="002A04BD"/>
    <w:rsid w:val="00336F74"/>
    <w:rsid w:val="004C557D"/>
    <w:rsid w:val="004D4374"/>
    <w:rsid w:val="004E2DAF"/>
    <w:rsid w:val="005100DC"/>
    <w:rsid w:val="00537AF7"/>
    <w:rsid w:val="005763CC"/>
    <w:rsid w:val="006065E0"/>
    <w:rsid w:val="006C12A0"/>
    <w:rsid w:val="00753EDE"/>
    <w:rsid w:val="0076496B"/>
    <w:rsid w:val="0079011C"/>
    <w:rsid w:val="007D6B7D"/>
    <w:rsid w:val="00816409"/>
    <w:rsid w:val="00883636"/>
    <w:rsid w:val="008D5728"/>
    <w:rsid w:val="00922FB9"/>
    <w:rsid w:val="0096130A"/>
    <w:rsid w:val="00962CBA"/>
    <w:rsid w:val="00972AA4"/>
    <w:rsid w:val="00A4343E"/>
    <w:rsid w:val="00A91169"/>
    <w:rsid w:val="00BE2EA0"/>
    <w:rsid w:val="00BF45F1"/>
    <w:rsid w:val="00BF6CED"/>
    <w:rsid w:val="00C67992"/>
    <w:rsid w:val="00CB5F7B"/>
    <w:rsid w:val="00DA377B"/>
    <w:rsid w:val="00E7764F"/>
    <w:rsid w:val="00E83968"/>
    <w:rsid w:val="00F95F15"/>
    <w:rsid w:val="00FC18C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FB9"/>
    <w:pPr>
      <w:widowControl w:val="0"/>
    </w:pPr>
    <w:rPr>
      <w:rFonts w:ascii="Times New Roman" w:eastAsia="Times New Roman" w:hAnsi="Times New Roman"/>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22FB9"/>
    <w:pPr>
      <w:spacing w:before="9"/>
    </w:pPr>
    <w:rPr>
      <w:b/>
      <w:bCs/>
      <w:i/>
    </w:rPr>
  </w:style>
  <w:style w:type="character" w:customStyle="1" w:styleId="BodyTextChar">
    <w:name w:val="Body Text Char"/>
    <w:basedOn w:val="DefaultParagraphFont"/>
    <w:link w:val="BodyText"/>
    <w:uiPriority w:val="99"/>
    <w:semiHidden/>
    <w:locked/>
    <w:rsid w:val="00056937"/>
    <w:rPr>
      <w:rFonts w:ascii="Times New Roman" w:hAnsi="Times New Roman" w:cs="Times New Roman"/>
      <w:lang w:val="en-US" w:eastAsia="en-US"/>
    </w:rPr>
  </w:style>
  <w:style w:type="paragraph" w:styleId="ListParagraph">
    <w:name w:val="List Paragraph"/>
    <w:basedOn w:val="Normal"/>
    <w:uiPriority w:val="99"/>
    <w:qFormat/>
    <w:rsid w:val="00922FB9"/>
  </w:style>
  <w:style w:type="paragraph" w:customStyle="1" w:styleId="TableParagraph">
    <w:name w:val="Table Paragraph"/>
    <w:basedOn w:val="Normal"/>
    <w:uiPriority w:val="99"/>
    <w:rsid w:val="00922FB9"/>
    <w:pPr>
      <w:ind w:left="103"/>
    </w:pPr>
  </w:style>
  <w:style w:type="paragraph" w:styleId="Header">
    <w:name w:val="header"/>
    <w:basedOn w:val="Normal"/>
    <w:link w:val="HeaderChar"/>
    <w:uiPriority w:val="99"/>
    <w:rsid w:val="00BE2EA0"/>
    <w:pPr>
      <w:tabs>
        <w:tab w:val="center" w:pos="4677"/>
        <w:tab w:val="right" w:pos="9355"/>
      </w:tabs>
    </w:pPr>
  </w:style>
  <w:style w:type="character" w:customStyle="1" w:styleId="HeaderChar">
    <w:name w:val="Header Char"/>
    <w:basedOn w:val="DefaultParagraphFont"/>
    <w:link w:val="Header"/>
    <w:uiPriority w:val="99"/>
    <w:semiHidden/>
    <w:locked/>
    <w:rsid w:val="00056937"/>
    <w:rPr>
      <w:rFonts w:ascii="Times New Roman" w:hAnsi="Times New Roman" w:cs="Times New Roman"/>
      <w:lang w:val="en-US" w:eastAsia="en-US"/>
    </w:rPr>
  </w:style>
  <w:style w:type="paragraph" w:styleId="Footer">
    <w:name w:val="footer"/>
    <w:basedOn w:val="Normal"/>
    <w:link w:val="FooterChar"/>
    <w:uiPriority w:val="99"/>
    <w:rsid w:val="00BE2EA0"/>
    <w:pPr>
      <w:tabs>
        <w:tab w:val="center" w:pos="4677"/>
        <w:tab w:val="right" w:pos="9355"/>
      </w:tabs>
    </w:pPr>
  </w:style>
  <w:style w:type="character" w:customStyle="1" w:styleId="FooterChar">
    <w:name w:val="Footer Char"/>
    <w:basedOn w:val="DefaultParagraphFont"/>
    <w:link w:val="Footer"/>
    <w:uiPriority w:val="99"/>
    <w:semiHidden/>
    <w:locked/>
    <w:rsid w:val="00056937"/>
    <w:rPr>
      <w:rFonts w:ascii="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8AC1F27AD0FF641778B00566AF581B3BBFA9A700076D41430BCAB88B555A1F82A434A51299713B2C61F1N" TargetMode="External"/><Relationship Id="rId13" Type="http://schemas.openxmlformats.org/officeDocument/2006/relationships/hyperlink" Target="consultantplus://offline/ref%3D1BE69D8651892FB63EEF362ED8BA9B47C49C9AEF3CBB0B50AB00B18EECD838832B0DF5959FF9E08D7DV3N" TargetMode="External"/><Relationship Id="rId18" Type="http://schemas.openxmlformats.org/officeDocument/2006/relationships/hyperlink" Target="consultantplus://offline/ref%3DE460E0C954A9F1EE7C84879294954CC4CA983F21C72179F9446B2A534414D4F6DBCFD857C61FACE9x5c5O"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3D8AC1F27AD0FF641778B00566AF581B3BBFA9A700076D41430BCAB88B555A1F82A434A51299713B2C61F1N" TargetMode="External"/><Relationship Id="rId12" Type="http://schemas.openxmlformats.org/officeDocument/2006/relationships/hyperlink" Target="consultantplus://offline/ref%3DEDCBCF98ABA3F1EBC0A59A16686A2E3EBFDFA0CED295ED795F86D2DCEF4D4B8A700272383FF9FBC4v5UCN" TargetMode="External"/><Relationship Id="rId17" Type="http://schemas.openxmlformats.org/officeDocument/2006/relationships/hyperlink" Target="consultantplus://offline/ref%3DE460E0C954A9F1EE7C84879294954CC4CA983F21C72179F9446B2A534414D4F6DBCFD857C61FACE9x5c5O" TargetMode="External"/><Relationship Id="rId2" Type="http://schemas.openxmlformats.org/officeDocument/2006/relationships/styles" Target="styles.xml"/><Relationship Id="rId16" Type="http://schemas.openxmlformats.org/officeDocument/2006/relationships/hyperlink" Target="consultantplus://offline/ref%3D27513553BBB106188994F15B45A95CBBEA13E49FBFECC1C4B0C125AB678DC22FA1CC5C3F8C3A574BL9A1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EDCBCF98ABA3F1EBC0A59A16686A2E3EBFDFA0CED295ED795F86D2DCEF4D4B8A700272383FF9FBC4v5UCN" TargetMode="External"/><Relationship Id="rId5" Type="http://schemas.openxmlformats.org/officeDocument/2006/relationships/footnotes" Target="footnotes.xml"/><Relationship Id="rId15" Type="http://schemas.openxmlformats.org/officeDocument/2006/relationships/hyperlink" Target="consultantplus://offline/ref%3D27513553BBB106188994F15B45A95CBBEA13E49FBFECC1C4B0C125AB678DC22FA1CC5C3F8C3A574BL9A1O" TargetMode="External"/><Relationship Id="rId10" Type="http://schemas.openxmlformats.org/officeDocument/2006/relationships/hyperlink" Target="consultantplus://offline/ref%3D8186D11681A31339C062F220E31DDCD636FF90CB97C650524380E7326315397585621D5D4986F25BO4H7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3D8AC1F27AD0FF641778B00566AF581B3BBFA9A700076D41430BCAB88B555A1F82A434A51299713B2C61F1N" TargetMode="External"/><Relationship Id="rId14" Type="http://schemas.openxmlformats.org/officeDocument/2006/relationships/hyperlink" Target="consultantplus://offline/ref%3D1BE69D8651892FB63EEF362ED8BA9B47C49C9AEF3CBB0B50AB00B18EECD838832B0DF5959FF9E08D7DV3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TotalTime>
  <Pages>19</Pages>
  <Words>8279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Чек-лист</dc:title>
  <dc:subject/>
  <dc:creator>Никифорова Ирина Сергеевна</dc:creator>
  <cp:keywords/>
  <dc:description/>
  <cp:lastModifiedBy>Информ-аналит отдел</cp:lastModifiedBy>
  <cp:revision>4</cp:revision>
  <dcterms:created xsi:type="dcterms:W3CDTF">2016-11-01T10:23:00Z</dcterms:created>
  <dcterms:modified xsi:type="dcterms:W3CDTF">2016-11-01T17:58:00Z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