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03C" w:rsidRPr="00744EA1" w:rsidRDefault="004F303C" w:rsidP="00744EA1">
      <w:pPr>
        <w:pStyle w:val="ConsPlusTitle"/>
        <w:jc w:val="center"/>
        <w:outlineLvl w:val="0"/>
        <w:rPr>
          <w:sz w:val="22"/>
          <w:szCs w:val="22"/>
        </w:rPr>
      </w:pPr>
      <w:r w:rsidRPr="00744EA1">
        <w:rPr>
          <w:sz w:val="22"/>
          <w:szCs w:val="22"/>
        </w:rPr>
        <w:t>ПРАВИТЕЛЬСТВО РОССИЙСКОЙ ФЕДЕРАЦИИ</w:t>
      </w:r>
    </w:p>
    <w:p w:rsidR="004F303C" w:rsidRPr="00744EA1" w:rsidRDefault="004F303C" w:rsidP="00744EA1">
      <w:pPr>
        <w:pStyle w:val="ConsPlusTitle"/>
        <w:jc w:val="center"/>
        <w:rPr>
          <w:sz w:val="22"/>
          <w:szCs w:val="22"/>
        </w:rPr>
      </w:pPr>
    </w:p>
    <w:p w:rsidR="004F303C" w:rsidRPr="00744EA1" w:rsidRDefault="004F303C" w:rsidP="00744EA1">
      <w:pPr>
        <w:pStyle w:val="ConsPlusTitle"/>
        <w:jc w:val="center"/>
        <w:rPr>
          <w:sz w:val="22"/>
          <w:szCs w:val="22"/>
        </w:rPr>
      </w:pPr>
      <w:r w:rsidRPr="00744EA1">
        <w:rPr>
          <w:sz w:val="22"/>
          <w:szCs w:val="22"/>
        </w:rPr>
        <w:t>ПОСТАНОВЛЕНИЕ</w:t>
      </w:r>
    </w:p>
    <w:p w:rsidR="004F303C" w:rsidRPr="00744EA1" w:rsidRDefault="004F303C" w:rsidP="00744EA1">
      <w:pPr>
        <w:pStyle w:val="ConsPlusTitle"/>
        <w:jc w:val="center"/>
        <w:rPr>
          <w:sz w:val="22"/>
          <w:szCs w:val="22"/>
        </w:rPr>
      </w:pPr>
      <w:r w:rsidRPr="00744EA1">
        <w:rPr>
          <w:sz w:val="22"/>
          <w:szCs w:val="22"/>
        </w:rPr>
        <w:t xml:space="preserve">от 9 июня </w:t>
      </w:r>
      <w:smartTag w:uri="urn:schemas-microsoft-com:office:smarttags" w:element="metricconverter">
        <w:smartTagPr>
          <w:attr w:name="ProductID" w:val="2010 г"/>
        </w:smartTagPr>
        <w:r w:rsidRPr="00744EA1">
          <w:rPr>
            <w:sz w:val="22"/>
            <w:szCs w:val="22"/>
          </w:rPr>
          <w:t>2010 г</w:t>
        </w:r>
      </w:smartTag>
      <w:r w:rsidRPr="00744EA1">
        <w:rPr>
          <w:sz w:val="22"/>
          <w:szCs w:val="22"/>
        </w:rPr>
        <w:t>. N 419</w:t>
      </w:r>
    </w:p>
    <w:p w:rsidR="004F303C" w:rsidRPr="00744EA1" w:rsidRDefault="004F303C" w:rsidP="00744EA1">
      <w:pPr>
        <w:pStyle w:val="ConsPlusTitle"/>
        <w:jc w:val="center"/>
        <w:rPr>
          <w:sz w:val="22"/>
          <w:szCs w:val="22"/>
        </w:rPr>
      </w:pPr>
    </w:p>
    <w:p w:rsidR="004F303C" w:rsidRPr="00744EA1" w:rsidRDefault="004F303C" w:rsidP="00744EA1">
      <w:pPr>
        <w:pStyle w:val="ConsPlusTitle"/>
        <w:jc w:val="center"/>
        <w:rPr>
          <w:sz w:val="22"/>
          <w:szCs w:val="22"/>
        </w:rPr>
      </w:pPr>
      <w:r w:rsidRPr="00744EA1">
        <w:rPr>
          <w:sz w:val="22"/>
          <w:szCs w:val="22"/>
        </w:rPr>
        <w:t>О ПРЕДСТАВЛЕНИИ СВЕДЕНИЙ</w:t>
      </w:r>
    </w:p>
    <w:p w:rsidR="004F303C" w:rsidRPr="00744EA1" w:rsidRDefault="004F303C" w:rsidP="00744EA1">
      <w:pPr>
        <w:pStyle w:val="ConsPlusTitle"/>
        <w:jc w:val="center"/>
        <w:rPr>
          <w:sz w:val="22"/>
          <w:szCs w:val="22"/>
        </w:rPr>
      </w:pPr>
      <w:r w:rsidRPr="00744EA1">
        <w:rPr>
          <w:sz w:val="22"/>
          <w:szCs w:val="22"/>
        </w:rPr>
        <w:t>О ДЕЯТЕЛЬНОСТИ, СВЯЗАННОЙ С ОБОРОТОМ ПРЕКУРСОРОВ</w:t>
      </w:r>
    </w:p>
    <w:p w:rsidR="004F303C" w:rsidRPr="00744EA1" w:rsidRDefault="004F303C" w:rsidP="00744EA1">
      <w:pPr>
        <w:pStyle w:val="ConsPlusTitle"/>
        <w:jc w:val="center"/>
        <w:rPr>
          <w:sz w:val="22"/>
          <w:szCs w:val="22"/>
        </w:rPr>
      </w:pPr>
      <w:r w:rsidRPr="00744EA1">
        <w:rPr>
          <w:sz w:val="22"/>
          <w:szCs w:val="22"/>
        </w:rPr>
        <w:t>НАРКОТИЧЕСКИХ СРЕДСТВ И ПСИХОТРОПНЫХ ВЕЩЕСТВ, И РЕГИСТРАЦИИ</w:t>
      </w:r>
    </w:p>
    <w:p w:rsidR="004F303C" w:rsidRPr="00744EA1" w:rsidRDefault="004F303C" w:rsidP="00744EA1">
      <w:pPr>
        <w:pStyle w:val="ConsPlusTitle"/>
        <w:jc w:val="center"/>
        <w:rPr>
          <w:sz w:val="22"/>
          <w:szCs w:val="22"/>
        </w:rPr>
      </w:pPr>
      <w:r w:rsidRPr="00744EA1">
        <w:rPr>
          <w:sz w:val="22"/>
          <w:szCs w:val="22"/>
        </w:rPr>
        <w:t>ОПЕРАЦИЙ, СВЯЗАННЫХ С ИХ ОБОРОТОМ</w:t>
      </w:r>
    </w:p>
    <w:p w:rsidR="004F303C" w:rsidRPr="00744EA1" w:rsidRDefault="004F303C" w:rsidP="00744EA1">
      <w:pPr>
        <w:pStyle w:val="ConsPlusNormal"/>
        <w:jc w:val="center"/>
        <w:rPr>
          <w:sz w:val="22"/>
          <w:szCs w:val="22"/>
        </w:rPr>
      </w:pPr>
      <w:r w:rsidRPr="00744EA1">
        <w:rPr>
          <w:sz w:val="22"/>
          <w:szCs w:val="22"/>
        </w:rPr>
        <w:t>(в ред. Постановлений Правительства РФ от 08.12.2011 N 1023,</w:t>
      </w:r>
    </w:p>
    <w:p w:rsidR="004F303C" w:rsidRPr="00744EA1" w:rsidRDefault="004F303C" w:rsidP="00744EA1">
      <w:pPr>
        <w:pStyle w:val="ConsPlusNormal"/>
        <w:jc w:val="center"/>
        <w:rPr>
          <w:sz w:val="22"/>
          <w:szCs w:val="22"/>
        </w:rPr>
      </w:pPr>
      <w:r w:rsidRPr="00744EA1">
        <w:rPr>
          <w:sz w:val="22"/>
          <w:szCs w:val="22"/>
        </w:rPr>
        <w:t>от 22.12.2011 N 1085, от 01.10.2012 N 1001, от 13.12.2012 N 1303,</w:t>
      </w:r>
    </w:p>
    <w:p w:rsidR="004F303C" w:rsidRPr="00744EA1" w:rsidRDefault="004F303C" w:rsidP="00744EA1">
      <w:pPr>
        <w:pStyle w:val="ConsPlusNormal"/>
        <w:jc w:val="center"/>
        <w:rPr>
          <w:sz w:val="22"/>
          <w:szCs w:val="22"/>
        </w:rPr>
      </w:pPr>
      <w:r w:rsidRPr="00744EA1">
        <w:rPr>
          <w:sz w:val="22"/>
          <w:szCs w:val="22"/>
        </w:rPr>
        <w:t>от 06.08.2015 N 807, от 29.12.2016 N 1547)</w:t>
      </w:r>
    </w:p>
    <w:p w:rsidR="004F303C" w:rsidRPr="00744EA1" w:rsidRDefault="004F303C" w:rsidP="00744EA1">
      <w:pPr>
        <w:pStyle w:val="ConsPlusNormal"/>
        <w:jc w:val="center"/>
        <w:rPr>
          <w:sz w:val="22"/>
          <w:szCs w:val="22"/>
        </w:rPr>
      </w:pPr>
    </w:p>
    <w:p w:rsidR="004F303C" w:rsidRPr="00744EA1" w:rsidRDefault="004F303C" w:rsidP="00744EA1">
      <w:pPr>
        <w:pStyle w:val="ConsPlusNormal"/>
        <w:ind w:firstLine="540"/>
        <w:jc w:val="both"/>
        <w:rPr>
          <w:sz w:val="22"/>
          <w:szCs w:val="22"/>
        </w:rPr>
      </w:pPr>
      <w:r w:rsidRPr="00744EA1">
        <w:rPr>
          <w:sz w:val="22"/>
          <w:szCs w:val="22"/>
        </w:rPr>
        <w:t>В целях обеспечения государственного контроля за оборотом прекурсоров наркотических средств и психотропных веществ в соответствии с Федеральным законом "О наркотических средствах и психотропных веществах" Правительство Российской Федерации постановляет:</w:t>
      </w:r>
    </w:p>
    <w:p w:rsidR="004F303C" w:rsidRPr="00744EA1" w:rsidRDefault="004F303C" w:rsidP="00744EA1">
      <w:pPr>
        <w:pStyle w:val="ConsPlusNormal"/>
        <w:ind w:firstLine="540"/>
        <w:jc w:val="both"/>
        <w:rPr>
          <w:sz w:val="22"/>
          <w:szCs w:val="22"/>
        </w:rPr>
      </w:pPr>
      <w:r w:rsidRPr="00744EA1">
        <w:rPr>
          <w:sz w:val="22"/>
          <w:szCs w:val="22"/>
        </w:rPr>
        <w:t>1. Утвердить прилагаемые:</w:t>
      </w:r>
    </w:p>
    <w:p w:rsidR="004F303C" w:rsidRPr="00744EA1" w:rsidRDefault="004F303C" w:rsidP="00744EA1">
      <w:pPr>
        <w:pStyle w:val="ConsPlusNormal"/>
        <w:ind w:firstLine="540"/>
        <w:jc w:val="both"/>
        <w:rPr>
          <w:sz w:val="22"/>
          <w:szCs w:val="22"/>
        </w:rPr>
      </w:pPr>
      <w:hyperlink w:anchor="Par38" w:tooltip="ПРАВИЛА" w:history="1">
        <w:r w:rsidRPr="00744EA1">
          <w:rPr>
            <w:sz w:val="22"/>
            <w:szCs w:val="22"/>
          </w:rPr>
          <w:t>Правила</w:t>
        </w:r>
      </w:hyperlink>
      <w:r w:rsidRPr="00744EA1">
        <w:rPr>
          <w:sz w:val="22"/>
          <w:szCs w:val="22"/>
        </w:rPr>
        <w:t xml:space="preserve"> представления отчетов о деятельности, связанной с оборотом прекурсоров наркотических средств и психотропных веществ;</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hyperlink w:anchor="Par465" w:tooltip="ПРАВИЛА" w:history="1">
        <w:r w:rsidRPr="00744EA1">
          <w:rPr>
            <w:sz w:val="22"/>
            <w:szCs w:val="22"/>
          </w:rPr>
          <w:t>Правила</w:t>
        </w:r>
      </w:hyperlink>
      <w:r w:rsidRPr="00744EA1">
        <w:rPr>
          <w:sz w:val="22"/>
          <w:szCs w:val="22"/>
        </w:rPr>
        <w:t xml:space="preserve"> ведения и хранения специальных журналов регистрации операций, связанных с оборотом прекурсоров наркотических средств и психотропных веществ;</w:t>
      </w:r>
    </w:p>
    <w:p w:rsidR="004F303C" w:rsidRPr="00744EA1" w:rsidRDefault="004F303C" w:rsidP="00744EA1">
      <w:pPr>
        <w:pStyle w:val="ConsPlusNormal"/>
        <w:ind w:firstLine="540"/>
        <w:jc w:val="both"/>
        <w:rPr>
          <w:sz w:val="22"/>
          <w:szCs w:val="22"/>
        </w:rPr>
      </w:pPr>
      <w:hyperlink w:anchor="Par594" w:tooltip="ИЗМЕНЕНИЯ," w:history="1">
        <w:r w:rsidRPr="00744EA1">
          <w:rPr>
            <w:sz w:val="22"/>
            <w:szCs w:val="22"/>
          </w:rPr>
          <w:t>изменения</w:t>
        </w:r>
      </w:hyperlink>
      <w:r w:rsidRPr="00744EA1">
        <w:rPr>
          <w:sz w:val="22"/>
          <w:szCs w:val="22"/>
        </w:rPr>
        <w:t>, которые вносятся в акты Правительства Российской Федерации.</w:t>
      </w:r>
    </w:p>
    <w:p w:rsidR="004F303C" w:rsidRPr="00744EA1" w:rsidRDefault="004F303C" w:rsidP="00744EA1">
      <w:pPr>
        <w:pStyle w:val="ConsPlusNormal"/>
        <w:ind w:firstLine="540"/>
        <w:jc w:val="both"/>
        <w:rPr>
          <w:sz w:val="22"/>
          <w:szCs w:val="22"/>
        </w:rPr>
      </w:pPr>
      <w:r w:rsidRPr="00744EA1">
        <w:rPr>
          <w:sz w:val="22"/>
          <w:szCs w:val="22"/>
        </w:rPr>
        <w:t xml:space="preserve">2. Установить, что Министерство промышленности и торговли Российской Федерации на основании отчетов юридических лиц о количестве каждого ввезенного (вывезенного) прекурсора, внесенного в список I и таблицы I и II списка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744EA1">
          <w:rPr>
            <w:sz w:val="22"/>
            <w:szCs w:val="22"/>
          </w:rPr>
          <w:t>1998 г</w:t>
        </w:r>
      </w:smartTag>
      <w:r w:rsidRPr="00744EA1">
        <w:rPr>
          <w:sz w:val="22"/>
          <w:szCs w:val="22"/>
        </w:rPr>
        <w:t>. N 681, составляет сводный годовой отчет с указанием данных по каждому юридическому лицу и представляет его в Федеральную службу Российской Федерации по контролю за оборотом наркотиков не позднее 25 февраля года, следующего за отчетным годом.</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 xml:space="preserve">3. Настоящее Постановление вступает в силу с 22 июля </w:t>
      </w:r>
      <w:smartTag w:uri="urn:schemas-microsoft-com:office:smarttags" w:element="metricconverter">
        <w:smartTagPr>
          <w:attr w:name="ProductID" w:val="2010 г"/>
        </w:smartTagPr>
        <w:r w:rsidRPr="00744EA1">
          <w:rPr>
            <w:sz w:val="22"/>
            <w:szCs w:val="22"/>
          </w:rPr>
          <w:t>2010 г</w:t>
        </w:r>
      </w:smartTag>
      <w:r w:rsidRPr="00744EA1">
        <w:rPr>
          <w:sz w:val="22"/>
          <w:szCs w:val="22"/>
        </w:rPr>
        <w:t>.</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jc w:val="right"/>
        <w:rPr>
          <w:sz w:val="22"/>
          <w:szCs w:val="22"/>
        </w:rPr>
      </w:pPr>
      <w:r w:rsidRPr="00744EA1">
        <w:rPr>
          <w:sz w:val="22"/>
          <w:szCs w:val="22"/>
        </w:rPr>
        <w:t>Председатель Правительства</w:t>
      </w:r>
    </w:p>
    <w:p w:rsidR="004F303C" w:rsidRPr="00744EA1" w:rsidRDefault="004F303C" w:rsidP="00744EA1">
      <w:pPr>
        <w:pStyle w:val="ConsPlusNormal"/>
        <w:jc w:val="right"/>
        <w:rPr>
          <w:sz w:val="22"/>
          <w:szCs w:val="22"/>
        </w:rPr>
      </w:pPr>
      <w:r w:rsidRPr="00744EA1">
        <w:rPr>
          <w:sz w:val="22"/>
          <w:szCs w:val="22"/>
        </w:rPr>
        <w:t>Российской Федерации</w:t>
      </w:r>
    </w:p>
    <w:p w:rsidR="004F303C" w:rsidRPr="00744EA1" w:rsidRDefault="004F303C" w:rsidP="00744EA1">
      <w:pPr>
        <w:pStyle w:val="ConsPlusNormal"/>
        <w:jc w:val="right"/>
        <w:rPr>
          <w:sz w:val="22"/>
          <w:szCs w:val="22"/>
        </w:rPr>
      </w:pPr>
      <w:r w:rsidRPr="00744EA1">
        <w:rPr>
          <w:sz w:val="22"/>
          <w:szCs w:val="22"/>
        </w:rPr>
        <w:t>В.ПУТИН</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jc w:val="right"/>
        <w:outlineLvl w:val="0"/>
        <w:rPr>
          <w:sz w:val="22"/>
          <w:szCs w:val="22"/>
        </w:rPr>
      </w:pPr>
      <w:r w:rsidRPr="00744EA1">
        <w:rPr>
          <w:sz w:val="22"/>
          <w:szCs w:val="22"/>
        </w:rPr>
        <w:t>Утверждены</w:t>
      </w:r>
    </w:p>
    <w:p w:rsidR="004F303C" w:rsidRPr="00744EA1" w:rsidRDefault="004F303C" w:rsidP="00744EA1">
      <w:pPr>
        <w:pStyle w:val="ConsPlusNormal"/>
        <w:jc w:val="right"/>
        <w:rPr>
          <w:sz w:val="22"/>
          <w:szCs w:val="22"/>
        </w:rPr>
      </w:pPr>
      <w:r w:rsidRPr="00744EA1">
        <w:rPr>
          <w:sz w:val="22"/>
          <w:szCs w:val="22"/>
        </w:rPr>
        <w:t>Постановлением Правительства</w:t>
      </w:r>
    </w:p>
    <w:p w:rsidR="004F303C" w:rsidRPr="00744EA1" w:rsidRDefault="004F303C" w:rsidP="00744EA1">
      <w:pPr>
        <w:pStyle w:val="ConsPlusNormal"/>
        <w:jc w:val="right"/>
        <w:rPr>
          <w:sz w:val="22"/>
          <w:szCs w:val="22"/>
        </w:rPr>
      </w:pPr>
      <w:r w:rsidRPr="00744EA1">
        <w:rPr>
          <w:sz w:val="22"/>
          <w:szCs w:val="22"/>
        </w:rPr>
        <w:t>Российской Федерации</w:t>
      </w:r>
    </w:p>
    <w:p w:rsidR="004F303C" w:rsidRPr="00744EA1" w:rsidRDefault="004F303C" w:rsidP="00744EA1">
      <w:pPr>
        <w:pStyle w:val="ConsPlusNormal"/>
        <w:jc w:val="right"/>
        <w:rPr>
          <w:sz w:val="22"/>
          <w:szCs w:val="22"/>
        </w:rPr>
      </w:pPr>
      <w:r w:rsidRPr="00744EA1">
        <w:rPr>
          <w:sz w:val="22"/>
          <w:szCs w:val="22"/>
        </w:rPr>
        <w:t xml:space="preserve">от 9 июня </w:t>
      </w:r>
      <w:smartTag w:uri="urn:schemas-microsoft-com:office:smarttags" w:element="metricconverter">
        <w:smartTagPr>
          <w:attr w:name="ProductID" w:val="2010 г"/>
        </w:smartTagPr>
        <w:r w:rsidRPr="00744EA1">
          <w:rPr>
            <w:sz w:val="22"/>
            <w:szCs w:val="22"/>
          </w:rPr>
          <w:t>2010 г</w:t>
        </w:r>
      </w:smartTag>
      <w:r w:rsidRPr="00744EA1">
        <w:rPr>
          <w:sz w:val="22"/>
          <w:szCs w:val="22"/>
        </w:rPr>
        <w:t>. N 419</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Title"/>
        <w:jc w:val="center"/>
        <w:rPr>
          <w:sz w:val="22"/>
          <w:szCs w:val="22"/>
        </w:rPr>
      </w:pPr>
      <w:bookmarkStart w:id="0" w:name="Par38"/>
      <w:bookmarkEnd w:id="0"/>
      <w:r w:rsidRPr="00744EA1">
        <w:rPr>
          <w:sz w:val="22"/>
          <w:szCs w:val="22"/>
        </w:rPr>
        <w:t>ПРАВИЛА</w:t>
      </w:r>
    </w:p>
    <w:p w:rsidR="004F303C" w:rsidRPr="00744EA1" w:rsidRDefault="004F303C" w:rsidP="00744EA1">
      <w:pPr>
        <w:pStyle w:val="ConsPlusTitle"/>
        <w:jc w:val="center"/>
        <w:rPr>
          <w:sz w:val="22"/>
          <w:szCs w:val="22"/>
        </w:rPr>
      </w:pPr>
      <w:r w:rsidRPr="00744EA1">
        <w:rPr>
          <w:sz w:val="22"/>
          <w:szCs w:val="22"/>
        </w:rPr>
        <w:t>ПРЕДСТАВЛЕНИЯ ОТЧЕТОВ О ДЕЯТЕЛЬНОСТИ, СВЯЗАННОЙ</w:t>
      </w:r>
    </w:p>
    <w:p w:rsidR="004F303C" w:rsidRPr="00744EA1" w:rsidRDefault="004F303C" w:rsidP="00744EA1">
      <w:pPr>
        <w:pStyle w:val="ConsPlusTitle"/>
        <w:jc w:val="center"/>
        <w:rPr>
          <w:sz w:val="22"/>
          <w:szCs w:val="22"/>
        </w:rPr>
      </w:pPr>
      <w:r w:rsidRPr="00744EA1">
        <w:rPr>
          <w:sz w:val="22"/>
          <w:szCs w:val="22"/>
        </w:rPr>
        <w:t>С ОБОРОТОМ ПРЕКУРСОРОВ НАРКОТИЧЕСКИХ СРЕДСТВ</w:t>
      </w:r>
    </w:p>
    <w:p w:rsidR="004F303C" w:rsidRPr="00744EA1" w:rsidRDefault="004F303C" w:rsidP="00744EA1">
      <w:pPr>
        <w:pStyle w:val="ConsPlusTitle"/>
        <w:jc w:val="center"/>
        <w:rPr>
          <w:sz w:val="22"/>
          <w:szCs w:val="22"/>
        </w:rPr>
      </w:pPr>
      <w:r w:rsidRPr="00744EA1">
        <w:rPr>
          <w:sz w:val="22"/>
          <w:szCs w:val="22"/>
        </w:rPr>
        <w:t>И ПСИХОТРОПНЫХ ВЕЩЕСТВ</w:t>
      </w:r>
    </w:p>
    <w:p w:rsidR="004F303C" w:rsidRPr="00744EA1" w:rsidRDefault="004F303C" w:rsidP="00744EA1">
      <w:pPr>
        <w:pStyle w:val="ConsPlusNormal"/>
        <w:jc w:val="center"/>
        <w:rPr>
          <w:sz w:val="22"/>
          <w:szCs w:val="22"/>
        </w:rPr>
      </w:pPr>
      <w:r w:rsidRPr="00744EA1">
        <w:rPr>
          <w:sz w:val="22"/>
          <w:szCs w:val="22"/>
        </w:rPr>
        <w:t>(в ред. Постановлений Правительства РФ от 08.12.2011 N 1023,</w:t>
      </w:r>
    </w:p>
    <w:p w:rsidR="004F303C" w:rsidRPr="00744EA1" w:rsidRDefault="004F303C" w:rsidP="00744EA1">
      <w:pPr>
        <w:pStyle w:val="ConsPlusNormal"/>
        <w:jc w:val="center"/>
        <w:rPr>
          <w:sz w:val="22"/>
          <w:szCs w:val="22"/>
        </w:rPr>
      </w:pPr>
      <w:r w:rsidRPr="00744EA1">
        <w:rPr>
          <w:sz w:val="22"/>
          <w:szCs w:val="22"/>
        </w:rPr>
        <w:t>от 01.10.2012 N 1001)</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r w:rsidRPr="00744EA1">
        <w:rPr>
          <w:sz w:val="22"/>
          <w:szCs w:val="22"/>
        </w:rPr>
        <w:t xml:space="preserve">1. Настоящие Правила устанавливают порядок представления отчетов о деятельности, связанной с оборотом прекурсоров наркотических средств и психотропных веществ (далее - прекурсоры), внесенных в списки I и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744EA1">
          <w:rPr>
            <w:sz w:val="22"/>
            <w:szCs w:val="22"/>
          </w:rPr>
          <w:t>1998 г</w:t>
        </w:r>
      </w:smartTag>
      <w:r w:rsidRPr="00744EA1">
        <w:rPr>
          <w:sz w:val="22"/>
          <w:szCs w:val="22"/>
        </w:rPr>
        <w:t>. N 681 (далее - перечень).</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2. Юридические лица и индивидуальные предприниматели, осуществляющие в установленном порядке производство прекурсоров, внесенных в список IV перечня, а также реализацию и использование прекурсоров, внесенных в таблицы I и II списка IV перечня, направляют почтовым отправлением с уведомлением о вручении либо доставляют нарочным в территориальные органы Федеральной службы Российской Федерации по контролю за оборотом наркотиков по месту нахождения юридического лица или по месту осуществления деятельности индивидуального предпринимателя:</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 xml:space="preserve">а) квартальные отчеты о количестве каждого произведенного прекурсора, внесенного в список IV перечня, - не позднее 20 апреля, 20 июля, 20 октября и 20 января года по форме согласно </w:t>
      </w:r>
      <w:hyperlink w:anchor="Par80" w:tooltip="                                   ОТЧЕТ" w:history="1">
        <w:r w:rsidRPr="00744EA1">
          <w:rPr>
            <w:sz w:val="22"/>
            <w:szCs w:val="22"/>
          </w:rPr>
          <w:t>приложению N 1</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 xml:space="preserve">б) отчет о деятельности за истекший календарный год (далее - годовой отчет) о количестве каждого произведенного прекурсора, внесенного в список IV перечня, - ежегодно, не позднее 20 февраля, по форме согласно </w:t>
      </w:r>
      <w:hyperlink w:anchor="Par139" w:tooltip="                                   ОТЧЕТ" w:history="1">
        <w:r w:rsidRPr="00744EA1">
          <w:rPr>
            <w:sz w:val="22"/>
            <w:szCs w:val="22"/>
          </w:rPr>
          <w:t>приложению N 2</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 xml:space="preserve">в) годовой отчет о количестве каждого реализованного прекурсора, внесенного в таблицы I и II списка IV перечня, - ежегодно, не позднее 20 февраля, по форме согласно </w:t>
      </w:r>
      <w:hyperlink w:anchor="Par199" w:tooltip="                                   ОТЧЕТ" w:history="1">
        <w:r w:rsidRPr="00744EA1">
          <w:rPr>
            <w:sz w:val="22"/>
            <w:szCs w:val="22"/>
          </w:rPr>
          <w:t>приложению N 3</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 xml:space="preserve">г) годовой отчет о количестве каждого использованного прекурсора, внесенного в таблицы I и II списка IV перечня, - ежегодно, не позднее 20 февраля, по форме согласно </w:t>
      </w:r>
      <w:hyperlink w:anchor="Par259" w:tooltip="                                   ОТЧЕТ" w:history="1">
        <w:r w:rsidRPr="00744EA1">
          <w:rPr>
            <w:sz w:val="22"/>
            <w:szCs w:val="22"/>
          </w:rPr>
          <w:t>приложению N 4</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2(1). Юридические лица, осуществляющие в установленном порядке производство, реализацию и использование прекурсоров, внесенных в список I перечня, направляют почтовым отправлением с уведомлением о вручении либо доставляют нарочным в территориальные органы Федеральной службы Российской Федерации по контролю за оборотом наркотиков по месту нахождения юридического лица:</w:t>
      </w:r>
    </w:p>
    <w:p w:rsidR="004F303C" w:rsidRPr="00744EA1" w:rsidRDefault="004F303C" w:rsidP="00744EA1">
      <w:pPr>
        <w:pStyle w:val="ConsPlusNormal"/>
        <w:ind w:firstLine="540"/>
        <w:jc w:val="both"/>
        <w:rPr>
          <w:sz w:val="22"/>
          <w:szCs w:val="22"/>
        </w:rPr>
      </w:pPr>
      <w:r w:rsidRPr="00744EA1">
        <w:rPr>
          <w:sz w:val="22"/>
          <w:szCs w:val="22"/>
        </w:rPr>
        <w:t xml:space="preserve">а) квартальные отчеты о количестве каждого произведенного прекурсора, внесенного в список I перечня, - не позднее 20 апреля, 20 июля, 20 октября и 20 января года по форме согласно </w:t>
      </w:r>
      <w:hyperlink w:anchor="Par80" w:tooltip="                                   ОТЧЕТ" w:history="1">
        <w:r w:rsidRPr="00744EA1">
          <w:rPr>
            <w:sz w:val="22"/>
            <w:szCs w:val="22"/>
          </w:rPr>
          <w:t>приложению N 1</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 xml:space="preserve">б) годовой отчет о количестве каждого произведенного прекурсора, внесенного в список I перечня, - ежегодно, не позднее 20 февраля, по форме согласно </w:t>
      </w:r>
      <w:hyperlink w:anchor="Par139" w:tooltip="                                   ОТЧЕТ" w:history="1">
        <w:r w:rsidRPr="00744EA1">
          <w:rPr>
            <w:sz w:val="22"/>
            <w:szCs w:val="22"/>
          </w:rPr>
          <w:t>приложению N 2</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 xml:space="preserve">в) годовой отчет о количестве каждого реализованного прекурсора, внесенного в список I перечня, - ежегодно, не позднее 20 февраля, по форме согласно </w:t>
      </w:r>
      <w:hyperlink w:anchor="Par199" w:tooltip="                                   ОТЧЕТ" w:history="1">
        <w:r w:rsidRPr="00744EA1">
          <w:rPr>
            <w:sz w:val="22"/>
            <w:szCs w:val="22"/>
          </w:rPr>
          <w:t>приложению N 3</w:t>
        </w:r>
      </w:hyperlink>
      <w:r w:rsidRPr="00744EA1">
        <w:rPr>
          <w:sz w:val="22"/>
          <w:szCs w:val="22"/>
        </w:rPr>
        <w:t>;</w:t>
      </w:r>
    </w:p>
    <w:p w:rsidR="004F303C" w:rsidRPr="00744EA1" w:rsidRDefault="004F303C" w:rsidP="00744EA1">
      <w:pPr>
        <w:pStyle w:val="ConsPlusNormal"/>
        <w:ind w:firstLine="540"/>
        <w:jc w:val="both"/>
        <w:rPr>
          <w:sz w:val="22"/>
          <w:szCs w:val="22"/>
        </w:rPr>
      </w:pPr>
      <w:r w:rsidRPr="00744EA1">
        <w:rPr>
          <w:sz w:val="22"/>
          <w:szCs w:val="22"/>
        </w:rPr>
        <w:t xml:space="preserve">г) годовой отчет о количестве каждого использованного прекурсора, внесенного в список I перечня, - ежегодно, не позднее 20 февраля, по форме согласно </w:t>
      </w:r>
      <w:hyperlink w:anchor="Par259" w:tooltip="                                   ОТЧЕТ" w:history="1">
        <w:r w:rsidRPr="00744EA1">
          <w:rPr>
            <w:sz w:val="22"/>
            <w:szCs w:val="22"/>
          </w:rPr>
          <w:t>приложению N 4</w:t>
        </w:r>
      </w:hyperlink>
      <w:r w:rsidRPr="00744EA1">
        <w:rPr>
          <w:sz w:val="22"/>
          <w:szCs w:val="22"/>
        </w:rPr>
        <w:t>.</w:t>
      </w:r>
    </w:p>
    <w:p w:rsidR="004F303C" w:rsidRPr="00744EA1" w:rsidRDefault="004F303C" w:rsidP="00744EA1">
      <w:pPr>
        <w:pStyle w:val="ConsPlusNormal"/>
        <w:jc w:val="both"/>
        <w:rPr>
          <w:sz w:val="22"/>
          <w:szCs w:val="22"/>
        </w:rPr>
      </w:pPr>
      <w:r w:rsidRPr="00744EA1">
        <w:rPr>
          <w:sz w:val="22"/>
          <w:szCs w:val="22"/>
        </w:rPr>
        <w:t>(п. 2(1) введен Постановлением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 xml:space="preserve">3. Юридические лица, осуществляющие в установленном порядке ввоз на таможенную территорию (вывоз с таможенной территории) Российской Федерации прекурсоров, внесенных в список I и таблицы I и II списка IV перечня, направляют почтовым отправлением с уведомлением о вручении либо доставляют нарочным в Министерство промышленности и торговли Российской Федерации квартальные отчеты (не позднее 20 апреля, 20 июля, 20 октября и 20 января года) и годовой отчет (не позднее 20 февраля) о количестве каждого ввезенного (вывезенного) прекурсора по формам согласно соответственно </w:t>
      </w:r>
      <w:hyperlink w:anchor="Par322" w:tooltip="                                   ОТЧЕТ" w:history="1">
        <w:r w:rsidRPr="00744EA1">
          <w:rPr>
            <w:sz w:val="22"/>
            <w:szCs w:val="22"/>
          </w:rPr>
          <w:t>приложениям N 5</w:t>
        </w:r>
      </w:hyperlink>
      <w:r w:rsidRPr="00744EA1">
        <w:rPr>
          <w:sz w:val="22"/>
          <w:szCs w:val="22"/>
        </w:rPr>
        <w:t xml:space="preserve"> и </w:t>
      </w:r>
      <w:hyperlink w:anchor="Par396" w:tooltip="                                   ОТЧЕТ" w:history="1">
        <w:r w:rsidRPr="00744EA1">
          <w:rPr>
            <w:sz w:val="22"/>
            <w:szCs w:val="22"/>
          </w:rPr>
          <w:t>6</w:t>
        </w:r>
      </w:hyperlink>
      <w:r w:rsidRPr="00744EA1">
        <w:rPr>
          <w:sz w:val="22"/>
          <w:szCs w:val="22"/>
        </w:rPr>
        <w:t>.</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4. В случае реорганизации или ликвидации юридического лица, а также прекращения деятельности индивидуального предпринимателя отчеты о своей деятельности за период, следующий после представления последнего квартального (годового) отчета до дня завершения реорганизации, ликвидации либо до дня прекращения деятельности, представляются:</w:t>
      </w:r>
    </w:p>
    <w:p w:rsidR="004F303C" w:rsidRPr="00744EA1" w:rsidRDefault="004F303C" w:rsidP="00744EA1">
      <w:pPr>
        <w:pStyle w:val="ConsPlusNormal"/>
        <w:ind w:firstLine="540"/>
        <w:jc w:val="both"/>
        <w:rPr>
          <w:sz w:val="22"/>
          <w:szCs w:val="22"/>
        </w:rPr>
      </w:pPr>
      <w:r w:rsidRPr="00744EA1">
        <w:rPr>
          <w:sz w:val="22"/>
          <w:szCs w:val="22"/>
        </w:rPr>
        <w:t>при реорганизации - юридическим лицом не позднее дня, предшествующего дню завершения реорганизации;</w:t>
      </w:r>
    </w:p>
    <w:p w:rsidR="004F303C" w:rsidRPr="00744EA1" w:rsidRDefault="004F303C" w:rsidP="00744EA1">
      <w:pPr>
        <w:pStyle w:val="ConsPlusNormal"/>
        <w:ind w:firstLine="540"/>
        <w:jc w:val="both"/>
        <w:rPr>
          <w:sz w:val="22"/>
          <w:szCs w:val="22"/>
        </w:rPr>
      </w:pPr>
      <w:r w:rsidRPr="00744EA1">
        <w:rPr>
          <w:sz w:val="22"/>
          <w:szCs w:val="22"/>
        </w:rPr>
        <w:t>при ликвидации - юридическим лицом не позднее дня, предшествующего дню исключения юридического лица из Единого государственного реестра юридических лиц;</w:t>
      </w:r>
    </w:p>
    <w:p w:rsidR="004F303C" w:rsidRPr="00744EA1" w:rsidRDefault="004F303C" w:rsidP="00744EA1">
      <w:pPr>
        <w:pStyle w:val="ConsPlusNormal"/>
        <w:ind w:firstLine="540"/>
        <w:jc w:val="both"/>
        <w:rPr>
          <w:sz w:val="22"/>
          <w:szCs w:val="22"/>
        </w:rPr>
      </w:pPr>
      <w:r w:rsidRPr="00744EA1">
        <w:rPr>
          <w:sz w:val="22"/>
          <w:szCs w:val="22"/>
        </w:rPr>
        <w:t>при прекращении деятельности - физическим лицом не позднее дня, предшествующего дню исключения его как индивидуального предпринимателя из Единого государственного реестра индивидуальных предпринимателей.</w:t>
      </w:r>
    </w:p>
    <w:p w:rsidR="004F303C" w:rsidRPr="00744EA1" w:rsidRDefault="004F303C" w:rsidP="00744EA1">
      <w:pPr>
        <w:pStyle w:val="ConsPlusNormal"/>
        <w:jc w:val="right"/>
        <w:outlineLvl w:val="1"/>
        <w:rPr>
          <w:sz w:val="22"/>
          <w:szCs w:val="22"/>
        </w:rPr>
      </w:pPr>
      <w:r w:rsidRPr="00744EA1">
        <w:rPr>
          <w:sz w:val="22"/>
          <w:szCs w:val="22"/>
        </w:rPr>
        <w:t>Приложение N 1</w:t>
      </w:r>
    </w:p>
    <w:p w:rsidR="004F303C" w:rsidRPr="00744EA1" w:rsidRDefault="004F303C" w:rsidP="00744EA1">
      <w:pPr>
        <w:pStyle w:val="ConsPlusNormal"/>
        <w:jc w:val="right"/>
        <w:rPr>
          <w:sz w:val="22"/>
          <w:szCs w:val="22"/>
        </w:rPr>
      </w:pPr>
      <w:r w:rsidRPr="00744EA1">
        <w:rPr>
          <w:sz w:val="22"/>
          <w:szCs w:val="22"/>
        </w:rPr>
        <w:t>к Правилам</w:t>
      </w:r>
    </w:p>
    <w:p w:rsidR="004F303C" w:rsidRPr="00744EA1" w:rsidRDefault="004F303C" w:rsidP="00744EA1">
      <w:pPr>
        <w:pStyle w:val="ConsPlusNormal"/>
        <w:jc w:val="right"/>
        <w:rPr>
          <w:sz w:val="22"/>
          <w:szCs w:val="22"/>
        </w:rPr>
      </w:pPr>
      <w:r w:rsidRPr="00744EA1">
        <w:rPr>
          <w:sz w:val="22"/>
          <w:szCs w:val="22"/>
        </w:rPr>
        <w:t>представления отчетов</w:t>
      </w:r>
    </w:p>
    <w:p w:rsidR="004F303C" w:rsidRPr="00744EA1" w:rsidRDefault="004F303C" w:rsidP="00744EA1">
      <w:pPr>
        <w:pStyle w:val="ConsPlusNormal"/>
        <w:jc w:val="right"/>
        <w:rPr>
          <w:sz w:val="22"/>
          <w:szCs w:val="22"/>
        </w:rPr>
      </w:pPr>
      <w:r w:rsidRPr="00744EA1">
        <w:rPr>
          <w:sz w:val="22"/>
          <w:szCs w:val="22"/>
        </w:rPr>
        <w:t>о деятельности, связанной</w:t>
      </w:r>
    </w:p>
    <w:p w:rsidR="004F303C" w:rsidRPr="00744EA1" w:rsidRDefault="004F303C" w:rsidP="00744EA1">
      <w:pPr>
        <w:pStyle w:val="ConsPlusNormal"/>
        <w:jc w:val="right"/>
        <w:rPr>
          <w:sz w:val="22"/>
          <w:szCs w:val="22"/>
        </w:rPr>
      </w:pPr>
      <w:r w:rsidRPr="00744EA1">
        <w:rPr>
          <w:sz w:val="22"/>
          <w:szCs w:val="22"/>
        </w:rPr>
        <w:t>с оборотом прекурсоров наркотических</w:t>
      </w:r>
    </w:p>
    <w:p w:rsidR="004F303C" w:rsidRPr="00744EA1" w:rsidRDefault="004F303C" w:rsidP="00744EA1">
      <w:pPr>
        <w:pStyle w:val="ConsPlusNormal"/>
        <w:jc w:val="right"/>
        <w:rPr>
          <w:sz w:val="22"/>
          <w:szCs w:val="22"/>
        </w:rPr>
      </w:pPr>
      <w:r w:rsidRPr="00744EA1">
        <w:rPr>
          <w:sz w:val="22"/>
          <w:szCs w:val="22"/>
        </w:rPr>
        <w:t>средств и психотропных веществ</w:t>
      </w:r>
    </w:p>
    <w:p w:rsidR="004F303C" w:rsidRPr="00744EA1"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nformat"/>
        <w:jc w:val="both"/>
        <w:rPr>
          <w:sz w:val="22"/>
          <w:szCs w:val="22"/>
        </w:rPr>
      </w:pPr>
      <w:bookmarkStart w:id="1" w:name="Par80"/>
      <w:bookmarkEnd w:id="1"/>
      <w:r w:rsidRPr="00744EA1">
        <w:rPr>
          <w:sz w:val="22"/>
          <w:szCs w:val="22"/>
        </w:rPr>
        <w:t xml:space="preserve">                                   ОТЧЕТ</w:t>
      </w:r>
    </w:p>
    <w:p w:rsidR="004F303C" w:rsidRPr="00744EA1" w:rsidRDefault="004F303C" w:rsidP="00744EA1">
      <w:pPr>
        <w:pStyle w:val="ConsPlusNonformat"/>
        <w:jc w:val="both"/>
        <w:rPr>
          <w:sz w:val="22"/>
          <w:szCs w:val="22"/>
        </w:rPr>
      </w:pPr>
      <w:r w:rsidRPr="00744EA1">
        <w:rPr>
          <w:sz w:val="22"/>
          <w:szCs w:val="22"/>
        </w:rPr>
        <w:t xml:space="preserve">              о количестве каждого произведенного прекурсора,</w:t>
      </w:r>
    </w:p>
    <w:p w:rsidR="004F303C" w:rsidRPr="00744EA1" w:rsidRDefault="004F303C" w:rsidP="00744EA1">
      <w:pPr>
        <w:pStyle w:val="ConsPlusNonformat"/>
        <w:jc w:val="both"/>
        <w:rPr>
          <w:sz w:val="22"/>
          <w:szCs w:val="22"/>
        </w:rPr>
      </w:pPr>
      <w:r w:rsidRPr="00744EA1">
        <w:rPr>
          <w:sz w:val="22"/>
          <w:szCs w:val="22"/>
        </w:rPr>
        <w:t xml:space="preserve">           внесенного в список I или список IV (нужное подчеркнуть)</w:t>
      </w:r>
    </w:p>
    <w:p w:rsidR="004F303C" w:rsidRPr="00744EA1" w:rsidRDefault="004F303C" w:rsidP="00744EA1">
      <w:pPr>
        <w:pStyle w:val="ConsPlusNonformat"/>
        <w:jc w:val="both"/>
        <w:rPr>
          <w:sz w:val="22"/>
          <w:szCs w:val="22"/>
        </w:rPr>
      </w:pPr>
      <w:r w:rsidRPr="00744EA1">
        <w:rPr>
          <w:sz w:val="22"/>
          <w:szCs w:val="22"/>
        </w:rPr>
        <w:t xml:space="preserve">           перечня наркотических средств, психотропных веществ и их</w:t>
      </w:r>
    </w:p>
    <w:p w:rsidR="004F303C" w:rsidRPr="00744EA1" w:rsidRDefault="004F303C" w:rsidP="00744EA1">
      <w:pPr>
        <w:pStyle w:val="ConsPlusNonformat"/>
        <w:jc w:val="both"/>
        <w:rPr>
          <w:sz w:val="22"/>
          <w:szCs w:val="22"/>
        </w:rPr>
      </w:pPr>
      <w:r w:rsidRPr="00744EA1">
        <w:rPr>
          <w:sz w:val="22"/>
          <w:szCs w:val="22"/>
        </w:rPr>
        <w:t xml:space="preserve">           прекурсоров, подлежащих контролю в Российской Федерации,</w:t>
      </w:r>
    </w:p>
    <w:p w:rsidR="004F303C" w:rsidRPr="00744EA1" w:rsidRDefault="004F303C" w:rsidP="00744EA1">
      <w:pPr>
        <w:pStyle w:val="ConsPlusNonformat"/>
        <w:jc w:val="both"/>
        <w:rPr>
          <w:sz w:val="22"/>
          <w:szCs w:val="22"/>
        </w:rPr>
      </w:pPr>
      <w:r w:rsidRPr="00744EA1">
        <w:rPr>
          <w:sz w:val="22"/>
          <w:szCs w:val="22"/>
        </w:rPr>
        <w:t xml:space="preserve">                            за ________ 20__ г.</w:t>
      </w:r>
    </w:p>
    <w:p w:rsidR="004F303C" w:rsidRPr="00744EA1" w:rsidRDefault="004F303C" w:rsidP="00744EA1">
      <w:pPr>
        <w:pStyle w:val="ConsPlusNonformat"/>
        <w:jc w:val="both"/>
        <w:rPr>
          <w:sz w:val="22"/>
          <w:szCs w:val="22"/>
        </w:rPr>
      </w:pPr>
      <w:r w:rsidRPr="00744EA1">
        <w:rPr>
          <w:sz w:val="22"/>
          <w:szCs w:val="22"/>
        </w:rPr>
        <w:t xml:space="preserve">                                 (квартал)</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Форма N 1-ПП</w:t>
      </w:r>
    </w:p>
    <w:p w:rsidR="004F303C" w:rsidRPr="00744EA1" w:rsidRDefault="004F303C" w:rsidP="00744EA1">
      <w:pPr>
        <w:pStyle w:val="ConsPlusNonformat"/>
        <w:jc w:val="both"/>
      </w:pPr>
      <w:r w:rsidRPr="00744EA1">
        <w:t xml:space="preserve">                                                                квартальная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(наименование юридического лица или фамилия, имя, отчество</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ИНН _______________________________________________________________________</w:t>
      </w:r>
    </w:p>
    <w:p w:rsidR="004F303C" w:rsidRPr="00744EA1" w:rsidRDefault="004F303C" w:rsidP="00744EA1">
      <w:pPr>
        <w:pStyle w:val="ConsPlusNonformat"/>
        <w:jc w:val="both"/>
      </w:pPr>
      <w:r w:rsidRPr="00744EA1">
        <w:t xml:space="preserve">                  (идентификационный номер налогоплательщика)</w:t>
      </w:r>
    </w:p>
    <w:p w:rsidR="004F303C" w:rsidRPr="00744EA1" w:rsidRDefault="004F303C" w:rsidP="00744EA1">
      <w:pPr>
        <w:pStyle w:val="ConsPlusNonformat"/>
        <w:jc w:val="both"/>
      </w:pPr>
      <w:r w:rsidRPr="00744EA1">
        <w:t>ОГРН ______________________________________________________________________</w:t>
      </w:r>
    </w:p>
    <w:p w:rsidR="004F303C" w:rsidRPr="00744EA1" w:rsidRDefault="004F303C" w:rsidP="00744EA1">
      <w:pPr>
        <w:pStyle w:val="ConsPlusNonformat"/>
        <w:jc w:val="both"/>
      </w:pPr>
      <w:r w:rsidRPr="00744EA1">
        <w:t xml:space="preserve">       (основной государственный регистрационный номер юридического лица</w:t>
      </w:r>
    </w:p>
    <w:p w:rsidR="004F303C" w:rsidRPr="00744EA1" w:rsidRDefault="004F303C" w:rsidP="00744EA1">
      <w:pPr>
        <w:pStyle w:val="ConsPlusNonformat"/>
        <w:jc w:val="both"/>
      </w:pPr>
      <w:r w:rsidRPr="00744EA1">
        <w:t xml:space="preserve">                     или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(место нахождения юридического лица или место жительства</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(телефон, факс, адрес электронной почты)</w:t>
      </w:r>
    </w:p>
    <w:p w:rsidR="004F303C" w:rsidRPr="00744EA1" w:rsidRDefault="004F303C" w:rsidP="00744EA1">
      <w:pPr>
        <w:pStyle w:val="ConsPlusNonformat"/>
        <w:jc w:val="both"/>
      </w:pPr>
      <w:r w:rsidRPr="00744EA1">
        <w:t xml:space="preserve">Лицензия </w:t>
      </w:r>
      <w:hyperlink w:anchor="Par124" w:tooltip="&lt;*&gt; Указывается юридическими лицами и индивидуальными предпринимателями, осуществляющими деятельность, связанную с производством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 w:history="1">
        <w:r w:rsidRPr="00744EA1">
          <w:t>&lt;*&gt;</w:t>
        </w:r>
      </w:hyperlink>
      <w:r w:rsidRPr="00744EA1">
        <w:t xml:space="preserve"> ______________________________________________________________</w:t>
      </w:r>
    </w:p>
    <w:p w:rsidR="004F303C" w:rsidRPr="00744EA1" w:rsidRDefault="004F303C" w:rsidP="00744EA1">
      <w:pPr>
        <w:pStyle w:val="ConsPlusNonformat"/>
        <w:jc w:val="both"/>
      </w:pPr>
      <w:r w:rsidRPr="00744EA1">
        <w:t xml:space="preserve">                                (номер, срок действия)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(килограммов)</w:t>
      </w:r>
    </w:p>
    <w:tbl>
      <w:tblPr>
        <w:tblW w:w="0" w:type="auto"/>
        <w:jc w:val="center"/>
        <w:tblInd w:w="62" w:type="dxa"/>
        <w:tblCellMar>
          <w:top w:w="102" w:type="dxa"/>
          <w:left w:w="62" w:type="dxa"/>
          <w:bottom w:w="102" w:type="dxa"/>
          <w:right w:w="62" w:type="dxa"/>
        </w:tblCellMar>
        <w:tblLook w:val="0000"/>
      </w:tblPr>
      <w:tblGrid>
        <w:gridCol w:w="2885"/>
        <w:gridCol w:w="3725"/>
      </w:tblGrid>
      <w:tr w:rsidR="004F303C" w:rsidRPr="00744EA1" w:rsidTr="00744EA1">
        <w:trPr>
          <w:jc w:val="center"/>
        </w:trPr>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Наименование прекурсора</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Произведено за отчетный период</w:t>
            </w:r>
          </w:p>
        </w:tc>
      </w:tr>
      <w:tr w:rsidR="004F303C" w:rsidRPr="00744EA1" w:rsidTr="00744EA1">
        <w:trPr>
          <w:jc w:val="center"/>
        </w:trPr>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2</w:t>
            </w:r>
          </w:p>
        </w:tc>
      </w:tr>
      <w:tr w:rsidR="004F303C" w:rsidRPr="00744EA1" w:rsidTr="00744EA1">
        <w:trPr>
          <w:jc w:val="center"/>
        </w:trPr>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r>
    </w:tbl>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nformat"/>
        <w:jc w:val="both"/>
      </w:pPr>
      <w:r w:rsidRPr="00744EA1">
        <w:t>Руководитель</w:t>
      </w:r>
    </w:p>
    <w:p w:rsidR="004F303C" w:rsidRPr="00744EA1" w:rsidRDefault="004F303C" w:rsidP="00744EA1">
      <w:pPr>
        <w:pStyle w:val="ConsPlusNonformat"/>
        <w:jc w:val="both"/>
      </w:pPr>
      <w:r w:rsidRPr="00744EA1">
        <w:t>юридического лица</w:t>
      </w:r>
    </w:p>
    <w:p w:rsidR="004F303C" w:rsidRPr="00744EA1" w:rsidRDefault="004F303C" w:rsidP="00744EA1">
      <w:pPr>
        <w:pStyle w:val="ConsPlusNonformat"/>
        <w:jc w:val="both"/>
      </w:pPr>
      <w:r w:rsidRPr="00744EA1">
        <w:t>или индивидуальный предприниматель _____________________ __________________</w:t>
      </w:r>
    </w:p>
    <w:p w:rsidR="004F303C" w:rsidRPr="00744EA1" w:rsidRDefault="004F303C" w:rsidP="00744EA1">
      <w:pPr>
        <w:pStyle w:val="ConsPlusNonformat"/>
        <w:jc w:val="both"/>
      </w:pPr>
      <w:r w:rsidRPr="00744EA1">
        <w:t xml:space="preserve">                                    (фамилия, инициалы)      (подпись)</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w:t>
      </w:r>
    </w:p>
    <w:p w:rsidR="004F303C" w:rsidRPr="00744EA1" w:rsidRDefault="004F303C" w:rsidP="00744EA1">
      <w:pPr>
        <w:pStyle w:val="ConsPlusNonformat"/>
        <w:jc w:val="both"/>
      </w:pPr>
      <w:r w:rsidRPr="00744EA1">
        <w:t xml:space="preserve">    (дата)</w:t>
      </w:r>
    </w:p>
    <w:p w:rsidR="004F303C" w:rsidRPr="00744EA1" w:rsidRDefault="004F303C" w:rsidP="00744EA1">
      <w:pPr>
        <w:pStyle w:val="ConsPlusNormal"/>
        <w:ind w:firstLine="540"/>
        <w:jc w:val="both"/>
        <w:rPr>
          <w:rFonts w:ascii="Courier New" w:hAnsi="Courier New" w:cs="Courier New"/>
        </w:rPr>
      </w:pPr>
      <w:r w:rsidRPr="00744EA1">
        <w:rPr>
          <w:rFonts w:ascii="Courier New" w:hAnsi="Courier New" w:cs="Courier New"/>
        </w:rPr>
        <w:t>--------------------------------</w:t>
      </w:r>
    </w:p>
    <w:p w:rsidR="004F303C" w:rsidRPr="00744EA1" w:rsidRDefault="004F303C" w:rsidP="00744EA1">
      <w:pPr>
        <w:pStyle w:val="ConsPlusNormal"/>
        <w:ind w:firstLine="540"/>
        <w:jc w:val="both"/>
        <w:rPr>
          <w:rFonts w:ascii="Courier New" w:hAnsi="Courier New" w:cs="Courier New"/>
        </w:rPr>
      </w:pPr>
      <w:bookmarkStart w:id="2" w:name="Par124"/>
      <w:bookmarkEnd w:id="2"/>
      <w:r w:rsidRPr="00744EA1">
        <w:rPr>
          <w:rFonts w:ascii="Courier New" w:hAnsi="Courier New" w:cs="Courier New"/>
        </w:rPr>
        <w:t>&lt;*&gt; Указывается юридическими лицами и индивидуальными предпринимателями, осуществляющими деятельность, связанную с производством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jc w:val="right"/>
        <w:outlineLvl w:val="1"/>
        <w:rPr>
          <w:sz w:val="22"/>
          <w:szCs w:val="22"/>
        </w:rPr>
      </w:pPr>
      <w:r w:rsidRPr="00744EA1">
        <w:rPr>
          <w:sz w:val="22"/>
          <w:szCs w:val="22"/>
        </w:rPr>
        <w:t>Приложение N 2</w:t>
      </w:r>
    </w:p>
    <w:p w:rsidR="004F303C" w:rsidRPr="00744EA1" w:rsidRDefault="004F303C" w:rsidP="00744EA1">
      <w:pPr>
        <w:pStyle w:val="ConsPlusNormal"/>
        <w:jc w:val="right"/>
        <w:rPr>
          <w:sz w:val="22"/>
          <w:szCs w:val="22"/>
        </w:rPr>
      </w:pPr>
      <w:r w:rsidRPr="00744EA1">
        <w:rPr>
          <w:sz w:val="22"/>
          <w:szCs w:val="22"/>
        </w:rPr>
        <w:t>к Правилам</w:t>
      </w:r>
    </w:p>
    <w:p w:rsidR="004F303C" w:rsidRPr="00744EA1" w:rsidRDefault="004F303C" w:rsidP="00744EA1">
      <w:pPr>
        <w:pStyle w:val="ConsPlusNormal"/>
        <w:jc w:val="right"/>
        <w:rPr>
          <w:sz w:val="22"/>
          <w:szCs w:val="22"/>
        </w:rPr>
      </w:pPr>
      <w:r w:rsidRPr="00744EA1">
        <w:rPr>
          <w:sz w:val="22"/>
          <w:szCs w:val="22"/>
        </w:rPr>
        <w:t>представления отчетов</w:t>
      </w:r>
    </w:p>
    <w:p w:rsidR="004F303C" w:rsidRPr="00744EA1" w:rsidRDefault="004F303C" w:rsidP="00744EA1">
      <w:pPr>
        <w:pStyle w:val="ConsPlusNormal"/>
        <w:jc w:val="right"/>
        <w:rPr>
          <w:sz w:val="22"/>
          <w:szCs w:val="22"/>
        </w:rPr>
      </w:pPr>
      <w:r w:rsidRPr="00744EA1">
        <w:rPr>
          <w:sz w:val="22"/>
          <w:szCs w:val="22"/>
        </w:rPr>
        <w:t>о деятельности, связанной</w:t>
      </w:r>
    </w:p>
    <w:p w:rsidR="004F303C" w:rsidRPr="00744EA1" w:rsidRDefault="004F303C" w:rsidP="00744EA1">
      <w:pPr>
        <w:pStyle w:val="ConsPlusNormal"/>
        <w:jc w:val="right"/>
        <w:rPr>
          <w:sz w:val="22"/>
          <w:szCs w:val="22"/>
        </w:rPr>
      </w:pPr>
      <w:r w:rsidRPr="00744EA1">
        <w:rPr>
          <w:sz w:val="22"/>
          <w:szCs w:val="22"/>
        </w:rPr>
        <w:t>с оборотом прекурсоров наркотических</w:t>
      </w:r>
    </w:p>
    <w:p w:rsidR="004F303C" w:rsidRPr="00744EA1" w:rsidRDefault="004F303C" w:rsidP="00744EA1">
      <w:pPr>
        <w:pStyle w:val="ConsPlusNormal"/>
        <w:jc w:val="right"/>
        <w:rPr>
          <w:sz w:val="22"/>
          <w:szCs w:val="22"/>
        </w:rPr>
      </w:pPr>
      <w:r w:rsidRPr="00744EA1">
        <w:rPr>
          <w:sz w:val="22"/>
          <w:szCs w:val="22"/>
        </w:rPr>
        <w:t>средств и психотропных веществ</w:t>
      </w:r>
    </w:p>
    <w:p w:rsidR="004F303C" w:rsidRPr="00744EA1"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01.10.2012 N 1001)</w:t>
      </w:r>
    </w:p>
    <w:p w:rsidR="004F303C" w:rsidRPr="00744EA1" w:rsidRDefault="004F303C" w:rsidP="00744EA1">
      <w:pPr>
        <w:pStyle w:val="ConsPlusNormal"/>
        <w:jc w:val="center"/>
        <w:rPr>
          <w:sz w:val="22"/>
          <w:szCs w:val="22"/>
        </w:rPr>
      </w:pPr>
    </w:p>
    <w:p w:rsidR="004F303C" w:rsidRPr="00744EA1" w:rsidRDefault="004F303C" w:rsidP="00744EA1">
      <w:pPr>
        <w:pStyle w:val="ConsPlusNonformat"/>
        <w:jc w:val="both"/>
        <w:rPr>
          <w:sz w:val="22"/>
          <w:szCs w:val="22"/>
        </w:rPr>
      </w:pPr>
      <w:bookmarkStart w:id="3" w:name="Par139"/>
      <w:bookmarkEnd w:id="3"/>
      <w:r w:rsidRPr="00744EA1">
        <w:rPr>
          <w:sz w:val="22"/>
          <w:szCs w:val="22"/>
        </w:rPr>
        <w:t xml:space="preserve">                                   ОТЧЕТ</w:t>
      </w:r>
    </w:p>
    <w:p w:rsidR="004F303C" w:rsidRPr="00744EA1" w:rsidRDefault="004F303C" w:rsidP="00744EA1">
      <w:pPr>
        <w:pStyle w:val="ConsPlusNonformat"/>
        <w:jc w:val="both"/>
        <w:rPr>
          <w:sz w:val="22"/>
          <w:szCs w:val="22"/>
        </w:rPr>
      </w:pPr>
      <w:r w:rsidRPr="00744EA1">
        <w:rPr>
          <w:sz w:val="22"/>
          <w:szCs w:val="22"/>
        </w:rPr>
        <w:t xml:space="preserve">              о количестве каждого произведенного прекурсора,</w:t>
      </w:r>
    </w:p>
    <w:p w:rsidR="004F303C" w:rsidRPr="00744EA1" w:rsidRDefault="004F303C" w:rsidP="00744EA1">
      <w:pPr>
        <w:pStyle w:val="ConsPlusNonformat"/>
        <w:jc w:val="both"/>
        <w:rPr>
          <w:sz w:val="22"/>
          <w:szCs w:val="22"/>
        </w:rPr>
      </w:pPr>
      <w:r w:rsidRPr="00744EA1">
        <w:rPr>
          <w:sz w:val="22"/>
          <w:szCs w:val="22"/>
        </w:rPr>
        <w:t xml:space="preserve">         внесенного в список I или список IV (нужное подчеркнуть)</w:t>
      </w:r>
    </w:p>
    <w:p w:rsidR="004F303C" w:rsidRPr="00744EA1" w:rsidRDefault="004F303C" w:rsidP="00744EA1">
      <w:pPr>
        <w:pStyle w:val="ConsPlusNonformat"/>
        <w:jc w:val="both"/>
        <w:rPr>
          <w:sz w:val="22"/>
          <w:szCs w:val="22"/>
        </w:rPr>
      </w:pPr>
      <w:r w:rsidRPr="00744EA1">
        <w:rPr>
          <w:sz w:val="22"/>
          <w:szCs w:val="22"/>
        </w:rPr>
        <w:t xml:space="preserve">            перечня наркотических средств, психотропных веществ</w:t>
      </w:r>
    </w:p>
    <w:p w:rsidR="004F303C" w:rsidRPr="00744EA1" w:rsidRDefault="004F303C" w:rsidP="00744EA1">
      <w:pPr>
        <w:pStyle w:val="ConsPlusNonformat"/>
        <w:jc w:val="both"/>
        <w:rPr>
          <w:sz w:val="22"/>
          <w:szCs w:val="22"/>
        </w:rPr>
      </w:pPr>
      <w:r w:rsidRPr="00744EA1">
        <w:rPr>
          <w:sz w:val="22"/>
          <w:szCs w:val="22"/>
        </w:rPr>
        <w:t xml:space="preserve">                   и их прекурсоров, подлежащих контролю</w:t>
      </w:r>
    </w:p>
    <w:p w:rsidR="004F303C" w:rsidRPr="00744EA1" w:rsidRDefault="004F303C" w:rsidP="00744EA1">
      <w:pPr>
        <w:pStyle w:val="ConsPlusNonformat"/>
        <w:jc w:val="both"/>
        <w:rPr>
          <w:sz w:val="22"/>
          <w:szCs w:val="22"/>
        </w:rPr>
      </w:pPr>
      <w:r w:rsidRPr="00744EA1">
        <w:rPr>
          <w:sz w:val="22"/>
          <w:szCs w:val="22"/>
        </w:rPr>
        <w:t xml:space="preserve">                          в Российской Федерации,</w:t>
      </w:r>
    </w:p>
    <w:p w:rsidR="004F303C" w:rsidRPr="00744EA1" w:rsidRDefault="004F303C" w:rsidP="00744EA1">
      <w:pPr>
        <w:pStyle w:val="ConsPlusNonformat"/>
        <w:jc w:val="both"/>
        <w:rPr>
          <w:sz w:val="22"/>
          <w:szCs w:val="22"/>
        </w:rPr>
      </w:pPr>
      <w:r w:rsidRPr="00744EA1">
        <w:rPr>
          <w:sz w:val="22"/>
          <w:szCs w:val="22"/>
        </w:rPr>
        <w:t xml:space="preserve">                                за 20__ год</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Форма N 1-ПП</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годовая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(наименование юридического лица или фамилия, имя, отчество</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ИНН _______________________________________________________________________</w:t>
      </w:r>
    </w:p>
    <w:p w:rsidR="004F303C" w:rsidRPr="00744EA1" w:rsidRDefault="004F303C" w:rsidP="00744EA1">
      <w:pPr>
        <w:pStyle w:val="ConsPlusNonformat"/>
        <w:jc w:val="both"/>
      </w:pPr>
      <w:r w:rsidRPr="00744EA1">
        <w:t xml:space="preserve">                  (идентификационный номер налогоплательщика)</w:t>
      </w:r>
    </w:p>
    <w:p w:rsidR="004F303C" w:rsidRPr="00744EA1" w:rsidRDefault="004F303C" w:rsidP="00744EA1">
      <w:pPr>
        <w:pStyle w:val="ConsPlusNonformat"/>
        <w:jc w:val="both"/>
      </w:pPr>
      <w:r w:rsidRPr="00744EA1">
        <w:t>ОГРН ______________________________________________________________________</w:t>
      </w:r>
    </w:p>
    <w:p w:rsidR="004F303C" w:rsidRPr="00744EA1" w:rsidRDefault="004F303C" w:rsidP="00744EA1">
      <w:pPr>
        <w:pStyle w:val="ConsPlusNonformat"/>
        <w:jc w:val="both"/>
      </w:pPr>
      <w:r w:rsidRPr="00744EA1">
        <w:t xml:space="preserve">       (основной государственный регистрационный номер юридического лица</w:t>
      </w:r>
    </w:p>
    <w:p w:rsidR="004F303C" w:rsidRPr="00744EA1" w:rsidRDefault="004F303C" w:rsidP="00744EA1">
      <w:pPr>
        <w:pStyle w:val="ConsPlusNonformat"/>
        <w:jc w:val="both"/>
      </w:pPr>
      <w:r w:rsidRPr="00744EA1">
        <w:t xml:space="preserve">                     или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(место нахождения юридического лица или место жительства</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(телефон, факс, адрес электронной почты)</w:t>
      </w:r>
    </w:p>
    <w:p w:rsidR="004F303C" w:rsidRPr="00744EA1" w:rsidRDefault="004F303C" w:rsidP="00744EA1">
      <w:pPr>
        <w:pStyle w:val="ConsPlusNonformat"/>
        <w:jc w:val="both"/>
      </w:pPr>
      <w:r w:rsidRPr="00744EA1">
        <w:t xml:space="preserve">Лицензия </w:t>
      </w:r>
      <w:hyperlink w:anchor="Par184" w:tooltip="&lt;*&gt; Указывается юридическими лицами и индивидуальными предпринимателями, осуществляющими деятельность, связанную с производством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 w:history="1">
        <w:r w:rsidRPr="00744EA1">
          <w:t>&lt;*&gt;</w:t>
        </w:r>
      </w:hyperlink>
      <w:r w:rsidRPr="00744EA1">
        <w:t xml:space="preserve"> ______________________________________________________________</w:t>
      </w:r>
    </w:p>
    <w:p w:rsidR="004F303C" w:rsidRPr="00744EA1" w:rsidRDefault="004F303C" w:rsidP="00744EA1">
      <w:pPr>
        <w:pStyle w:val="ConsPlusNonformat"/>
        <w:jc w:val="both"/>
      </w:pPr>
      <w:r w:rsidRPr="00744EA1">
        <w:t xml:space="preserve">                                (номер, срок действия)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(килограммов)</w:t>
      </w:r>
    </w:p>
    <w:tbl>
      <w:tblPr>
        <w:tblW w:w="0" w:type="auto"/>
        <w:tblInd w:w="62" w:type="dxa"/>
        <w:tblCellMar>
          <w:top w:w="102" w:type="dxa"/>
          <w:left w:w="62" w:type="dxa"/>
          <w:bottom w:w="102" w:type="dxa"/>
          <w:right w:w="62" w:type="dxa"/>
        </w:tblCellMar>
        <w:tblLook w:val="0000"/>
      </w:tblPr>
      <w:tblGrid>
        <w:gridCol w:w="2725"/>
        <w:gridCol w:w="3449"/>
        <w:gridCol w:w="3525"/>
      </w:tblGrid>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Наименование прекурсора</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Произведено за отчетный период</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Остаток на конец отчетного года</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3</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r>
    </w:tbl>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nformat"/>
        <w:jc w:val="both"/>
      </w:pPr>
      <w:r w:rsidRPr="00744EA1">
        <w:t>Руководитель юридического</w:t>
      </w:r>
    </w:p>
    <w:p w:rsidR="004F303C" w:rsidRPr="00744EA1" w:rsidRDefault="004F303C" w:rsidP="00744EA1">
      <w:pPr>
        <w:pStyle w:val="ConsPlusNonformat"/>
        <w:jc w:val="both"/>
      </w:pPr>
      <w:r w:rsidRPr="00744EA1">
        <w:t>лица или индивидуальный</w:t>
      </w:r>
    </w:p>
    <w:p w:rsidR="004F303C" w:rsidRPr="00744EA1" w:rsidRDefault="004F303C" w:rsidP="00744EA1">
      <w:pPr>
        <w:pStyle w:val="ConsPlusNonformat"/>
        <w:jc w:val="both"/>
      </w:pPr>
      <w:r w:rsidRPr="00744EA1">
        <w:t>предприниматель           _____________________ ___________ _______________</w:t>
      </w:r>
    </w:p>
    <w:p w:rsidR="004F303C" w:rsidRPr="00744EA1" w:rsidRDefault="004F303C" w:rsidP="00744EA1">
      <w:pPr>
        <w:pStyle w:val="ConsPlusNonformat"/>
        <w:jc w:val="both"/>
      </w:pPr>
      <w:r w:rsidRPr="00744EA1">
        <w:t xml:space="preserve">                           (фамилия, инициалы)   (подпись)     (дата)</w:t>
      </w:r>
    </w:p>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rmal"/>
        <w:ind w:firstLine="540"/>
        <w:jc w:val="both"/>
        <w:rPr>
          <w:rFonts w:ascii="Courier New" w:hAnsi="Courier New" w:cs="Courier New"/>
        </w:rPr>
      </w:pPr>
      <w:r w:rsidRPr="00744EA1">
        <w:rPr>
          <w:rFonts w:ascii="Courier New" w:hAnsi="Courier New" w:cs="Courier New"/>
        </w:rPr>
        <w:t>--------------------------------</w:t>
      </w:r>
    </w:p>
    <w:p w:rsidR="004F303C" w:rsidRPr="00744EA1" w:rsidRDefault="004F303C" w:rsidP="00744EA1">
      <w:pPr>
        <w:pStyle w:val="ConsPlusNormal"/>
        <w:ind w:firstLine="540"/>
        <w:jc w:val="both"/>
        <w:rPr>
          <w:rFonts w:ascii="Courier New" w:hAnsi="Courier New" w:cs="Courier New"/>
        </w:rPr>
      </w:pPr>
      <w:bookmarkStart w:id="4" w:name="Par184"/>
      <w:bookmarkEnd w:id="4"/>
      <w:r w:rsidRPr="00744EA1">
        <w:rPr>
          <w:rFonts w:ascii="Courier New" w:hAnsi="Courier New" w:cs="Courier New"/>
        </w:rPr>
        <w:t>&lt;*&gt; Указывается юридическими лицами и индивидуальными предпринимателями, осуществляющими деятельность, связанную с производством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w:t>
      </w: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right"/>
        <w:outlineLvl w:val="1"/>
        <w:rPr>
          <w:sz w:val="22"/>
          <w:szCs w:val="22"/>
        </w:rPr>
      </w:pPr>
      <w:r w:rsidRPr="00744EA1">
        <w:rPr>
          <w:sz w:val="22"/>
          <w:szCs w:val="22"/>
        </w:rPr>
        <w:t>Приложение N 3</w:t>
      </w:r>
    </w:p>
    <w:p w:rsidR="004F303C" w:rsidRPr="00744EA1" w:rsidRDefault="004F303C" w:rsidP="00744EA1">
      <w:pPr>
        <w:pStyle w:val="ConsPlusNormal"/>
        <w:jc w:val="right"/>
        <w:rPr>
          <w:sz w:val="22"/>
          <w:szCs w:val="22"/>
        </w:rPr>
      </w:pPr>
      <w:r w:rsidRPr="00744EA1">
        <w:rPr>
          <w:sz w:val="22"/>
          <w:szCs w:val="22"/>
        </w:rPr>
        <w:t>к Правилам</w:t>
      </w:r>
    </w:p>
    <w:p w:rsidR="004F303C" w:rsidRPr="00744EA1" w:rsidRDefault="004F303C" w:rsidP="00744EA1">
      <w:pPr>
        <w:pStyle w:val="ConsPlusNormal"/>
        <w:jc w:val="right"/>
        <w:rPr>
          <w:sz w:val="22"/>
          <w:szCs w:val="22"/>
        </w:rPr>
      </w:pPr>
      <w:r w:rsidRPr="00744EA1">
        <w:rPr>
          <w:sz w:val="22"/>
          <w:szCs w:val="22"/>
        </w:rPr>
        <w:t>представления отчетов</w:t>
      </w:r>
    </w:p>
    <w:p w:rsidR="004F303C" w:rsidRPr="00744EA1" w:rsidRDefault="004F303C" w:rsidP="00744EA1">
      <w:pPr>
        <w:pStyle w:val="ConsPlusNormal"/>
        <w:jc w:val="right"/>
        <w:rPr>
          <w:sz w:val="22"/>
          <w:szCs w:val="22"/>
        </w:rPr>
      </w:pPr>
      <w:r w:rsidRPr="00744EA1">
        <w:rPr>
          <w:sz w:val="22"/>
          <w:szCs w:val="22"/>
        </w:rPr>
        <w:t>о деятельности, связанной</w:t>
      </w:r>
    </w:p>
    <w:p w:rsidR="004F303C" w:rsidRPr="00744EA1" w:rsidRDefault="004F303C" w:rsidP="00744EA1">
      <w:pPr>
        <w:pStyle w:val="ConsPlusNormal"/>
        <w:jc w:val="right"/>
        <w:rPr>
          <w:sz w:val="22"/>
          <w:szCs w:val="22"/>
        </w:rPr>
      </w:pPr>
      <w:r w:rsidRPr="00744EA1">
        <w:rPr>
          <w:sz w:val="22"/>
          <w:szCs w:val="22"/>
        </w:rPr>
        <w:t>с оборотом прекурсоров наркотических</w:t>
      </w:r>
    </w:p>
    <w:p w:rsidR="004F303C" w:rsidRPr="00744EA1" w:rsidRDefault="004F303C" w:rsidP="00744EA1">
      <w:pPr>
        <w:pStyle w:val="ConsPlusNormal"/>
        <w:jc w:val="right"/>
        <w:rPr>
          <w:sz w:val="22"/>
          <w:szCs w:val="22"/>
        </w:rPr>
      </w:pPr>
      <w:r w:rsidRPr="00744EA1">
        <w:rPr>
          <w:sz w:val="22"/>
          <w:szCs w:val="22"/>
        </w:rPr>
        <w:t>средств и психотропных веществ</w:t>
      </w:r>
    </w:p>
    <w:p w:rsidR="004F303C"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01.10.2012 N 1001)</w:t>
      </w:r>
    </w:p>
    <w:p w:rsidR="004F303C" w:rsidRPr="00744EA1" w:rsidRDefault="004F303C" w:rsidP="00744EA1">
      <w:pPr>
        <w:pStyle w:val="ConsPlusNormal"/>
        <w:jc w:val="center"/>
        <w:rPr>
          <w:sz w:val="22"/>
          <w:szCs w:val="22"/>
        </w:rPr>
      </w:pPr>
    </w:p>
    <w:p w:rsidR="004F303C" w:rsidRPr="00744EA1" w:rsidRDefault="004F303C" w:rsidP="00744EA1">
      <w:pPr>
        <w:pStyle w:val="ConsPlusNonformat"/>
        <w:jc w:val="both"/>
        <w:rPr>
          <w:sz w:val="22"/>
          <w:szCs w:val="22"/>
        </w:rPr>
      </w:pPr>
      <w:bookmarkStart w:id="5" w:name="Par199"/>
      <w:bookmarkEnd w:id="5"/>
      <w:r w:rsidRPr="00744EA1">
        <w:rPr>
          <w:sz w:val="22"/>
          <w:szCs w:val="22"/>
        </w:rPr>
        <w:t xml:space="preserve">                                   ОТЧЕТ</w:t>
      </w:r>
    </w:p>
    <w:p w:rsidR="004F303C" w:rsidRPr="00744EA1" w:rsidRDefault="004F303C" w:rsidP="00744EA1">
      <w:pPr>
        <w:pStyle w:val="ConsPlusNonformat"/>
        <w:jc w:val="both"/>
        <w:rPr>
          <w:sz w:val="22"/>
          <w:szCs w:val="22"/>
        </w:rPr>
      </w:pPr>
      <w:r w:rsidRPr="00744EA1">
        <w:rPr>
          <w:sz w:val="22"/>
          <w:szCs w:val="22"/>
        </w:rPr>
        <w:t xml:space="preserve">              о количестве каждого реализованного прекурсора,</w:t>
      </w:r>
    </w:p>
    <w:p w:rsidR="004F303C" w:rsidRPr="00744EA1" w:rsidRDefault="004F303C" w:rsidP="00744EA1">
      <w:pPr>
        <w:pStyle w:val="ConsPlusNonformat"/>
        <w:jc w:val="both"/>
        <w:rPr>
          <w:sz w:val="22"/>
          <w:szCs w:val="22"/>
        </w:rPr>
      </w:pPr>
      <w:r w:rsidRPr="00744EA1">
        <w:rPr>
          <w:sz w:val="22"/>
          <w:szCs w:val="22"/>
        </w:rPr>
        <w:t xml:space="preserve">            внесенного в список I или таблицы I и II списка IV</w:t>
      </w:r>
    </w:p>
    <w:p w:rsidR="004F303C" w:rsidRPr="00744EA1" w:rsidRDefault="004F303C" w:rsidP="00744EA1">
      <w:pPr>
        <w:pStyle w:val="ConsPlusNonformat"/>
        <w:jc w:val="both"/>
        <w:rPr>
          <w:sz w:val="22"/>
          <w:szCs w:val="22"/>
        </w:rPr>
      </w:pPr>
      <w:r w:rsidRPr="00744EA1">
        <w:rPr>
          <w:sz w:val="22"/>
          <w:szCs w:val="22"/>
        </w:rPr>
        <w:t xml:space="preserve">            (нужное подчеркнуть) перечня наркотических средств,</w:t>
      </w:r>
    </w:p>
    <w:p w:rsidR="004F303C" w:rsidRPr="00744EA1" w:rsidRDefault="004F303C" w:rsidP="00744EA1">
      <w:pPr>
        <w:pStyle w:val="ConsPlusNonformat"/>
        <w:jc w:val="both"/>
        <w:rPr>
          <w:sz w:val="22"/>
          <w:szCs w:val="22"/>
        </w:rPr>
      </w:pPr>
      <w:r w:rsidRPr="00744EA1">
        <w:rPr>
          <w:sz w:val="22"/>
          <w:szCs w:val="22"/>
        </w:rPr>
        <w:t xml:space="preserve">             психотропных веществ и их прекурсоров, подлежащих</w:t>
      </w:r>
    </w:p>
    <w:p w:rsidR="004F303C" w:rsidRPr="00744EA1" w:rsidRDefault="004F303C" w:rsidP="00744EA1">
      <w:pPr>
        <w:pStyle w:val="ConsPlusNonformat"/>
        <w:jc w:val="both"/>
        <w:rPr>
          <w:sz w:val="22"/>
          <w:szCs w:val="22"/>
        </w:rPr>
      </w:pPr>
      <w:r w:rsidRPr="00744EA1">
        <w:rPr>
          <w:sz w:val="22"/>
          <w:szCs w:val="22"/>
        </w:rPr>
        <w:t xml:space="preserve">                     контролю в Российской Федерации,</w:t>
      </w:r>
    </w:p>
    <w:p w:rsidR="004F303C" w:rsidRPr="00744EA1" w:rsidRDefault="004F303C" w:rsidP="00744EA1">
      <w:pPr>
        <w:pStyle w:val="ConsPlusNonformat"/>
        <w:jc w:val="both"/>
        <w:rPr>
          <w:sz w:val="22"/>
          <w:szCs w:val="22"/>
        </w:rPr>
      </w:pPr>
      <w:r w:rsidRPr="00744EA1">
        <w:rPr>
          <w:sz w:val="22"/>
          <w:szCs w:val="22"/>
        </w:rPr>
        <w:t xml:space="preserve">                                за 20__ год</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Форма N 1-РП</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годовая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(наименование юридического лица или фамилия, имя, отчество</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ИНН _______________________________________________________________________</w:t>
      </w:r>
    </w:p>
    <w:p w:rsidR="004F303C" w:rsidRPr="00744EA1" w:rsidRDefault="004F303C" w:rsidP="00744EA1">
      <w:pPr>
        <w:pStyle w:val="ConsPlusNonformat"/>
        <w:jc w:val="both"/>
      </w:pPr>
      <w:r w:rsidRPr="00744EA1">
        <w:t xml:space="preserve">                 (идентификационный номер налогоплательщика)</w:t>
      </w:r>
    </w:p>
    <w:p w:rsidR="004F303C" w:rsidRPr="00744EA1" w:rsidRDefault="004F303C" w:rsidP="00744EA1">
      <w:pPr>
        <w:pStyle w:val="ConsPlusNonformat"/>
        <w:jc w:val="both"/>
      </w:pPr>
      <w:r w:rsidRPr="00744EA1">
        <w:t>ОГРН ______________________________________________________________________</w:t>
      </w:r>
    </w:p>
    <w:p w:rsidR="004F303C" w:rsidRPr="00744EA1" w:rsidRDefault="004F303C" w:rsidP="00744EA1">
      <w:pPr>
        <w:pStyle w:val="ConsPlusNonformat"/>
        <w:jc w:val="both"/>
      </w:pPr>
      <w:r w:rsidRPr="00744EA1">
        <w:t xml:space="preserve">       (основной государственный регистрационный номер юридического лица</w:t>
      </w:r>
    </w:p>
    <w:p w:rsidR="004F303C" w:rsidRPr="00744EA1" w:rsidRDefault="004F303C" w:rsidP="00744EA1">
      <w:pPr>
        <w:pStyle w:val="ConsPlusNonformat"/>
        <w:jc w:val="both"/>
      </w:pPr>
      <w:r w:rsidRPr="00744EA1">
        <w:t xml:space="preserve">                   или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(место нахождения юридического лица или место жительства</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(телефон, факс, адрес электронной почты)</w:t>
      </w:r>
    </w:p>
    <w:p w:rsidR="004F303C" w:rsidRPr="00744EA1" w:rsidRDefault="004F303C" w:rsidP="00744EA1">
      <w:pPr>
        <w:pStyle w:val="ConsPlusNonformat"/>
        <w:jc w:val="both"/>
      </w:pPr>
      <w:r w:rsidRPr="00744EA1">
        <w:t xml:space="preserve">Лицензия </w:t>
      </w:r>
      <w:hyperlink w:anchor="Par244" w:tooltip="&lt;*&gt; Указывается юридическими лицами и индивидуальными предпринимателями, осуществляющими деятельность, связанную с реализацией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 w:history="1">
        <w:r w:rsidRPr="00744EA1">
          <w:t>&lt;*&gt;</w:t>
        </w:r>
      </w:hyperlink>
      <w:r w:rsidRPr="00744EA1">
        <w:t xml:space="preserve"> ______________________________________________________________</w:t>
      </w:r>
    </w:p>
    <w:p w:rsidR="004F303C" w:rsidRPr="00744EA1" w:rsidRDefault="004F303C" w:rsidP="00744EA1">
      <w:pPr>
        <w:pStyle w:val="ConsPlusNonformat"/>
        <w:jc w:val="both"/>
      </w:pPr>
      <w:r w:rsidRPr="00744EA1">
        <w:t xml:space="preserve">                               (номер, срок действия)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(килограммов)</w:t>
      </w:r>
    </w:p>
    <w:tbl>
      <w:tblPr>
        <w:tblW w:w="0" w:type="auto"/>
        <w:tblInd w:w="62" w:type="dxa"/>
        <w:tblCellMar>
          <w:top w:w="102" w:type="dxa"/>
          <w:left w:w="62" w:type="dxa"/>
          <w:bottom w:w="102" w:type="dxa"/>
          <w:right w:w="62" w:type="dxa"/>
        </w:tblCellMar>
        <w:tblLook w:val="0000"/>
      </w:tblPr>
      <w:tblGrid>
        <w:gridCol w:w="2725"/>
        <w:gridCol w:w="3449"/>
        <w:gridCol w:w="3525"/>
      </w:tblGrid>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Наименование прекурсора</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Реализовано за отчетный период</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Остаток на конец отчетного года</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3</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r>
    </w:tbl>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nformat"/>
        <w:jc w:val="both"/>
      </w:pPr>
      <w:r w:rsidRPr="00744EA1">
        <w:t>Руководитель юридического</w:t>
      </w:r>
    </w:p>
    <w:p w:rsidR="004F303C" w:rsidRPr="00744EA1" w:rsidRDefault="004F303C" w:rsidP="00744EA1">
      <w:pPr>
        <w:pStyle w:val="ConsPlusNonformat"/>
        <w:jc w:val="both"/>
      </w:pPr>
      <w:r w:rsidRPr="00744EA1">
        <w:t>лица или индивидуальный</w:t>
      </w:r>
    </w:p>
    <w:p w:rsidR="004F303C" w:rsidRPr="00744EA1" w:rsidRDefault="004F303C" w:rsidP="00744EA1">
      <w:pPr>
        <w:pStyle w:val="ConsPlusNonformat"/>
        <w:jc w:val="both"/>
      </w:pPr>
      <w:r w:rsidRPr="00744EA1">
        <w:t>предприниматель           _____________________ ___________ _______________</w:t>
      </w:r>
    </w:p>
    <w:p w:rsidR="004F303C" w:rsidRPr="00744EA1" w:rsidRDefault="004F303C" w:rsidP="00744EA1">
      <w:pPr>
        <w:pStyle w:val="ConsPlusNonformat"/>
        <w:jc w:val="both"/>
      </w:pPr>
      <w:r w:rsidRPr="00744EA1">
        <w:t xml:space="preserve">                           (фамилия, инициалы)   (подпись)     (дата)</w:t>
      </w:r>
    </w:p>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rmal"/>
        <w:ind w:firstLine="540"/>
        <w:jc w:val="both"/>
        <w:rPr>
          <w:rFonts w:ascii="Courier New" w:hAnsi="Courier New" w:cs="Courier New"/>
        </w:rPr>
      </w:pPr>
      <w:r w:rsidRPr="00744EA1">
        <w:rPr>
          <w:rFonts w:ascii="Courier New" w:hAnsi="Courier New" w:cs="Courier New"/>
        </w:rPr>
        <w:t>--------------------------------</w:t>
      </w:r>
    </w:p>
    <w:p w:rsidR="004F303C" w:rsidRPr="00744EA1" w:rsidRDefault="004F303C" w:rsidP="00744EA1">
      <w:pPr>
        <w:pStyle w:val="ConsPlusNormal"/>
        <w:ind w:firstLine="540"/>
        <w:jc w:val="both"/>
        <w:rPr>
          <w:rFonts w:ascii="Courier New" w:hAnsi="Courier New" w:cs="Courier New"/>
        </w:rPr>
      </w:pPr>
      <w:bookmarkStart w:id="6" w:name="Par244"/>
      <w:bookmarkEnd w:id="6"/>
      <w:r w:rsidRPr="00744EA1">
        <w:rPr>
          <w:rFonts w:ascii="Courier New" w:hAnsi="Courier New" w:cs="Courier New"/>
        </w:rPr>
        <w:t>&lt;*&gt; Указывается юридическими лицами и индивидуальными предпринимателями, осуществляющими деятельность, связанную с реализацией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jc w:val="right"/>
        <w:outlineLvl w:val="1"/>
        <w:rPr>
          <w:sz w:val="22"/>
          <w:szCs w:val="22"/>
        </w:rPr>
      </w:pPr>
      <w:r w:rsidRPr="00744EA1">
        <w:rPr>
          <w:sz w:val="22"/>
          <w:szCs w:val="22"/>
        </w:rPr>
        <w:t>Приложение N 4</w:t>
      </w:r>
    </w:p>
    <w:p w:rsidR="004F303C" w:rsidRPr="00744EA1" w:rsidRDefault="004F303C" w:rsidP="00744EA1">
      <w:pPr>
        <w:pStyle w:val="ConsPlusNormal"/>
        <w:jc w:val="right"/>
        <w:rPr>
          <w:sz w:val="22"/>
          <w:szCs w:val="22"/>
        </w:rPr>
      </w:pPr>
      <w:r w:rsidRPr="00744EA1">
        <w:rPr>
          <w:sz w:val="22"/>
          <w:szCs w:val="22"/>
        </w:rPr>
        <w:t>к Правилам</w:t>
      </w:r>
    </w:p>
    <w:p w:rsidR="004F303C" w:rsidRPr="00744EA1" w:rsidRDefault="004F303C" w:rsidP="00744EA1">
      <w:pPr>
        <w:pStyle w:val="ConsPlusNormal"/>
        <w:jc w:val="right"/>
        <w:rPr>
          <w:sz w:val="22"/>
          <w:szCs w:val="22"/>
        </w:rPr>
      </w:pPr>
      <w:r w:rsidRPr="00744EA1">
        <w:rPr>
          <w:sz w:val="22"/>
          <w:szCs w:val="22"/>
        </w:rPr>
        <w:t>представления отчетов</w:t>
      </w:r>
    </w:p>
    <w:p w:rsidR="004F303C" w:rsidRPr="00744EA1" w:rsidRDefault="004F303C" w:rsidP="00744EA1">
      <w:pPr>
        <w:pStyle w:val="ConsPlusNormal"/>
        <w:jc w:val="right"/>
        <w:rPr>
          <w:sz w:val="22"/>
          <w:szCs w:val="22"/>
        </w:rPr>
      </w:pPr>
      <w:r w:rsidRPr="00744EA1">
        <w:rPr>
          <w:sz w:val="22"/>
          <w:szCs w:val="22"/>
        </w:rPr>
        <w:t>о деятельности, связанной</w:t>
      </w:r>
    </w:p>
    <w:p w:rsidR="004F303C" w:rsidRPr="00744EA1" w:rsidRDefault="004F303C" w:rsidP="00744EA1">
      <w:pPr>
        <w:pStyle w:val="ConsPlusNormal"/>
        <w:jc w:val="right"/>
        <w:rPr>
          <w:sz w:val="22"/>
          <w:szCs w:val="22"/>
        </w:rPr>
      </w:pPr>
      <w:r w:rsidRPr="00744EA1">
        <w:rPr>
          <w:sz w:val="22"/>
          <w:szCs w:val="22"/>
        </w:rPr>
        <w:t>с оборотом прекурсоров наркотических</w:t>
      </w:r>
    </w:p>
    <w:p w:rsidR="004F303C" w:rsidRPr="00744EA1" w:rsidRDefault="004F303C" w:rsidP="00744EA1">
      <w:pPr>
        <w:pStyle w:val="ConsPlusNormal"/>
        <w:jc w:val="right"/>
        <w:rPr>
          <w:sz w:val="22"/>
          <w:szCs w:val="22"/>
        </w:rPr>
      </w:pPr>
      <w:r w:rsidRPr="00744EA1">
        <w:rPr>
          <w:sz w:val="22"/>
          <w:szCs w:val="22"/>
        </w:rPr>
        <w:t>средств и психотропных веществ</w:t>
      </w:r>
    </w:p>
    <w:p w:rsidR="004F303C" w:rsidRPr="00744EA1"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01.10.2012 N 1001)</w:t>
      </w:r>
    </w:p>
    <w:p w:rsidR="004F303C" w:rsidRPr="00744EA1" w:rsidRDefault="004F303C" w:rsidP="00744EA1">
      <w:pPr>
        <w:pStyle w:val="ConsPlusNormal"/>
        <w:jc w:val="center"/>
        <w:rPr>
          <w:sz w:val="22"/>
          <w:szCs w:val="22"/>
        </w:rPr>
      </w:pPr>
    </w:p>
    <w:p w:rsidR="004F303C" w:rsidRPr="00744EA1" w:rsidRDefault="004F303C" w:rsidP="00744EA1">
      <w:pPr>
        <w:pStyle w:val="ConsPlusNonformat"/>
        <w:jc w:val="both"/>
        <w:rPr>
          <w:sz w:val="22"/>
          <w:szCs w:val="22"/>
        </w:rPr>
      </w:pPr>
      <w:bookmarkStart w:id="7" w:name="Par259"/>
      <w:bookmarkEnd w:id="7"/>
      <w:r w:rsidRPr="00744EA1">
        <w:rPr>
          <w:sz w:val="22"/>
          <w:szCs w:val="22"/>
        </w:rPr>
        <w:t xml:space="preserve">                                   ОТЧЕТ</w:t>
      </w:r>
    </w:p>
    <w:p w:rsidR="004F303C" w:rsidRPr="00744EA1" w:rsidRDefault="004F303C" w:rsidP="00744EA1">
      <w:pPr>
        <w:pStyle w:val="ConsPlusNonformat"/>
        <w:jc w:val="both"/>
        <w:rPr>
          <w:sz w:val="22"/>
          <w:szCs w:val="22"/>
        </w:rPr>
      </w:pPr>
      <w:r w:rsidRPr="00744EA1">
        <w:rPr>
          <w:sz w:val="22"/>
          <w:szCs w:val="22"/>
        </w:rPr>
        <w:t xml:space="preserve">             о количестве каждого использованного прекурсора,</w:t>
      </w:r>
    </w:p>
    <w:p w:rsidR="004F303C" w:rsidRPr="00744EA1" w:rsidRDefault="004F303C" w:rsidP="00744EA1">
      <w:pPr>
        <w:pStyle w:val="ConsPlusNonformat"/>
        <w:jc w:val="both"/>
        <w:rPr>
          <w:sz w:val="22"/>
          <w:szCs w:val="22"/>
        </w:rPr>
      </w:pPr>
      <w:r w:rsidRPr="00744EA1">
        <w:rPr>
          <w:sz w:val="22"/>
          <w:szCs w:val="22"/>
        </w:rPr>
        <w:t xml:space="preserve">            внесенного в список I или таблицы I и II списка IV</w:t>
      </w:r>
    </w:p>
    <w:p w:rsidR="004F303C" w:rsidRPr="00744EA1" w:rsidRDefault="004F303C" w:rsidP="00744EA1">
      <w:pPr>
        <w:pStyle w:val="ConsPlusNonformat"/>
        <w:jc w:val="both"/>
        <w:rPr>
          <w:sz w:val="22"/>
          <w:szCs w:val="22"/>
        </w:rPr>
      </w:pPr>
      <w:r w:rsidRPr="00744EA1">
        <w:rPr>
          <w:sz w:val="22"/>
          <w:szCs w:val="22"/>
        </w:rPr>
        <w:t xml:space="preserve">            (нужное подчеркнуть) перечня наркотических средств,</w:t>
      </w:r>
    </w:p>
    <w:p w:rsidR="004F303C" w:rsidRPr="00744EA1" w:rsidRDefault="004F303C" w:rsidP="00744EA1">
      <w:pPr>
        <w:pStyle w:val="ConsPlusNonformat"/>
        <w:jc w:val="both"/>
        <w:rPr>
          <w:sz w:val="22"/>
          <w:szCs w:val="22"/>
        </w:rPr>
      </w:pPr>
      <w:r w:rsidRPr="00744EA1">
        <w:rPr>
          <w:sz w:val="22"/>
          <w:szCs w:val="22"/>
        </w:rPr>
        <w:t xml:space="preserve">             психотропных веществ и их прекурсоров, подлежащих</w:t>
      </w:r>
    </w:p>
    <w:p w:rsidR="004F303C" w:rsidRPr="00744EA1" w:rsidRDefault="004F303C" w:rsidP="00744EA1">
      <w:pPr>
        <w:pStyle w:val="ConsPlusNonformat"/>
        <w:jc w:val="both"/>
        <w:rPr>
          <w:sz w:val="22"/>
          <w:szCs w:val="22"/>
        </w:rPr>
      </w:pPr>
      <w:r w:rsidRPr="00744EA1">
        <w:rPr>
          <w:sz w:val="22"/>
          <w:szCs w:val="22"/>
        </w:rPr>
        <w:t xml:space="preserve">                     контролю в Российской Федерации,</w:t>
      </w:r>
    </w:p>
    <w:p w:rsidR="004F303C" w:rsidRPr="00744EA1" w:rsidRDefault="004F303C" w:rsidP="00744EA1">
      <w:pPr>
        <w:pStyle w:val="ConsPlusNonformat"/>
        <w:jc w:val="both"/>
        <w:rPr>
          <w:sz w:val="22"/>
          <w:szCs w:val="22"/>
        </w:rPr>
      </w:pPr>
      <w:r w:rsidRPr="00744EA1">
        <w:rPr>
          <w:sz w:val="22"/>
          <w:szCs w:val="22"/>
        </w:rPr>
        <w:t xml:space="preserve">                                за 20__ год</w:t>
      </w:r>
    </w:p>
    <w:p w:rsidR="004F303C" w:rsidRPr="00744EA1" w:rsidRDefault="004F303C" w:rsidP="00744EA1">
      <w:pPr>
        <w:pStyle w:val="ConsPlusNonformat"/>
        <w:jc w:val="both"/>
        <w:rPr>
          <w:sz w:val="22"/>
          <w:szCs w:val="22"/>
        </w:rPr>
      </w:pPr>
    </w:p>
    <w:p w:rsidR="004F303C" w:rsidRPr="00744EA1" w:rsidRDefault="004F303C" w:rsidP="00744EA1">
      <w:pPr>
        <w:pStyle w:val="ConsPlusNonformat"/>
        <w:jc w:val="both"/>
      </w:pPr>
      <w:r w:rsidRPr="00744EA1">
        <w:t xml:space="preserve">                                                               Форма N 1-ИП</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годовая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(наименование юридического лица или фамилия, имя, отчество</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ИНН _______________________________________________________________________</w:t>
      </w:r>
    </w:p>
    <w:p w:rsidR="004F303C" w:rsidRPr="00744EA1" w:rsidRDefault="004F303C" w:rsidP="00744EA1">
      <w:pPr>
        <w:pStyle w:val="ConsPlusNonformat"/>
        <w:jc w:val="both"/>
      </w:pPr>
      <w:r w:rsidRPr="00744EA1">
        <w:t xml:space="preserve">                  (идентификационный номер налогоплательщика)</w:t>
      </w:r>
    </w:p>
    <w:p w:rsidR="004F303C" w:rsidRPr="00744EA1" w:rsidRDefault="004F303C" w:rsidP="00744EA1">
      <w:pPr>
        <w:pStyle w:val="ConsPlusNonformat"/>
        <w:jc w:val="both"/>
      </w:pPr>
      <w:r w:rsidRPr="00744EA1">
        <w:t>ОГРН ______________________________________________________________________</w:t>
      </w:r>
    </w:p>
    <w:p w:rsidR="004F303C" w:rsidRPr="00744EA1" w:rsidRDefault="004F303C" w:rsidP="00744EA1">
      <w:pPr>
        <w:pStyle w:val="ConsPlusNonformat"/>
        <w:jc w:val="both"/>
      </w:pPr>
      <w:r w:rsidRPr="00744EA1">
        <w:t xml:space="preserve">        (основной государственный регистрационный номер юридического лица</w:t>
      </w:r>
    </w:p>
    <w:p w:rsidR="004F303C" w:rsidRPr="00744EA1" w:rsidRDefault="004F303C" w:rsidP="00744EA1">
      <w:pPr>
        <w:pStyle w:val="ConsPlusNonformat"/>
        <w:jc w:val="both"/>
      </w:pPr>
      <w:r w:rsidRPr="00744EA1">
        <w:t xml:space="preserve">                      или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(место нахождения юридического лица или место жительства</w:t>
      </w:r>
    </w:p>
    <w:p w:rsidR="004F303C" w:rsidRPr="00744EA1" w:rsidRDefault="004F303C" w:rsidP="00744EA1">
      <w:pPr>
        <w:pStyle w:val="ConsPlusNonformat"/>
        <w:jc w:val="both"/>
      </w:pPr>
      <w:r w:rsidRPr="00744EA1">
        <w:t xml:space="preserve">                     индивидуального предпринимателя)</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(телефон, факс, адрес электронной почты)</w:t>
      </w:r>
    </w:p>
    <w:p w:rsidR="004F303C" w:rsidRPr="00744EA1" w:rsidRDefault="004F303C" w:rsidP="00744EA1">
      <w:pPr>
        <w:pStyle w:val="ConsPlusNonformat"/>
        <w:jc w:val="both"/>
      </w:pPr>
      <w:r w:rsidRPr="00744EA1">
        <w:t xml:space="preserve">Лицензия </w:t>
      </w:r>
      <w:hyperlink w:anchor="Par307" w:tooltip="&lt;*&gt; Указывается юридическими лицами и индивидуальными предпринимателями, осуществляющими деятельность, связанную с использованием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 w:history="1">
        <w:r w:rsidRPr="00744EA1">
          <w:t>&lt;*&gt;</w:t>
        </w:r>
      </w:hyperlink>
      <w:r w:rsidRPr="00744EA1">
        <w:t xml:space="preserve"> ______________________________________________________________</w:t>
      </w:r>
    </w:p>
    <w:p w:rsidR="004F303C" w:rsidRPr="00744EA1" w:rsidRDefault="004F303C" w:rsidP="00744EA1">
      <w:pPr>
        <w:pStyle w:val="ConsPlusNonformat"/>
        <w:jc w:val="both"/>
      </w:pPr>
      <w:r w:rsidRPr="00744EA1">
        <w:t xml:space="preserve">                              (номер, срок действия)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(килограммов)</w:t>
      </w:r>
    </w:p>
    <w:tbl>
      <w:tblPr>
        <w:tblW w:w="0" w:type="auto"/>
        <w:tblInd w:w="62" w:type="dxa"/>
        <w:tblCellMar>
          <w:top w:w="102" w:type="dxa"/>
          <w:left w:w="62" w:type="dxa"/>
          <w:bottom w:w="102" w:type="dxa"/>
          <w:right w:w="62" w:type="dxa"/>
        </w:tblCellMar>
        <w:tblLook w:val="0000"/>
      </w:tblPr>
      <w:tblGrid>
        <w:gridCol w:w="2275"/>
        <w:gridCol w:w="2791"/>
        <w:gridCol w:w="2008"/>
        <w:gridCol w:w="2625"/>
      </w:tblGrid>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Наименование прекурсора</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Использовано за отчетный период</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Цель использования</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Остаток на конец отчетного года</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3</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4</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r>
    </w:tbl>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nformat"/>
        <w:jc w:val="both"/>
      </w:pPr>
      <w:r w:rsidRPr="00744EA1">
        <w:t>Руководитель юридического</w:t>
      </w:r>
    </w:p>
    <w:p w:rsidR="004F303C" w:rsidRPr="00744EA1" w:rsidRDefault="004F303C" w:rsidP="00744EA1">
      <w:pPr>
        <w:pStyle w:val="ConsPlusNonformat"/>
        <w:jc w:val="both"/>
      </w:pPr>
      <w:r w:rsidRPr="00744EA1">
        <w:t>лица или индивидуальный</w:t>
      </w:r>
    </w:p>
    <w:p w:rsidR="004F303C" w:rsidRPr="00744EA1" w:rsidRDefault="004F303C" w:rsidP="00744EA1">
      <w:pPr>
        <w:pStyle w:val="ConsPlusNonformat"/>
        <w:jc w:val="both"/>
      </w:pPr>
      <w:r w:rsidRPr="00744EA1">
        <w:t>предприниматель           _____________________ ___________ _______________</w:t>
      </w:r>
    </w:p>
    <w:p w:rsidR="004F303C" w:rsidRPr="00744EA1" w:rsidRDefault="004F303C" w:rsidP="00744EA1">
      <w:pPr>
        <w:pStyle w:val="ConsPlusNonformat"/>
        <w:jc w:val="both"/>
      </w:pPr>
      <w:r w:rsidRPr="00744EA1">
        <w:t xml:space="preserve">                           (фамилия, инициалы)   (подпись)     (дата)</w:t>
      </w:r>
    </w:p>
    <w:p w:rsidR="004F303C" w:rsidRPr="00744EA1" w:rsidRDefault="004F303C" w:rsidP="00744EA1">
      <w:pPr>
        <w:pStyle w:val="ConsPlusNormal"/>
        <w:ind w:firstLine="540"/>
        <w:jc w:val="both"/>
        <w:rPr>
          <w:rFonts w:ascii="Courier New" w:hAnsi="Courier New" w:cs="Courier New"/>
        </w:rPr>
      </w:pPr>
    </w:p>
    <w:p w:rsidR="004F303C" w:rsidRPr="00744EA1" w:rsidRDefault="004F303C" w:rsidP="00744EA1">
      <w:pPr>
        <w:pStyle w:val="ConsPlusNormal"/>
        <w:ind w:firstLine="540"/>
        <w:jc w:val="both"/>
        <w:rPr>
          <w:rFonts w:ascii="Courier New" w:hAnsi="Courier New" w:cs="Courier New"/>
        </w:rPr>
      </w:pPr>
      <w:r w:rsidRPr="00744EA1">
        <w:rPr>
          <w:rFonts w:ascii="Courier New" w:hAnsi="Courier New" w:cs="Courier New"/>
        </w:rPr>
        <w:t>--------------------------------</w:t>
      </w:r>
    </w:p>
    <w:p w:rsidR="004F303C" w:rsidRPr="00744EA1" w:rsidRDefault="004F303C" w:rsidP="00744EA1">
      <w:pPr>
        <w:pStyle w:val="ConsPlusNormal"/>
        <w:ind w:firstLine="540"/>
        <w:jc w:val="both"/>
        <w:rPr>
          <w:rFonts w:ascii="Courier New" w:hAnsi="Courier New" w:cs="Courier New"/>
        </w:rPr>
      </w:pPr>
      <w:bookmarkStart w:id="8" w:name="Par307"/>
      <w:bookmarkEnd w:id="8"/>
      <w:r w:rsidRPr="00744EA1">
        <w:rPr>
          <w:rFonts w:ascii="Courier New" w:hAnsi="Courier New" w:cs="Courier New"/>
        </w:rPr>
        <w:t>&lt;*&gt; Указывается юридическими лицами и индивидуальными предпринимателями, осуществляющими деятельность, связанную с использованием прекурсоров, внесенных в таблицу I списка IV перечня наркотических средств, психотропных веществ и их прекурсоров, подлежащих контролю в Российской Федерации, а также юридическими лицами, осуществляющими деятельность, связанную с оборотом прекурсоров, внесенных в список I указанного перечня.</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sectPr w:rsidR="004F303C" w:rsidSect="00DF5729">
          <w:headerReference w:type="default" r:id="rId6"/>
          <w:footerReference w:type="default" r:id="rId7"/>
          <w:pgSz w:w="11906" w:h="16838"/>
          <w:pgMar w:top="1418" w:right="851" w:bottom="851" w:left="1418" w:header="0" w:footer="0" w:gutter="0"/>
          <w:cols w:space="720"/>
          <w:noEndnote/>
        </w:sectPr>
      </w:pPr>
    </w:p>
    <w:p w:rsidR="004F303C" w:rsidRPr="00744EA1" w:rsidRDefault="004F303C" w:rsidP="00744EA1">
      <w:pPr>
        <w:pStyle w:val="ConsPlusNormal"/>
        <w:jc w:val="right"/>
        <w:outlineLvl w:val="1"/>
        <w:rPr>
          <w:sz w:val="22"/>
          <w:szCs w:val="22"/>
        </w:rPr>
      </w:pPr>
      <w:r w:rsidRPr="00744EA1">
        <w:rPr>
          <w:sz w:val="22"/>
          <w:szCs w:val="22"/>
        </w:rPr>
        <w:t>Приложение N 5</w:t>
      </w:r>
    </w:p>
    <w:p w:rsidR="004F303C" w:rsidRPr="00744EA1" w:rsidRDefault="004F303C" w:rsidP="00744EA1">
      <w:pPr>
        <w:pStyle w:val="ConsPlusNormal"/>
        <w:jc w:val="right"/>
        <w:rPr>
          <w:sz w:val="22"/>
          <w:szCs w:val="22"/>
        </w:rPr>
      </w:pPr>
      <w:r w:rsidRPr="00744EA1">
        <w:rPr>
          <w:sz w:val="22"/>
          <w:szCs w:val="22"/>
        </w:rPr>
        <w:t>к Правилам</w:t>
      </w:r>
    </w:p>
    <w:p w:rsidR="004F303C" w:rsidRPr="00744EA1" w:rsidRDefault="004F303C" w:rsidP="00744EA1">
      <w:pPr>
        <w:pStyle w:val="ConsPlusNormal"/>
        <w:jc w:val="right"/>
        <w:rPr>
          <w:sz w:val="22"/>
          <w:szCs w:val="22"/>
        </w:rPr>
      </w:pPr>
      <w:r w:rsidRPr="00744EA1">
        <w:rPr>
          <w:sz w:val="22"/>
          <w:szCs w:val="22"/>
        </w:rPr>
        <w:t>представления отчетов</w:t>
      </w:r>
    </w:p>
    <w:p w:rsidR="004F303C" w:rsidRPr="00744EA1" w:rsidRDefault="004F303C" w:rsidP="00744EA1">
      <w:pPr>
        <w:pStyle w:val="ConsPlusNormal"/>
        <w:jc w:val="right"/>
        <w:rPr>
          <w:sz w:val="22"/>
          <w:szCs w:val="22"/>
        </w:rPr>
      </w:pPr>
      <w:r w:rsidRPr="00744EA1">
        <w:rPr>
          <w:sz w:val="22"/>
          <w:szCs w:val="22"/>
        </w:rPr>
        <w:t>о деятельности, связанной</w:t>
      </w:r>
    </w:p>
    <w:p w:rsidR="004F303C" w:rsidRPr="00744EA1" w:rsidRDefault="004F303C" w:rsidP="00744EA1">
      <w:pPr>
        <w:pStyle w:val="ConsPlusNormal"/>
        <w:jc w:val="right"/>
        <w:rPr>
          <w:sz w:val="22"/>
          <w:szCs w:val="22"/>
        </w:rPr>
      </w:pPr>
      <w:r w:rsidRPr="00744EA1">
        <w:rPr>
          <w:sz w:val="22"/>
          <w:szCs w:val="22"/>
        </w:rPr>
        <w:t>с оборотом прекурсоров наркотических</w:t>
      </w:r>
    </w:p>
    <w:p w:rsidR="004F303C" w:rsidRPr="00744EA1" w:rsidRDefault="004F303C" w:rsidP="00744EA1">
      <w:pPr>
        <w:pStyle w:val="ConsPlusNormal"/>
        <w:jc w:val="right"/>
        <w:rPr>
          <w:sz w:val="22"/>
          <w:szCs w:val="22"/>
        </w:rPr>
      </w:pPr>
      <w:r w:rsidRPr="00744EA1">
        <w:rPr>
          <w:sz w:val="22"/>
          <w:szCs w:val="22"/>
        </w:rPr>
        <w:t>средств и психотропных веществ</w:t>
      </w:r>
    </w:p>
    <w:p w:rsidR="004F303C" w:rsidRPr="00744EA1"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nformat"/>
        <w:jc w:val="both"/>
        <w:rPr>
          <w:sz w:val="22"/>
          <w:szCs w:val="22"/>
        </w:rPr>
      </w:pPr>
      <w:bookmarkStart w:id="9" w:name="Par322"/>
      <w:bookmarkEnd w:id="9"/>
      <w:r w:rsidRPr="00744EA1">
        <w:rPr>
          <w:sz w:val="22"/>
          <w:szCs w:val="22"/>
        </w:rPr>
        <w:t xml:space="preserve">                                   ОТЧЕТ</w:t>
      </w:r>
    </w:p>
    <w:p w:rsidR="004F303C" w:rsidRPr="00744EA1" w:rsidRDefault="004F303C" w:rsidP="00744EA1">
      <w:pPr>
        <w:pStyle w:val="ConsPlusNonformat"/>
        <w:jc w:val="both"/>
        <w:rPr>
          <w:sz w:val="22"/>
          <w:szCs w:val="22"/>
        </w:rPr>
      </w:pPr>
      <w:r w:rsidRPr="00744EA1">
        <w:rPr>
          <w:sz w:val="22"/>
          <w:szCs w:val="22"/>
        </w:rPr>
        <w:t xml:space="preserve">         о количестве каждого ввезенного (вывезенного) прекурсора,</w:t>
      </w:r>
    </w:p>
    <w:p w:rsidR="004F303C" w:rsidRPr="00744EA1" w:rsidRDefault="004F303C" w:rsidP="00744EA1">
      <w:pPr>
        <w:pStyle w:val="ConsPlusNonformat"/>
        <w:jc w:val="both"/>
        <w:rPr>
          <w:sz w:val="22"/>
          <w:szCs w:val="22"/>
        </w:rPr>
      </w:pPr>
      <w:r w:rsidRPr="00744EA1">
        <w:rPr>
          <w:sz w:val="22"/>
          <w:szCs w:val="22"/>
        </w:rPr>
        <w:t xml:space="preserve">            внесенного в список I или таблицы I и II списка IV</w:t>
      </w:r>
    </w:p>
    <w:p w:rsidR="004F303C" w:rsidRPr="00744EA1" w:rsidRDefault="004F303C" w:rsidP="00744EA1">
      <w:pPr>
        <w:pStyle w:val="ConsPlusNonformat"/>
        <w:jc w:val="both"/>
        <w:rPr>
          <w:sz w:val="22"/>
          <w:szCs w:val="22"/>
        </w:rPr>
      </w:pPr>
      <w:r w:rsidRPr="00744EA1">
        <w:rPr>
          <w:sz w:val="22"/>
          <w:szCs w:val="22"/>
        </w:rPr>
        <w:t xml:space="preserve">            (нужное подчеркнуть) перечня наркотических средств,</w:t>
      </w:r>
    </w:p>
    <w:p w:rsidR="004F303C" w:rsidRPr="00744EA1" w:rsidRDefault="004F303C" w:rsidP="00744EA1">
      <w:pPr>
        <w:pStyle w:val="ConsPlusNonformat"/>
        <w:jc w:val="both"/>
        <w:rPr>
          <w:sz w:val="22"/>
          <w:szCs w:val="22"/>
        </w:rPr>
      </w:pPr>
      <w:r w:rsidRPr="00744EA1">
        <w:rPr>
          <w:sz w:val="22"/>
          <w:szCs w:val="22"/>
        </w:rPr>
        <w:t xml:space="preserve">             психотропных веществ и их прекурсоров, подлежащих</w:t>
      </w:r>
    </w:p>
    <w:p w:rsidR="004F303C" w:rsidRPr="00744EA1" w:rsidRDefault="004F303C" w:rsidP="00744EA1">
      <w:pPr>
        <w:pStyle w:val="ConsPlusNonformat"/>
        <w:jc w:val="both"/>
        <w:rPr>
          <w:sz w:val="22"/>
          <w:szCs w:val="22"/>
        </w:rPr>
      </w:pPr>
      <w:r w:rsidRPr="00744EA1">
        <w:rPr>
          <w:sz w:val="22"/>
          <w:szCs w:val="22"/>
        </w:rPr>
        <w:t xml:space="preserve">                     контролю в Российской Федерации,</w:t>
      </w:r>
    </w:p>
    <w:p w:rsidR="004F303C" w:rsidRPr="00744EA1" w:rsidRDefault="004F303C" w:rsidP="00744EA1">
      <w:pPr>
        <w:pStyle w:val="ConsPlusNonformat"/>
        <w:jc w:val="both"/>
        <w:rPr>
          <w:sz w:val="22"/>
          <w:szCs w:val="22"/>
        </w:rPr>
      </w:pPr>
      <w:r w:rsidRPr="00744EA1">
        <w:rPr>
          <w:sz w:val="22"/>
          <w:szCs w:val="22"/>
        </w:rPr>
        <w:t xml:space="preserve">                         за ______________ 20__ г.</w:t>
      </w:r>
    </w:p>
    <w:p w:rsidR="004F303C" w:rsidRPr="00744EA1" w:rsidRDefault="004F303C" w:rsidP="00744EA1">
      <w:pPr>
        <w:pStyle w:val="ConsPlusNonformat"/>
        <w:jc w:val="both"/>
        <w:rPr>
          <w:sz w:val="22"/>
          <w:szCs w:val="22"/>
        </w:rPr>
      </w:pPr>
      <w:r w:rsidRPr="00744EA1">
        <w:rPr>
          <w:sz w:val="22"/>
          <w:szCs w:val="22"/>
        </w:rPr>
        <w:t xml:space="preserve">                               (квартал)</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Форма N 1-ВВП</w:t>
      </w:r>
    </w:p>
    <w:p w:rsidR="004F303C" w:rsidRPr="00744EA1" w:rsidRDefault="004F303C" w:rsidP="00744EA1">
      <w:pPr>
        <w:pStyle w:val="ConsPlusNonformat"/>
        <w:jc w:val="both"/>
      </w:pPr>
      <w:r w:rsidRPr="00744EA1">
        <w:t xml:space="preserve">                                                                квартальная</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(наименование юридического лица)</w:t>
      </w:r>
    </w:p>
    <w:p w:rsidR="004F303C" w:rsidRPr="00744EA1" w:rsidRDefault="004F303C" w:rsidP="00744EA1">
      <w:pPr>
        <w:pStyle w:val="ConsPlusNonformat"/>
        <w:jc w:val="both"/>
      </w:pPr>
      <w:r w:rsidRPr="00744EA1">
        <w:t>ИНН _______________________________________________________________________</w:t>
      </w:r>
    </w:p>
    <w:p w:rsidR="004F303C" w:rsidRPr="00744EA1" w:rsidRDefault="004F303C" w:rsidP="00744EA1">
      <w:pPr>
        <w:pStyle w:val="ConsPlusNonformat"/>
        <w:jc w:val="both"/>
      </w:pPr>
      <w:r w:rsidRPr="00744EA1">
        <w:t xml:space="preserve">               (идентификационный номер налогоплательщика)</w:t>
      </w:r>
    </w:p>
    <w:p w:rsidR="004F303C" w:rsidRPr="00744EA1" w:rsidRDefault="004F303C" w:rsidP="00744EA1">
      <w:pPr>
        <w:pStyle w:val="ConsPlusNonformat"/>
        <w:jc w:val="both"/>
      </w:pPr>
      <w:r w:rsidRPr="00744EA1">
        <w:t>ОГРН ______________________________________________________________________</w:t>
      </w:r>
    </w:p>
    <w:p w:rsidR="004F303C" w:rsidRPr="00744EA1" w:rsidRDefault="004F303C" w:rsidP="00744EA1">
      <w:pPr>
        <w:pStyle w:val="ConsPlusNonformat"/>
        <w:jc w:val="both"/>
      </w:pPr>
      <w:r w:rsidRPr="00744EA1">
        <w:t xml:space="preserve">                 (основной государственный регистрационный номер)</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(место нахождения юридического лица)</w:t>
      </w:r>
    </w:p>
    <w:p w:rsidR="004F303C" w:rsidRPr="00744EA1" w:rsidRDefault="004F303C" w:rsidP="00744EA1">
      <w:pPr>
        <w:pStyle w:val="ConsPlusNonformat"/>
        <w:jc w:val="both"/>
      </w:pPr>
      <w:r w:rsidRPr="00744EA1">
        <w:t>___________________________________________________________________________</w:t>
      </w:r>
    </w:p>
    <w:p w:rsidR="004F303C" w:rsidRPr="00744EA1" w:rsidRDefault="004F303C" w:rsidP="00744EA1">
      <w:pPr>
        <w:pStyle w:val="ConsPlusNonformat"/>
        <w:jc w:val="both"/>
      </w:pPr>
      <w:r w:rsidRPr="00744EA1">
        <w:t xml:space="preserve">                 (телефон, факс, адрес электронной почты)</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 xml:space="preserve">                                                              (килограммов)</w:t>
      </w:r>
    </w:p>
    <w:tbl>
      <w:tblPr>
        <w:tblW w:w="0" w:type="auto"/>
        <w:tblCellMar>
          <w:top w:w="102" w:type="dxa"/>
          <w:left w:w="62" w:type="dxa"/>
          <w:bottom w:w="102" w:type="dxa"/>
          <w:right w:w="62" w:type="dxa"/>
        </w:tblCellMar>
        <w:tblLook w:val="0000"/>
      </w:tblPr>
      <w:tblGrid>
        <w:gridCol w:w="2640"/>
        <w:gridCol w:w="1980"/>
        <w:gridCol w:w="2238"/>
        <w:gridCol w:w="1325"/>
        <w:gridCol w:w="1445"/>
        <w:gridCol w:w="1431"/>
        <w:gridCol w:w="1325"/>
        <w:gridCol w:w="1445"/>
        <w:gridCol w:w="1431"/>
      </w:tblGrid>
      <w:tr w:rsidR="004F303C" w:rsidRPr="00744EA1" w:rsidTr="00744EA1">
        <w:tc>
          <w:tcPr>
            <w:tcW w:w="0" w:type="auto"/>
            <w:vMerge w:val="restart"/>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Лицензия на ввоз (вывоз) (номер, срок действия)</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Наименование прекурсора</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Количество, указанное в лицензии</w:t>
            </w:r>
          </w:p>
        </w:tc>
        <w:tc>
          <w:tcPr>
            <w:tcW w:w="0" w:type="auto"/>
            <w:gridSpan w:val="3"/>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Ввезено за отчетный период</w:t>
            </w:r>
          </w:p>
        </w:tc>
        <w:tc>
          <w:tcPr>
            <w:tcW w:w="0" w:type="auto"/>
            <w:gridSpan w:val="3"/>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Вывезено за отчетный период</w:t>
            </w:r>
          </w:p>
        </w:tc>
      </w:tr>
      <w:tr w:rsidR="004F303C" w:rsidRPr="00744EA1" w:rsidTr="00744EA1">
        <w:tc>
          <w:tcPr>
            <w:tcW w:w="0" w:type="auto"/>
            <w:vMerge/>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nformat"/>
              <w:jc w:val="both"/>
            </w:pPr>
          </w:p>
        </w:tc>
        <w:tc>
          <w:tcPr>
            <w:tcW w:w="0" w:type="auto"/>
            <w:vMerge/>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nformat"/>
              <w:jc w:val="both"/>
            </w:pPr>
          </w:p>
        </w:tc>
        <w:tc>
          <w:tcPr>
            <w:tcW w:w="0" w:type="auto"/>
            <w:vMerge/>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количество</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государство</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основание (ГТД)</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количество</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государство</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основание (ГТД)</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3</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4</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5</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6</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7</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8</w:t>
            </w: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center"/>
              <w:rPr>
                <w:rFonts w:ascii="Courier New" w:hAnsi="Courier New" w:cs="Courier New"/>
              </w:rPr>
            </w:pPr>
            <w:r w:rsidRPr="00744EA1">
              <w:rPr>
                <w:rFonts w:ascii="Courier New" w:hAnsi="Courier New" w:cs="Courier New"/>
              </w:rPr>
              <w:t>9</w:t>
            </w:r>
          </w:p>
        </w:tc>
      </w:tr>
      <w:tr w:rsidR="004F303C" w:rsidRPr="00744EA1" w:rsidTr="00744EA1">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744EA1" w:rsidRDefault="004F303C" w:rsidP="00744EA1">
            <w:pPr>
              <w:pStyle w:val="ConsPlusNormal"/>
              <w:jc w:val="both"/>
              <w:rPr>
                <w:rFonts w:ascii="Courier New" w:hAnsi="Courier New" w:cs="Courier New"/>
              </w:rPr>
            </w:pPr>
          </w:p>
        </w:tc>
      </w:tr>
    </w:tbl>
    <w:p w:rsidR="004F303C" w:rsidRPr="00744EA1" w:rsidRDefault="004F303C" w:rsidP="00744EA1">
      <w:pPr>
        <w:pStyle w:val="ConsPlusNormal"/>
        <w:jc w:val="both"/>
        <w:rPr>
          <w:rFonts w:ascii="Courier New" w:hAnsi="Courier New" w:cs="Courier New"/>
        </w:rPr>
      </w:pPr>
    </w:p>
    <w:p w:rsidR="004F303C" w:rsidRPr="00744EA1" w:rsidRDefault="004F303C" w:rsidP="00744EA1">
      <w:pPr>
        <w:pStyle w:val="ConsPlusNonformat"/>
        <w:jc w:val="both"/>
      </w:pPr>
      <w:r w:rsidRPr="00744EA1">
        <w:t>Руководитель</w:t>
      </w:r>
    </w:p>
    <w:p w:rsidR="004F303C" w:rsidRPr="00744EA1" w:rsidRDefault="004F303C" w:rsidP="00744EA1">
      <w:pPr>
        <w:pStyle w:val="ConsPlusNonformat"/>
        <w:jc w:val="both"/>
      </w:pPr>
      <w:r w:rsidRPr="00744EA1">
        <w:t>юридического лица ______________________________________ __________________</w:t>
      </w:r>
    </w:p>
    <w:p w:rsidR="004F303C" w:rsidRPr="00744EA1" w:rsidRDefault="004F303C" w:rsidP="00744EA1">
      <w:pPr>
        <w:pStyle w:val="ConsPlusNonformat"/>
        <w:jc w:val="both"/>
      </w:pPr>
      <w:r w:rsidRPr="00744EA1">
        <w:t xml:space="preserve">                           (фамилия, инициалы)              (подпись)</w:t>
      </w:r>
    </w:p>
    <w:p w:rsidR="004F303C" w:rsidRPr="00744EA1" w:rsidRDefault="004F303C" w:rsidP="00744EA1">
      <w:pPr>
        <w:pStyle w:val="ConsPlusNonformat"/>
        <w:jc w:val="both"/>
      </w:pPr>
    </w:p>
    <w:p w:rsidR="004F303C" w:rsidRPr="00744EA1" w:rsidRDefault="004F303C" w:rsidP="00744EA1">
      <w:pPr>
        <w:pStyle w:val="ConsPlusNonformat"/>
        <w:jc w:val="both"/>
      </w:pPr>
      <w:r w:rsidRPr="00744EA1">
        <w:t>________________</w:t>
      </w:r>
    </w:p>
    <w:p w:rsidR="004F303C" w:rsidRPr="00744EA1" w:rsidRDefault="004F303C" w:rsidP="00744EA1">
      <w:pPr>
        <w:pStyle w:val="ConsPlusNonformat"/>
        <w:jc w:val="both"/>
      </w:pPr>
      <w:r w:rsidRPr="00744EA1">
        <w:t xml:space="preserve">    (дата)</w:t>
      </w:r>
    </w:p>
    <w:p w:rsidR="004F303C" w:rsidRPr="00744EA1" w:rsidRDefault="004F303C" w:rsidP="00744EA1">
      <w:pPr>
        <w:pStyle w:val="ConsPlusNormal"/>
        <w:jc w:val="both"/>
        <w:rPr>
          <w:sz w:val="22"/>
          <w:szCs w:val="22"/>
        </w:rPr>
      </w:pPr>
    </w:p>
    <w:p w:rsidR="004F303C" w:rsidRDefault="004F303C" w:rsidP="00744EA1">
      <w:pPr>
        <w:pStyle w:val="ConsPlusNormal"/>
        <w:jc w:val="both"/>
        <w:rPr>
          <w:sz w:val="22"/>
          <w:szCs w:val="22"/>
        </w:rPr>
        <w:sectPr w:rsidR="004F303C" w:rsidSect="00744EA1">
          <w:pgSz w:w="16838" w:h="11906" w:orient="landscape" w:code="9"/>
          <w:pgMar w:top="1418" w:right="851" w:bottom="851" w:left="851" w:header="0" w:footer="0" w:gutter="0"/>
          <w:cols w:space="720"/>
          <w:noEndnote/>
        </w:sectPr>
      </w:pPr>
    </w:p>
    <w:p w:rsidR="004F303C" w:rsidRPr="00744EA1" w:rsidRDefault="004F303C" w:rsidP="00744EA1">
      <w:pPr>
        <w:pStyle w:val="ConsPlusNormal"/>
        <w:jc w:val="right"/>
        <w:outlineLvl w:val="1"/>
        <w:rPr>
          <w:sz w:val="22"/>
          <w:szCs w:val="22"/>
        </w:rPr>
      </w:pPr>
      <w:r w:rsidRPr="00744EA1">
        <w:rPr>
          <w:sz w:val="22"/>
          <w:szCs w:val="22"/>
        </w:rPr>
        <w:t>Приложение N 6</w:t>
      </w:r>
    </w:p>
    <w:p w:rsidR="004F303C" w:rsidRPr="00744EA1" w:rsidRDefault="004F303C" w:rsidP="00744EA1">
      <w:pPr>
        <w:pStyle w:val="ConsPlusNormal"/>
        <w:jc w:val="right"/>
        <w:rPr>
          <w:sz w:val="22"/>
          <w:szCs w:val="22"/>
        </w:rPr>
      </w:pPr>
      <w:r w:rsidRPr="00744EA1">
        <w:rPr>
          <w:sz w:val="22"/>
          <w:szCs w:val="22"/>
        </w:rPr>
        <w:t>к Правилам</w:t>
      </w:r>
    </w:p>
    <w:p w:rsidR="004F303C" w:rsidRPr="00744EA1" w:rsidRDefault="004F303C" w:rsidP="00744EA1">
      <w:pPr>
        <w:pStyle w:val="ConsPlusNormal"/>
        <w:jc w:val="right"/>
        <w:rPr>
          <w:sz w:val="22"/>
          <w:szCs w:val="22"/>
        </w:rPr>
      </w:pPr>
      <w:r w:rsidRPr="00744EA1">
        <w:rPr>
          <w:sz w:val="22"/>
          <w:szCs w:val="22"/>
        </w:rPr>
        <w:t>представления отчетов</w:t>
      </w:r>
    </w:p>
    <w:p w:rsidR="004F303C" w:rsidRPr="00744EA1" w:rsidRDefault="004F303C" w:rsidP="00744EA1">
      <w:pPr>
        <w:pStyle w:val="ConsPlusNormal"/>
        <w:jc w:val="right"/>
        <w:rPr>
          <w:sz w:val="22"/>
          <w:szCs w:val="22"/>
        </w:rPr>
      </w:pPr>
      <w:r w:rsidRPr="00744EA1">
        <w:rPr>
          <w:sz w:val="22"/>
          <w:szCs w:val="22"/>
        </w:rPr>
        <w:t>о деятельности, связанной</w:t>
      </w:r>
    </w:p>
    <w:p w:rsidR="004F303C" w:rsidRPr="00744EA1" w:rsidRDefault="004F303C" w:rsidP="00744EA1">
      <w:pPr>
        <w:pStyle w:val="ConsPlusNormal"/>
        <w:jc w:val="right"/>
        <w:rPr>
          <w:sz w:val="22"/>
          <w:szCs w:val="22"/>
        </w:rPr>
      </w:pPr>
      <w:r w:rsidRPr="00744EA1">
        <w:rPr>
          <w:sz w:val="22"/>
          <w:szCs w:val="22"/>
        </w:rPr>
        <w:t>с оборотом прекурсоров наркотических</w:t>
      </w:r>
    </w:p>
    <w:p w:rsidR="004F303C" w:rsidRPr="00744EA1" w:rsidRDefault="004F303C" w:rsidP="00744EA1">
      <w:pPr>
        <w:pStyle w:val="ConsPlusNormal"/>
        <w:jc w:val="right"/>
        <w:rPr>
          <w:sz w:val="22"/>
          <w:szCs w:val="22"/>
        </w:rPr>
      </w:pPr>
      <w:r w:rsidRPr="00744EA1">
        <w:rPr>
          <w:sz w:val="22"/>
          <w:szCs w:val="22"/>
        </w:rPr>
        <w:t>средств и психотропных веществ</w:t>
      </w:r>
    </w:p>
    <w:p w:rsidR="004F303C" w:rsidRPr="00744EA1"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jc w:val="both"/>
        <w:rPr>
          <w:sz w:val="22"/>
          <w:szCs w:val="22"/>
        </w:rPr>
      </w:pPr>
    </w:p>
    <w:p w:rsidR="004F303C" w:rsidRPr="00744EA1" w:rsidRDefault="004F303C" w:rsidP="00744EA1">
      <w:pPr>
        <w:pStyle w:val="ConsPlusNonformat"/>
        <w:jc w:val="both"/>
        <w:rPr>
          <w:sz w:val="22"/>
          <w:szCs w:val="22"/>
        </w:rPr>
      </w:pPr>
      <w:bookmarkStart w:id="10" w:name="Par396"/>
      <w:bookmarkEnd w:id="10"/>
      <w:r w:rsidRPr="00744EA1">
        <w:rPr>
          <w:sz w:val="22"/>
          <w:szCs w:val="22"/>
        </w:rPr>
        <w:t xml:space="preserve">                                   ОТЧЕТ</w:t>
      </w:r>
    </w:p>
    <w:p w:rsidR="004F303C" w:rsidRPr="00744EA1" w:rsidRDefault="004F303C" w:rsidP="00744EA1">
      <w:pPr>
        <w:pStyle w:val="ConsPlusNonformat"/>
        <w:jc w:val="both"/>
        <w:rPr>
          <w:sz w:val="22"/>
          <w:szCs w:val="22"/>
        </w:rPr>
      </w:pPr>
      <w:r w:rsidRPr="00744EA1">
        <w:rPr>
          <w:sz w:val="22"/>
          <w:szCs w:val="22"/>
        </w:rPr>
        <w:t xml:space="preserve">               о количестве каждого ввезенного (вывезенного)</w:t>
      </w:r>
    </w:p>
    <w:p w:rsidR="004F303C" w:rsidRPr="00744EA1" w:rsidRDefault="004F303C" w:rsidP="00744EA1">
      <w:pPr>
        <w:pStyle w:val="ConsPlusNonformat"/>
        <w:jc w:val="both"/>
        <w:rPr>
          <w:sz w:val="22"/>
          <w:szCs w:val="22"/>
        </w:rPr>
      </w:pPr>
      <w:r w:rsidRPr="00744EA1">
        <w:rPr>
          <w:sz w:val="22"/>
          <w:szCs w:val="22"/>
        </w:rPr>
        <w:t xml:space="preserve">         прекурсора, внесенного в список I или таблицы I и II списка IV</w:t>
      </w:r>
    </w:p>
    <w:p w:rsidR="004F303C" w:rsidRPr="00744EA1" w:rsidRDefault="004F303C" w:rsidP="00744EA1">
      <w:pPr>
        <w:pStyle w:val="ConsPlusNonformat"/>
        <w:jc w:val="both"/>
        <w:rPr>
          <w:sz w:val="22"/>
          <w:szCs w:val="22"/>
        </w:rPr>
      </w:pPr>
      <w:r w:rsidRPr="00744EA1">
        <w:rPr>
          <w:sz w:val="22"/>
          <w:szCs w:val="22"/>
        </w:rPr>
        <w:t xml:space="preserve">       (нужное подчеркнуть) перечня наркотических средств, психотропных</w:t>
      </w:r>
    </w:p>
    <w:p w:rsidR="004F303C" w:rsidRPr="00744EA1" w:rsidRDefault="004F303C" w:rsidP="00744EA1">
      <w:pPr>
        <w:pStyle w:val="ConsPlusNonformat"/>
        <w:jc w:val="both"/>
        <w:rPr>
          <w:sz w:val="22"/>
          <w:szCs w:val="22"/>
        </w:rPr>
      </w:pPr>
      <w:r w:rsidRPr="00744EA1">
        <w:rPr>
          <w:sz w:val="22"/>
          <w:szCs w:val="22"/>
        </w:rPr>
        <w:t xml:space="preserve">               веществ и их прекурсоров, подлежащих контролю</w:t>
      </w:r>
    </w:p>
    <w:p w:rsidR="004F303C" w:rsidRPr="00744EA1" w:rsidRDefault="004F303C" w:rsidP="00744EA1">
      <w:pPr>
        <w:pStyle w:val="ConsPlusNonformat"/>
        <w:jc w:val="both"/>
        <w:rPr>
          <w:sz w:val="22"/>
          <w:szCs w:val="22"/>
        </w:rPr>
      </w:pPr>
      <w:r w:rsidRPr="00744EA1">
        <w:rPr>
          <w:sz w:val="22"/>
          <w:szCs w:val="22"/>
        </w:rPr>
        <w:t xml:space="preserve">                           в Российской Федерации,</w:t>
      </w:r>
    </w:p>
    <w:p w:rsidR="004F303C" w:rsidRPr="00744EA1" w:rsidRDefault="004F303C" w:rsidP="00744EA1">
      <w:pPr>
        <w:pStyle w:val="ConsPlusNonformat"/>
        <w:jc w:val="both"/>
        <w:rPr>
          <w:sz w:val="22"/>
          <w:szCs w:val="22"/>
        </w:rPr>
      </w:pPr>
      <w:r w:rsidRPr="00744EA1">
        <w:rPr>
          <w:sz w:val="22"/>
          <w:szCs w:val="22"/>
        </w:rPr>
        <w:t xml:space="preserve">                               за 20 ___ год</w:t>
      </w:r>
    </w:p>
    <w:p w:rsidR="004F303C" w:rsidRPr="00E73D4A" w:rsidRDefault="004F303C" w:rsidP="00744EA1">
      <w:pPr>
        <w:pStyle w:val="ConsPlusNonformat"/>
        <w:jc w:val="both"/>
      </w:pPr>
    </w:p>
    <w:p w:rsidR="004F303C" w:rsidRPr="00E73D4A" w:rsidRDefault="004F303C" w:rsidP="00744EA1">
      <w:pPr>
        <w:pStyle w:val="ConsPlusNonformat"/>
        <w:jc w:val="both"/>
      </w:pPr>
      <w:r w:rsidRPr="00E73D4A">
        <w:t xml:space="preserve">                                                              Форма N 1-ВВП</w:t>
      </w:r>
    </w:p>
    <w:p w:rsidR="004F303C" w:rsidRPr="00E73D4A" w:rsidRDefault="004F303C" w:rsidP="00744EA1">
      <w:pPr>
        <w:pStyle w:val="ConsPlusNonformat"/>
        <w:jc w:val="both"/>
      </w:pPr>
      <w:r w:rsidRPr="00E73D4A">
        <w:t xml:space="preserve">                                                                    годовая</w:t>
      </w:r>
    </w:p>
    <w:p w:rsidR="004F303C" w:rsidRPr="00E73D4A" w:rsidRDefault="004F303C" w:rsidP="00744EA1">
      <w:pPr>
        <w:pStyle w:val="ConsPlusNonformat"/>
        <w:jc w:val="both"/>
      </w:pPr>
    </w:p>
    <w:p w:rsidR="004F303C" w:rsidRPr="00E73D4A" w:rsidRDefault="004F303C" w:rsidP="00744EA1">
      <w:pPr>
        <w:pStyle w:val="ConsPlusNonformat"/>
        <w:jc w:val="both"/>
      </w:pPr>
      <w:r w:rsidRPr="00E73D4A">
        <w:t>___________________________________________________________________________</w:t>
      </w:r>
    </w:p>
    <w:p w:rsidR="004F303C" w:rsidRPr="00E73D4A" w:rsidRDefault="004F303C" w:rsidP="00744EA1">
      <w:pPr>
        <w:pStyle w:val="ConsPlusNonformat"/>
        <w:jc w:val="both"/>
      </w:pPr>
      <w:r w:rsidRPr="00E73D4A">
        <w:t xml:space="preserve">                     (наименование юридического лица)</w:t>
      </w:r>
    </w:p>
    <w:p w:rsidR="004F303C" w:rsidRPr="00E73D4A" w:rsidRDefault="004F303C" w:rsidP="00744EA1">
      <w:pPr>
        <w:pStyle w:val="ConsPlusNonformat"/>
        <w:jc w:val="both"/>
      </w:pPr>
      <w:r w:rsidRPr="00E73D4A">
        <w:t>ИНН _______________________________________________________________________</w:t>
      </w:r>
    </w:p>
    <w:p w:rsidR="004F303C" w:rsidRPr="00E73D4A" w:rsidRDefault="004F303C" w:rsidP="00744EA1">
      <w:pPr>
        <w:pStyle w:val="ConsPlusNonformat"/>
        <w:jc w:val="both"/>
      </w:pPr>
      <w:r w:rsidRPr="00E73D4A">
        <w:t xml:space="preserve">                (идентификационный номер налогоплательщика)</w:t>
      </w:r>
    </w:p>
    <w:p w:rsidR="004F303C" w:rsidRPr="00E73D4A" w:rsidRDefault="004F303C" w:rsidP="00744EA1">
      <w:pPr>
        <w:pStyle w:val="ConsPlusNonformat"/>
        <w:jc w:val="both"/>
      </w:pPr>
      <w:r w:rsidRPr="00E73D4A">
        <w:t>ОГРН ______________________________________________________________________</w:t>
      </w:r>
    </w:p>
    <w:p w:rsidR="004F303C" w:rsidRPr="00E73D4A" w:rsidRDefault="004F303C" w:rsidP="00744EA1">
      <w:pPr>
        <w:pStyle w:val="ConsPlusNonformat"/>
        <w:jc w:val="both"/>
      </w:pPr>
      <w:r w:rsidRPr="00E73D4A">
        <w:t xml:space="preserve">              (основной государственный регистрационный номер)</w:t>
      </w:r>
    </w:p>
    <w:p w:rsidR="004F303C" w:rsidRPr="00E73D4A" w:rsidRDefault="004F303C" w:rsidP="00744EA1">
      <w:pPr>
        <w:pStyle w:val="ConsPlusNonformat"/>
        <w:jc w:val="both"/>
      </w:pPr>
      <w:r w:rsidRPr="00E73D4A">
        <w:t>___________________________________________________________________________</w:t>
      </w:r>
    </w:p>
    <w:p w:rsidR="004F303C" w:rsidRPr="00E73D4A" w:rsidRDefault="004F303C" w:rsidP="00744EA1">
      <w:pPr>
        <w:pStyle w:val="ConsPlusNonformat"/>
        <w:jc w:val="both"/>
      </w:pPr>
      <w:r w:rsidRPr="00E73D4A">
        <w:t xml:space="preserve">                   (место нахождения юридического лица)</w:t>
      </w:r>
    </w:p>
    <w:p w:rsidR="004F303C" w:rsidRPr="00E73D4A" w:rsidRDefault="004F303C" w:rsidP="00744EA1">
      <w:pPr>
        <w:pStyle w:val="ConsPlusNonformat"/>
        <w:jc w:val="both"/>
      </w:pPr>
      <w:r w:rsidRPr="00E73D4A">
        <w:t>___________________________________________________________________________</w:t>
      </w:r>
    </w:p>
    <w:p w:rsidR="004F303C" w:rsidRPr="00E73D4A" w:rsidRDefault="004F303C" w:rsidP="00744EA1">
      <w:pPr>
        <w:pStyle w:val="ConsPlusNonformat"/>
        <w:jc w:val="both"/>
      </w:pPr>
      <w:r w:rsidRPr="00E73D4A">
        <w:t xml:space="preserve">                 (телефон, факс, адрес электронной почты)</w:t>
      </w:r>
    </w:p>
    <w:p w:rsidR="004F303C" w:rsidRPr="00E73D4A" w:rsidRDefault="004F303C" w:rsidP="00744EA1">
      <w:pPr>
        <w:pStyle w:val="ConsPlusNonformat"/>
        <w:jc w:val="both"/>
      </w:pPr>
    </w:p>
    <w:p w:rsidR="004F303C" w:rsidRPr="00E73D4A" w:rsidRDefault="004F303C" w:rsidP="00744EA1">
      <w:pPr>
        <w:pStyle w:val="ConsPlusNonformat"/>
        <w:jc w:val="both"/>
      </w:pPr>
      <w:r w:rsidRPr="00E73D4A">
        <w:t xml:space="preserve">                                                              (килограммов)</w:t>
      </w:r>
    </w:p>
    <w:tbl>
      <w:tblPr>
        <w:tblW w:w="0" w:type="auto"/>
        <w:tblInd w:w="62" w:type="dxa"/>
        <w:tblCellMar>
          <w:top w:w="102" w:type="dxa"/>
          <w:left w:w="62" w:type="dxa"/>
          <w:bottom w:w="102" w:type="dxa"/>
          <w:right w:w="62" w:type="dxa"/>
        </w:tblCellMar>
        <w:tblLook w:val="0000"/>
      </w:tblPr>
      <w:tblGrid>
        <w:gridCol w:w="1527"/>
        <w:gridCol w:w="1443"/>
        <w:gridCol w:w="1305"/>
        <w:gridCol w:w="887"/>
        <w:gridCol w:w="1007"/>
        <w:gridCol w:w="818"/>
        <w:gridCol w:w="887"/>
        <w:gridCol w:w="1007"/>
        <w:gridCol w:w="818"/>
      </w:tblGrid>
      <w:tr w:rsidR="004F303C" w:rsidRPr="00E73D4A" w:rsidTr="00E73D4A">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Лицензия на ввоз (вывоз) (номер, срок действия)</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Наимено</w:t>
            </w:r>
            <w:r>
              <w:rPr>
                <w:rFonts w:ascii="Courier New" w:hAnsi="Courier New" w:cs="Courier New"/>
              </w:rPr>
              <w:t>-</w:t>
            </w:r>
            <w:r w:rsidRPr="00E73D4A">
              <w:rPr>
                <w:rFonts w:ascii="Courier New" w:hAnsi="Courier New" w:cs="Courier New"/>
              </w:rPr>
              <w:t>вание прекурсора</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Коли</w:t>
            </w:r>
            <w:r>
              <w:rPr>
                <w:rFonts w:ascii="Courier New" w:hAnsi="Courier New" w:cs="Courier New"/>
              </w:rPr>
              <w:t>-</w:t>
            </w:r>
            <w:r w:rsidRPr="00E73D4A">
              <w:rPr>
                <w:rFonts w:ascii="Courier New" w:hAnsi="Courier New" w:cs="Courier New"/>
              </w:rPr>
              <w:t>чество, указан</w:t>
            </w:r>
            <w:r>
              <w:rPr>
                <w:rFonts w:ascii="Courier New" w:hAnsi="Courier New" w:cs="Courier New"/>
              </w:rPr>
              <w:t>-</w:t>
            </w:r>
            <w:r w:rsidRPr="00E73D4A">
              <w:rPr>
                <w:rFonts w:ascii="Courier New" w:hAnsi="Courier New" w:cs="Courier New"/>
              </w:rPr>
              <w:t>ное в лицензии</w:t>
            </w:r>
          </w:p>
        </w:tc>
        <w:tc>
          <w:tcPr>
            <w:tcW w:w="0" w:type="auto"/>
            <w:gridSpan w:val="3"/>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Ввезено за отчетный период</w:t>
            </w:r>
          </w:p>
        </w:tc>
        <w:tc>
          <w:tcPr>
            <w:tcW w:w="0" w:type="auto"/>
            <w:gridSpan w:val="3"/>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Вывезено за отчетный период</w:t>
            </w:r>
          </w:p>
        </w:tc>
      </w:tr>
      <w:tr w:rsidR="004F303C" w:rsidRPr="00E73D4A" w:rsidTr="00E73D4A">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nformat"/>
              <w:jc w:val="both"/>
            </w:pP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nformat"/>
              <w:jc w:val="both"/>
            </w:pP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Коли</w:t>
            </w:r>
            <w:r>
              <w:rPr>
                <w:rFonts w:ascii="Courier New" w:hAnsi="Courier New" w:cs="Courier New"/>
              </w:rPr>
              <w:t>-</w:t>
            </w:r>
            <w:r w:rsidRPr="00E73D4A">
              <w:rPr>
                <w:rFonts w:ascii="Courier New" w:hAnsi="Courier New" w:cs="Courier New"/>
              </w:rPr>
              <w:t>чество</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Госу</w:t>
            </w:r>
            <w:r>
              <w:rPr>
                <w:rFonts w:ascii="Courier New" w:hAnsi="Courier New" w:cs="Courier New"/>
              </w:rPr>
              <w:t>-</w:t>
            </w:r>
            <w:r w:rsidRPr="00E73D4A">
              <w:rPr>
                <w:rFonts w:ascii="Courier New" w:hAnsi="Courier New" w:cs="Courier New"/>
              </w:rPr>
              <w:t>дарство</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Осно</w:t>
            </w:r>
            <w:r>
              <w:rPr>
                <w:rFonts w:ascii="Courier New" w:hAnsi="Courier New" w:cs="Courier New"/>
              </w:rPr>
              <w:t>-</w:t>
            </w:r>
            <w:r w:rsidRPr="00E73D4A">
              <w:rPr>
                <w:rFonts w:ascii="Courier New" w:hAnsi="Courier New" w:cs="Courier New"/>
              </w:rPr>
              <w:t>вание (ГТД)</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Коли</w:t>
            </w:r>
            <w:r>
              <w:rPr>
                <w:rFonts w:ascii="Courier New" w:hAnsi="Courier New" w:cs="Courier New"/>
              </w:rPr>
              <w:t>-</w:t>
            </w:r>
            <w:r w:rsidRPr="00E73D4A">
              <w:rPr>
                <w:rFonts w:ascii="Courier New" w:hAnsi="Courier New" w:cs="Courier New"/>
              </w:rPr>
              <w:t>чество</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Госу</w:t>
            </w:r>
            <w:r>
              <w:rPr>
                <w:rFonts w:ascii="Courier New" w:hAnsi="Courier New" w:cs="Courier New"/>
              </w:rPr>
              <w:t>-</w:t>
            </w:r>
            <w:r w:rsidRPr="00E73D4A">
              <w:rPr>
                <w:rFonts w:ascii="Courier New" w:hAnsi="Courier New" w:cs="Courier New"/>
              </w:rPr>
              <w:t>дарство</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Осно</w:t>
            </w:r>
            <w:r>
              <w:rPr>
                <w:rFonts w:ascii="Courier New" w:hAnsi="Courier New" w:cs="Courier New"/>
              </w:rPr>
              <w:t>-</w:t>
            </w:r>
            <w:r w:rsidRPr="00E73D4A">
              <w:rPr>
                <w:rFonts w:ascii="Courier New" w:hAnsi="Courier New" w:cs="Courier New"/>
              </w:rPr>
              <w:t>вание (ГТД)</w:t>
            </w:r>
          </w:p>
        </w:tc>
      </w:tr>
      <w:tr w:rsidR="004F303C" w:rsidRPr="00E73D4A" w:rsidTr="00E73D4A">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3</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4</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5</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6</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7</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8</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9</w:t>
            </w:r>
          </w:p>
        </w:tc>
      </w:tr>
      <w:tr w:rsidR="004F303C" w:rsidRPr="00E73D4A" w:rsidTr="00E73D4A">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r>
    </w:tbl>
    <w:p w:rsidR="004F303C" w:rsidRPr="00E73D4A" w:rsidRDefault="004F303C" w:rsidP="00744EA1">
      <w:pPr>
        <w:pStyle w:val="ConsPlusNormal"/>
        <w:jc w:val="both"/>
        <w:rPr>
          <w:rFonts w:ascii="Courier New" w:hAnsi="Courier New" w:cs="Courier New"/>
        </w:rPr>
      </w:pPr>
    </w:p>
    <w:p w:rsidR="004F303C" w:rsidRPr="00E73D4A" w:rsidRDefault="004F303C" w:rsidP="00744EA1">
      <w:pPr>
        <w:pStyle w:val="ConsPlusNonformat"/>
        <w:jc w:val="both"/>
      </w:pPr>
      <w:r w:rsidRPr="00E73D4A">
        <w:t>Руководитель</w:t>
      </w:r>
    </w:p>
    <w:p w:rsidR="004F303C" w:rsidRPr="00E73D4A" w:rsidRDefault="004F303C" w:rsidP="00744EA1">
      <w:pPr>
        <w:pStyle w:val="ConsPlusNonformat"/>
        <w:jc w:val="both"/>
      </w:pPr>
      <w:r w:rsidRPr="00E73D4A">
        <w:t>юридического лица ______________________________________ __________________</w:t>
      </w:r>
    </w:p>
    <w:p w:rsidR="004F303C" w:rsidRPr="00E73D4A" w:rsidRDefault="004F303C" w:rsidP="00744EA1">
      <w:pPr>
        <w:pStyle w:val="ConsPlusNonformat"/>
        <w:jc w:val="both"/>
      </w:pPr>
      <w:r w:rsidRPr="00E73D4A">
        <w:t xml:space="preserve">                           (фамилия, инициалы)              (подпись)</w:t>
      </w:r>
    </w:p>
    <w:p w:rsidR="004F303C" w:rsidRPr="00E73D4A" w:rsidRDefault="004F303C" w:rsidP="00744EA1">
      <w:pPr>
        <w:pStyle w:val="ConsPlusNonformat"/>
        <w:jc w:val="both"/>
      </w:pPr>
    </w:p>
    <w:p w:rsidR="004F303C" w:rsidRPr="00E73D4A" w:rsidRDefault="004F303C" w:rsidP="00744EA1">
      <w:pPr>
        <w:pStyle w:val="ConsPlusNonformat"/>
        <w:jc w:val="both"/>
      </w:pPr>
      <w:r w:rsidRPr="00E73D4A">
        <w:t>________________</w:t>
      </w:r>
    </w:p>
    <w:p w:rsidR="004F303C" w:rsidRPr="00E73D4A" w:rsidRDefault="004F303C" w:rsidP="00744EA1">
      <w:pPr>
        <w:pStyle w:val="ConsPlusNonformat"/>
        <w:jc w:val="both"/>
      </w:pPr>
      <w:r w:rsidRPr="00E73D4A">
        <w:t xml:space="preserve">    (дата)</w:t>
      </w:r>
    </w:p>
    <w:p w:rsidR="004F303C" w:rsidRDefault="004F303C" w:rsidP="00744EA1">
      <w:pPr>
        <w:pStyle w:val="ConsPlusNormal"/>
        <w:jc w:val="both"/>
        <w:rPr>
          <w:sz w:val="22"/>
          <w:szCs w:val="22"/>
        </w:rPr>
      </w:pPr>
    </w:p>
    <w:p w:rsidR="004F303C" w:rsidRDefault="004F303C" w:rsidP="00744EA1">
      <w:pPr>
        <w:pStyle w:val="ConsPlusNormal"/>
        <w:jc w:val="both"/>
        <w:rPr>
          <w:sz w:val="22"/>
          <w:szCs w:val="22"/>
        </w:rPr>
      </w:pPr>
    </w:p>
    <w:p w:rsidR="004F303C" w:rsidRDefault="004F303C" w:rsidP="00744EA1">
      <w:pPr>
        <w:pStyle w:val="ConsPlusNormal"/>
        <w:jc w:val="both"/>
        <w:rPr>
          <w:sz w:val="22"/>
          <w:szCs w:val="22"/>
        </w:rPr>
      </w:pPr>
    </w:p>
    <w:p w:rsidR="004F303C" w:rsidRDefault="004F303C" w:rsidP="00744EA1">
      <w:pPr>
        <w:pStyle w:val="ConsPlusNormal"/>
        <w:jc w:val="both"/>
        <w:rPr>
          <w:sz w:val="22"/>
          <w:szCs w:val="22"/>
        </w:rPr>
      </w:pPr>
    </w:p>
    <w:p w:rsidR="004F303C" w:rsidRDefault="004F303C" w:rsidP="00744EA1">
      <w:pPr>
        <w:pStyle w:val="ConsPlusNormal"/>
        <w:jc w:val="both"/>
        <w:rPr>
          <w:sz w:val="22"/>
          <w:szCs w:val="22"/>
        </w:rPr>
      </w:pPr>
    </w:p>
    <w:p w:rsidR="004F303C"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both"/>
        <w:rPr>
          <w:sz w:val="22"/>
          <w:szCs w:val="22"/>
        </w:rPr>
      </w:pPr>
    </w:p>
    <w:p w:rsidR="004F303C" w:rsidRPr="00744EA1" w:rsidRDefault="004F303C" w:rsidP="00744EA1">
      <w:pPr>
        <w:pStyle w:val="ConsPlusNormal"/>
        <w:jc w:val="right"/>
        <w:outlineLvl w:val="0"/>
        <w:rPr>
          <w:sz w:val="22"/>
          <w:szCs w:val="22"/>
        </w:rPr>
      </w:pPr>
      <w:r w:rsidRPr="00744EA1">
        <w:rPr>
          <w:sz w:val="22"/>
          <w:szCs w:val="22"/>
        </w:rPr>
        <w:t>Утверждены</w:t>
      </w:r>
    </w:p>
    <w:p w:rsidR="004F303C" w:rsidRPr="00744EA1" w:rsidRDefault="004F303C" w:rsidP="00744EA1">
      <w:pPr>
        <w:pStyle w:val="ConsPlusNormal"/>
        <w:jc w:val="right"/>
        <w:rPr>
          <w:sz w:val="22"/>
          <w:szCs w:val="22"/>
        </w:rPr>
      </w:pPr>
      <w:r w:rsidRPr="00744EA1">
        <w:rPr>
          <w:sz w:val="22"/>
          <w:szCs w:val="22"/>
        </w:rPr>
        <w:t>Постановлением Правительства</w:t>
      </w:r>
    </w:p>
    <w:p w:rsidR="004F303C" w:rsidRPr="00744EA1" w:rsidRDefault="004F303C" w:rsidP="00744EA1">
      <w:pPr>
        <w:pStyle w:val="ConsPlusNormal"/>
        <w:jc w:val="right"/>
        <w:rPr>
          <w:sz w:val="22"/>
          <w:szCs w:val="22"/>
        </w:rPr>
      </w:pPr>
      <w:r w:rsidRPr="00744EA1">
        <w:rPr>
          <w:sz w:val="22"/>
          <w:szCs w:val="22"/>
        </w:rPr>
        <w:t>Российской Федерации</w:t>
      </w:r>
    </w:p>
    <w:p w:rsidR="004F303C" w:rsidRPr="00744EA1" w:rsidRDefault="004F303C" w:rsidP="00744EA1">
      <w:pPr>
        <w:pStyle w:val="ConsPlusNormal"/>
        <w:jc w:val="right"/>
        <w:rPr>
          <w:sz w:val="22"/>
          <w:szCs w:val="22"/>
        </w:rPr>
      </w:pPr>
      <w:r w:rsidRPr="00744EA1">
        <w:rPr>
          <w:sz w:val="22"/>
          <w:szCs w:val="22"/>
        </w:rPr>
        <w:t>от 9 июня 2010 г. N 419</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Title"/>
        <w:jc w:val="center"/>
        <w:rPr>
          <w:sz w:val="22"/>
          <w:szCs w:val="22"/>
        </w:rPr>
      </w:pPr>
      <w:bookmarkStart w:id="11" w:name="Par465"/>
      <w:bookmarkEnd w:id="11"/>
      <w:r w:rsidRPr="00744EA1">
        <w:rPr>
          <w:sz w:val="22"/>
          <w:szCs w:val="22"/>
        </w:rPr>
        <w:t>ПРАВИЛА</w:t>
      </w:r>
    </w:p>
    <w:p w:rsidR="004F303C" w:rsidRPr="00744EA1" w:rsidRDefault="004F303C" w:rsidP="00744EA1">
      <w:pPr>
        <w:pStyle w:val="ConsPlusTitle"/>
        <w:jc w:val="center"/>
        <w:rPr>
          <w:sz w:val="22"/>
          <w:szCs w:val="22"/>
        </w:rPr>
      </w:pPr>
      <w:r w:rsidRPr="00744EA1">
        <w:rPr>
          <w:sz w:val="22"/>
          <w:szCs w:val="22"/>
        </w:rPr>
        <w:t>ВЕДЕНИЯ И ХРАНЕНИЯ СПЕЦИАЛЬНЫХ ЖУРНАЛОВ РЕГИСТРАЦИИ</w:t>
      </w:r>
    </w:p>
    <w:p w:rsidR="004F303C" w:rsidRPr="00744EA1" w:rsidRDefault="004F303C" w:rsidP="00744EA1">
      <w:pPr>
        <w:pStyle w:val="ConsPlusTitle"/>
        <w:jc w:val="center"/>
        <w:rPr>
          <w:sz w:val="22"/>
          <w:szCs w:val="22"/>
        </w:rPr>
      </w:pPr>
      <w:r w:rsidRPr="00744EA1">
        <w:rPr>
          <w:sz w:val="22"/>
          <w:szCs w:val="22"/>
        </w:rPr>
        <w:t>ОПЕРАЦИЙ, СВЯЗАННЫХ С ОБОРОТОМ ПРЕКУРСОРОВ НАРКОТИЧЕСКИХ</w:t>
      </w:r>
    </w:p>
    <w:p w:rsidR="004F303C" w:rsidRPr="00744EA1" w:rsidRDefault="004F303C" w:rsidP="00744EA1">
      <w:pPr>
        <w:pStyle w:val="ConsPlusTitle"/>
        <w:jc w:val="center"/>
        <w:rPr>
          <w:sz w:val="22"/>
          <w:szCs w:val="22"/>
        </w:rPr>
      </w:pPr>
      <w:r w:rsidRPr="00744EA1">
        <w:rPr>
          <w:sz w:val="22"/>
          <w:szCs w:val="22"/>
        </w:rPr>
        <w:t>СРЕДСТВ И ПСИХОТРОПНЫХ ВЕЩЕСТВ</w:t>
      </w:r>
    </w:p>
    <w:p w:rsidR="004F303C" w:rsidRPr="00744EA1" w:rsidRDefault="004F303C" w:rsidP="00744EA1">
      <w:pPr>
        <w:pStyle w:val="ConsPlusNormal"/>
        <w:jc w:val="center"/>
        <w:rPr>
          <w:sz w:val="22"/>
          <w:szCs w:val="22"/>
        </w:rPr>
      </w:pPr>
      <w:r w:rsidRPr="00744EA1">
        <w:rPr>
          <w:sz w:val="22"/>
          <w:szCs w:val="22"/>
        </w:rPr>
        <w:t>(в ред. Постановлений Правительства РФ от 08.12.2011 N 1023,</w:t>
      </w:r>
    </w:p>
    <w:p w:rsidR="004F303C" w:rsidRPr="00744EA1" w:rsidRDefault="004F303C" w:rsidP="00744EA1">
      <w:pPr>
        <w:pStyle w:val="ConsPlusNormal"/>
        <w:jc w:val="center"/>
        <w:rPr>
          <w:sz w:val="22"/>
          <w:szCs w:val="22"/>
        </w:rPr>
      </w:pPr>
      <w:r w:rsidRPr="00744EA1">
        <w:rPr>
          <w:sz w:val="22"/>
          <w:szCs w:val="22"/>
        </w:rPr>
        <w:t>от 13.12.2012 N 1303, от 06.08.2015 N 807,</w:t>
      </w:r>
    </w:p>
    <w:p w:rsidR="004F303C" w:rsidRPr="00744EA1" w:rsidRDefault="004F303C" w:rsidP="00744EA1">
      <w:pPr>
        <w:pStyle w:val="ConsPlusNormal"/>
        <w:jc w:val="center"/>
        <w:rPr>
          <w:sz w:val="22"/>
          <w:szCs w:val="22"/>
        </w:rPr>
      </w:pPr>
      <w:r w:rsidRPr="00744EA1">
        <w:rPr>
          <w:sz w:val="22"/>
          <w:szCs w:val="22"/>
        </w:rPr>
        <w:t>от 29.12.2016 N 1547)</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r w:rsidRPr="00744EA1">
        <w:rPr>
          <w:sz w:val="22"/>
          <w:szCs w:val="22"/>
        </w:rPr>
        <w:t xml:space="preserve">1. Настоящие Правила устанавливают порядок ведения и хранения специальных журналов регистрации операций, при которых изменяется количество прекурсоров наркотических средств и психотропных веществ, внесенных в списки I и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(далее соответственно - прекурсоры, перечень), по форме согласно </w:t>
      </w:r>
      <w:hyperlink w:anchor="Par521" w:tooltip="                                  ЖУРНАЛ" w:history="1">
        <w:r w:rsidRPr="00744EA1">
          <w:rPr>
            <w:sz w:val="22"/>
            <w:szCs w:val="22"/>
          </w:rPr>
          <w:t>приложению</w:t>
        </w:r>
      </w:hyperlink>
      <w:r w:rsidRPr="00744EA1">
        <w:rPr>
          <w:sz w:val="22"/>
          <w:szCs w:val="22"/>
        </w:rPr>
        <w:t>.</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2. При осуществлении видов деятельности, связанных с оборотом прекурсоров, любые операции, при которых изменяется количество прекурсоров (далее - операции), подлежат занесению в специальный журнал регистрации операций (далее - журнал).</w:t>
      </w:r>
    </w:p>
    <w:p w:rsidR="004F303C" w:rsidRPr="00744EA1" w:rsidRDefault="004F303C" w:rsidP="00744EA1">
      <w:pPr>
        <w:pStyle w:val="ConsPlusNormal"/>
        <w:ind w:firstLine="540"/>
        <w:jc w:val="both"/>
        <w:rPr>
          <w:sz w:val="22"/>
          <w:szCs w:val="22"/>
        </w:rPr>
      </w:pPr>
      <w:r w:rsidRPr="00744EA1">
        <w:rPr>
          <w:sz w:val="22"/>
          <w:szCs w:val="22"/>
        </w:rPr>
        <w:t>Настоящие Правила не распространяются на ведение и хранение журналов в случаях, когда разрешается использование прекурсоров без лицензии в соответствии со статьями 35 и 36 Федерального закона "О наркотических средствах и психотропных веществах".</w:t>
      </w:r>
    </w:p>
    <w:p w:rsidR="004F303C" w:rsidRPr="00744EA1" w:rsidRDefault="004F303C" w:rsidP="00744EA1">
      <w:pPr>
        <w:pStyle w:val="ConsPlusNormal"/>
        <w:ind w:firstLine="540"/>
        <w:jc w:val="both"/>
        <w:rPr>
          <w:sz w:val="22"/>
          <w:szCs w:val="22"/>
        </w:rPr>
      </w:pPr>
      <w:r w:rsidRPr="00744EA1">
        <w:rPr>
          <w:sz w:val="22"/>
          <w:szCs w:val="22"/>
        </w:rPr>
        <w:t>3. Регистрация операций ведется по каждому наименованию прекурсора на отдельном развернутом листе журнала или в отдельном журнале.</w:t>
      </w:r>
    </w:p>
    <w:p w:rsidR="004F303C" w:rsidRPr="00744EA1" w:rsidRDefault="004F303C" w:rsidP="00744EA1">
      <w:pPr>
        <w:pStyle w:val="ConsPlusNormal"/>
        <w:ind w:firstLine="540"/>
        <w:jc w:val="both"/>
        <w:rPr>
          <w:sz w:val="22"/>
          <w:szCs w:val="22"/>
        </w:rPr>
      </w:pPr>
      <w:r w:rsidRPr="00744EA1">
        <w:rPr>
          <w:sz w:val="22"/>
          <w:szCs w:val="22"/>
        </w:rPr>
        <w:t>4. Журналы должны быть сброшюрованы, пронумерованы, заверены подписью руководителя юридического лица или индивидуального предпринимателя и скреплены печатью юридического лица или индивидуального предпринимателя (при наличии печати).</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29.12.2016 N 1547)</w:t>
      </w:r>
    </w:p>
    <w:p w:rsidR="004F303C" w:rsidRPr="00744EA1" w:rsidRDefault="004F303C" w:rsidP="00744EA1">
      <w:pPr>
        <w:pStyle w:val="ConsPlusNormal"/>
        <w:ind w:firstLine="540"/>
        <w:jc w:val="both"/>
        <w:rPr>
          <w:sz w:val="22"/>
          <w:szCs w:val="22"/>
        </w:rPr>
      </w:pPr>
      <w:r w:rsidRPr="00744EA1">
        <w:rPr>
          <w:sz w:val="22"/>
          <w:szCs w:val="22"/>
        </w:rPr>
        <w:t>5. Руководитель юридического лица или индивидуальный предприниматель назначает лиц, ответственных за ведение и хранение журналов.</w:t>
      </w:r>
    </w:p>
    <w:p w:rsidR="004F303C" w:rsidRPr="00744EA1" w:rsidRDefault="004F303C" w:rsidP="00744EA1">
      <w:pPr>
        <w:pStyle w:val="ConsPlusNormal"/>
        <w:ind w:firstLine="540"/>
        <w:jc w:val="both"/>
        <w:rPr>
          <w:sz w:val="22"/>
          <w:szCs w:val="22"/>
        </w:rPr>
      </w:pPr>
      <w:bookmarkStart w:id="12" w:name="Par482"/>
      <w:bookmarkEnd w:id="12"/>
      <w:r w:rsidRPr="00744EA1">
        <w:rPr>
          <w:sz w:val="22"/>
          <w:szCs w:val="22"/>
        </w:rPr>
        <w:t>6. Записи в журналах производятся лицом, ответственным за их ведение и хранение, шариковой ручкой (чернилами) в хронологическом порядке непосредственно после каждой операции (по каждому наименованию прекурсора) на основании документов, подтверждающих совершение операции.</w:t>
      </w:r>
    </w:p>
    <w:p w:rsidR="004F303C" w:rsidRPr="00744EA1" w:rsidRDefault="004F303C" w:rsidP="00744EA1">
      <w:pPr>
        <w:pStyle w:val="ConsPlusNormal"/>
        <w:ind w:firstLine="540"/>
        <w:jc w:val="both"/>
        <w:rPr>
          <w:sz w:val="22"/>
          <w:szCs w:val="22"/>
        </w:rPr>
      </w:pPr>
      <w:r w:rsidRPr="00744EA1">
        <w:rPr>
          <w:sz w:val="22"/>
          <w:szCs w:val="22"/>
        </w:rPr>
        <w:t>Документы, подтверждающие совершение операции, или их копии, заверенные в установленном порядке, подшиваются в отдельную папку, которая хранится вместе с соответствующим журналом.</w:t>
      </w:r>
    </w:p>
    <w:p w:rsidR="004F303C" w:rsidRPr="00744EA1" w:rsidRDefault="004F303C" w:rsidP="00744EA1">
      <w:pPr>
        <w:pStyle w:val="ConsPlusNormal"/>
        <w:ind w:firstLine="540"/>
        <w:jc w:val="both"/>
        <w:rPr>
          <w:sz w:val="22"/>
          <w:szCs w:val="22"/>
        </w:rPr>
      </w:pPr>
      <w:r w:rsidRPr="00744EA1">
        <w:rPr>
          <w:sz w:val="22"/>
          <w:szCs w:val="22"/>
        </w:rPr>
        <w:t>В случае реализации юридическому лицу или индивидуальному предпринимателю прекурсоров, внесенных в таблицу I списка IV перечня, копия их лицензии на осуществление деятельности, связанной с оборотом прекурсоров, внесенных в таблицу I списка IV перечня, подшивается в отдельную папку, которая хранится вместе с соответствующим журналом.</w:t>
      </w:r>
    </w:p>
    <w:p w:rsidR="004F303C" w:rsidRPr="00744EA1" w:rsidRDefault="004F303C" w:rsidP="00744EA1">
      <w:pPr>
        <w:pStyle w:val="ConsPlusNormal"/>
        <w:jc w:val="both"/>
        <w:rPr>
          <w:sz w:val="22"/>
          <w:szCs w:val="22"/>
        </w:rPr>
      </w:pPr>
      <w:r w:rsidRPr="00744EA1">
        <w:rPr>
          <w:sz w:val="22"/>
          <w:szCs w:val="22"/>
        </w:rPr>
        <w:t>(абзац введен Постановлением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В случае реализации физическому лицу прекурсоров, внесенных в таблицу II списка IV перечня, копия документа, удостоверяющего его личность, подшивается в отдельную папку, которая хранится вместе с соответствующим журналом.</w:t>
      </w:r>
    </w:p>
    <w:p w:rsidR="004F303C" w:rsidRPr="00744EA1" w:rsidRDefault="004F303C" w:rsidP="00744EA1">
      <w:pPr>
        <w:pStyle w:val="ConsPlusNormal"/>
        <w:jc w:val="both"/>
        <w:rPr>
          <w:sz w:val="22"/>
          <w:szCs w:val="22"/>
        </w:rPr>
      </w:pPr>
      <w:r w:rsidRPr="00744EA1">
        <w:rPr>
          <w:sz w:val="22"/>
          <w:szCs w:val="22"/>
        </w:rPr>
        <w:t>(абзац введен Постановлением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 xml:space="preserve">7. Положение </w:t>
      </w:r>
      <w:hyperlink w:anchor="Par482" w:tooltip="6. Записи в журналах производятся лицом, ответственным за их ведение и хранение, шариковой ручкой (чернилами) в хронологическом порядке непосредственно после каждой операции (по каждому наименованию прекурсора) на основании документов, подтверждающих совершение операции." w:history="1">
        <w:r w:rsidRPr="00744EA1">
          <w:rPr>
            <w:sz w:val="22"/>
            <w:szCs w:val="22"/>
          </w:rPr>
          <w:t>пункта 6</w:t>
        </w:r>
      </w:hyperlink>
      <w:r w:rsidRPr="00744EA1">
        <w:rPr>
          <w:sz w:val="22"/>
          <w:szCs w:val="22"/>
        </w:rPr>
        <w:t xml:space="preserve"> настоящих Правил не распространяется на случаи регистрации операций по отпуску, реализации, приобретению или использованию диэтилового эфира (этилового эфира, серного эфира) в концентрации 45 процентов или более или перманганата калия в концентрации 45 процентов или более массой, не превышающей 10 килограммов, ацетона (2-пропанон) в концентрации 60 процентов или более, метилэтилкетона (2-бутанон) в концентрации 80 процентов или более, толуола в концентрации 70 процентов или более, серной кислоты в концентрации 45 процентов или более, соляной кислоты в концентрации 15 процентов или более или уксусной кислоты в концентрации 80 процентов или более массой, не превышающей 100 килограммов, а также смесей, содержащих только указанные вещества, и на случаи регистрации операций по использованию метилакрилата в концентрации 15 процентов или более или метилметакрилата в концентрации 15 процентов или более массой, не превышающей 100 килограммов. При этом запись в журнале о суммарном количестве отпущенных, реализованных, приобретенных или использованных указанных веществ производится ежемесячно и документального подтверждения совершения каждой операции не требуется.</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13.12.2012 N 1303)</w:t>
      </w:r>
    </w:p>
    <w:p w:rsidR="004F303C" w:rsidRPr="00744EA1" w:rsidRDefault="004F303C" w:rsidP="00744EA1">
      <w:pPr>
        <w:pStyle w:val="ConsPlusNormal"/>
        <w:ind w:firstLine="540"/>
        <w:jc w:val="both"/>
        <w:rPr>
          <w:sz w:val="22"/>
          <w:szCs w:val="22"/>
        </w:rPr>
      </w:pPr>
      <w:r w:rsidRPr="00744EA1">
        <w:rPr>
          <w:sz w:val="22"/>
          <w:szCs w:val="22"/>
        </w:rPr>
        <w:t>8. В журналах указываются как наименования прекурсоров в соответствии со списками I и IV перечня, так и иные их наименования, под которыми они получены юридическим лицом или индивидуальным предпринимателем.</w:t>
      </w:r>
    </w:p>
    <w:p w:rsidR="004F303C" w:rsidRPr="00744EA1" w:rsidRDefault="004F303C" w:rsidP="00744EA1">
      <w:pPr>
        <w:pStyle w:val="ConsPlusNormal"/>
        <w:jc w:val="both"/>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r w:rsidRPr="00744EA1">
        <w:rPr>
          <w:sz w:val="22"/>
          <w:szCs w:val="22"/>
        </w:rPr>
        <w:t>9. Нумерация записей в журналах по каждому наименованию прекурсора осуществляется в пределах календарного года в порядке возрастания номеров. Нумерация записей в новых журналах начинается с номера, следующего за последним номером в заполненных журналах.</w:t>
      </w:r>
    </w:p>
    <w:p w:rsidR="004F303C" w:rsidRPr="00744EA1" w:rsidRDefault="004F303C" w:rsidP="00744EA1">
      <w:pPr>
        <w:pStyle w:val="ConsPlusNormal"/>
        <w:ind w:firstLine="540"/>
        <w:jc w:val="both"/>
        <w:rPr>
          <w:sz w:val="22"/>
          <w:szCs w:val="22"/>
        </w:rPr>
      </w:pPr>
      <w:r w:rsidRPr="00744EA1">
        <w:rPr>
          <w:sz w:val="22"/>
          <w:szCs w:val="22"/>
        </w:rPr>
        <w:t>Не использованные в текущем календарном году страницы журналов прочеркиваются и не используются в следующем календарном году.</w:t>
      </w:r>
    </w:p>
    <w:p w:rsidR="004F303C" w:rsidRPr="00744EA1" w:rsidRDefault="004F303C" w:rsidP="00744EA1">
      <w:pPr>
        <w:pStyle w:val="ConsPlusNormal"/>
        <w:ind w:firstLine="540"/>
        <w:jc w:val="both"/>
        <w:rPr>
          <w:sz w:val="22"/>
          <w:szCs w:val="22"/>
        </w:rPr>
      </w:pPr>
      <w:r w:rsidRPr="00744EA1">
        <w:rPr>
          <w:sz w:val="22"/>
          <w:szCs w:val="22"/>
        </w:rPr>
        <w:t>10. Запись в журналах каждой проведенной операции заверяется подписью лица, ответственного за их ведение и хранение, с указанием фамилии и инициалов.</w:t>
      </w:r>
    </w:p>
    <w:p w:rsidR="004F303C" w:rsidRPr="00744EA1" w:rsidRDefault="004F303C" w:rsidP="00744EA1">
      <w:pPr>
        <w:pStyle w:val="ConsPlusNormal"/>
        <w:ind w:firstLine="540"/>
        <w:jc w:val="both"/>
        <w:rPr>
          <w:sz w:val="22"/>
          <w:szCs w:val="22"/>
        </w:rPr>
      </w:pPr>
      <w:r w:rsidRPr="00744EA1">
        <w:rPr>
          <w:sz w:val="22"/>
          <w:szCs w:val="22"/>
        </w:rPr>
        <w:t>11. Исправления в журналах заверяются подписью лица, ответственного за их ведение и хранение. Подчистки и незаверенные исправления в журналах не допускаются.</w:t>
      </w:r>
    </w:p>
    <w:p w:rsidR="004F303C" w:rsidRPr="00744EA1" w:rsidRDefault="004F303C" w:rsidP="00744EA1">
      <w:pPr>
        <w:pStyle w:val="ConsPlusNormal"/>
        <w:ind w:firstLine="540"/>
        <w:jc w:val="both"/>
        <w:rPr>
          <w:sz w:val="22"/>
          <w:szCs w:val="22"/>
        </w:rPr>
      </w:pPr>
      <w:r w:rsidRPr="00744EA1">
        <w:rPr>
          <w:sz w:val="22"/>
          <w:szCs w:val="22"/>
        </w:rPr>
        <w:t>12. Журнал хранится в металлическом шкафу (сейфе), ключи от которого находятся у лица, ответственного за ведение и хранение журнала.</w:t>
      </w:r>
    </w:p>
    <w:p w:rsidR="004F303C" w:rsidRPr="00744EA1" w:rsidRDefault="004F303C" w:rsidP="00744EA1">
      <w:pPr>
        <w:pStyle w:val="ConsPlusNormal"/>
        <w:ind w:firstLine="540"/>
        <w:jc w:val="both"/>
        <w:rPr>
          <w:sz w:val="22"/>
          <w:szCs w:val="22"/>
        </w:rPr>
      </w:pPr>
      <w:bookmarkStart w:id="13" w:name="Par497"/>
      <w:bookmarkEnd w:id="13"/>
      <w:r w:rsidRPr="00744EA1">
        <w:rPr>
          <w:sz w:val="22"/>
          <w:szCs w:val="22"/>
        </w:rPr>
        <w:t>13. Заполненные журналы вместе с документами, подтверждающими осуществление операций, хранятся в течение установленных Федеральным законом "О наркотических средствах и психотропных веществах" сроков, после чего подлежат уничтожению по акту, утверждаемому руководителем юридического лица или индивидуальным предпринимателем.</w:t>
      </w:r>
    </w:p>
    <w:p w:rsidR="004F303C" w:rsidRPr="00744EA1" w:rsidRDefault="004F303C" w:rsidP="00744EA1">
      <w:pPr>
        <w:pStyle w:val="ConsPlusNormal"/>
        <w:jc w:val="both"/>
        <w:rPr>
          <w:sz w:val="22"/>
          <w:szCs w:val="22"/>
        </w:rPr>
      </w:pPr>
      <w:r w:rsidRPr="00744EA1">
        <w:rPr>
          <w:sz w:val="22"/>
          <w:szCs w:val="22"/>
        </w:rPr>
        <w:t>(п. 13 в ред. Постановления Правительства РФ от 06.08.2015 N 807)</w:t>
      </w:r>
    </w:p>
    <w:p w:rsidR="004F303C" w:rsidRPr="00744EA1" w:rsidRDefault="004F303C" w:rsidP="00744EA1">
      <w:pPr>
        <w:pStyle w:val="ConsPlusNormal"/>
        <w:ind w:firstLine="540"/>
        <w:jc w:val="both"/>
        <w:rPr>
          <w:sz w:val="22"/>
          <w:szCs w:val="22"/>
        </w:rPr>
      </w:pPr>
      <w:r w:rsidRPr="00744EA1">
        <w:rPr>
          <w:sz w:val="22"/>
          <w:szCs w:val="22"/>
        </w:rPr>
        <w:t>14. При реорганизации юридического лица журналы и документы, подтверждающие осуществление операций, передаются на хранение правопреемнику.</w:t>
      </w:r>
    </w:p>
    <w:p w:rsidR="004F303C" w:rsidRPr="00744EA1" w:rsidRDefault="004F303C" w:rsidP="00744EA1">
      <w:pPr>
        <w:pStyle w:val="ConsPlusNormal"/>
        <w:ind w:firstLine="540"/>
        <w:jc w:val="both"/>
        <w:rPr>
          <w:sz w:val="22"/>
          <w:szCs w:val="22"/>
        </w:rPr>
      </w:pPr>
      <w:r w:rsidRPr="00744EA1">
        <w:rPr>
          <w:sz w:val="22"/>
          <w:szCs w:val="22"/>
        </w:rPr>
        <w:t xml:space="preserve">15. В случае ликвидации юридического лица журналы и документы, подтверждающие осуществление операций, передаются на хранение в государственный или муниципальный архив по месту нахождения юридического лица в соответствии с законодательством об архивном деле в Российской Федерации до истечения срока их временного хранения, установленного </w:t>
      </w:r>
      <w:hyperlink w:anchor="Par497" w:tooltip="13. Заполненные журналы вместе с документами, подтверждающими осуществление операций, хранятся в течение установленных Федеральным законом &quot;О наркотических средствах и психотропных веществах&quot; сроков, после чего подлежат уничтожению по акту, утверждаемому руководителем юридического лица или индивидуальным предпринимателем." w:history="1">
        <w:r w:rsidRPr="00744EA1">
          <w:rPr>
            <w:sz w:val="22"/>
            <w:szCs w:val="22"/>
          </w:rPr>
          <w:t>пунктом 13</w:t>
        </w:r>
      </w:hyperlink>
      <w:r w:rsidRPr="00744EA1">
        <w:rPr>
          <w:sz w:val="22"/>
          <w:szCs w:val="22"/>
        </w:rPr>
        <w:t xml:space="preserve"> настоящих Правил, после чего подлежат уничтожению в установленном порядке.</w:t>
      </w:r>
    </w:p>
    <w:p w:rsidR="004F303C" w:rsidRPr="00744EA1" w:rsidRDefault="004F303C" w:rsidP="00744EA1">
      <w:pPr>
        <w:pStyle w:val="ConsPlusNormal"/>
        <w:ind w:firstLine="540"/>
        <w:jc w:val="both"/>
        <w:rPr>
          <w:sz w:val="22"/>
          <w:szCs w:val="22"/>
        </w:rPr>
      </w:pPr>
      <w:r w:rsidRPr="00744EA1">
        <w:rPr>
          <w:sz w:val="22"/>
          <w:szCs w:val="22"/>
        </w:rPr>
        <w:t xml:space="preserve">16. В случае прекращения деятельности индивидуального предпринимателя журналы и документы, подтверждающие осуществление операций, передаются на хранение в государственный или муниципальный архив по месту осуществления деятельности индивидуального предпринимателя до истечения срока их временного хранения, установленного </w:t>
      </w:r>
      <w:hyperlink w:anchor="Par497" w:tooltip="13. Заполненные журналы вместе с документами, подтверждающими осуществление операций, хранятся в течение установленных Федеральным законом &quot;О наркотических средствах и психотропных веществах&quot; сроков, после чего подлежат уничтожению по акту, утверждаемому руководителем юридического лица или индивидуальным предпринимателем." w:history="1">
        <w:r w:rsidRPr="00744EA1">
          <w:rPr>
            <w:sz w:val="22"/>
            <w:szCs w:val="22"/>
          </w:rPr>
          <w:t>пунктом 13</w:t>
        </w:r>
      </w:hyperlink>
      <w:r w:rsidRPr="00744EA1">
        <w:rPr>
          <w:sz w:val="22"/>
          <w:szCs w:val="22"/>
        </w:rPr>
        <w:t xml:space="preserve"> настоящих Правил, после чего подлежат уничтожению в установленном порядке.</w:t>
      </w:r>
    </w:p>
    <w:p w:rsidR="004F303C" w:rsidRPr="00744EA1"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p>
    <w:p w:rsidR="004F303C" w:rsidRDefault="004F303C" w:rsidP="00744EA1">
      <w:pPr>
        <w:pStyle w:val="ConsPlusNormal"/>
        <w:ind w:firstLine="540"/>
        <w:jc w:val="both"/>
        <w:rPr>
          <w:sz w:val="22"/>
          <w:szCs w:val="22"/>
        </w:rPr>
        <w:sectPr w:rsidR="004F303C" w:rsidSect="00DF5729">
          <w:pgSz w:w="11906" w:h="16838"/>
          <w:pgMar w:top="1418" w:right="851" w:bottom="851" w:left="1418" w:header="0" w:footer="0" w:gutter="0"/>
          <w:cols w:space="720"/>
          <w:noEndnote/>
        </w:sectPr>
      </w:pPr>
    </w:p>
    <w:p w:rsidR="004F303C" w:rsidRPr="00744EA1" w:rsidRDefault="004F303C" w:rsidP="00744EA1">
      <w:pPr>
        <w:pStyle w:val="ConsPlusNormal"/>
        <w:jc w:val="right"/>
        <w:outlineLvl w:val="1"/>
        <w:rPr>
          <w:sz w:val="22"/>
          <w:szCs w:val="22"/>
        </w:rPr>
      </w:pPr>
      <w:r w:rsidRPr="00744EA1">
        <w:rPr>
          <w:sz w:val="22"/>
          <w:szCs w:val="22"/>
        </w:rPr>
        <w:t>Приложение</w:t>
      </w:r>
    </w:p>
    <w:p w:rsidR="004F303C" w:rsidRPr="00744EA1" w:rsidRDefault="004F303C" w:rsidP="00744EA1">
      <w:pPr>
        <w:pStyle w:val="ConsPlusNormal"/>
        <w:jc w:val="right"/>
        <w:rPr>
          <w:sz w:val="22"/>
          <w:szCs w:val="22"/>
        </w:rPr>
      </w:pPr>
      <w:r w:rsidRPr="00744EA1">
        <w:rPr>
          <w:sz w:val="22"/>
          <w:szCs w:val="22"/>
        </w:rPr>
        <w:t>к Правилам ведения и хранения</w:t>
      </w:r>
    </w:p>
    <w:p w:rsidR="004F303C" w:rsidRPr="00744EA1" w:rsidRDefault="004F303C" w:rsidP="00744EA1">
      <w:pPr>
        <w:pStyle w:val="ConsPlusNormal"/>
        <w:jc w:val="right"/>
        <w:rPr>
          <w:sz w:val="22"/>
          <w:szCs w:val="22"/>
        </w:rPr>
      </w:pPr>
      <w:r w:rsidRPr="00744EA1">
        <w:rPr>
          <w:sz w:val="22"/>
          <w:szCs w:val="22"/>
        </w:rPr>
        <w:t>специальных журналов регистрации</w:t>
      </w:r>
    </w:p>
    <w:p w:rsidR="004F303C" w:rsidRPr="00744EA1" w:rsidRDefault="004F303C" w:rsidP="00744EA1">
      <w:pPr>
        <w:pStyle w:val="ConsPlusNormal"/>
        <w:jc w:val="right"/>
        <w:rPr>
          <w:sz w:val="22"/>
          <w:szCs w:val="22"/>
        </w:rPr>
      </w:pPr>
      <w:r w:rsidRPr="00744EA1">
        <w:rPr>
          <w:sz w:val="22"/>
          <w:szCs w:val="22"/>
        </w:rPr>
        <w:t>операций, связанных с оборотом</w:t>
      </w:r>
    </w:p>
    <w:p w:rsidR="004F303C" w:rsidRPr="00744EA1" w:rsidRDefault="004F303C" w:rsidP="00744EA1">
      <w:pPr>
        <w:pStyle w:val="ConsPlusNormal"/>
        <w:jc w:val="right"/>
        <w:rPr>
          <w:sz w:val="22"/>
          <w:szCs w:val="22"/>
        </w:rPr>
      </w:pPr>
      <w:r w:rsidRPr="00744EA1">
        <w:rPr>
          <w:sz w:val="22"/>
          <w:szCs w:val="22"/>
        </w:rPr>
        <w:t>прекурсоров наркотических средств</w:t>
      </w:r>
    </w:p>
    <w:p w:rsidR="004F303C" w:rsidRPr="00744EA1" w:rsidRDefault="004F303C" w:rsidP="00744EA1">
      <w:pPr>
        <w:pStyle w:val="ConsPlusNormal"/>
        <w:jc w:val="right"/>
        <w:rPr>
          <w:sz w:val="22"/>
          <w:szCs w:val="22"/>
        </w:rPr>
      </w:pPr>
      <w:r w:rsidRPr="00744EA1">
        <w:rPr>
          <w:sz w:val="22"/>
          <w:szCs w:val="22"/>
        </w:rPr>
        <w:t>и психотропных веществ</w:t>
      </w:r>
    </w:p>
    <w:p w:rsidR="004F303C" w:rsidRPr="00744EA1" w:rsidRDefault="004F303C" w:rsidP="00744EA1">
      <w:pPr>
        <w:pStyle w:val="ConsPlusNormal"/>
        <w:jc w:val="center"/>
        <w:rPr>
          <w:sz w:val="22"/>
          <w:szCs w:val="22"/>
        </w:rPr>
      </w:pP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08.12.2011 N 1023)</w:t>
      </w:r>
    </w:p>
    <w:p w:rsidR="004F303C" w:rsidRPr="00744EA1" w:rsidRDefault="004F303C" w:rsidP="00744EA1">
      <w:pPr>
        <w:pStyle w:val="ConsPlusNormal"/>
        <w:ind w:firstLine="540"/>
        <w:jc w:val="both"/>
        <w:rPr>
          <w:sz w:val="22"/>
          <w:szCs w:val="22"/>
        </w:rPr>
      </w:pPr>
    </w:p>
    <w:p w:rsidR="004F303C" w:rsidRPr="00E73D4A" w:rsidRDefault="004F303C" w:rsidP="00744EA1">
      <w:pPr>
        <w:pStyle w:val="ConsPlusNonformat"/>
        <w:jc w:val="both"/>
      </w:pPr>
      <w:r w:rsidRPr="00E73D4A">
        <w:t>_____________________________________</w:t>
      </w:r>
    </w:p>
    <w:p w:rsidR="004F303C" w:rsidRPr="00E73D4A" w:rsidRDefault="004F303C" w:rsidP="00744EA1">
      <w:pPr>
        <w:pStyle w:val="ConsPlusNonformat"/>
        <w:jc w:val="both"/>
      </w:pPr>
      <w:r w:rsidRPr="00E73D4A">
        <w:t xml:space="preserve"> (наименование юридического лица или</w:t>
      </w:r>
    </w:p>
    <w:p w:rsidR="004F303C" w:rsidRPr="00E73D4A" w:rsidRDefault="004F303C" w:rsidP="00744EA1">
      <w:pPr>
        <w:pStyle w:val="ConsPlusNonformat"/>
        <w:jc w:val="both"/>
      </w:pPr>
      <w:r w:rsidRPr="00E73D4A">
        <w:t xml:space="preserve">      фамилия, имя, отчество</w:t>
      </w:r>
    </w:p>
    <w:p w:rsidR="004F303C" w:rsidRPr="00E73D4A" w:rsidRDefault="004F303C" w:rsidP="00744EA1">
      <w:pPr>
        <w:pStyle w:val="ConsPlusNonformat"/>
        <w:jc w:val="both"/>
      </w:pPr>
      <w:r w:rsidRPr="00E73D4A">
        <w:t xml:space="preserve">   индивидуального предпринимателя)</w:t>
      </w:r>
    </w:p>
    <w:p w:rsidR="004F303C" w:rsidRPr="00E73D4A" w:rsidRDefault="004F303C" w:rsidP="00744EA1">
      <w:pPr>
        <w:pStyle w:val="ConsPlusNonformat"/>
        <w:jc w:val="both"/>
      </w:pPr>
    </w:p>
    <w:p w:rsidR="004F303C" w:rsidRPr="00E73D4A" w:rsidRDefault="004F303C" w:rsidP="00744EA1">
      <w:pPr>
        <w:pStyle w:val="ConsPlusNonformat"/>
        <w:jc w:val="both"/>
      </w:pPr>
      <w:bookmarkStart w:id="14" w:name="Par521"/>
      <w:bookmarkEnd w:id="14"/>
      <w:r w:rsidRPr="00E73D4A">
        <w:t xml:space="preserve">                                  ЖУРНАЛ</w:t>
      </w:r>
    </w:p>
    <w:p w:rsidR="004F303C" w:rsidRPr="00E73D4A" w:rsidRDefault="004F303C" w:rsidP="00744EA1">
      <w:pPr>
        <w:pStyle w:val="ConsPlusNonformat"/>
        <w:jc w:val="both"/>
      </w:pPr>
      <w:r w:rsidRPr="00E73D4A">
        <w:t xml:space="preserve">          регистрации операций, при которых изменяется количество</w:t>
      </w:r>
    </w:p>
    <w:p w:rsidR="004F303C" w:rsidRPr="00E73D4A" w:rsidRDefault="004F303C" w:rsidP="00744EA1">
      <w:pPr>
        <w:pStyle w:val="ConsPlusNonformat"/>
        <w:jc w:val="both"/>
      </w:pPr>
      <w:r w:rsidRPr="00E73D4A">
        <w:t xml:space="preserve">         прекурсоров наркотических средств и психотропных веществ</w:t>
      </w:r>
    </w:p>
    <w:p w:rsidR="004F303C" w:rsidRPr="00E73D4A" w:rsidRDefault="004F303C" w:rsidP="00744EA1">
      <w:pPr>
        <w:pStyle w:val="ConsPlusNormal"/>
        <w:jc w:val="both"/>
        <w:rPr>
          <w:rFonts w:ascii="Courier New" w:hAnsi="Courier New" w:cs="Courier New"/>
        </w:rPr>
      </w:pPr>
    </w:p>
    <w:tbl>
      <w:tblPr>
        <w:tblW w:w="0" w:type="auto"/>
        <w:tblInd w:w="62" w:type="dxa"/>
        <w:tblCellMar>
          <w:top w:w="102" w:type="dxa"/>
          <w:left w:w="62" w:type="dxa"/>
          <w:bottom w:w="102" w:type="dxa"/>
          <w:right w:w="62" w:type="dxa"/>
        </w:tblCellMar>
        <w:tblLook w:val="0000"/>
      </w:tblPr>
      <w:tblGrid>
        <w:gridCol w:w="725"/>
        <w:gridCol w:w="965"/>
        <w:gridCol w:w="1085"/>
        <w:gridCol w:w="605"/>
        <w:gridCol w:w="1205"/>
        <w:gridCol w:w="845"/>
        <w:gridCol w:w="1445"/>
        <w:gridCol w:w="725"/>
        <w:gridCol w:w="1085"/>
        <w:gridCol w:w="1085"/>
        <w:gridCol w:w="965"/>
        <w:gridCol w:w="605"/>
        <w:gridCol w:w="1445"/>
        <w:gridCol w:w="845"/>
        <w:gridCol w:w="1445"/>
        <w:gridCol w:w="725"/>
        <w:gridCol w:w="965"/>
        <w:gridCol w:w="965"/>
      </w:tblGrid>
      <w:tr w:rsidR="004F303C" w:rsidRPr="00E73D4A" w:rsidTr="00E73D4A">
        <w:tc>
          <w:tcPr>
            <w:tcW w:w="0" w:type="auto"/>
            <w:gridSpan w:val="18"/>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Прекурсор наркотического средства (психотропного вещества)</w:t>
            </w:r>
          </w:p>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______________________________________</w:t>
            </w:r>
          </w:p>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(наименование, единица измерения)</w:t>
            </w:r>
          </w:p>
        </w:tc>
      </w:tr>
      <w:tr w:rsidR="004F303C" w:rsidRPr="00E73D4A" w:rsidTr="00E73D4A">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Месяц</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Остаток на 1-е число</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Номер операции по приходу</w:t>
            </w:r>
          </w:p>
        </w:tc>
        <w:tc>
          <w:tcPr>
            <w:tcW w:w="0" w:type="auto"/>
            <w:gridSpan w:val="5"/>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Приход</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Всего приход с остатком</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Номер операции по расходу</w:t>
            </w:r>
          </w:p>
        </w:tc>
        <w:tc>
          <w:tcPr>
            <w:tcW w:w="0" w:type="auto"/>
            <w:gridSpan w:val="6"/>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Расход</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Остаток на конец месяца</w:t>
            </w:r>
          </w:p>
        </w:tc>
        <w:tc>
          <w:tcPr>
            <w:tcW w:w="0" w:type="auto"/>
            <w:vMerge w:val="restart"/>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Факти</w:t>
            </w:r>
            <w:r>
              <w:rPr>
                <w:rFonts w:ascii="Courier New" w:hAnsi="Courier New" w:cs="Courier New"/>
              </w:rPr>
              <w:t>-</w:t>
            </w:r>
            <w:r w:rsidRPr="00E73D4A">
              <w:rPr>
                <w:rFonts w:ascii="Courier New" w:hAnsi="Courier New" w:cs="Courier New"/>
              </w:rPr>
              <w:t>ческий остаток</w:t>
            </w:r>
          </w:p>
        </w:tc>
      </w:tr>
      <w:tr w:rsidR="004F303C" w:rsidRPr="00E73D4A" w:rsidTr="00E73D4A">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дата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Наимено</w:t>
            </w:r>
            <w:r>
              <w:rPr>
                <w:rFonts w:ascii="Courier New" w:hAnsi="Courier New" w:cs="Courier New"/>
              </w:rPr>
              <w:t>-</w:t>
            </w:r>
            <w:r w:rsidRPr="00E73D4A">
              <w:rPr>
                <w:rFonts w:ascii="Courier New" w:hAnsi="Courier New" w:cs="Courier New"/>
              </w:rPr>
              <w:t>вание, номер и дата приход</w:t>
            </w:r>
            <w:r>
              <w:rPr>
                <w:rFonts w:ascii="Courier New" w:hAnsi="Courier New" w:cs="Courier New"/>
              </w:rPr>
              <w:t>-</w:t>
            </w:r>
            <w:r w:rsidRPr="00E73D4A">
              <w:rPr>
                <w:rFonts w:ascii="Courier New" w:hAnsi="Courier New" w:cs="Courier New"/>
              </w:rPr>
              <w:t>ного документа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Коли</w:t>
            </w:r>
            <w:r>
              <w:rPr>
                <w:rFonts w:ascii="Courier New" w:hAnsi="Courier New" w:cs="Courier New"/>
              </w:rPr>
              <w:t>-</w:t>
            </w:r>
            <w:r w:rsidRPr="00E73D4A">
              <w:rPr>
                <w:rFonts w:ascii="Courier New" w:hAnsi="Courier New" w:cs="Courier New"/>
              </w:rPr>
              <w:t>чество</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фамилия, инициалы, подпись ответствен</w:t>
            </w:r>
            <w:r>
              <w:rPr>
                <w:rFonts w:ascii="Courier New" w:hAnsi="Courier New" w:cs="Courier New"/>
              </w:rPr>
              <w:t>-</w:t>
            </w:r>
            <w:r w:rsidRPr="00E73D4A">
              <w:rPr>
                <w:rFonts w:ascii="Courier New" w:hAnsi="Courier New" w:cs="Courier New"/>
              </w:rPr>
              <w:t>ного лица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всего</w:t>
            </w: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вид расхода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дата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Наимено</w:t>
            </w:r>
            <w:r>
              <w:rPr>
                <w:rFonts w:ascii="Courier New" w:hAnsi="Courier New" w:cs="Courier New"/>
              </w:rPr>
              <w:t>-</w:t>
            </w:r>
            <w:r w:rsidRPr="00E73D4A">
              <w:rPr>
                <w:rFonts w:ascii="Courier New" w:hAnsi="Courier New" w:cs="Courier New"/>
              </w:rPr>
              <w:t>вание, номер и дата расходного документа, серия и номер документа, удостове</w:t>
            </w:r>
            <w:r>
              <w:rPr>
                <w:rFonts w:ascii="Courier New" w:hAnsi="Courier New" w:cs="Courier New"/>
              </w:rPr>
              <w:t>-</w:t>
            </w:r>
            <w:r w:rsidRPr="00E73D4A">
              <w:rPr>
                <w:rFonts w:ascii="Courier New" w:hAnsi="Courier New" w:cs="Courier New"/>
              </w:rPr>
              <w:t>ряющего личность физического лица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коли</w:t>
            </w:r>
            <w:r>
              <w:rPr>
                <w:rFonts w:ascii="Courier New" w:hAnsi="Courier New" w:cs="Courier New"/>
              </w:rPr>
              <w:t>-</w:t>
            </w:r>
            <w:r w:rsidRPr="00E73D4A">
              <w:rPr>
                <w:rFonts w:ascii="Courier New" w:hAnsi="Courier New" w:cs="Courier New"/>
              </w:rPr>
              <w:t>чество</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фамилия, инициалы, подпись ответствен</w:t>
            </w:r>
            <w:r>
              <w:rPr>
                <w:rFonts w:ascii="Courier New" w:hAnsi="Courier New" w:cs="Courier New"/>
              </w:rPr>
              <w:t>-</w:t>
            </w:r>
            <w:r w:rsidRPr="00E73D4A">
              <w:rPr>
                <w:rFonts w:ascii="Courier New" w:hAnsi="Courier New" w:cs="Courier New"/>
              </w:rPr>
              <w:t>ного лица</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всего</w:t>
            </w: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p>
        </w:tc>
      </w:tr>
      <w:tr w:rsidR="004F303C" w:rsidRPr="00E73D4A" w:rsidTr="00E73D4A">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2</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3</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4</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5</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6</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7</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8</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9</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10</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11</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12</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13</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14</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15</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16</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17</w:t>
            </w: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center"/>
              <w:rPr>
                <w:rFonts w:ascii="Courier New" w:hAnsi="Courier New" w:cs="Courier New"/>
              </w:rPr>
            </w:pPr>
            <w:r w:rsidRPr="00E73D4A">
              <w:rPr>
                <w:rFonts w:ascii="Courier New" w:hAnsi="Courier New" w:cs="Courier New"/>
              </w:rPr>
              <w:t>18</w:t>
            </w:r>
          </w:p>
        </w:tc>
      </w:tr>
      <w:tr w:rsidR="004F303C" w:rsidRPr="00E73D4A" w:rsidTr="00E73D4A">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4F303C" w:rsidRPr="00E73D4A" w:rsidRDefault="004F303C" w:rsidP="00744EA1">
            <w:pPr>
              <w:pStyle w:val="ConsPlusNormal"/>
              <w:jc w:val="both"/>
              <w:rPr>
                <w:rFonts w:ascii="Courier New" w:hAnsi="Courier New" w:cs="Courier New"/>
              </w:rPr>
            </w:pPr>
          </w:p>
        </w:tc>
      </w:tr>
    </w:tbl>
    <w:p w:rsidR="004F303C" w:rsidRPr="00744EA1" w:rsidRDefault="004F303C" w:rsidP="00744EA1">
      <w:pPr>
        <w:pStyle w:val="ConsPlusNormal"/>
        <w:jc w:val="both"/>
        <w:rPr>
          <w:sz w:val="22"/>
          <w:szCs w:val="22"/>
        </w:rPr>
      </w:pPr>
    </w:p>
    <w:p w:rsidR="004F303C" w:rsidRDefault="004F303C" w:rsidP="00744EA1">
      <w:pPr>
        <w:pStyle w:val="ConsPlusNormal"/>
        <w:jc w:val="both"/>
        <w:rPr>
          <w:sz w:val="22"/>
          <w:szCs w:val="22"/>
        </w:rPr>
        <w:sectPr w:rsidR="004F303C" w:rsidSect="00E73D4A">
          <w:pgSz w:w="19278" w:h="11907" w:orient="landscape" w:code="9"/>
          <w:pgMar w:top="1418" w:right="851" w:bottom="851" w:left="851" w:header="0" w:footer="0" w:gutter="0"/>
          <w:cols w:space="720"/>
          <w:noEndnote/>
        </w:sectPr>
      </w:pPr>
    </w:p>
    <w:p w:rsidR="004F303C" w:rsidRPr="00744EA1" w:rsidRDefault="004F303C" w:rsidP="00744EA1">
      <w:pPr>
        <w:pStyle w:val="ConsPlusNormal"/>
        <w:jc w:val="right"/>
        <w:outlineLvl w:val="0"/>
        <w:rPr>
          <w:sz w:val="22"/>
          <w:szCs w:val="22"/>
        </w:rPr>
      </w:pPr>
      <w:r w:rsidRPr="00744EA1">
        <w:rPr>
          <w:sz w:val="22"/>
          <w:szCs w:val="22"/>
        </w:rPr>
        <w:t>Утверждены</w:t>
      </w:r>
    </w:p>
    <w:p w:rsidR="004F303C" w:rsidRPr="00744EA1" w:rsidRDefault="004F303C" w:rsidP="00744EA1">
      <w:pPr>
        <w:pStyle w:val="ConsPlusNormal"/>
        <w:jc w:val="right"/>
        <w:rPr>
          <w:sz w:val="22"/>
          <w:szCs w:val="22"/>
        </w:rPr>
      </w:pPr>
      <w:r w:rsidRPr="00744EA1">
        <w:rPr>
          <w:sz w:val="22"/>
          <w:szCs w:val="22"/>
        </w:rPr>
        <w:t>Постановлением Правительства</w:t>
      </w:r>
    </w:p>
    <w:p w:rsidR="004F303C" w:rsidRPr="00744EA1" w:rsidRDefault="004F303C" w:rsidP="00744EA1">
      <w:pPr>
        <w:pStyle w:val="ConsPlusNormal"/>
        <w:jc w:val="right"/>
        <w:rPr>
          <w:sz w:val="22"/>
          <w:szCs w:val="22"/>
        </w:rPr>
      </w:pPr>
      <w:r w:rsidRPr="00744EA1">
        <w:rPr>
          <w:sz w:val="22"/>
          <w:szCs w:val="22"/>
        </w:rPr>
        <w:t>Российской Федерации</w:t>
      </w:r>
    </w:p>
    <w:p w:rsidR="004F303C" w:rsidRPr="00744EA1" w:rsidRDefault="004F303C" w:rsidP="00744EA1">
      <w:pPr>
        <w:pStyle w:val="ConsPlusNormal"/>
        <w:jc w:val="right"/>
        <w:rPr>
          <w:sz w:val="22"/>
          <w:szCs w:val="22"/>
        </w:rPr>
      </w:pPr>
      <w:r w:rsidRPr="00744EA1">
        <w:rPr>
          <w:sz w:val="22"/>
          <w:szCs w:val="22"/>
        </w:rPr>
        <w:t>от 9 июня 2010 г. N 419</w:t>
      </w:r>
    </w:p>
    <w:p w:rsidR="004F303C" w:rsidRPr="00744EA1" w:rsidRDefault="004F303C" w:rsidP="00744EA1">
      <w:pPr>
        <w:pStyle w:val="ConsPlusNormal"/>
        <w:jc w:val="right"/>
        <w:rPr>
          <w:sz w:val="22"/>
          <w:szCs w:val="22"/>
        </w:rPr>
      </w:pPr>
    </w:p>
    <w:p w:rsidR="004F303C" w:rsidRPr="00744EA1" w:rsidRDefault="004F303C" w:rsidP="00744EA1">
      <w:pPr>
        <w:pStyle w:val="ConsPlusTitle"/>
        <w:jc w:val="center"/>
        <w:rPr>
          <w:sz w:val="22"/>
          <w:szCs w:val="22"/>
        </w:rPr>
      </w:pPr>
      <w:bookmarkStart w:id="15" w:name="Par594"/>
      <w:bookmarkEnd w:id="15"/>
      <w:r w:rsidRPr="00744EA1">
        <w:rPr>
          <w:sz w:val="22"/>
          <w:szCs w:val="22"/>
        </w:rPr>
        <w:t>ИЗМЕНЕНИЯ,</w:t>
      </w:r>
    </w:p>
    <w:p w:rsidR="004F303C" w:rsidRPr="00744EA1" w:rsidRDefault="004F303C" w:rsidP="00744EA1">
      <w:pPr>
        <w:pStyle w:val="ConsPlusTitle"/>
        <w:jc w:val="center"/>
        <w:rPr>
          <w:sz w:val="22"/>
          <w:szCs w:val="22"/>
        </w:rPr>
      </w:pPr>
      <w:r w:rsidRPr="00744EA1">
        <w:rPr>
          <w:sz w:val="22"/>
          <w:szCs w:val="22"/>
        </w:rPr>
        <w:t>КОТОРЫЕ ВНОСЯТСЯ В АКТЫ ПРАВИТЕЛЬСТВА РОССИЙСКОЙ ФЕДЕРАЦИИ</w:t>
      </w:r>
    </w:p>
    <w:p w:rsidR="004F303C" w:rsidRPr="00744EA1" w:rsidRDefault="004F303C" w:rsidP="00744EA1">
      <w:pPr>
        <w:pStyle w:val="ConsPlusNormal"/>
        <w:jc w:val="center"/>
        <w:rPr>
          <w:sz w:val="22"/>
          <w:szCs w:val="22"/>
        </w:rPr>
      </w:pPr>
      <w:r w:rsidRPr="00744EA1">
        <w:rPr>
          <w:sz w:val="22"/>
          <w:szCs w:val="22"/>
        </w:rPr>
        <w:t>(в ред. Постановления Правительства РФ от 22.12.2011 N 1085)</w:t>
      </w:r>
    </w:p>
    <w:p w:rsidR="004F303C" w:rsidRPr="00744EA1" w:rsidRDefault="004F303C" w:rsidP="00744EA1">
      <w:pPr>
        <w:pStyle w:val="ConsPlusNormal"/>
        <w:ind w:firstLine="540"/>
        <w:jc w:val="both"/>
        <w:rPr>
          <w:sz w:val="22"/>
          <w:szCs w:val="22"/>
        </w:rPr>
      </w:pPr>
    </w:p>
    <w:p w:rsidR="004F303C" w:rsidRPr="00744EA1" w:rsidRDefault="004F303C" w:rsidP="00744EA1">
      <w:pPr>
        <w:pStyle w:val="ConsPlusNormal"/>
        <w:ind w:firstLine="540"/>
        <w:jc w:val="both"/>
        <w:rPr>
          <w:sz w:val="22"/>
          <w:szCs w:val="22"/>
        </w:rPr>
      </w:pPr>
      <w:r w:rsidRPr="00744EA1">
        <w:rPr>
          <w:sz w:val="22"/>
          <w:szCs w:val="22"/>
        </w:rPr>
        <w:t>1. В Постановлении Правительства Российской Федерации от 4 ноября 2006 г. N 644 "О порядке представления сведений о деятельности, связанной с оборотом наркотических средств и психотропных веществ, и регистрации операций, связанных с оборотом наркотических средств, психотропных веществ и их прекурсоров" (Собрание законодательства Российской Федерации, 2006, N 46, ст. 4795; 2008, N 50, ст. 5946):</w:t>
      </w:r>
    </w:p>
    <w:p w:rsidR="004F303C" w:rsidRPr="00744EA1" w:rsidRDefault="004F303C" w:rsidP="00744EA1">
      <w:pPr>
        <w:pStyle w:val="ConsPlusNormal"/>
        <w:ind w:firstLine="540"/>
        <w:jc w:val="both"/>
        <w:rPr>
          <w:sz w:val="22"/>
          <w:szCs w:val="22"/>
        </w:rPr>
      </w:pPr>
      <w:r w:rsidRPr="00744EA1">
        <w:rPr>
          <w:sz w:val="22"/>
          <w:szCs w:val="22"/>
        </w:rPr>
        <w:t>а) в наименовании и по тексту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б) в абзаце третьем пункта 19 Правил представления юридическими лицами отчетов о деятельности, связанной с оборотом наркотических средств и психотропных веществ, утвержденных указанным Постановлением, слова "государственным квотам, утвержденным Постановлением Правительства Российской Федерации от 31 июля 1998 г. N 864 "Об установлении государственных квот, в пределах которых осуществляются производство, хранение и ввоз (вывоз) наркотических средств и психотропных веществ" (Собрание законодательства Российской Федерации, 1998, N 32, ст. 3909)" заменить словами "государственным квотам, в пределах которых ежегодно осуществляются производство, хранение и ввоз (вывоз) наркотических средств и психотропных веществ, установленным Постановлением Правительства Российской Федерации от 22 июня 2009 г. N 508";</w:t>
      </w:r>
    </w:p>
    <w:p w:rsidR="004F303C" w:rsidRPr="00744EA1" w:rsidRDefault="004F303C" w:rsidP="00744EA1">
      <w:pPr>
        <w:pStyle w:val="ConsPlusNormal"/>
        <w:ind w:firstLine="540"/>
        <w:jc w:val="both"/>
        <w:rPr>
          <w:sz w:val="22"/>
          <w:szCs w:val="22"/>
        </w:rPr>
      </w:pPr>
      <w:r w:rsidRPr="00744EA1">
        <w:rPr>
          <w:sz w:val="22"/>
          <w:szCs w:val="22"/>
        </w:rPr>
        <w:t>в) в Правилах ведения и хранения специальных журналов регистрации операций, связанных с оборотом наркотических средств, психотропных веществ и их прекурсоров, утвержденных указанным Постановлением:</w:t>
      </w:r>
    </w:p>
    <w:p w:rsidR="004F303C" w:rsidRPr="00744EA1" w:rsidRDefault="004F303C" w:rsidP="00744EA1">
      <w:pPr>
        <w:pStyle w:val="ConsPlusNormal"/>
        <w:ind w:firstLine="540"/>
        <w:jc w:val="both"/>
        <w:rPr>
          <w:sz w:val="22"/>
          <w:szCs w:val="22"/>
        </w:rPr>
      </w:pPr>
      <w:r w:rsidRPr="00744EA1">
        <w:rPr>
          <w:sz w:val="22"/>
          <w:szCs w:val="22"/>
        </w:rPr>
        <w:t>в наименовании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пункт 1 изложить в следующей редакции:</w:t>
      </w:r>
    </w:p>
    <w:p w:rsidR="004F303C" w:rsidRPr="00744EA1" w:rsidRDefault="004F303C" w:rsidP="00744EA1">
      <w:pPr>
        <w:pStyle w:val="ConsPlusNormal"/>
        <w:ind w:firstLine="540"/>
        <w:jc w:val="both"/>
        <w:rPr>
          <w:sz w:val="22"/>
          <w:szCs w:val="22"/>
        </w:rPr>
      </w:pPr>
      <w:r w:rsidRPr="00744EA1">
        <w:rPr>
          <w:sz w:val="22"/>
          <w:szCs w:val="22"/>
        </w:rPr>
        <w:t>"1. Настоящие Правила устанавливают порядок ведения и хранения специальных журналов регистрации операций, связанных с оборотом наркотических средств и психотропных веществ, включенных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1998 г. N 681 (далее - наркотические средства и психотропные вещества), в результате которых изменяются количество и состояние наркотических средств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в пункте 2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пункт 3 изложить в следующей редакции:</w:t>
      </w:r>
    </w:p>
    <w:p w:rsidR="004F303C" w:rsidRPr="00744EA1" w:rsidRDefault="004F303C" w:rsidP="00744EA1">
      <w:pPr>
        <w:pStyle w:val="ConsPlusNormal"/>
        <w:ind w:firstLine="540"/>
        <w:jc w:val="both"/>
        <w:rPr>
          <w:sz w:val="22"/>
          <w:szCs w:val="22"/>
        </w:rPr>
      </w:pPr>
      <w:r w:rsidRPr="00744EA1">
        <w:rPr>
          <w:sz w:val="22"/>
          <w:szCs w:val="22"/>
        </w:rPr>
        <w:t>"3. Юридические лица, а также их подразделения, осуществляющие виды деятельности, связанные с оборотом наркотических средств и психотропных веществ, обязаны вести журналы регистрации по форме согласно приложению N 1.";</w:t>
      </w:r>
    </w:p>
    <w:p w:rsidR="004F303C" w:rsidRPr="00744EA1" w:rsidRDefault="004F303C" w:rsidP="00744EA1">
      <w:pPr>
        <w:pStyle w:val="ConsPlusNormal"/>
        <w:ind w:firstLine="540"/>
        <w:jc w:val="both"/>
        <w:rPr>
          <w:sz w:val="22"/>
          <w:szCs w:val="22"/>
        </w:rPr>
      </w:pPr>
      <w:r w:rsidRPr="00744EA1">
        <w:rPr>
          <w:sz w:val="22"/>
          <w:szCs w:val="22"/>
        </w:rPr>
        <w:t>в пункте 4 слова ", психотропных веществ и их прекурсоров" заменить словами "и психотропных веществ", слова ", психотропного вещества и их прекурсоров" заменить словами "и психотропного вещества";</w:t>
      </w:r>
    </w:p>
    <w:p w:rsidR="004F303C" w:rsidRPr="00744EA1" w:rsidRDefault="004F303C" w:rsidP="00744EA1">
      <w:pPr>
        <w:pStyle w:val="ConsPlusNormal"/>
        <w:ind w:firstLine="540"/>
        <w:jc w:val="both"/>
        <w:rPr>
          <w:sz w:val="22"/>
          <w:szCs w:val="22"/>
        </w:rPr>
      </w:pPr>
      <w:r w:rsidRPr="00744EA1">
        <w:rPr>
          <w:sz w:val="22"/>
          <w:szCs w:val="22"/>
        </w:rPr>
        <w:t>в пункте 5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в пункте 8:</w:t>
      </w:r>
    </w:p>
    <w:p w:rsidR="004F303C" w:rsidRPr="00744EA1" w:rsidRDefault="004F303C" w:rsidP="00744EA1">
      <w:pPr>
        <w:pStyle w:val="ConsPlusNormal"/>
        <w:ind w:firstLine="540"/>
        <w:jc w:val="both"/>
        <w:rPr>
          <w:sz w:val="22"/>
          <w:szCs w:val="22"/>
        </w:rPr>
      </w:pPr>
      <w:r w:rsidRPr="00744EA1">
        <w:rPr>
          <w:sz w:val="22"/>
          <w:szCs w:val="22"/>
        </w:rPr>
        <w:t>в абзаце первом слова ", психотропного вещества или их прекурсоров" заменить словами "или психотропного вещества";</w:t>
      </w:r>
    </w:p>
    <w:p w:rsidR="004F303C" w:rsidRPr="00744EA1" w:rsidRDefault="004F303C" w:rsidP="00744EA1">
      <w:pPr>
        <w:pStyle w:val="ConsPlusNormal"/>
        <w:ind w:firstLine="540"/>
        <w:jc w:val="both"/>
        <w:rPr>
          <w:sz w:val="22"/>
          <w:szCs w:val="22"/>
        </w:rPr>
      </w:pPr>
      <w:r w:rsidRPr="00744EA1">
        <w:rPr>
          <w:sz w:val="22"/>
          <w:szCs w:val="22"/>
        </w:rPr>
        <w:t>в абзаце втором слова ", психотропным веществом или их прекурсорами" заменить словами "или психотропным веществом";</w:t>
      </w:r>
    </w:p>
    <w:p w:rsidR="004F303C" w:rsidRPr="00744EA1" w:rsidRDefault="004F303C" w:rsidP="00744EA1">
      <w:pPr>
        <w:pStyle w:val="ConsPlusNormal"/>
        <w:ind w:firstLine="540"/>
        <w:jc w:val="both"/>
        <w:rPr>
          <w:sz w:val="22"/>
          <w:szCs w:val="22"/>
        </w:rPr>
      </w:pPr>
      <w:r w:rsidRPr="00744EA1">
        <w:rPr>
          <w:sz w:val="22"/>
          <w:szCs w:val="22"/>
        </w:rPr>
        <w:t>пункт 9 признать утратившим силу;</w:t>
      </w:r>
    </w:p>
    <w:p w:rsidR="004F303C" w:rsidRPr="00744EA1" w:rsidRDefault="004F303C" w:rsidP="00744EA1">
      <w:pPr>
        <w:pStyle w:val="ConsPlusNormal"/>
        <w:ind w:firstLine="540"/>
        <w:jc w:val="both"/>
        <w:rPr>
          <w:sz w:val="22"/>
          <w:szCs w:val="22"/>
        </w:rPr>
      </w:pPr>
      <w:r w:rsidRPr="00744EA1">
        <w:rPr>
          <w:sz w:val="22"/>
          <w:szCs w:val="22"/>
        </w:rPr>
        <w:t>в пункте 10:</w:t>
      </w:r>
    </w:p>
    <w:p w:rsidR="004F303C" w:rsidRPr="00744EA1" w:rsidRDefault="004F303C" w:rsidP="00744EA1">
      <w:pPr>
        <w:pStyle w:val="ConsPlusNormal"/>
        <w:ind w:firstLine="540"/>
        <w:jc w:val="both"/>
        <w:rPr>
          <w:sz w:val="22"/>
          <w:szCs w:val="22"/>
        </w:rPr>
      </w:pPr>
      <w:r w:rsidRPr="00744EA1">
        <w:rPr>
          <w:sz w:val="22"/>
          <w:szCs w:val="22"/>
        </w:rPr>
        <w:t>в абзаце первом:</w:t>
      </w:r>
    </w:p>
    <w:p w:rsidR="004F303C" w:rsidRPr="00744EA1" w:rsidRDefault="004F303C" w:rsidP="00744EA1">
      <w:pPr>
        <w:pStyle w:val="ConsPlusNormal"/>
        <w:ind w:firstLine="540"/>
        <w:jc w:val="both"/>
        <w:rPr>
          <w:sz w:val="22"/>
          <w:szCs w:val="22"/>
        </w:rPr>
      </w:pPr>
      <w:r w:rsidRPr="00744EA1">
        <w:rPr>
          <w:sz w:val="22"/>
          <w:szCs w:val="22"/>
        </w:rPr>
        <w:t>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слова "и синонимы прекурсоров" исключить;</w:t>
      </w:r>
    </w:p>
    <w:p w:rsidR="004F303C" w:rsidRPr="00744EA1" w:rsidRDefault="004F303C" w:rsidP="00744EA1">
      <w:pPr>
        <w:pStyle w:val="ConsPlusNormal"/>
        <w:ind w:firstLine="540"/>
        <w:jc w:val="both"/>
        <w:rPr>
          <w:sz w:val="22"/>
          <w:szCs w:val="22"/>
        </w:rPr>
      </w:pPr>
      <w:r w:rsidRPr="00744EA1">
        <w:rPr>
          <w:sz w:val="22"/>
          <w:szCs w:val="22"/>
        </w:rPr>
        <w:t>в абзаце втором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в пункте 11 слова ", психотропного вещества и их прекурсоров" заменить словами "или психотропного вещества";</w:t>
      </w:r>
    </w:p>
    <w:p w:rsidR="004F303C" w:rsidRPr="00744EA1" w:rsidRDefault="004F303C" w:rsidP="00744EA1">
      <w:pPr>
        <w:pStyle w:val="ConsPlusNormal"/>
        <w:ind w:firstLine="540"/>
        <w:jc w:val="both"/>
        <w:rPr>
          <w:sz w:val="22"/>
          <w:szCs w:val="22"/>
        </w:rPr>
      </w:pPr>
      <w:r w:rsidRPr="00744EA1">
        <w:rPr>
          <w:sz w:val="22"/>
          <w:szCs w:val="22"/>
        </w:rPr>
        <w:t>в пункте 14:</w:t>
      </w:r>
    </w:p>
    <w:p w:rsidR="004F303C" w:rsidRPr="00744EA1" w:rsidRDefault="004F303C" w:rsidP="00744EA1">
      <w:pPr>
        <w:pStyle w:val="ConsPlusNormal"/>
        <w:ind w:firstLine="540"/>
        <w:jc w:val="both"/>
        <w:rPr>
          <w:sz w:val="22"/>
          <w:szCs w:val="22"/>
        </w:rPr>
      </w:pPr>
      <w:r w:rsidRPr="00744EA1">
        <w:rPr>
          <w:sz w:val="22"/>
          <w:szCs w:val="22"/>
        </w:rPr>
        <w:t>в абзаце первом слова ", а также сверку прекурсоров" исключить;</w:t>
      </w:r>
    </w:p>
    <w:p w:rsidR="004F303C" w:rsidRPr="00744EA1" w:rsidRDefault="004F303C" w:rsidP="00744EA1">
      <w:pPr>
        <w:pStyle w:val="ConsPlusNormal"/>
        <w:ind w:firstLine="540"/>
        <w:jc w:val="both"/>
        <w:rPr>
          <w:sz w:val="22"/>
          <w:szCs w:val="22"/>
        </w:rPr>
      </w:pPr>
      <w:r w:rsidRPr="00744EA1">
        <w:rPr>
          <w:sz w:val="22"/>
          <w:szCs w:val="22"/>
        </w:rPr>
        <w:t>в абзаце втором слова "и сверок их прекурсоров" исключить;</w:t>
      </w:r>
    </w:p>
    <w:p w:rsidR="004F303C" w:rsidRPr="00744EA1" w:rsidRDefault="004F303C" w:rsidP="00744EA1">
      <w:pPr>
        <w:pStyle w:val="ConsPlusNormal"/>
        <w:ind w:firstLine="540"/>
        <w:jc w:val="both"/>
        <w:rPr>
          <w:sz w:val="22"/>
          <w:szCs w:val="22"/>
        </w:rPr>
      </w:pPr>
      <w:r w:rsidRPr="00744EA1">
        <w:rPr>
          <w:sz w:val="22"/>
          <w:szCs w:val="22"/>
        </w:rPr>
        <w:t>абзац третий признать утратившим силу;</w:t>
      </w:r>
    </w:p>
    <w:p w:rsidR="004F303C" w:rsidRPr="00744EA1" w:rsidRDefault="004F303C" w:rsidP="00744EA1">
      <w:pPr>
        <w:pStyle w:val="ConsPlusNormal"/>
        <w:ind w:firstLine="540"/>
        <w:jc w:val="both"/>
        <w:rPr>
          <w:sz w:val="22"/>
          <w:szCs w:val="22"/>
        </w:rPr>
      </w:pPr>
      <w:r w:rsidRPr="00744EA1">
        <w:rPr>
          <w:sz w:val="22"/>
          <w:szCs w:val="22"/>
        </w:rPr>
        <w:t>в пункте 15 слова "наркотических средств и психотропных веществ" исключить;</w:t>
      </w:r>
    </w:p>
    <w:p w:rsidR="004F303C" w:rsidRPr="00744EA1" w:rsidRDefault="004F303C" w:rsidP="00744EA1">
      <w:pPr>
        <w:pStyle w:val="ConsPlusNormal"/>
        <w:ind w:firstLine="540"/>
        <w:jc w:val="both"/>
        <w:rPr>
          <w:sz w:val="22"/>
          <w:szCs w:val="22"/>
        </w:rPr>
      </w:pPr>
      <w:r w:rsidRPr="00744EA1">
        <w:rPr>
          <w:sz w:val="22"/>
          <w:szCs w:val="22"/>
        </w:rPr>
        <w:t>пункт 16 признать утратившим силу;</w:t>
      </w:r>
    </w:p>
    <w:p w:rsidR="004F303C" w:rsidRPr="00744EA1" w:rsidRDefault="004F303C" w:rsidP="00744EA1">
      <w:pPr>
        <w:pStyle w:val="ConsPlusNormal"/>
        <w:ind w:firstLine="540"/>
        <w:jc w:val="both"/>
        <w:rPr>
          <w:sz w:val="22"/>
          <w:szCs w:val="22"/>
        </w:rPr>
      </w:pPr>
      <w:r w:rsidRPr="00744EA1">
        <w:rPr>
          <w:sz w:val="22"/>
          <w:szCs w:val="22"/>
        </w:rPr>
        <w:t>в пункте 18 и абзаце первом пункта 19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в нумерационном заголовке приложения N 1 к указанным Правилам слова ", психотропных веществ и их прекурсоров" заменить словами "и психотропных веществ";</w:t>
      </w:r>
    </w:p>
    <w:p w:rsidR="004F303C" w:rsidRPr="00744EA1" w:rsidRDefault="004F303C" w:rsidP="00744EA1">
      <w:pPr>
        <w:pStyle w:val="ConsPlusNormal"/>
        <w:ind w:firstLine="540"/>
        <w:jc w:val="both"/>
        <w:rPr>
          <w:sz w:val="22"/>
          <w:szCs w:val="22"/>
        </w:rPr>
      </w:pPr>
      <w:r w:rsidRPr="00744EA1">
        <w:rPr>
          <w:sz w:val="22"/>
          <w:szCs w:val="22"/>
        </w:rPr>
        <w:t>приложение N 2 к указанным Правилам признать утратившим силу.</w:t>
      </w:r>
    </w:p>
    <w:p w:rsidR="004F303C" w:rsidRPr="00744EA1" w:rsidRDefault="004F303C" w:rsidP="00744EA1">
      <w:pPr>
        <w:pStyle w:val="ConsPlusNormal"/>
        <w:ind w:firstLine="540"/>
        <w:jc w:val="both"/>
        <w:rPr>
          <w:sz w:val="22"/>
          <w:szCs w:val="22"/>
        </w:rPr>
      </w:pPr>
      <w:r w:rsidRPr="00744EA1">
        <w:rPr>
          <w:sz w:val="22"/>
          <w:szCs w:val="22"/>
        </w:rPr>
        <w:t>2. Утратил силу. - Постановление Правительства РФ от 22.12.2011 N 1085.</w:t>
      </w:r>
    </w:p>
    <w:p w:rsidR="004F303C" w:rsidRPr="00744EA1" w:rsidRDefault="004F303C" w:rsidP="00744EA1">
      <w:pPr>
        <w:pStyle w:val="ConsPlusNormal"/>
        <w:ind w:firstLine="540"/>
        <w:jc w:val="both"/>
        <w:rPr>
          <w:sz w:val="22"/>
          <w:szCs w:val="22"/>
        </w:rPr>
      </w:pPr>
      <w:r w:rsidRPr="00744EA1">
        <w:rPr>
          <w:sz w:val="22"/>
          <w:szCs w:val="22"/>
        </w:rPr>
        <w:t>3. В пункте 9 Правил хранения наркотических средств и психотропных веществ, утвержденных Постановлением Правительства Российской Федерации от 31 декабря 2009 г. N 1148 (Собрание законодательства Российской Федерации, 2010, N 4, ст. 394), слова ", психотропных веществ и их прекурсоров" заменить словами "и психотропных веществ".</w:t>
      </w:r>
    </w:p>
    <w:sectPr w:rsidR="004F303C" w:rsidRPr="00744EA1"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03C" w:rsidRDefault="004F303C">
      <w:r>
        <w:separator/>
      </w:r>
    </w:p>
  </w:endnote>
  <w:endnote w:type="continuationSeparator" w:id="0">
    <w:p w:rsidR="004F303C" w:rsidRDefault="004F30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3C" w:rsidRDefault="004F303C" w:rsidP="00DF5729">
    <w:pPr>
      <w:jc w:val="center"/>
      <w:rPr>
        <w:sz w:val="2"/>
        <w:szCs w:val="2"/>
      </w:rPr>
    </w:pPr>
  </w:p>
  <w:p w:rsidR="004F303C" w:rsidRDefault="004F303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03C" w:rsidRDefault="004F303C">
      <w:r>
        <w:separator/>
      </w:r>
    </w:p>
  </w:footnote>
  <w:footnote w:type="continuationSeparator" w:id="0">
    <w:p w:rsidR="004F303C" w:rsidRDefault="004F30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3C" w:rsidRDefault="004F303C" w:rsidP="00DF5729">
    <w:pPr>
      <w:jc w:val="center"/>
      <w:rPr>
        <w:sz w:val="2"/>
        <w:szCs w:val="2"/>
      </w:rPr>
    </w:pPr>
  </w:p>
  <w:p w:rsidR="004F303C" w:rsidRDefault="004F303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F303C" w:rsidRPr="002A36C4" w:rsidRDefault="004F303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F303C" w:rsidRPr="002A36C4" w:rsidRDefault="004F303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F303C" w:rsidRDefault="004F303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F303C"/>
    <w:rsid w:val="00616E37"/>
    <w:rsid w:val="006C2CAC"/>
    <w:rsid w:val="006D6D97"/>
    <w:rsid w:val="00706E08"/>
    <w:rsid w:val="00744EA1"/>
    <w:rsid w:val="008A40F2"/>
    <w:rsid w:val="00CA5FB3"/>
    <w:rsid w:val="00DF5729"/>
    <w:rsid w:val="00E73D4A"/>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538E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538E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538E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88485935">
      <w:marLeft w:val="0"/>
      <w:marRight w:val="0"/>
      <w:marTop w:val="0"/>
      <w:marBottom w:val="0"/>
      <w:divBdr>
        <w:top w:val="none" w:sz="0" w:space="0" w:color="auto"/>
        <w:left w:val="none" w:sz="0" w:space="0" w:color="auto"/>
        <w:bottom w:val="none" w:sz="0" w:space="0" w:color="auto"/>
        <w:right w:val="none" w:sz="0" w:space="0" w:color="auto"/>
      </w:divBdr>
    </w:div>
    <w:div w:id="1888485936">
      <w:marLeft w:val="0"/>
      <w:marRight w:val="0"/>
      <w:marTop w:val="0"/>
      <w:marBottom w:val="0"/>
      <w:divBdr>
        <w:top w:val="none" w:sz="0" w:space="0" w:color="auto"/>
        <w:left w:val="none" w:sz="0" w:space="0" w:color="auto"/>
        <w:bottom w:val="none" w:sz="0" w:space="0" w:color="auto"/>
        <w:right w:val="none" w:sz="0" w:space="0" w:color="auto"/>
      </w:divBdr>
    </w:div>
    <w:div w:id="1888485937">
      <w:marLeft w:val="0"/>
      <w:marRight w:val="0"/>
      <w:marTop w:val="0"/>
      <w:marBottom w:val="0"/>
      <w:divBdr>
        <w:top w:val="none" w:sz="0" w:space="0" w:color="auto"/>
        <w:left w:val="none" w:sz="0" w:space="0" w:color="auto"/>
        <w:bottom w:val="none" w:sz="0" w:space="0" w:color="auto"/>
        <w:right w:val="none" w:sz="0" w:space="0" w:color="auto"/>
      </w:divBdr>
    </w:div>
    <w:div w:id="1888485938">
      <w:marLeft w:val="0"/>
      <w:marRight w:val="0"/>
      <w:marTop w:val="0"/>
      <w:marBottom w:val="0"/>
      <w:divBdr>
        <w:top w:val="none" w:sz="0" w:space="0" w:color="auto"/>
        <w:left w:val="none" w:sz="0" w:space="0" w:color="auto"/>
        <w:bottom w:val="none" w:sz="0" w:space="0" w:color="auto"/>
        <w:right w:val="none" w:sz="0" w:space="0" w:color="auto"/>
      </w:divBdr>
    </w:div>
    <w:div w:id="1888485939">
      <w:marLeft w:val="0"/>
      <w:marRight w:val="0"/>
      <w:marTop w:val="0"/>
      <w:marBottom w:val="0"/>
      <w:divBdr>
        <w:top w:val="none" w:sz="0" w:space="0" w:color="auto"/>
        <w:left w:val="none" w:sz="0" w:space="0" w:color="auto"/>
        <w:bottom w:val="none" w:sz="0" w:space="0" w:color="auto"/>
        <w:right w:val="none" w:sz="0" w:space="0" w:color="auto"/>
      </w:divBdr>
    </w:div>
    <w:div w:id="18884859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15</Pages>
  <Words>5604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2017-01-16T19:21:00Z</dcterms:created>
  <dcterms:modified xsi:type="dcterms:W3CDTF">2017-01-16T19:21:00Z</dcterms:modified>
</cp:coreProperties>
</file>