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D4E" w:rsidRPr="00314C56" w:rsidRDefault="001B1D4E" w:rsidP="00314C56">
      <w:pPr>
        <w:pStyle w:val="Style1"/>
        <w:widowControl/>
        <w:jc w:val="center"/>
        <w:rPr>
          <w:rStyle w:val="FontStyle11"/>
          <w:rFonts w:ascii="Arial" w:hAnsi="Arial" w:cs="Arial"/>
          <w:spacing w:val="0"/>
          <w:sz w:val="22"/>
          <w:szCs w:val="22"/>
        </w:rPr>
      </w:pPr>
      <w:r w:rsidRPr="00314C56">
        <w:rPr>
          <w:rStyle w:val="FontStyle11"/>
          <w:rFonts w:ascii="Arial" w:hAnsi="Arial" w:cs="Arial"/>
          <w:spacing w:val="0"/>
          <w:sz w:val="22"/>
          <w:szCs w:val="22"/>
        </w:rPr>
        <w:t>ПРАВИТЕЛЬСТВО РОССИЙСКОЙ ФЕДЕРАЦИИ</w:t>
      </w:r>
    </w:p>
    <w:p w:rsidR="001B1D4E" w:rsidRPr="00314C56" w:rsidRDefault="001B1D4E" w:rsidP="00314C56">
      <w:pPr>
        <w:pStyle w:val="Style3"/>
        <w:widowControl/>
        <w:jc w:val="center"/>
        <w:rPr>
          <w:rFonts w:ascii="Arial" w:hAnsi="Arial" w:cs="Arial"/>
          <w:b/>
          <w:sz w:val="22"/>
          <w:szCs w:val="22"/>
        </w:rPr>
      </w:pPr>
    </w:p>
    <w:p w:rsidR="001B1D4E" w:rsidRPr="00314C56" w:rsidRDefault="001B1D4E" w:rsidP="00314C56">
      <w:pPr>
        <w:pStyle w:val="Style3"/>
        <w:widowControl/>
        <w:jc w:val="center"/>
        <w:rPr>
          <w:rStyle w:val="FontStyle14"/>
          <w:rFonts w:ascii="Arial" w:hAnsi="Arial" w:cs="Arial"/>
          <w:b/>
          <w:sz w:val="22"/>
          <w:szCs w:val="22"/>
        </w:rPr>
      </w:pPr>
      <w:r w:rsidRPr="00314C56">
        <w:rPr>
          <w:rStyle w:val="FontStyle14"/>
          <w:rFonts w:ascii="Arial" w:hAnsi="Arial" w:cs="Arial"/>
          <w:b/>
          <w:sz w:val="22"/>
          <w:szCs w:val="22"/>
        </w:rPr>
        <w:t>ПОСТАНОВЛЕНИЕ</w:t>
      </w:r>
    </w:p>
    <w:p w:rsidR="001B1D4E" w:rsidRPr="00314C56" w:rsidRDefault="001B1D4E" w:rsidP="00314C56">
      <w:pPr>
        <w:pStyle w:val="Style3"/>
        <w:widowControl/>
        <w:jc w:val="center"/>
        <w:rPr>
          <w:rFonts w:ascii="Arial" w:hAnsi="Arial" w:cs="Arial"/>
          <w:b/>
          <w:sz w:val="22"/>
          <w:szCs w:val="22"/>
        </w:rPr>
      </w:pPr>
    </w:p>
    <w:p w:rsidR="001B1D4E" w:rsidRPr="00314C56" w:rsidRDefault="001B1D4E" w:rsidP="00314C56">
      <w:pPr>
        <w:pStyle w:val="Style3"/>
        <w:widowControl/>
        <w:jc w:val="center"/>
        <w:rPr>
          <w:rStyle w:val="FontStyle14"/>
          <w:rFonts w:ascii="Arial" w:hAnsi="Arial" w:cs="Arial"/>
          <w:b/>
          <w:sz w:val="22"/>
          <w:szCs w:val="22"/>
        </w:rPr>
      </w:pPr>
      <w:r w:rsidRPr="00314C56">
        <w:rPr>
          <w:rStyle w:val="FontStyle14"/>
          <w:rFonts w:ascii="Arial" w:hAnsi="Arial" w:cs="Arial"/>
          <w:b/>
          <w:sz w:val="22"/>
          <w:szCs w:val="22"/>
        </w:rPr>
        <w:t xml:space="preserve">от 10 февраля </w:t>
      </w:r>
      <w:smartTag w:uri="urn:schemas-microsoft-com:office:smarttags" w:element="metricconverter">
        <w:smartTagPr>
          <w:attr w:name="ProductID" w:val="2017 г"/>
        </w:smartTagPr>
        <w:r w:rsidRPr="00314C56">
          <w:rPr>
            <w:rStyle w:val="FontStyle14"/>
            <w:rFonts w:ascii="Arial" w:hAnsi="Arial" w:cs="Arial"/>
            <w:b/>
            <w:sz w:val="22"/>
            <w:szCs w:val="22"/>
          </w:rPr>
          <w:t>2017 г</w:t>
        </w:r>
      </w:smartTag>
      <w:r w:rsidRPr="00314C56">
        <w:rPr>
          <w:rStyle w:val="FontStyle14"/>
          <w:rFonts w:ascii="Arial" w:hAnsi="Arial" w:cs="Arial"/>
          <w:b/>
          <w:sz w:val="22"/>
          <w:szCs w:val="22"/>
        </w:rPr>
        <w:t>. № 166</w:t>
      </w:r>
    </w:p>
    <w:p w:rsidR="001B1D4E" w:rsidRDefault="001B1D4E" w:rsidP="00314C56">
      <w:pPr>
        <w:pStyle w:val="Style4"/>
        <w:widowControl/>
        <w:jc w:val="center"/>
        <w:rPr>
          <w:rStyle w:val="FontStyle12"/>
          <w:rFonts w:ascii="Arial" w:hAnsi="Arial" w:cs="Arial"/>
          <w:spacing w:val="0"/>
          <w:sz w:val="22"/>
          <w:szCs w:val="22"/>
        </w:rPr>
      </w:pPr>
    </w:p>
    <w:p w:rsidR="001B1D4E" w:rsidRPr="00314C56" w:rsidRDefault="001B1D4E" w:rsidP="00314C56">
      <w:pPr>
        <w:pStyle w:val="Style4"/>
        <w:widowControl/>
        <w:jc w:val="center"/>
        <w:rPr>
          <w:rStyle w:val="FontStyle12"/>
          <w:rFonts w:ascii="Arial" w:hAnsi="Arial" w:cs="Arial"/>
          <w:spacing w:val="0"/>
          <w:sz w:val="22"/>
          <w:szCs w:val="22"/>
        </w:rPr>
      </w:pPr>
      <w:r w:rsidRPr="00314C56">
        <w:rPr>
          <w:rStyle w:val="FontStyle12"/>
          <w:rFonts w:ascii="Arial" w:hAnsi="Arial" w:cs="Arial"/>
          <w:spacing w:val="0"/>
          <w:sz w:val="22"/>
          <w:szCs w:val="22"/>
        </w:rPr>
        <w:t>МОСКВА</w:t>
      </w:r>
    </w:p>
    <w:p w:rsidR="001B1D4E" w:rsidRPr="00314C56" w:rsidRDefault="001B1D4E" w:rsidP="00314C56">
      <w:pPr>
        <w:pStyle w:val="Style5"/>
        <w:widowControl/>
        <w:spacing w:line="300" w:lineRule="atLeast"/>
        <w:rPr>
          <w:rFonts w:ascii="Arial" w:hAnsi="Arial" w:cs="Arial"/>
          <w:sz w:val="22"/>
          <w:szCs w:val="22"/>
        </w:rPr>
      </w:pPr>
    </w:p>
    <w:p w:rsidR="001B1D4E" w:rsidRDefault="001B1D4E" w:rsidP="00314C56">
      <w:pPr>
        <w:pStyle w:val="Style5"/>
        <w:widowControl/>
        <w:spacing w:line="300" w:lineRule="atLeast"/>
        <w:rPr>
          <w:rStyle w:val="FontStyle13"/>
          <w:rFonts w:ascii="Arial" w:hAnsi="Arial" w:cs="Arial"/>
          <w:sz w:val="22"/>
          <w:szCs w:val="22"/>
        </w:rPr>
      </w:pPr>
      <w:r w:rsidRPr="00314C56">
        <w:rPr>
          <w:rStyle w:val="FontStyle13"/>
          <w:rFonts w:ascii="Arial" w:hAnsi="Arial" w:cs="Arial"/>
          <w:sz w:val="22"/>
          <w:szCs w:val="22"/>
        </w:rPr>
        <w:t>Об утверждении Правил составления и направления предостережения</w:t>
      </w:r>
    </w:p>
    <w:p w:rsidR="001B1D4E" w:rsidRDefault="001B1D4E" w:rsidP="00314C56">
      <w:pPr>
        <w:pStyle w:val="Style5"/>
        <w:widowControl/>
        <w:spacing w:line="300" w:lineRule="atLeast"/>
        <w:rPr>
          <w:rStyle w:val="FontStyle13"/>
          <w:rFonts w:ascii="Arial" w:hAnsi="Arial" w:cs="Arial"/>
          <w:sz w:val="22"/>
          <w:szCs w:val="22"/>
        </w:rPr>
      </w:pPr>
      <w:r w:rsidRPr="00314C56">
        <w:rPr>
          <w:rStyle w:val="FontStyle13"/>
          <w:rFonts w:ascii="Arial" w:hAnsi="Arial" w:cs="Arial"/>
          <w:sz w:val="22"/>
          <w:szCs w:val="22"/>
        </w:rPr>
        <w:t>о недопустимости нарушения обязательных требований, подачи юридическим лицом, индивидуальным предпринимателем возражений на такое предостережение</w:t>
      </w:r>
    </w:p>
    <w:p w:rsidR="001B1D4E" w:rsidRPr="00314C56" w:rsidRDefault="001B1D4E" w:rsidP="00314C56">
      <w:pPr>
        <w:pStyle w:val="Style5"/>
        <w:widowControl/>
        <w:spacing w:line="300" w:lineRule="atLeast"/>
        <w:rPr>
          <w:rStyle w:val="FontStyle13"/>
          <w:rFonts w:ascii="Arial" w:hAnsi="Arial" w:cs="Arial"/>
          <w:sz w:val="22"/>
          <w:szCs w:val="22"/>
        </w:rPr>
      </w:pPr>
      <w:r w:rsidRPr="00314C56">
        <w:rPr>
          <w:rStyle w:val="FontStyle13"/>
          <w:rFonts w:ascii="Arial" w:hAnsi="Arial" w:cs="Arial"/>
          <w:sz w:val="22"/>
          <w:szCs w:val="22"/>
        </w:rPr>
        <w:t>и их рассмотрения, уведомления об исполнении такого предостережения</w:t>
      </w:r>
    </w:p>
    <w:p w:rsidR="001B1D4E" w:rsidRPr="00314C56" w:rsidRDefault="001B1D4E" w:rsidP="00314C56">
      <w:pPr>
        <w:pStyle w:val="Style6"/>
        <w:widowControl/>
        <w:spacing w:line="300" w:lineRule="atLeast"/>
        <w:rPr>
          <w:rFonts w:ascii="Arial" w:hAnsi="Arial" w:cs="Arial"/>
          <w:sz w:val="22"/>
          <w:szCs w:val="22"/>
        </w:rPr>
      </w:pPr>
    </w:p>
    <w:p w:rsidR="001B1D4E" w:rsidRPr="00314C56" w:rsidRDefault="001B1D4E" w:rsidP="00314C56">
      <w:pPr>
        <w:pStyle w:val="Style6"/>
        <w:widowControl/>
        <w:spacing w:line="300" w:lineRule="atLeast"/>
        <w:ind w:firstLine="680"/>
        <w:rPr>
          <w:rStyle w:val="FontStyle13"/>
          <w:rFonts w:ascii="Arial" w:hAnsi="Arial" w:cs="Arial"/>
          <w:b w:val="0"/>
          <w:sz w:val="22"/>
          <w:szCs w:val="22"/>
        </w:rPr>
      </w:pPr>
      <w:r w:rsidRPr="00314C56">
        <w:rPr>
          <w:rStyle w:val="FontStyle14"/>
          <w:rFonts w:ascii="Arial" w:hAnsi="Arial" w:cs="Arial"/>
          <w:sz w:val="22"/>
          <w:szCs w:val="22"/>
        </w:rPr>
        <w:t xml:space="preserve">В соответствии с частью 7 статьи 8 Федерального закона </w:t>
      </w:r>
      <w:r w:rsidRPr="00314C56">
        <w:rPr>
          <w:rStyle w:val="FontStyle13"/>
          <w:rFonts w:ascii="Arial" w:hAnsi="Arial" w:cs="Arial"/>
          <w:sz w:val="22"/>
          <w:szCs w:val="22"/>
        </w:rPr>
        <w:t>"</w:t>
      </w:r>
      <w:r w:rsidRPr="00314C56">
        <w:rPr>
          <w:rStyle w:val="FontStyle13"/>
          <w:rFonts w:ascii="Arial" w:hAnsi="Arial" w:cs="Arial"/>
          <w:b w:val="0"/>
          <w:sz w:val="22"/>
          <w:szCs w:val="22"/>
        </w:rPr>
        <w:t>О</w:t>
      </w:r>
      <w:r w:rsidRPr="00314C56">
        <w:rPr>
          <w:rStyle w:val="FontStyle13"/>
          <w:rFonts w:ascii="Arial" w:hAnsi="Arial" w:cs="Arial"/>
          <w:sz w:val="22"/>
          <w:szCs w:val="22"/>
        </w:rPr>
        <w:t xml:space="preserve"> </w:t>
      </w:r>
      <w:r w:rsidRPr="00314C56">
        <w:rPr>
          <w:rStyle w:val="FontStyle14"/>
          <w:rFonts w:ascii="Arial" w:hAnsi="Arial" w:cs="Arial"/>
          <w:sz w:val="22"/>
          <w:szCs w:val="22"/>
        </w:rPr>
        <w:t xml:space="preserve">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w:t>
      </w:r>
      <w:r w:rsidRPr="00314C56">
        <w:rPr>
          <w:rStyle w:val="FontStyle13"/>
          <w:rFonts w:ascii="Arial" w:hAnsi="Arial" w:cs="Arial"/>
          <w:b w:val="0"/>
          <w:sz w:val="22"/>
          <w:szCs w:val="22"/>
        </w:rPr>
        <w:t>постановляет:</w:t>
      </w:r>
    </w:p>
    <w:p w:rsidR="001B1D4E" w:rsidRPr="00314C56" w:rsidRDefault="001B1D4E" w:rsidP="00314C56">
      <w:pPr>
        <w:pStyle w:val="Style2"/>
        <w:widowControl/>
        <w:numPr>
          <w:ilvl w:val="0"/>
          <w:numId w:val="1"/>
        </w:numPr>
        <w:tabs>
          <w:tab w:val="left" w:pos="97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Утвердить прилагаемые Правила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1B1D4E" w:rsidRPr="00314C56" w:rsidRDefault="001B1D4E" w:rsidP="00314C56">
      <w:pPr>
        <w:pStyle w:val="Style2"/>
        <w:widowControl/>
        <w:numPr>
          <w:ilvl w:val="0"/>
          <w:numId w:val="1"/>
        </w:numPr>
        <w:tabs>
          <w:tab w:val="left" w:pos="97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в федеральном бюджете указанным органам на руководство и управление в сфере установленных функций.</w:t>
      </w:r>
    </w:p>
    <w:p w:rsidR="001B1D4E" w:rsidRDefault="001B1D4E" w:rsidP="00314C56">
      <w:pPr>
        <w:pStyle w:val="Style2"/>
        <w:widowControl/>
        <w:tabs>
          <w:tab w:val="left" w:pos="974"/>
        </w:tabs>
        <w:spacing w:line="300" w:lineRule="atLeast"/>
        <w:ind w:firstLine="680"/>
        <w:rPr>
          <w:rStyle w:val="FontStyle14"/>
          <w:rFonts w:ascii="Arial" w:hAnsi="Arial" w:cs="Arial"/>
          <w:sz w:val="22"/>
          <w:szCs w:val="22"/>
        </w:rPr>
      </w:pPr>
    </w:p>
    <w:p w:rsidR="001B1D4E" w:rsidRPr="00314C56" w:rsidRDefault="001B1D4E" w:rsidP="00314C56">
      <w:pPr>
        <w:pStyle w:val="Style2"/>
        <w:widowControl/>
        <w:tabs>
          <w:tab w:val="left" w:pos="97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Председатель Правительства</w:t>
      </w:r>
    </w:p>
    <w:p w:rsidR="001B1D4E" w:rsidRPr="00314C56" w:rsidRDefault="001B1D4E" w:rsidP="00314C56">
      <w:pPr>
        <w:pStyle w:val="Style2"/>
        <w:widowControl/>
        <w:tabs>
          <w:tab w:val="left" w:pos="97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Российской Федерации</w:t>
      </w:r>
      <w:r>
        <w:rPr>
          <w:rStyle w:val="FontStyle14"/>
          <w:rFonts w:ascii="Arial" w:hAnsi="Arial" w:cs="Arial"/>
          <w:sz w:val="22"/>
          <w:szCs w:val="22"/>
        </w:rPr>
        <w:tab/>
      </w:r>
      <w:r>
        <w:rPr>
          <w:rStyle w:val="FontStyle14"/>
          <w:rFonts w:ascii="Arial" w:hAnsi="Arial" w:cs="Arial"/>
          <w:sz w:val="22"/>
          <w:szCs w:val="22"/>
        </w:rPr>
        <w:tab/>
      </w:r>
      <w:r>
        <w:rPr>
          <w:rStyle w:val="FontStyle14"/>
          <w:rFonts w:ascii="Arial" w:hAnsi="Arial" w:cs="Arial"/>
          <w:sz w:val="22"/>
          <w:szCs w:val="22"/>
        </w:rPr>
        <w:tab/>
      </w:r>
      <w:r>
        <w:rPr>
          <w:rStyle w:val="FontStyle14"/>
          <w:rFonts w:ascii="Arial" w:hAnsi="Arial" w:cs="Arial"/>
          <w:sz w:val="22"/>
          <w:szCs w:val="22"/>
        </w:rPr>
        <w:tab/>
      </w:r>
      <w:r>
        <w:rPr>
          <w:rStyle w:val="FontStyle14"/>
          <w:rFonts w:ascii="Arial" w:hAnsi="Arial" w:cs="Arial"/>
          <w:sz w:val="22"/>
          <w:szCs w:val="22"/>
        </w:rPr>
        <w:tab/>
      </w:r>
      <w:r>
        <w:rPr>
          <w:rStyle w:val="FontStyle14"/>
          <w:rFonts w:ascii="Arial" w:hAnsi="Arial" w:cs="Arial"/>
          <w:sz w:val="22"/>
          <w:szCs w:val="22"/>
        </w:rPr>
        <w:tab/>
      </w:r>
      <w:r w:rsidRPr="00314C56">
        <w:rPr>
          <w:rStyle w:val="FontStyle14"/>
          <w:rFonts w:ascii="Arial" w:hAnsi="Arial" w:cs="Arial"/>
          <w:sz w:val="22"/>
          <w:szCs w:val="22"/>
        </w:rPr>
        <w:t>Д. Медведев</w:t>
      </w:r>
    </w:p>
    <w:p w:rsidR="001B1D4E" w:rsidRPr="00314C56" w:rsidRDefault="001B1D4E" w:rsidP="00314C56">
      <w:pPr>
        <w:pStyle w:val="Style7"/>
        <w:widowControl/>
        <w:spacing w:line="300" w:lineRule="atLeast"/>
        <w:rPr>
          <w:rStyle w:val="FontStyle14"/>
          <w:rFonts w:ascii="Arial" w:hAnsi="Arial" w:cs="Arial"/>
          <w:sz w:val="22"/>
          <w:szCs w:val="22"/>
        </w:rPr>
      </w:pPr>
    </w:p>
    <w:p w:rsidR="001B1D4E" w:rsidRDefault="001B1D4E" w:rsidP="00314C56">
      <w:pPr>
        <w:pStyle w:val="Style7"/>
        <w:widowControl/>
        <w:spacing w:line="300" w:lineRule="atLeast"/>
        <w:jc w:val="right"/>
        <w:rPr>
          <w:rStyle w:val="FontStyle14"/>
          <w:rFonts w:ascii="Arial" w:hAnsi="Arial" w:cs="Arial"/>
          <w:sz w:val="22"/>
          <w:szCs w:val="22"/>
        </w:rPr>
      </w:pPr>
      <w:r w:rsidRPr="00314C56">
        <w:rPr>
          <w:rStyle w:val="FontStyle14"/>
          <w:rFonts w:ascii="Arial" w:hAnsi="Arial" w:cs="Arial"/>
          <w:sz w:val="22"/>
          <w:szCs w:val="22"/>
        </w:rPr>
        <w:t>УТВЕРЖДЕНЫ</w:t>
      </w:r>
    </w:p>
    <w:p w:rsidR="001B1D4E" w:rsidRDefault="001B1D4E" w:rsidP="00314C56">
      <w:pPr>
        <w:pStyle w:val="Style7"/>
        <w:widowControl/>
        <w:spacing w:line="300" w:lineRule="atLeast"/>
        <w:jc w:val="right"/>
        <w:rPr>
          <w:rStyle w:val="FontStyle14"/>
          <w:rFonts w:ascii="Arial" w:hAnsi="Arial" w:cs="Arial"/>
          <w:sz w:val="22"/>
          <w:szCs w:val="22"/>
        </w:rPr>
      </w:pPr>
      <w:r w:rsidRPr="00314C56">
        <w:rPr>
          <w:rStyle w:val="FontStyle14"/>
          <w:rFonts w:ascii="Arial" w:hAnsi="Arial" w:cs="Arial"/>
          <w:sz w:val="22"/>
          <w:szCs w:val="22"/>
        </w:rPr>
        <w:t>постановлением Правительства</w:t>
      </w:r>
    </w:p>
    <w:p w:rsidR="001B1D4E" w:rsidRDefault="001B1D4E" w:rsidP="00314C56">
      <w:pPr>
        <w:pStyle w:val="Style7"/>
        <w:widowControl/>
        <w:spacing w:line="300" w:lineRule="atLeast"/>
        <w:jc w:val="right"/>
        <w:rPr>
          <w:rStyle w:val="FontStyle14"/>
          <w:rFonts w:ascii="Arial" w:hAnsi="Arial" w:cs="Arial"/>
          <w:sz w:val="22"/>
          <w:szCs w:val="22"/>
        </w:rPr>
      </w:pPr>
      <w:r w:rsidRPr="00314C56">
        <w:rPr>
          <w:rStyle w:val="FontStyle14"/>
          <w:rFonts w:ascii="Arial" w:hAnsi="Arial" w:cs="Arial"/>
          <w:sz w:val="22"/>
          <w:szCs w:val="22"/>
        </w:rPr>
        <w:t>Российской Федерации</w:t>
      </w:r>
    </w:p>
    <w:p w:rsidR="001B1D4E" w:rsidRPr="00314C56" w:rsidRDefault="001B1D4E" w:rsidP="00314C56">
      <w:pPr>
        <w:pStyle w:val="Style7"/>
        <w:widowControl/>
        <w:spacing w:line="300" w:lineRule="atLeast"/>
        <w:jc w:val="right"/>
        <w:rPr>
          <w:rStyle w:val="FontStyle14"/>
          <w:rFonts w:ascii="Arial" w:hAnsi="Arial" w:cs="Arial"/>
          <w:sz w:val="22"/>
          <w:szCs w:val="22"/>
        </w:rPr>
      </w:pPr>
      <w:r w:rsidRPr="00314C56">
        <w:rPr>
          <w:rStyle w:val="FontStyle14"/>
          <w:rFonts w:ascii="Arial" w:hAnsi="Arial" w:cs="Arial"/>
          <w:sz w:val="22"/>
          <w:szCs w:val="22"/>
        </w:rPr>
        <w:t xml:space="preserve">от 10 февраля </w:t>
      </w:r>
      <w:smartTag w:uri="urn:schemas-microsoft-com:office:smarttags" w:element="metricconverter">
        <w:smartTagPr>
          <w:attr w:name="ProductID" w:val="2017 г"/>
        </w:smartTagPr>
        <w:r w:rsidRPr="00314C56">
          <w:rPr>
            <w:rStyle w:val="FontStyle14"/>
            <w:rFonts w:ascii="Arial" w:hAnsi="Arial" w:cs="Arial"/>
            <w:sz w:val="22"/>
            <w:szCs w:val="22"/>
          </w:rPr>
          <w:t>2017 г</w:t>
        </w:r>
      </w:smartTag>
      <w:r w:rsidRPr="00314C56">
        <w:rPr>
          <w:rStyle w:val="FontStyle14"/>
          <w:rFonts w:ascii="Arial" w:hAnsi="Arial" w:cs="Arial"/>
          <w:sz w:val="22"/>
          <w:szCs w:val="22"/>
        </w:rPr>
        <w:t>. № 166</w:t>
      </w:r>
    </w:p>
    <w:p w:rsidR="001B1D4E" w:rsidRPr="00314C56" w:rsidRDefault="001B1D4E" w:rsidP="00314C56">
      <w:pPr>
        <w:pStyle w:val="Style5"/>
        <w:widowControl/>
        <w:spacing w:line="300" w:lineRule="atLeast"/>
        <w:rPr>
          <w:rFonts w:ascii="Arial" w:hAnsi="Arial" w:cs="Arial"/>
          <w:sz w:val="22"/>
          <w:szCs w:val="22"/>
        </w:rPr>
      </w:pPr>
    </w:p>
    <w:p w:rsidR="001B1D4E" w:rsidRPr="00314C56" w:rsidRDefault="001B1D4E" w:rsidP="00314C56">
      <w:pPr>
        <w:pStyle w:val="Style5"/>
        <w:widowControl/>
        <w:spacing w:line="300" w:lineRule="atLeast"/>
        <w:rPr>
          <w:rStyle w:val="FontStyle13"/>
          <w:rFonts w:ascii="Arial" w:hAnsi="Arial" w:cs="Arial"/>
          <w:sz w:val="22"/>
          <w:szCs w:val="22"/>
        </w:rPr>
      </w:pPr>
      <w:r w:rsidRPr="00314C56">
        <w:rPr>
          <w:rStyle w:val="FontStyle13"/>
          <w:rFonts w:ascii="Arial" w:hAnsi="Arial" w:cs="Arial"/>
          <w:sz w:val="22"/>
          <w:szCs w:val="22"/>
        </w:rPr>
        <w:t>ПРАВИЛА</w:t>
      </w:r>
    </w:p>
    <w:p w:rsidR="001B1D4E" w:rsidRDefault="001B1D4E" w:rsidP="00314C56">
      <w:pPr>
        <w:pStyle w:val="Style5"/>
        <w:widowControl/>
        <w:spacing w:line="300" w:lineRule="atLeast"/>
        <w:rPr>
          <w:rStyle w:val="FontStyle13"/>
          <w:rFonts w:ascii="Arial" w:hAnsi="Arial" w:cs="Arial"/>
          <w:sz w:val="22"/>
          <w:szCs w:val="22"/>
        </w:rPr>
      </w:pPr>
      <w:r w:rsidRPr="00314C56">
        <w:rPr>
          <w:rStyle w:val="FontStyle13"/>
          <w:rFonts w:ascii="Arial" w:hAnsi="Arial" w:cs="Arial"/>
          <w:sz w:val="22"/>
          <w:szCs w:val="22"/>
        </w:rPr>
        <w:t>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1B1D4E" w:rsidRPr="00314C56" w:rsidRDefault="001B1D4E" w:rsidP="00314C56">
      <w:pPr>
        <w:pStyle w:val="Style5"/>
        <w:widowControl/>
        <w:spacing w:line="300" w:lineRule="atLeast"/>
        <w:rPr>
          <w:rStyle w:val="FontStyle13"/>
          <w:rFonts w:ascii="Arial" w:hAnsi="Arial" w:cs="Arial"/>
          <w:sz w:val="22"/>
          <w:szCs w:val="22"/>
        </w:rPr>
      </w:pPr>
    </w:p>
    <w:p w:rsidR="001B1D4E" w:rsidRPr="00314C56" w:rsidRDefault="001B1D4E" w:rsidP="00314C56">
      <w:pPr>
        <w:pStyle w:val="Style2"/>
        <w:widowControl/>
        <w:numPr>
          <w:ilvl w:val="0"/>
          <w:numId w:val="2"/>
        </w:numPr>
        <w:tabs>
          <w:tab w:val="left" w:pos="98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Настоящие Правила определяют порядок составления и направления органом государственного контроля (надзора), органом муниципального контроля предостережения о недопустимости нарушения обязательных требований, требований, установленных муниципальными правовыми актами (далее - предостережение), порядок подачи юридическим лицом, индивидуальным предпринимателем возражений на такое предостережение (далее - возражения) и их рассмотрения органом государственного контроля (надзора), органом муниципального контроля, порядок уведомления юридическим лицом, индивидуальным предпринимателем органа государственного контроля (надзора), органа муниципального контроля об исполнении предостережения.</w:t>
      </w:r>
    </w:p>
    <w:p w:rsidR="001B1D4E" w:rsidRPr="00314C56" w:rsidRDefault="001B1D4E" w:rsidP="00314C56">
      <w:pPr>
        <w:pStyle w:val="Style2"/>
        <w:widowControl/>
        <w:numPr>
          <w:ilvl w:val="0"/>
          <w:numId w:val="2"/>
        </w:numPr>
        <w:tabs>
          <w:tab w:val="left" w:pos="98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Решение о направлении предостережения принимает руководитель, заместитель руководителя органа государственного контроля (надзора), органа муниципального контроля или иное уполномоченное приказом органа государственного контроля (надзора), органа муниципального контроля должностное лицо органа государственного контроля (надзора), органа муниципального контроля на основании предложений должностного лица органа государственного контроля (надзора), органа муниципального контроля при наличии указанных в части 5 статьи 8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Style w:val="FontStyle14"/>
          <w:rFonts w:ascii="Arial" w:hAnsi="Arial" w:cs="Arial"/>
          <w:sz w:val="22"/>
          <w:szCs w:val="22"/>
        </w:rPr>
        <w:t xml:space="preserve"> </w:t>
      </w:r>
      <w:r w:rsidRPr="00314C56">
        <w:rPr>
          <w:rStyle w:val="FontStyle14"/>
          <w:rFonts w:ascii="Arial" w:hAnsi="Arial" w:cs="Arial"/>
          <w:sz w:val="22"/>
          <w:szCs w:val="22"/>
        </w:rPr>
        <w:t>сведений.</w:t>
      </w:r>
    </w:p>
    <w:p w:rsidR="001B1D4E" w:rsidRPr="00314C56" w:rsidRDefault="001B1D4E" w:rsidP="00314C56">
      <w:pPr>
        <w:pStyle w:val="Style2"/>
        <w:widowControl/>
        <w:tabs>
          <w:tab w:val="left" w:pos="99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3.</w:t>
      </w:r>
      <w:r w:rsidRPr="00314C56">
        <w:rPr>
          <w:rStyle w:val="FontStyle14"/>
          <w:rFonts w:ascii="Arial" w:hAnsi="Arial" w:cs="Arial"/>
          <w:sz w:val="22"/>
          <w:szCs w:val="22"/>
        </w:rPr>
        <w:tab/>
        <w:t>Составление и направление предостережения осуществляется не позднее 30 дней со дня получения должностным лицом органа государственного контроля (надзора), органа муниципального контроля сведений, указанных в части 5 статьи 8</w:t>
      </w:r>
      <w:r w:rsidRPr="00314C56">
        <w:rPr>
          <w:rStyle w:val="FontStyle14"/>
          <w:rFonts w:ascii="Arial" w:hAnsi="Arial" w:cs="Arial"/>
          <w:sz w:val="22"/>
          <w:szCs w:val="22"/>
          <w:vertAlign w:val="superscript"/>
        </w:rPr>
        <w:t>2</w:t>
      </w:r>
      <w:r w:rsidRPr="00314C56">
        <w:rPr>
          <w:rStyle w:val="FontStyle14"/>
          <w:rFonts w:ascii="Arial" w:hAnsi="Arial" w:cs="Arial"/>
          <w:sz w:val="22"/>
          <w:szCs w:val="22"/>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срок не установлен административными регламентами осуществления соответствующих видов государственного контроля (надзора), муниципального контроля.</w:t>
      </w:r>
    </w:p>
    <w:p w:rsidR="001B1D4E" w:rsidRPr="00314C56" w:rsidRDefault="001B1D4E" w:rsidP="00314C56">
      <w:pPr>
        <w:pStyle w:val="Style2"/>
        <w:widowControl/>
        <w:tabs>
          <w:tab w:val="left" w:pos="998"/>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4.</w:t>
      </w:r>
      <w:r w:rsidRPr="00314C56">
        <w:rPr>
          <w:rStyle w:val="FontStyle14"/>
          <w:rFonts w:ascii="Arial" w:hAnsi="Arial" w:cs="Arial"/>
          <w:sz w:val="22"/>
          <w:szCs w:val="22"/>
        </w:rPr>
        <w:tab/>
        <w:t>В предостережении указываются:</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а)</w:t>
      </w:r>
      <w:r w:rsidRPr="00314C56">
        <w:rPr>
          <w:rStyle w:val="FontStyle14"/>
          <w:rFonts w:ascii="Arial" w:hAnsi="Arial" w:cs="Arial"/>
          <w:sz w:val="22"/>
          <w:szCs w:val="22"/>
        </w:rPr>
        <w:tab/>
        <w:t>наименование органа государственного контроля (надзора), органа муниципального контроля, который направляет предостережение;</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б)</w:t>
      </w:r>
      <w:r w:rsidRPr="00314C56">
        <w:rPr>
          <w:rStyle w:val="FontStyle14"/>
          <w:rFonts w:ascii="Arial" w:hAnsi="Arial" w:cs="Arial"/>
          <w:sz w:val="22"/>
          <w:szCs w:val="22"/>
        </w:rPr>
        <w:tab/>
        <w:t>дата и номер предостережения;</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в)</w:t>
      </w:r>
      <w:r w:rsidRPr="00314C56">
        <w:rPr>
          <w:rStyle w:val="FontStyle14"/>
          <w:rFonts w:ascii="Arial" w:hAnsi="Arial" w:cs="Arial"/>
          <w:sz w:val="22"/>
          <w:szCs w:val="22"/>
        </w:rPr>
        <w:tab/>
        <w:t>наименование юридического лица, фамилия, имя, отчество (при наличии) индивидуального предпринимателя;</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г)</w:t>
      </w:r>
      <w:r w:rsidRPr="00314C56">
        <w:rPr>
          <w:rStyle w:val="FontStyle14"/>
          <w:rFonts w:ascii="Arial" w:hAnsi="Arial" w:cs="Arial"/>
          <w:sz w:val="22"/>
          <w:szCs w:val="22"/>
        </w:rPr>
        <w:tab/>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д)</w:t>
      </w:r>
      <w:r w:rsidRPr="00314C56">
        <w:rPr>
          <w:rStyle w:val="FontStyle14"/>
          <w:rFonts w:ascii="Arial" w:hAnsi="Arial" w:cs="Arial"/>
          <w:sz w:val="22"/>
          <w:szCs w:val="22"/>
        </w:rPr>
        <w:tab/>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е)</w:t>
      </w:r>
      <w:r w:rsidRPr="00314C56">
        <w:rPr>
          <w:rStyle w:val="FontStyle14"/>
          <w:rFonts w:ascii="Arial" w:hAnsi="Arial" w:cs="Arial"/>
          <w:sz w:val="22"/>
          <w:szCs w:val="22"/>
        </w:rPr>
        <w:tab/>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ж)</w:t>
      </w:r>
      <w:r w:rsidRPr="00314C56">
        <w:rPr>
          <w:rStyle w:val="FontStyle14"/>
          <w:rFonts w:ascii="Arial" w:hAnsi="Arial" w:cs="Arial"/>
          <w:sz w:val="22"/>
          <w:szCs w:val="22"/>
        </w:rPr>
        <w:tab/>
        <w:t>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орган муниципального контроля;</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з)</w:t>
      </w:r>
      <w:r w:rsidRPr="00314C56">
        <w:rPr>
          <w:rStyle w:val="FontStyle14"/>
          <w:rFonts w:ascii="Arial" w:hAnsi="Arial" w:cs="Arial"/>
          <w:sz w:val="22"/>
          <w:szCs w:val="22"/>
        </w:rPr>
        <w:tab/>
        <w:t>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1B1D4E" w:rsidRPr="00314C56" w:rsidRDefault="001B1D4E" w:rsidP="00314C56">
      <w:pPr>
        <w:pStyle w:val="Style2"/>
        <w:widowControl/>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и)</w:t>
      </w:r>
      <w:r w:rsidRPr="00314C56">
        <w:rPr>
          <w:rStyle w:val="FontStyle14"/>
          <w:rFonts w:ascii="Arial" w:hAnsi="Arial" w:cs="Arial"/>
          <w:sz w:val="22"/>
          <w:szCs w:val="22"/>
        </w:rPr>
        <w:tab/>
        <w:t>контактные данные органа государственного контроля (надзора),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1B1D4E" w:rsidRPr="00314C56" w:rsidRDefault="001B1D4E" w:rsidP="00314C56">
      <w:pPr>
        <w:pStyle w:val="Style2"/>
        <w:widowControl/>
        <w:numPr>
          <w:ilvl w:val="0"/>
          <w:numId w:val="3"/>
        </w:numPr>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1B1D4E" w:rsidRPr="00314C56" w:rsidRDefault="001B1D4E" w:rsidP="00314C56">
      <w:pPr>
        <w:pStyle w:val="Style2"/>
        <w:widowControl/>
        <w:numPr>
          <w:ilvl w:val="0"/>
          <w:numId w:val="3"/>
        </w:numPr>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пункте 2 настоящих Правил,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1B1D4E" w:rsidRPr="00314C56" w:rsidRDefault="001B1D4E" w:rsidP="00314C56">
      <w:pPr>
        <w:pStyle w:val="Style2"/>
        <w:widowControl/>
        <w:numPr>
          <w:ilvl w:val="0"/>
          <w:numId w:val="3"/>
        </w:numPr>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орган муниципального контроля, направивший предостережение, возражения.</w:t>
      </w:r>
    </w:p>
    <w:p w:rsidR="001B1D4E" w:rsidRPr="00314C56" w:rsidRDefault="001B1D4E" w:rsidP="00314C56">
      <w:pPr>
        <w:pStyle w:val="Style2"/>
        <w:widowControl/>
        <w:numPr>
          <w:ilvl w:val="0"/>
          <w:numId w:val="3"/>
        </w:numPr>
        <w:tabs>
          <w:tab w:val="left" w:pos="989"/>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В возражениях указываются:</w:t>
      </w:r>
    </w:p>
    <w:p w:rsidR="001B1D4E" w:rsidRPr="00314C56" w:rsidRDefault="001B1D4E" w:rsidP="00314C56">
      <w:pPr>
        <w:pStyle w:val="Style2"/>
        <w:widowControl/>
        <w:tabs>
          <w:tab w:val="left" w:pos="998"/>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а)</w:t>
      </w:r>
      <w:r w:rsidRPr="00314C56">
        <w:rPr>
          <w:rStyle w:val="FontStyle14"/>
          <w:rFonts w:ascii="Arial" w:hAnsi="Arial" w:cs="Arial"/>
          <w:sz w:val="22"/>
          <w:szCs w:val="22"/>
        </w:rPr>
        <w:tab/>
        <w:t>наименование юридического лица, фамилия, имя, отчество (при наличии) индивидуального предпринимателя;</w:t>
      </w:r>
    </w:p>
    <w:p w:rsidR="001B1D4E" w:rsidRPr="00314C56" w:rsidRDefault="001B1D4E" w:rsidP="00314C56">
      <w:pPr>
        <w:pStyle w:val="Style2"/>
        <w:widowControl/>
        <w:tabs>
          <w:tab w:val="left" w:pos="998"/>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б)</w:t>
      </w:r>
      <w:r w:rsidRPr="00314C56">
        <w:rPr>
          <w:rStyle w:val="FontStyle14"/>
          <w:rFonts w:ascii="Arial" w:hAnsi="Arial" w:cs="Arial"/>
          <w:sz w:val="22"/>
          <w:szCs w:val="22"/>
        </w:rPr>
        <w:tab/>
        <w:t>идентификационный номер налогоплательщика – юридического лица, индивидуального предпринимателя;</w:t>
      </w:r>
    </w:p>
    <w:p w:rsidR="001B1D4E" w:rsidRPr="00314C56" w:rsidRDefault="001B1D4E" w:rsidP="00314C56">
      <w:pPr>
        <w:pStyle w:val="Style2"/>
        <w:widowControl/>
        <w:tabs>
          <w:tab w:val="left" w:pos="998"/>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в)</w:t>
      </w:r>
      <w:r w:rsidRPr="00314C56">
        <w:rPr>
          <w:rStyle w:val="FontStyle14"/>
          <w:rFonts w:ascii="Arial" w:hAnsi="Arial" w:cs="Arial"/>
          <w:sz w:val="22"/>
          <w:szCs w:val="22"/>
        </w:rPr>
        <w:tab/>
        <w:t>дата и номер предостережения, направленного в адрес юридического лица, индивидуального предпринимателя;</w:t>
      </w:r>
    </w:p>
    <w:p w:rsidR="001B1D4E" w:rsidRPr="00314C56" w:rsidRDefault="001B1D4E" w:rsidP="00314C56">
      <w:pPr>
        <w:pStyle w:val="Style2"/>
        <w:widowControl/>
        <w:tabs>
          <w:tab w:val="left" w:pos="998"/>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г)</w:t>
      </w:r>
      <w:r w:rsidRPr="00314C56">
        <w:rPr>
          <w:rStyle w:val="FontStyle14"/>
          <w:rFonts w:ascii="Arial" w:hAnsi="Arial" w:cs="Arial"/>
          <w:sz w:val="22"/>
          <w:szCs w:val="22"/>
        </w:rPr>
        <w:tab/>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1B1D4E" w:rsidRPr="00314C56" w:rsidRDefault="001B1D4E" w:rsidP="00314C56">
      <w:pPr>
        <w:pStyle w:val="Style2"/>
        <w:widowControl/>
        <w:tabs>
          <w:tab w:val="left" w:pos="99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9.</w:t>
      </w:r>
      <w:r w:rsidRPr="00314C56">
        <w:rPr>
          <w:rStyle w:val="FontStyle14"/>
          <w:rFonts w:ascii="Arial" w:hAnsi="Arial" w:cs="Arial"/>
          <w:sz w:val="22"/>
          <w:szCs w:val="22"/>
        </w:rPr>
        <w:tab/>
        <w:t>Возражения направляются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органа муниципального контроля, либо иными указанными в предостережении способами.</w:t>
      </w:r>
    </w:p>
    <w:p w:rsidR="001B1D4E" w:rsidRPr="00314C56" w:rsidRDefault="001B1D4E" w:rsidP="00314C56">
      <w:pPr>
        <w:pStyle w:val="Style2"/>
        <w:widowControl/>
        <w:numPr>
          <w:ilvl w:val="0"/>
          <w:numId w:val="4"/>
        </w:numPr>
        <w:tabs>
          <w:tab w:val="left" w:pos="1133"/>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Орган государственного контроля (надзора),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пунктом 6 настоящих Правил. Результаты рассмотрения возражений используются органом государственного контроля (надзора), органом муниципального контроля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1B1D4E" w:rsidRPr="00314C56" w:rsidRDefault="001B1D4E" w:rsidP="00314C56">
      <w:pPr>
        <w:pStyle w:val="Style2"/>
        <w:widowControl/>
        <w:numPr>
          <w:ilvl w:val="0"/>
          <w:numId w:val="4"/>
        </w:numPr>
        <w:tabs>
          <w:tab w:val="left" w:pos="1133"/>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При отсутствии возражений юридическое лицо, индивидуальный предприниматель в указанный в предостережении срок направляет в орган государственного контроля (надзора), орган муниципального контроля уведомление об исполнении предостережения.</w:t>
      </w:r>
    </w:p>
    <w:p w:rsidR="001B1D4E" w:rsidRPr="00314C56" w:rsidRDefault="001B1D4E" w:rsidP="00314C56">
      <w:pPr>
        <w:pStyle w:val="Style2"/>
        <w:widowControl/>
        <w:numPr>
          <w:ilvl w:val="0"/>
          <w:numId w:val="4"/>
        </w:numPr>
        <w:tabs>
          <w:tab w:val="left" w:pos="1133"/>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В уведомлении об исполнении предостережения указываются:</w:t>
      </w:r>
    </w:p>
    <w:p w:rsidR="001B1D4E" w:rsidRPr="00314C56" w:rsidRDefault="001B1D4E" w:rsidP="00314C56">
      <w:pPr>
        <w:pStyle w:val="Style2"/>
        <w:widowControl/>
        <w:tabs>
          <w:tab w:val="left" w:pos="99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а)</w:t>
      </w:r>
      <w:r w:rsidRPr="00314C56">
        <w:rPr>
          <w:rStyle w:val="FontStyle14"/>
          <w:rFonts w:ascii="Arial" w:hAnsi="Arial" w:cs="Arial"/>
          <w:sz w:val="22"/>
          <w:szCs w:val="22"/>
        </w:rPr>
        <w:tab/>
        <w:t>наименование юридического лица, фамилия, имя, отчество (при наличии) индивидуального предпринимателя;</w:t>
      </w:r>
    </w:p>
    <w:p w:rsidR="001B1D4E" w:rsidRPr="00314C56" w:rsidRDefault="001B1D4E" w:rsidP="00314C56">
      <w:pPr>
        <w:pStyle w:val="Style2"/>
        <w:widowControl/>
        <w:tabs>
          <w:tab w:val="left" w:pos="99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б)</w:t>
      </w:r>
      <w:r w:rsidRPr="00314C56">
        <w:rPr>
          <w:rStyle w:val="FontStyle14"/>
          <w:rFonts w:ascii="Arial" w:hAnsi="Arial" w:cs="Arial"/>
          <w:sz w:val="22"/>
          <w:szCs w:val="22"/>
        </w:rPr>
        <w:tab/>
        <w:t>идентификационный номер налогоплательщика – юридического лица, индивидуального предпринимателя;</w:t>
      </w:r>
    </w:p>
    <w:p w:rsidR="001B1D4E" w:rsidRPr="00314C56" w:rsidRDefault="001B1D4E" w:rsidP="00314C56">
      <w:pPr>
        <w:pStyle w:val="Style2"/>
        <w:widowControl/>
        <w:tabs>
          <w:tab w:val="left" w:pos="99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в)</w:t>
      </w:r>
      <w:r w:rsidRPr="00314C56">
        <w:rPr>
          <w:rStyle w:val="FontStyle14"/>
          <w:rFonts w:ascii="Arial" w:hAnsi="Arial" w:cs="Arial"/>
          <w:sz w:val="22"/>
          <w:szCs w:val="22"/>
        </w:rPr>
        <w:tab/>
        <w:t>дата и номер предостережения, направленного в адрес юридического лица, индивидуального предпринимателя;</w:t>
      </w:r>
    </w:p>
    <w:p w:rsidR="001B1D4E" w:rsidRPr="00314C56" w:rsidRDefault="001B1D4E" w:rsidP="00314C56">
      <w:pPr>
        <w:pStyle w:val="Style2"/>
        <w:widowControl/>
        <w:tabs>
          <w:tab w:val="left" w:pos="994"/>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г)</w:t>
      </w:r>
      <w:r w:rsidRPr="00314C56">
        <w:rPr>
          <w:rStyle w:val="FontStyle14"/>
          <w:rFonts w:ascii="Arial" w:hAnsi="Arial" w:cs="Arial"/>
          <w:sz w:val="22"/>
          <w:szCs w:val="22"/>
        </w:rPr>
        <w:tab/>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1B1D4E" w:rsidRPr="00314C56" w:rsidRDefault="001B1D4E" w:rsidP="00314C56">
      <w:pPr>
        <w:pStyle w:val="Style2"/>
        <w:widowControl/>
        <w:tabs>
          <w:tab w:val="left" w:pos="1133"/>
        </w:tabs>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13.</w:t>
      </w:r>
      <w:r w:rsidRPr="00314C56">
        <w:rPr>
          <w:rStyle w:val="FontStyle14"/>
          <w:rFonts w:ascii="Arial" w:hAnsi="Arial" w:cs="Arial"/>
          <w:sz w:val="22"/>
          <w:szCs w:val="22"/>
        </w:rPr>
        <w:tab/>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муниципального контроля, либо иными указанными в предостережении способами.</w:t>
      </w:r>
    </w:p>
    <w:p w:rsidR="001B1D4E" w:rsidRPr="00314C56" w:rsidRDefault="001B1D4E" w:rsidP="00314C56">
      <w:pPr>
        <w:pStyle w:val="Style6"/>
        <w:widowControl/>
        <w:spacing w:line="300" w:lineRule="atLeast"/>
        <w:ind w:firstLine="680"/>
        <w:rPr>
          <w:rStyle w:val="FontStyle14"/>
          <w:rFonts w:ascii="Arial" w:hAnsi="Arial" w:cs="Arial"/>
          <w:sz w:val="22"/>
          <w:szCs w:val="22"/>
        </w:rPr>
      </w:pPr>
      <w:r w:rsidRPr="00314C56">
        <w:rPr>
          <w:rStyle w:val="FontStyle14"/>
          <w:rFonts w:ascii="Arial" w:hAnsi="Arial" w:cs="Arial"/>
          <w:sz w:val="22"/>
          <w:szCs w:val="22"/>
        </w:rPr>
        <w:t>14. Орган государственного контроля (надзора),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sectPr w:rsidR="001B1D4E" w:rsidRPr="00314C56" w:rsidSect="00DF5729">
      <w:headerReference w:type="default" r:id="rId7"/>
      <w:footerReference w:type="default" r:id="rId8"/>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D4E" w:rsidRDefault="001B1D4E">
      <w:r>
        <w:separator/>
      </w:r>
    </w:p>
  </w:endnote>
  <w:endnote w:type="continuationSeparator" w:id="0">
    <w:p w:rsidR="001B1D4E" w:rsidRDefault="001B1D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4E" w:rsidRDefault="001B1D4E" w:rsidP="00DF5729">
    <w:pPr>
      <w:jc w:val="center"/>
      <w:rPr>
        <w:sz w:val="2"/>
        <w:szCs w:val="2"/>
      </w:rPr>
    </w:pPr>
  </w:p>
  <w:p w:rsidR="001B1D4E" w:rsidRDefault="001B1D4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D4E" w:rsidRDefault="001B1D4E">
      <w:r>
        <w:separator/>
      </w:r>
    </w:p>
  </w:footnote>
  <w:footnote w:type="continuationSeparator" w:id="0">
    <w:p w:rsidR="001B1D4E" w:rsidRDefault="001B1D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4E" w:rsidRDefault="001B1D4E" w:rsidP="00DF5729">
    <w:pPr>
      <w:jc w:val="center"/>
      <w:rPr>
        <w:sz w:val="2"/>
        <w:szCs w:val="2"/>
      </w:rPr>
    </w:pPr>
  </w:p>
  <w:p w:rsidR="001B1D4E" w:rsidRDefault="001B1D4E">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1B1D4E" w:rsidRPr="002A36C4" w:rsidRDefault="001B1D4E"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B1D4E" w:rsidRPr="002A36C4" w:rsidRDefault="001B1D4E"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B1D4E" w:rsidRDefault="001B1D4E">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80604"/>
    <w:multiLevelType w:val="singleLevel"/>
    <w:tmpl w:val="EC74C5F8"/>
    <w:lvl w:ilvl="0">
      <w:start w:val="10"/>
      <w:numFmt w:val="decimal"/>
      <w:lvlText w:val="%1."/>
      <w:legacy w:legacy="1" w:legacySpace="0" w:legacyIndent="389"/>
      <w:lvlJc w:val="left"/>
      <w:rPr>
        <w:rFonts w:ascii="Times New Roman" w:hAnsi="Times New Roman" w:cs="Times New Roman" w:hint="default"/>
      </w:rPr>
    </w:lvl>
  </w:abstractNum>
  <w:abstractNum w:abstractNumId="1">
    <w:nsid w:val="3B963BED"/>
    <w:multiLevelType w:val="singleLevel"/>
    <w:tmpl w:val="796A75AC"/>
    <w:lvl w:ilvl="0">
      <w:start w:val="1"/>
      <w:numFmt w:val="decimal"/>
      <w:lvlText w:val="%1."/>
      <w:legacy w:legacy="1" w:legacySpace="0" w:legacyIndent="268"/>
      <w:lvlJc w:val="left"/>
      <w:rPr>
        <w:rFonts w:ascii="Times New Roman" w:hAnsi="Times New Roman" w:cs="Times New Roman" w:hint="default"/>
      </w:rPr>
    </w:lvl>
  </w:abstractNum>
  <w:abstractNum w:abstractNumId="2">
    <w:nsid w:val="5B55137E"/>
    <w:multiLevelType w:val="singleLevel"/>
    <w:tmpl w:val="D6F4DA32"/>
    <w:lvl w:ilvl="0">
      <w:start w:val="5"/>
      <w:numFmt w:val="decimal"/>
      <w:lvlText w:val="%1."/>
      <w:legacy w:legacy="1" w:legacySpace="0" w:legacyIndent="269"/>
      <w:lvlJc w:val="left"/>
      <w:rPr>
        <w:rFonts w:ascii="Times New Roman" w:hAnsi="Times New Roman" w:cs="Times New Roman" w:hint="default"/>
      </w:rPr>
    </w:lvl>
  </w:abstractNum>
  <w:abstractNum w:abstractNumId="3">
    <w:nsid w:val="5BE519C5"/>
    <w:multiLevelType w:val="singleLevel"/>
    <w:tmpl w:val="B40EF230"/>
    <w:lvl w:ilvl="0">
      <w:start w:val="1"/>
      <w:numFmt w:val="decimal"/>
      <w:lvlText w:val="%1."/>
      <w:legacy w:legacy="1" w:legacySpace="0" w:legacyIndent="274"/>
      <w:lvlJc w:val="left"/>
      <w:rPr>
        <w:rFonts w:ascii="Times New Roman" w:hAnsi="Times New Roman"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B1D4E"/>
    <w:rsid w:val="001C50DE"/>
    <w:rsid w:val="002328AA"/>
    <w:rsid w:val="002A36C4"/>
    <w:rsid w:val="002A3FB4"/>
    <w:rsid w:val="002F6C78"/>
    <w:rsid w:val="00314C56"/>
    <w:rsid w:val="00352E3D"/>
    <w:rsid w:val="00415D80"/>
    <w:rsid w:val="00470855"/>
    <w:rsid w:val="00616E37"/>
    <w:rsid w:val="006C2CAC"/>
    <w:rsid w:val="006D6D97"/>
    <w:rsid w:val="00706E08"/>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352E3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352E3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352E3F"/>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Style1">
    <w:name w:val="Style1"/>
    <w:basedOn w:val="Normal"/>
    <w:uiPriority w:val="99"/>
    <w:rsid w:val="00314C56"/>
    <w:rPr>
      <w:sz w:val="24"/>
      <w:szCs w:val="24"/>
    </w:rPr>
  </w:style>
  <w:style w:type="paragraph" w:customStyle="1" w:styleId="Style2">
    <w:name w:val="Style2"/>
    <w:basedOn w:val="Normal"/>
    <w:uiPriority w:val="99"/>
    <w:rsid w:val="00314C56"/>
    <w:pPr>
      <w:spacing w:line="360" w:lineRule="exact"/>
      <w:ind w:firstLine="706"/>
      <w:jc w:val="both"/>
    </w:pPr>
    <w:rPr>
      <w:sz w:val="24"/>
      <w:szCs w:val="24"/>
    </w:rPr>
  </w:style>
  <w:style w:type="paragraph" w:customStyle="1" w:styleId="Style3">
    <w:name w:val="Style3"/>
    <w:basedOn w:val="Normal"/>
    <w:uiPriority w:val="99"/>
    <w:rsid w:val="00314C56"/>
    <w:pPr>
      <w:jc w:val="both"/>
    </w:pPr>
    <w:rPr>
      <w:sz w:val="24"/>
      <w:szCs w:val="24"/>
    </w:rPr>
  </w:style>
  <w:style w:type="paragraph" w:customStyle="1" w:styleId="Style4">
    <w:name w:val="Style4"/>
    <w:basedOn w:val="Normal"/>
    <w:uiPriority w:val="99"/>
    <w:rsid w:val="00314C56"/>
    <w:rPr>
      <w:sz w:val="24"/>
      <w:szCs w:val="24"/>
    </w:rPr>
  </w:style>
  <w:style w:type="paragraph" w:customStyle="1" w:styleId="Style5">
    <w:name w:val="Style5"/>
    <w:basedOn w:val="Normal"/>
    <w:uiPriority w:val="99"/>
    <w:rsid w:val="00314C56"/>
    <w:pPr>
      <w:spacing w:line="323" w:lineRule="exact"/>
      <w:jc w:val="center"/>
    </w:pPr>
    <w:rPr>
      <w:sz w:val="24"/>
      <w:szCs w:val="24"/>
    </w:rPr>
  </w:style>
  <w:style w:type="paragraph" w:customStyle="1" w:styleId="Style6">
    <w:name w:val="Style6"/>
    <w:basedOn w:val="Normal"/>
    <w:uiPriority w:val="99"/>
    <w:rsid w:val="00314C56"/>
    <w:pPr>
      <w:spacing w:line="360" w:lineRule="exact"/>
      <w:ind w:firstLine="682"/>
      <w:jc w:val="both"/>
    </w:pPr>
    <w:rPr>
      <w:sz w:val="24"/>
      <w:szCs w:val="24"/>
    </w:rPr>
  </w:style>
  <w:style w:type="paragraph" w:customStyle="1" w:styleId="Style7">
    <w:name w:val="Style7"/>
    <w:basedOn w:val="Normal"/>
    <w:uiPriority w:val="99"/>
    <w:rsid w:val="00314C56"/>
    <w:pPr>
      <w:spacing w:line="334" w:lineRule="exact"/>
      <w:jc w:val="center"/>
    </w:pPr>
    <w:rPr>
      <w:sz w:val="24"/>
      <w:szCs w:val="24"/>
    </w:rPr>
  </w:style>
  <w:style w:type="character" w:customStyle="1" w:styleId="FontStyle11">
    <w:name w:val="Font Style11"/>
    <w:basedOn w:val="DefaultParagraphFont"/>
    <w:uiPriority w:val="99"/>
    <w:rsid w:val="00314C56"/>
    <w:rPr>
      <w:rFonts w:ascii="Times New Roman" w:hAnsi="Times New Roman" w:cs="Times New Roman"/>
      <w:b/>
      <w:bCs/>
      <w:spacing w:val="-20"/>
      <w:sz w:val="34"/>
      <w:szCs w:val="34"/>
    </w:rPr>
  </w:style>
  <w:style w:type="character" w:customStyle="1" w:styleId="FontStyle12">
    <w:name w:val="Font Style12"/>
    <w:basedOn w:val="DefaultParagraphFont"/>
    <w:uiPriority w:val="99"/>
    <w:rsid w:val="00314C56"/>
    <w:rPr>
      <w:rFonts w:ascii="Times New Roman" w:hAnsi="Times New Roman" w:cs="Times New Roman"/>
      <w:b/>
      <w:bCs/>
      <w:spacing w:val="20"/>
      <w:sz w:val="18"/>
      <w:szCs w:val="18"/>
    </w:rPr>
  </w:style>
  <w:style w:type="character" w:customStyle="1" w:styleId="FontStyle13">
    <w:name w:val="Font Style13"/>
    <w:basedOn w:val="DefaultParagraphFont"/>
    <w:uiPriority w:val="99"/>
    <w:rsid w:val="00314C56"/>
    <w:rPr>
      <w:rFonts w:ascii="Times New Roman" w:hAnsi="Times New Roman" w:cs="Times New Roman"/>
      <w:b/>
      <w:bCs/>
      <w:sz w:val="26"/>
      <w:szCs w:val="26"/>
    </w:rPr>
  </w:style>
  <w:style w:type="character" w:customStyle="1" w:styleId="FontStyle14">
    <w:name w:val="Font Style14"/>
    <w:basedOn w:val="DefaultParagraphFont"/>
    <w:uiPriority w:val="99"/>
    <w:rsid w:val="00314C56"/>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375154774">
      <w:marLeft w:val="0"/>
      <w:marRight w:val="0"/>
      <w:marTop w:val="0"/>
      <w:marBottom w:val="0"/>
      <w:divBdr>
        <w:top w:val="none" w:sz="0" w:space="0" w:color="auto"/>
        <w:left w:val="none" w:sz="0" w:space="0" w:color="auto"/>
        <w:bottom w:val="none" w:sz="0" w:space="0" w:color="auto"/>
        <w:right w:val="none" w:sz="0" w:space="0" w:color="auto"/>
      </w:divBdr>
    </w:div>
    <w:div w:id="1375154775">
      <w:marLeft w:val="0"/>
      <w:marRight w:val="0"/>
      <w:marTop w:val="0"/>
      <w:marBottom w:val="0"/>
      <w:divBdr>
        <w:top w:val="none" w:sz="0" w:space="0" w:color="auto"/>
        <w:left w:val="none" w:sz="0" w:space="0" w:color="auto"/>
        <w:bottom w:val="none" w:sz="0" w:space="0" w:color="auto"/>
        <w:right w:val="none" w:sz="0" w:space="0" w:color="auto"/>
      </w:divBdr>
    </w:div>
    <w:div w:id="1375154776">
      <w:marLeft w:val="0"/>
      <w:marRight w:val="0"/>
      <w:marTop w:val="0"/>
      <w:marBottom w:val="0"/>
      <w:divBdr>
        <w:top w:val="none" w:sz="0" w:space="0" w:color="auto"/>
        <w:left w:val="none" w:sz="0" w:space="0" w:color="auto"/>
        <w:bottom w:val="none" w:sz="0" w:space="0" w:color="auto"/>
        <w:right w:val="none" w:sz="0" w:space="0" w:color="auto"/>
      </w:divBdr>
    </w:div>
    <w:div w:id="1375154777">
      <w:marLeft w:val="0"/>
      <w:marRight w:val="0"/>
      <w:marTop w:val="0"/>
      <w:marBottom w:val="0"/>
      <w:divBdr>
        <w:top w:val="none" w:sz="0" w:space="0" w:color="auto"/>
        <w:left w:val="none" w:sz="0" w:space="0" w:color="auto"/>
        <w:bottom w:val="none" w:sz="0" w:space="0" w:color="auto"/>
        <w:right w:val="none" w:sz="0" w:space="0" w:color="auto"/>
      </w:divBdr>
    </w:div>
    <w:div w:id="1375154778">
      <w:marLeft w:val="0"/>
      <w:marRight w:val="0"/>
      <w:marTop w:val="0"/>
      <w:marBottom w:val="0"/>
      <w:divBdr>
        <w:top w:val="none" w:sz="0" w:space="0" w:color="auto"/>
        <w:left w:val="none" w:sz="0" w:space="0" w:color="auto"/>
        <w:bottom w:val="none" w:sz="0" w:space="0" w:color="auto"/>
        <w:right w:val="none" w:sz="0" w:space="0" w:color="auto"/>
      </w:divBdr>
    </w:div>
    <w:div w:id="137515477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Pages>
  <Words>1525</Words>
  <Characters>8694</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2017-02-14T11:19:00Z</dcterms:created>
  <dcterms:modified xsi:type="dcterms:W3CDTF">2017-02-14T11:19:00Z</dcterms:modified>
</cp:coreProperties>
</file>