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CF7" w:rsidRPr="000E21E5" w:rsidRDefault="003C1CF7" w:rsidP="000E21E5">
      <w:pPr>
        <w:pStyle w:val="ConsPlusNormal"/>
        <w:outlineLvl w:val="0"/>
        <w:rPr>
          <w:sz w:val="22"/>
          <w:szCs w:val="22"/>
        </w:rPr>
      </w:pPr>
      <w:r w:rsidRPr="000E21E5">
        <w:rPr>
          <w:sz w:val="22"/>
          <w:szCs w:val="22"/>
        </w:rPr>
        <w:t xml:space="preserve">Зарегистрировано в Минюсте России 15 февраля </w:t>
      </w:r>
      <w:smartTag w:uri="urn:schemas-microsoft-com:office:smarttags" w:element="metricconverter">
        <w:smartTagPr>
          <w:attr w:name="ProductID" w:val="2017 г"/>
        </w:smartTagPr>
        <w:r w:rsidRPr="000E21E5">
          <w:rPr>
            <w:sz w:val="22"/>
            <w:szCs w:val="22"/>
          </w:rPr>
          <w:t>2017 г</w:t>
        </w:r>
      </w:smartTag>
      <w:r w:rsidRPr="000E21E5">
        <w:rPr>
          <w:sz w:val="22"/>
          <w:szCs w:val="22"/>
        </w:rPr>
        <w:t>. N 45647</w:t>
      </w:r>
    </w:p>
    <w:p w:rsidR="003C1CF7" w:rsidRPr="000E21E5" w:rsidRDefault="003C1CF7" w:rsidP="000E21E5">
      <w:pPr>
        <w:pStyle w:val="ConsPlusNormal"/>
        <w:jc w:val="both"/>
        <w:rPr>
          <w:sz w:val="22"/>
          <w:szCs w:val="22"/>
        </w:rPr>
      </w:pPr>
    </w:p>
    <w:p w:rsidR="003C1CF7" w:rsidRPr="000E21E5" w:rsidRDefault="003C1CF7" w:rsidP="000E21E5">
      <w:pPr>
        <w:pStyle w:val="ConsPlusTitle"/>
        <w:jc w:val="center"/>
        <w:rPr>
          <w:sz w:val="22"/>
          <w:szCs w:val="22"/>
        </w:rPr>
      </w:pPr>
      <w:r w:rsidRPr="000E21E5">
        <w:rPr>
          <w:sz w:val="22"/>
          <w:szCs w:val="22"/>
        </w:rPr>
        <w:t>МИНИСТЕРСТВО ТРАНСПОРТА РОССИЙСКОЙ ФЕДЕРАЦИИ</w:t>
      </w:r>
    </w:p>
    <w:p w:rsidR="003C1CF7" w:rsidRPr="000E21E5" w:rsidRDefault="003C1CF7" w:rsidP="000E21E5">
      <w:pPr>
        <w:pStyle w:val="ConsPlusTitle"/>
        <w:jc w:val="center"/>
        <w:rPr>
          <w:sz w:val="22"/>
          <w:szCs w:val="22"/>
        </w:rPr>
      </w:pPr>
    </w:p>
    <w:p w:rsidR="003C1CF7" w:rsidRPr="000E21E5" w:rsidRDefault="003C1CF7" w:rsidP="000E21E5">
      <w:pPr>
        <w:pStyle w:val="ConsPlusTitle"/>
        <w:jc w:val="center"/>
        <w:rPr>
          <w:sz w:val="22"/>
          <w:szCs w:val="22"/>
        </w:rPr>
      </w:pPr>
      <w:r w:rsidRPr="000E21E5">
        <w:rPr>
          <w:sz w:val="22"/>
          <w:szCs w:val="22"/>
        </w:rPr>
        <w:t>ПРИКАЗ</w:t>
      </w:r>
    </w:p>
    <w:p w:rsidR="003C1CF7" w:rsidRPr="000E21E5" w:rsidRDefault="003C1CF7" w:rsidP="000E21E5">
      <w:pPr>
        <w:pStyle w:val="ConsPlusTitle"/>
        <w:jc w:val="center"/>
        <w:rPr>
          <w:sz w:val="22"/>
          <w:szCs w:val="22"/>
        </w:rPr>
      </w:pPr>
      <w:r w:rsidRPr="000E21E5">
        <w:rPr>
          <w:sz w:val="22"/>
          <w:szCs w:val="22"/>
        </w:rPr>
        <w:t xml:space="preserve">от 23 ноября </w:t>
      </w:r>
      <w:smartTag w:uri="urn:schemas-microsoft-com:office:smarttags" w:element="metricconverter">
        <w:smartTagPr>
          <w:attr w:name="ProductID" w:val="2016 г"/>
        </w:smartTagPr>
        <w:r w:rsidRPr="000E21E5">
          <w:rPr>
            <w:sz w:val="22"/>
            <w:szCs w:val="22"/>
          </w:rPr>
          <w:t>2016 г</w:t>
        </w:r>
      </w:smartTag>
      <w:r w:rsidRPr="000E21E5">
        <w:rPr>
          <w:sz w:val="22"/>
          <w:szCs w:val="22"/>
        </w:rPr>
        <w:t>. N 358</w:t>
      </w:r>
    </w:p>
    <w:p w:rsidR="003C1CF7" w:rsidRPr="000E21E5" w:rsidRDefault="003C1CF7" w:rsidP="000E21E5">
      <w:pPr>
        <w:pStyle w:val="ConsPlusTitle"/>
        <w:jc w:val="center"/>
        <w:rPr>
          <w:sz w:val="22"/>
          <w:szCs w:val="22"/>
        </w:rPr>
      </w:pPr>
    </w:p>
    <w:p w:rsidR="003C1CF7" w:rsidRPr="000E21E5" w:rsidRDefault="003C1CF7" w:rsidP="000E21E5">
      <w:pPr>
        <w:pStyle w:val="ConsPlusTitle"/>
        <w:jc w:val="center"/>
        <w:rPr>
          <w:sz w:val="22"/>
          <w:szCs w:val="22"/>
        </w:rPr>
      </w:pPr>
      <w:r w:rsidRPr="000E21E5">
        <w:rPr>
          <w:sz w:val="22"/>
          <w:szCs w:val="22"/>
        </w:rPr>
        <w:t>ОБ УТВЕРЖДЕНИИ АДМИНИСТРАТИВНОГО РЕГЛАМЕНТА</w:t>
      </w:r>
    </w:p>
    <w:p w:rsidR="003C1CF7" w:rsidRPr="000E21E5" w:rsidRDefault="003C1CF7" w:rsidP="000E21E5">
      <w:pPr>
        <w:pStyle w:val="ConsPlusTitle"/>
        <w:jc w:val="center"/>
        <w:rPr>
          <w:sz w:val="22"/>
          <w:szCs w:val="22"/>
        </w:rPr>
      </w:pPr>
      <w:r w:rsidRPr="000E21E5">
        <w:rPr>
          <w:sz w:val="22"/>
          <w:szCs w:val="22"/>
        </w:rPr>
        <w:t>ФЕДЕРАЛЬНОЙ СЛУЖБЫ ПО НАДЗОРУ В СФЕРЕ ТРАНСПОРТА</w:t>
      </w:r>
    </w:p>
    <w:p w:rsidR="003C1CF7" w:rsidRPr="000E21E5" w:rsidRDefault="003C1CF7" w:rsidP="000E21E5">
      <w:pPr>
        <w:pStyle w:val="ConsPlusTitle"/>
        <w:jc w:val="center"/>
        <w:rPr>
          <w:sz w:val="22"/>
          <w:szCs w:val="22"/>
        </w:rPr>
      </w:pPr>
      <w:r w:rsidRPr="000E21E5">
        <w:rPr>
          <w:sz w:val="22"/>
          <w:szCs w:val="22"/>
        </w:rPr>
        <w:t>ПРЕДОСТАВЛЕНИЯ ГОСУДАРСТВЕННОЙ УСЛУГИ ПО ВЫДАЧЕ</w:t>
      </w:r>
    </w:p>
    <w:p w:rsidR="003C1CF7" w:rsidRPr="000E21E5" w:rsidRDefault="003C1CF7" w:rsidP="000E21E5">
      <w:pPr>
        <w:pStyle w:val="ConsPlusTitle"/>
        <w:jc w:val="center"/>
        <w:rPr>
          <w:sz w:val="22"/>
          <w:szCs w:val="22"/>
        </w:rPr>
      </w:pPr>
      <w:r w:rsidRPr="000E21E5">
        <w:rPr>
          <w:sz w:val="22"/>
          <w:szCs w:val="22"/>
        </w:rPr>
        <w:t>СПЕЦИАЛЬНОГО РАЗРЕШЕНИЯ НА ДВИЖЕНИЕ ПО АВТОМОБИЛЬНЫМ</w:t>
      </w:r>
    </w:p>
    <w:p w:rsidR="003C1CF7" w:rsidRPr="000E21E5" w:rsidRDefault="003C1CF7" w:rsidP="000E21E5">
      <w:pPr>
        <w:pStyle w:val="ConsPlusTitle"/>
        <w:jc w:val="center"/>
        <w:rPr>
          <w:sz w:val="22"/>
          <w:szCs w:val="22"/>
        </w:rPr>
      </w:pPr>
      <w:r w:rsidRPr="000E21E5">
        <w:rPr>
          <w:sz w:val="22"/>
          <w:szCs w:val="22"/>
        </w:rPr>
        <w:t>ДОРОГАМ ТРАНСПОРТНОГО СРЕДСТВА, ОСУЩЕСТВЛЯЮЩЕГО</w:t>
      </w:r>
    </w:p>
    <w:p w:rsidR="003C1CF7" w:rsidRPr="000E21E5" w:rsidRDefault="003C1CF7" w:rsidP="000E21E5">
      <w:pPr>
        <w:pStyle w:val="ConsPlusTitle"/>
        <w:jc w:val="center"/>
        <w:rPr>
          <w:sz w:val="22"/>
          <w:szCs w:val="22"/>
        </w:rPr>
      </w:pPr>
      <w:r w:rsidRPr="000E21E5">
        <w:rPr>
          <w:sz w:val="22"/>
          <w:szCs w:val="22"/>
        </w:rPr>
        <w:t>ПЕРЕВОЗКУ ОПАСНЫХ ГРУЗОВ</w:t>
      </w:r>
    </w:p>
    <w:p w:rsidR="003C1CF7" w:rsidRPr="000E21E5" w:rsidRDefault="003C1CF7" w:rsidP="000E21E5">
      <w:pPr>
        <w:pStyle w:val="ConsPlusNormal"/>
        <w:jc w:val="both"/>
        <w:rPr>
          <w:sz w:val="22"/>
          <w:szCs w:val="22"/>
        </w:rPr>
      </w:pPr>
    </w:p>
    <w:p w:rsidR="003C1CF7" w:rsidRPr="000E21E5" w:rsidRDefault="003C1CF7" w:rsidP="000E21E5">
      <w:pPr>
        <w:pStyle w:val="ConsPlusNormal"/>
        <w:spacing w:line="300" w:lineRule="atLeast"/>
        <w:ind w:firstLine="539"/>
        <w:jc w:val="both"/>
        <w:rPr>
          <w:sz w:val="22"/>
          <w:szCs w:val="22"/>
        </w:rPr>
      </w:pPr>
      <w:r w:rsidRPr="000E21E5">
        <w:rPr>
          <w:sz w:val="22"/>
          <w:szCs w:val="22"/>
        </w:rPr>
        <w:t xml:space="preserve">В соответствии с пунктом 4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w:t>
      </w:r>
      <w:smartTag w:uri="urn:schemas-microsoft-com:office:smarttags" w:element="metricconverter">
        <w:smartTagPr>
          <w:attr w:name="ProductID" w:val="2011 г"/>
        </w:smartTagPr>
        <w:r w:rsidRPr="000E21E5">
          <w:rPr>
            <w:sz w:val="22"/>
            <w:szCs w:val="22"/>
          </w:rPr>
          <w:t>2011 г</w:t>
        </w:r>
      </w:smartTag>
      <w:r w:rsidRPr="000E21E5">
        <w:rPr>
          <w:sz w:val="22"/>
          <w:szCs w:val="22"/>
        </w:rPr>
        <w:t>. N 373 (Собрание законодательства Российской Федерации, 2011, N 22, ст. 3169, N 35, ст. 5092; 2012, N 28, ст. 3908, N 36, ст. 4903, N 50 (ч. VI), ст. 7070, N 52, ст. 7507; 2014, N 5, ст. 506), приказываю:</w:t>
      </w:r>
    </w:p>
    <w:p w:rsidR="003C1CF7" w:rsidRPr="000E21E5" w:rsidRDefault="003C1CF7" w:rsidP="000E21E5">
      <w:pPr>
        <w:pStyle w:val="ConsPlusNormal"/>
        <w:spacing w:line="300" w:lineRule="atLeast"/>
        <w:ind w:firstLine="539"/>
        <w:jc w:val="both"/>
        <w:rPr>
          <w:sz w:val="22"/>
          <w:szCs w:val="22"/>
        </w:rPr>
      </w:pPr>
      <w:r w:rsidRPr="000E21E5">
        <w:rPr>
          <w:sz w:val="22"/>
          <w:szCs w:val="22"/>
        </w:rPr>
        <w:t xml:space="preserve">1. Утвердить прилагаемый Административный </w:t>
      </w:r>
      <w:hyperlink w:anchor="Par34" w:tooltip="АДМИНИСТРАТИВНЫЙ РЕГЛАМЕНТ" w:history="1">
        <w:r w:rsidRPr="000E21E5">
          <w:rPr>
            <w:sz w:val="22"/>
            <w:szCs w:val="22"/>
          </w:rPr>
          <w:t>регламент</w:t>
        </w:r>
      </w:hyperlink>
      <w:r w:rsidRPr="000E21E5">
        <w:rPr>
          <w:sz w:val="22"/>
          <w:szCs w:val="22"/>
        </w:rPr>
        <w:t xml:space="preserve"> Федеральной службы по надзору в сфере транспорта предоставления государственной услуги по выдаче специального разрешения на движение по автомобильным дорогам транспортного средства, осуществляющего перевозку опасных грузов.</w:t>
      </w:r>
    </w:p>
    <w:p w:rsidR="003C1CF7" w:rsidRPr="000E21E5" w:rsidRDefault="003C1CF7" w:rsidP="000E21E5">
      <w:pPr>
        <w:pStyle w:val="ConsPlusNormal"/>
        <w:spacing w:line="300" w:lineRule="atLeast"/>
        <w:ind w:firstLine="539"/>
        <w:jc w:val="both"/>
        <w:rPr>
          <w:sz w:val="22"/>
          <w:szCs w:val="22"/>
        </w:rPr>
      </w:pPr>
      <w:r w:rsidRPr="000E21E5">
        <w:rPr>
          <w:sz w:val="22"/>
          <w:szCs w:val="22"/>
        </w:rPr>
        <w:t>2. Признать утратившими силу приказы Минтранса России:</w:t>
      </w:r>
    </w:p>
    <w:p w:rsidR="003C1CF7" w:rsidRPr="000E21E5" w:rsidRDefault="003C1CF7" w:rsidP="000E21E5">
      <w:pPr>
        <w:pStyle w:val="ConsPlusNormal"/>
        <w:spacing w:line="300" w:lineRule="atLeast"/>
        <w:ind w:firstLine="539"/>
        <w:jc w:val="both"/>
        <w:rPr>
          <w:sz w:val="22"/>
          <w:szCs w:val="22"/>
        </w:rPr>
      </w:pPr>
      <w:r w:rsidRPr="000E21E5">
        <w:rPr>
          <w:sz w:val="22"/>
          <w:szCs w:val="22"/>
        </w:rPr>
        <w:t xml:space="preserve">от 3 мая </w:t>
      </w:r>
      <w:smartTag w:uri="urn:schemas-microsoft-com:office:smarttags" w:element="metricconverter">
        <w:smartTagPr>
          <w:attr w:name="ProductID" w:val="2012 г"/>
        </w:smartTagPr>
        <w:r w:rsidRPr="000E21E5">
          <w:rPr>
            <w:sz w:val="22"/>
            <w:szCs w:val="22"/>
          </w:rPr>
          <w:t>2012 г</w:t>
        </w:r>
      </w:smartTag>
      <w:r w:rsidRPr="000E21E5">
        <w:rPr>
          <w:sz w:val="22"/>
          <w:szCs w:val="22"/>
        </w:rPr>
        <w:t xml:space="preserve">. N 126 "Об утверждении Административного регламента Федеральной службы по надзору в сфере транспорта предоставления государственной услуги по выдаче специального разрешения на движение по автомобильным дорогам транспортного средства, осуществляющего перевозку опасных грузов, в случае если маршрут или часть маршрута указанного транспортного средства проходит по автомобильным дорогам федерального значения, участкам таких дорог или по территориям двух и более субъектов Российской Федерации" (зарегистрирован Минюстом России 3 июля </w:t>
      </w:r>
      <w:smartTag w:uri="urn:schemas-microsoft-com:office:smarttags" w:element="metricconverter">
        <w:smartTagPr>
          <w:attr w:name="ProductID" w:val="2012 г"/>
        </w:smartTagPr>
        <w:r w:rsidRPr="000E21E5">
          <w:rPr>
            <w:sz w:val="22"/>
            <w:szCs w:val="22"/>
          </w:rPr>
          <w:t>2012 г</w:t>
        </w:r>
      </w:smartTag>
      <w:r w:rsidRPr="000E21E5">
        <w:rPr>
          <w:sz w:val="22"/>
          <w:szCs w:val="22"/>
        </w:rPr>
        <w:t>., регистрационный N 24779);</w:t>
      </w:r>
    </w:p>
    <w:p w:rsidR="003C1CF7" w:rsidRPr="000E21E5" w:rsidRDefault="003C1CF7" w:rsidP="000E21E5">
      <w:pPr>
        <w:pStyle w:val="ConsPlusNormal"/>
        <w:spacing w:line="300" w:lineRule="atLeast"/>
        <w:ind w:firstLine="539"/>
        <w:jc w:val="both"/>
        <w:rPr>
          <w:sz w:val="22"/>
          <w:szCs w:val="22"/>
        </w:rPr>
      </w:pPr>
      <w:r w:rsidRPr="000E21E5">
        <w:rPr>
          <w:sz w:val="22"/>
          <w:szCs w:val="22"/>
        </w:rPr>
        <w:t xml:space="preserve">от 16 октября </w:t>
      </w:r>
      <w:smartTag w:uri="urn:schemas-microsoft-com:office:smarttags" w:element="metricconverter">
        <w:smartTagPr>
          <w:attr w:name="ProductID" w:val="2012 г"/>
        </w:smartTagPr>
        <w:r w:rsidRPr="000E21E5">
          <w:rPr>
            <w:sz w:val="22"/>
            <w:szCs w:val="22"/>
          </w:rPr>
          <w:t>2012 г</w:t>
        </w:r>
      </w:smartTag>
      <w:r w:rsidRPr="000E21E5">
        <w:rPr>
          <w:sz w:val="22"/>
          <w:szCs w:val="22"/>
        </w:rPr>
        <w:t xml:space="preserve">. N 371 "О внесении изменений в Административный регламент Федеральной службы по надзору в сфере транспорта предоставления государственной услуги по выдаче специального разрешения на движение по автомобильным дорогам транспортного средства, осуществляющего перевозку опасных грузов, в случае если маршрут или часть маршрута указанного транспортного средства проходит по автомобильным дорогам федерального значения, участкам таких дорог или по территориям двух и более субъектов Российской Федерации, утвержденный приказом Минтранса России от 3 мая </w:t>
      </w:r>
      <w:smartTag w:uri="urn:schemas-microsoft-com:office:smarttags" w:element="metricconverter">
        <w:smartTagPr>
          <w:attr w:name="ProductID" w:val="2012 г"/>
        </w:smartTagPr>
        <w:r w:rsidRPr="000E21E5">
          <w:rPr>
            <w:sz w:val="22"/>
            <w:szCs w:val="22"/>
          </w:rPr>
          <w:t>2012 г</w:t>
        </w:r>
      </w:smartTag>
      <w:r w:rsidRPr="000E21E5">
        <w:rPr>
          <w:sz w:val="22"/>
          <w:szCs w:val="22"/>
        </w:rPr>
        <w:t xml:space="preserve">. N 126" (зарегистрирован Минюстом России 17 декабря </w:t>
      </w:r>
      <w:smartTag w:uri="urn:schemas-microsoft-com:office:smarttags" w:element="metricconverter">
        <w:smartTagPr>
          <w:attr w:name="ProductID" w:val="2012 г"/>
        </w:smartTagPr>
        <w:r w:rsidRPr="000E21E5">
          <w:rPr>
            <w:sz w:val="22"/>
            <w:szCs w:val="22"/>
          </w:rPr>
          <w:t>2012 г</w:t>
        </w:r>
      </w:smartTag>
      <w:r w:rsidRPr="000E21E5">
        <w:rPr>
          <w:sz w:val="22"/>
          <w:szCs w:val="22"/>
        </w:rPr>
        <w:t>., регистрационный N 26153).</w:t>
      </w:r>
    </w:p>
    <w:p w:rsidR="003C1CF7" w:rsidRPr="000E21E5" w:rsidRDefault="003C1CF7" w:rsidP="000E21E5">
      <w:pPr>
        <w:pStyle w:val="ConsPlusNormal"/>
        <w:spacing w:line="300" w:lineRule="atLeast"/>
        <w:ind w:firstLine="539"/>
        <w:jc w:val="both"/>
        <w:rPr>
          <w:sz w:val="22"/>
          <w:szCs w:val="22"/>
        </w:rPr>
      </w:pPr>
      <w:r w:rsidRPr="000E21E5">
        <w:rPr>
          <w:sz w:val="22"/>
          <w:szCs w:val="22"/>
        </w:rPr>
        <w:t xml:space="preserve">3. Настоящий приказ вступает в силу с 1 июля </w:t>
      </w:r>
      <w:smartTag w:uri="urn:schemas-microsoft-com:office:smarttags" w:element="metricconverter">
        <w:smartTagPr>
          <w:attr w:name="ProductID" w:val="2017 г"/>
        </w:smartTagPr>
        <w:r w:rsidRPr="000E21E5">
          <w:rPr>
            <w:sz w:val="22"/>
            <w:szCs w:val="22"/>
          </w:rPr>
          <w:t>2017 г</w:t>
        </w:r>
      </w:smartTag>
      <w:r w:rsidRPr="000E21E5">
        <w:rPr>
          <w:sz w:val="22"/>
          <w:szCs w:val="22"/>
        </w:rPr>
        <w:t>.</w:t>
      </w:r>
    </w:p>
    <w:p w:rsidR="003C1CF7" w:rsidRPr="000E21E5" w:rsidRDefault="003C1CF7" w:rsidP="000E21E5">
      <w:pPr>
        <w:pStyle w:val="ConsPlusNormal"/>
        <w:jc w:val="both"/>
        <w:rPr>
          <w:sz w:val="22"/>
          <w:szCs w:val="22"/>
        </w:rPr>
      </w:pPr>
    </w:p>
    <w:p w:rsidR="003C1CF7" w:rsidRPr="000E21E5" w:rsidRDefault="003C1CF7" w:rsidP="000E21E5">
      <w:pPr>
        <w:pStyle w:val="ConsPlusNormal"/>
        <w:jc w:val="right"/>
        <w:rPr>
          <w:sz w:val="22"/>
          <w:szCs w:val="22"/>
        </w:rPr>
      </w:pPr>
      <w:r w:rsidRPr="000E21E5">
        <w:rPr>
          <w:sz w:val="22"/>
          <w:szCs w:val="22"/>
        </w:rPr>
        <w:t>Министр</w:t>
      </w:r>
    </w:p>
    <w:p w:rsidR="003C1CF7" w:rsidRPr="000E21E5" w:rsidRDefault="003C1CF7" w:rsidP="000E21E5">
      <w:pPr>
        <w:pStyle w:val="ConsPlusNormal"/>
        <w:jc w:val="right"/>
        <w:rPr>
          <w:sz w:val="22"/>
          <w:szCs w:val="22"/>
        </w:rPr>
      </w:pPr>
      <w:r w:rsidRPr="000E21E5">
        <w:rPr>
          <w:sz w:val="22"/>
          <w:szCs w:val="22"/>
        </w:rPr>
        <w:t>М.Ю.СОКОЛОВ</w:t>
      </w:r>
    </w:p>
    <w:p w:rsidR="003C1CF7" w:rsidRDefault="003C1CF7" w:rsidP="000E21E5">
      <w:pPr>
        <w:pStyle w:val="ConsPlusNormal"/>
        <w:jc w:val="right"/>
        <w:outlineLvl w:val="0"/>
        <w:rPr>
          <w:sz w:val="22"/>
          <w:szCs w:val="22"/>
        </w:rPr>
      </w:pPr>
    </w:p>
    <w:p w:rsidR="003C1CF7" w:rsidRDefault="003C1CF7" w:rsidP="000E21E5">
      <w:pPr>
        <w:pStyle w:val="ConsPlusNormal"/>
        <w:jc w:val="right"/>
        <w:outlineLvl w:val="0"/>
        <w:rPr>
          <w:sz w:val="22"/>
          <w:szCs w:val="22"/>
        </w:rPr>
      </w:pPr>
    </w:p>
    <w:p w:rsidR="003C1CF7" w:rsidRDefault="003C1CF7" w:rsidP="000E21E5">
      <w:pPr>
        <w:pStyle w:val="ConsPlusNormal"/>
        <w:jc w:val="right"/>
        <w:outlineLvl w:val="0"/>
        <w:rPr>
          <w:sz w:val="22"/>
          <w:szCs w:val="22"/>
        </w:rPr>
      </w:pPr>
    </w:p>
    <w:p w:rsidR="003C1CF7" w:rsidRDefault="003C1CF7" w:rsidP="000E21E5">
      <w:pPr>
        <w:pStyle w:val="ConsPlusNormal"/>
        <w:jc w:val="right"/>
        <w:outlineLvl w:val="0"/>
        <w:rPr>
          <w:sz w:val="22"/>
          <w:szCs w:val="22"/>
        </w:rPr>
      </w:pPr>
    </w:p>
    <w:p w:rsidR="003C1CF7" w:rsidRDefault="003C1CF7" w:rsidP="000E21E5">
      <w:pPr>
        <w:pStyle w:val="ConsPlusNormal"/>
        <w:jc w:val="right"/>
        <w:outlineLvl w:val="0"/>
        <w:rPr>
          <w:sz w:val="22"/>
          <w:szCs w:val="22"/>
        </w:rPr>
      </w:pPr>
    </w:p>
    <w:p w:rsidR="003C1CF7" w:rsidRDefault="003C1CF7" w:rsidP="000E21E5">
      <w:pPr>
        <w:pStyle w:val="ConsPlusNormal"/>
        <w:jc w:val="right"/>
        <w:outlineLvl w:val="0"/>
        <w:rPr>
          <w:sz w:val="22"/>
          <w:szCs w:val="22"/>
        </w:rPr>
      </w:pPr>
    </w:p>
    <w:p w:rsidR="003C1CF7" w:rsidRDefault="003C1CF7" w:rsidP="000E21E5">
      <w:pPr>
        <w:pStyle w:val="ConsPlusNormal"/>
        <w:jc w:val="right"/>
        <w:outlineLvl w:val="0"/>
        <w:rPr>
          <w:sz w:val="22"/>
          <w:szCs w:val="22"/>
        </w:rPr>
      </w:pPr>
    </w:p>
    <w:p w:rsidR="003C1CF7" w:rsidRDefault="003C1CF7" w:rsidP="000E21E5">
      <w:pPr>
        <w:pStyle w:val="ConsPlusNormal"/>
        <w:jc w:val="right"/>
        <w:outlineLvl w:val="0"/>
        <w:rPr>
          <w:sz w:val="22"/>
          <w:szCs w:val="22"/>
        </w:rPr>
      </w:pPr>
    </w:p>
    <w:p w:rsidR="003C1CF7" w:rsidRPr="000E21E5" w:rsidRDefault="003C1CF7" w:rsidP="000E21E5">
      <w:pPr>
        <w:pStyle w:val="ConsPlusNormal"/>
        <w:jc w:val="right"/>
        <w:outlineLvl w:val="0"/>
        <w:rPr>
          <w:sz w:val="22"/>
          <w:szCs w:val="22"/>
        </w:rPr>
      </w:pPr>
      <w:r w:rsidRPr="000E21E5">
        <w:rPr>
          <w:sz w:val="22"/>
          <w:szCs w:val="22"/>
        </w:rPr>
        <w:t>Утвержден</w:t>
      </w:r>
    </w:p>
    <w:p w:rsidR="003C1CF7" w:rsidRPr="000E21E5" w:rsidRDefault="003C1CF7" w:rsidP="000E21E5">
      <w:pPr>
        <w:pStyle w:val="ConsPlusNormal"/>
        <w:jc w:val="right"/>
        <w:rPr>
          <w:sz w:val="22"/>
          <w:szCs w:val="22"/>
        </w:rPr>
      </w:pPr>
      <w:r w:rsidRPr="000E21E5">
        <w:rPr>
          <w:sz w:val="22"/>
          <w:szCs w:val="22"/>
        </w:rPr>
        <w:t>приказом Минтранса России</w:t>
      </w:r>
    </w:p>
    <w:p w:rsidR="003C1CF7" w:rsidRPr="000E21E5" w:rsidRDefault="003C1CF7" w:rsidP="000E21E5">
      <w:pPr>
        <w:pStyle w:val="ConsPlusNormal"/>
        <w:jc w:val="right"/>
        <w:rPr>
          <w:sz w:val="22"/>
          <w:szCs w:val="22"/>
        </w:rPr>
      </w:pPr>
      <w:r w:rsidRPr="000E21E5">
        <w:rPr>
          <w:sz w:val="22"/>
          <w:szCs w:val="22"/>
        </w:rPr>
        <w:t xml:space="preserve">от 23 ноября </w:t>
      </w:r>
      <w:smartTag w:uri="urn:schemas-microsoft-com:office:smarttags" w:element="metricconverter">
        <w:smartTagPr>
          <w:attr w:name="ProductID" w:val="2016 г"/>
        </w:smartTagPr>
        <w:r w:rsidRPr="000E21E5">
          <w:rPr>
            <w:sz w:val="22"/>
            <w:szCs w:val="22"/>
          </w:rPr>
          <w:t>2016 г</w:t>
        </w:r>
      </w:smartTag>
      <w:r w:rsidRPr="000E21E5">
        <w:rPr>
          <w:sz w:val="22"/>
          <w:szCs w:val="22"/>
        </w:rPr>
        <w:t>. N 358</w:t>
      </w:r>
    </w:p>
    <w:p w:rsidR="003C1CF7" w:rsidRPr="000E21E5" w:rsidRDefault="003C1CF7" w:rsidP="000E21E5">
      <w:pPr>
        <w:pStyle w:val="ConsPlusNormal"/>
        <w:jc w:val="both"/>
        <w:rPr>
          <w:sz w:val="22"/>
          <w:szCs w:val="22"/>
        </w:rPr>
      </w:pPr>
    </w:p>
    <w:p w:rsidR="003C1CF7" w:rsidRPr="000E21E5" w:rsidRDefault="003C1CF7" w:rsidP="000E21E5">
      <w:pPr>
        <w:pStyle w:val="ConsPlusTitle"/>
        <w:jc w:val="center"/>
        <w:rPr>
          <w:sz w:val="22"/>
          <w:szCs w:val="22"/>
        </w:rPr>
      </w:pPr>
      <w:bookmarkStart w:id="0" w:name="Par34"/>
      <w:bookmarkEnd w:id="0"/>
      <w:r w:rsidRPr="000E21E5">
        <w:rPr>
          <w:sz w:val="22"/>
          <w:szCs w:val="22"/>
        </w:rPr>
        <w:t>АДМИНИСТРАТИВНЫЙ РЕГЛАМЕНТ</w:t>
      </w:r>
    </w:p>
    <w:p w:rsidR="003C1CF7" w:rsidRPr="000E21E5" w:rsidRDefault="003C1CF7" w:rsidP="000E21E5">
      <w:pPr>
        <w:pStyle w:val="ConsPlusTitle"/>
        <w:jc w:val="center"/>
        <w:rPr>
          <w:sz w:val="22"/>
          <w:szCs w:val="22"/>
        </w:rPr>
      </w:pPr>
      <w:r w:rsidRPr="000E21E5">
        <w:rPr>
          <w:sz w:val="22"/>
          <w:szCs w:val="22"/>
        </w:rPr>
        <w:t>ФЕДЕРАЛЬНОЙ СЛУЖБЫ ПО НАДЗОРУ В СФЕРЕ ТРАНСПОРТА</w:t>
      </w:r>
    </w:p>
    <w:p w:rsidR="003C1CF7" w:rsidRPr="000E21E5" w:rsidRDefault="003C1CF7" w:rsidP="000E21E5">
      <w:pPr>
        <w:pStyle w:val="ConsPlusTitle"/>
        <w:jc w:val="center"/>
        <w:rPr>
          <w:sz w:val="22"/>
          <w:szCs w:val="22"/>
        </w:rPr>
      </w:pPr>
      <w:r w:rsidRPr="000E21E5">
        <w:rPr>
          <w:sz w:val="22"/>
          <w:szCs w:val="22"/>
        </w:rPr>
        <w:t>ПРЕДОСТАВЛЕНИЯ ГОСУДАРСТВЕННОЙ УСЛУГИ ПО ВЫДАЧЕ</w:t>
      </w:r>
    </w:p>
    <w:p w:rsidR="003C1CF7" w:rsidRPr="000E21E5" w:rsidRDefault="003C1CF7" w:rsidP="000E21E5">
      <w:pPr>
        <w:pStyle w:val="ConsPlusTitle"/>
        <w:jc w:val="center"/>
        <w:rPr>
          <w:sz w:val="22"/>
          <w:szCs w:val="22"/>
        </w:rPr>
      </w:pPr>
      <w:r w:rsidRPr="000E21E5">
        <w:rPr>
          <w:sz w:val="22"/>
          <w:szCs w:val="22"/>
        </w:rPr>
        <w:t>СПЕЦИАЛЬНОГО РАЗРЕШЕНИЯ НА ДВИЖЕНИЕ ПО АВТОМОБИЛЬНЫМ</w:t>
      </w:r>
    </w:p>
    <w:p w:rsidR="003C1CF7" w:rsidRPr="000E21E5" w:rsidRDefault="003C1CF7" w:rsidP="000E21E5">
      <w:pPr>
        <w:pStyle w:val="ConsPlusTitle"/>
        <w:jc w:val="center"/>
        <w:rPr>
          <w:sz w:val="22"/>
          <w:szCs w:val="22"/>
        </w:rPr>
      </w:pPr>
      <w:r w:rsidRPr="000E21E5">
        <w:rPr>
          <w:sz w:val="22"/>
          <w:szCs w:val="22"/>
        </w:rPr>
        <w:t>ДОРОГАМ ТРАНСПОРТНОГО СРЕДСТВА, ОСУЩЕСТВЛЯЮЩЕГО</w:t>
      </w:r>
    </w:p>
    <w:p w:rsidR="003C1CF7" w:rsidRPr="000E21E5" w:rsidRDefault="003C1CF7" w:rsidP="000E21E5">
      <w:pPr>
        <w:pStyle w:val="ConsPlusTitle"/>
        <w:jc w:val="center"/>
        <w:rPr>
          <w:sz w:val="22"/>
          <w:szCs w:val="22"/>
        </w:rPr>
      </w:pPr>
      <w:r w:rsidRPr="000E21E5">
        <w:rPr>
          <w:sz w:val="22"/>
          <w:szCs w:val="22"/>
        </w:rPr>
        <w:t>ПЕРЕВОЗКУ ОПАСНЫХ ГРУЗОВ</w:t>
      </w:r>
    </w:p>
    <w:p w:rsidR="003C1CF7" w:rsidRPr="000E21E5" w:rsidRDefault="003C1CF7" w:rsidP="000E21E5">
      <w:pPr>
        <w:pStyle w:val="ConsPlusNormal"/>
        <w:jc w:val="both"/>
        <w:rPr>
          <w:sz w:val="22"/>
          <w:szCs w:val="22"/>
        </w:rPr>
      </w:pPr>
    </w:p>
    <w:p w:rsidR="003C1CF7" w:rsidRPr="000E21E5" w:rsidRDefault="003C1CF7" w:rsidP="000E21E5">
      <w:pPr>
        <w:pStyle w:val="ConsPlusNormal"/>
        <w:jc w:val="center"/>
        <w:outlineLvl w:val="1"/>
        <w:rPr>
          <w:sz w:val="22"/>
          <w:szCs w:val="22"/>
        </w:rPr>
      </w:pPr>
      <w:r w:rsidRPr="000E21E5">
        <w:rPr>
          <w:sz w:val="22"/>
          <w:szCs w:val="22"/>
        </w:rPr>
        <w:t>I. Общие положения</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Предмет регулирования</w:t>
      </w:r>
    </w:p>
    <w:p w:rsidR="003C1CF7" w:rsidRPr="000E21E5" w:rsidRDefault="003C1CF7" w:rsidP="000E21E5">
      <w:pPr>
        <w:pStyle w:val="ConsPlusNormal"/>
        <w:ind w:firstLine="540"/>
        <w:jc w:val="both"/>
        <w:rPr>
          <w:sz w:val="22"/>
          <w:szCs w:val="22"/>
        </w:rPr>
      </w:pPr>
      <w:r w:rsidRPr="000E21E5">
        <w:rPr>
          <w:sz w:val="22"/>
          <w:szCs w:val="22"/>
        </w:rPr>
        <w:t>1. Административный регламент Федеральной службы по надзору в сфере транспорта предоставления государственной услуги по выдаче специального разрешения на движение по автомобильным дорогам транспортного средства, осуществляющего перевозку опасных грузов (далее - Регламент), определяет сроки и последовательность административных процедур (действий) Федеральной службы по надзору в сфере транспорта (далее - Ространснадзор) при предоставлении государственной услуги по выдаче специального разрешения на движение по автомобильным дорогам транспортного средства, осуществляющего перевозку опасных грузов, относящихся согласно Европейскому соглашению о международной дорожной перевозке опасных грузов (далее - ДОПОГ) &lt;1&gt; к грузам повышенной опасности,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(далее - государственная услуга).</w:t>
      </w:r>
    </w:p>
    <w:p w:rsidR="003C1CF7" w:rsidRPr="000E21E5" w:rsidRDefault="003C1CF7" w:rsidP="000E21E5">
      <w:pPr>
        <w:pStyle w:val="ConsPlusNormal"/>
        <w:ind w:firstLine="540"/>
        <w:jc w:val="both"/>
        <w:rPr>
          <w:sz w:val="22"/>
          <w:szCs w:val="22"/>
        </w:rPr>
      </w:pPr>
      <w:r w:rsidRPr="000E21E5">
        <w:rPr>
          <w:sz w:val="22"/>
          <w:szCs w:val="22"/>
        </w:rPr>
        <w:t>--------------------------------</w:t>
      </w:r>
    </w:p>
    <w:p w:rsidR="003C1CF7" w:rsidRPr="000E21E5" w:rsidRDefault="003C1CF7" w:rsidP="000E21E5">
      <w:pPr>
        <w:pStyle w:val="ConsPlusNormal"/>
        <w:ind w:firstLine="540"/>
        <w:jc w:val="both"/>
      </w:pPr>
      <w:r w:rsidRPr="000E21E5">
        <w:t xml:space="preserve">&lt;1&gt; Постановление Правительства Российской Федерации от 3 февраля </w:t>
      </w:r>
      <w:smartTag w:uri="urn:schemas-microsoft-com:office:smarttags" w:element="metricconverter">
        <w:smartTagPr>
          <w:attr w:name="ProductID" w:val="1994 г"/>
        </w:smartTagPr>
        <w:r w:rsidRPr="000E21E5">
          <w:t>1994 г</w:t>
        </w:r>
      </w:smartTag>
      <w:r w:rsidRPr="000E21E5">
        <w:t>. N 76 "О присоединении Российской Федерации к Европейскому соглашению о международной дорожной перевозке опасных грузов" (Собрание актов Президента Российской Федерации и Правительства Российской Федерации, 1994, N 7, ст. 508).</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Круг заявителей</w:t>
      </w:r>
    </w:p>
    <w:p w:rsidR="003C1CF7" w:rsidRPr="000E21E5" w:rsidRDefault="003C1CF7" w:rsidP="000E21E5">
      <w:pPr>
        <w:pStyle w:val="ConsPlusNormal"/>
        <w:ind w:firstLine="540"/>
        <w:jc w:val="both"/>
        <w:rPr>
          <w:sz w:val="22"/>
          <w:szCs w:val="22"/>
        </w:rPr>
      </w:pPr>
      <w:r w:rsidRPr="000E21E5">
        <w:rPr>
          <w:sz w:val="22"/>
          <w:szCs w:val="22"/>
        </w:rPr>
        <w:t>2. Заявителями, которым предоставляется государственная услуга, являются юридические лица или индивидуальные предприниматели (или их законные представители), осуществляющие или планирующие осуществлять перевозку опасных грузов, обратившиеся в территориальный орган Ространснадзора - управление государственного автодорожного надзора (далее - Управление Госавтодорнадзора) по месту своей государственной регистрации или местонахождению своих филиалов (представительств) (далее - заявитель).</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Требования к порядку информирования о предоставлении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3. Информация о предоставлении государственной услуги размещается на официальном сайте в информационно-телекоммуникационной сети "Интернет" Ространснадзора (www.rostransnadzor.ru) (далее - официальный сайт Ространснадзора), а также на информационных стендах в зданиях Управлений Госавтодорнадзора.</w:t>
      </w:r>
    </w:p>
    <w:p w:rsidR="003C1CF7" w:rsidRPr="000E21E5" w:rsidRDefault="003C1CF7" w:rsidP="000E21E5">
      <w:pPr>
        <w:pStyle w:val="ConsPlusNormal"/>
        <w:ind w:firstLine="540"/>
        <w:jc w:val="both"/>
        <w:rPr>
          <w:sz w:val="22"/>
          <w:szCs w:val="22"/>
        </w:rPr>
      </w:pPr>
      <w:r w:rsidRPr="000E21E5">
        <w:rPr>
          <w:sz w:val="22"/>
          <w:szCs w:val="22"/>
        </w:rPr>
        <w:t>4. Сведения о местонахождении, контактных телефонах (телефонах для справок), графике работы Управлений Госавтодорнадзора размещаются на официальном сайте Ространснадзора.</w:t>
      </w:r>
    </w:p>
    <w:p w:rsidR="003C1CF7" w:rsidRPr="000E21E5" w:rsidRDefault="003C1CF7" w:rsidP="000E21E5">
      <w:pPr>
        <w:pStyle w:val="ConsPlusNormal"/>
        <w:ind w:firstLine="540"/>
        <w:jc w:val="both"/>
        <w:rPr>
          <w:sz w:val="22"/>
          <w:szCs w:val="22"/>
        </w:rPr>
      </w:pPr>
      <w:r w:rsidRPr="000E21E5">
        <w:rPr>
          <w:sz w:val="22"/>
          <w:szCs w:val="22"/>
        </w:rPr>
        <w:t xml:space="preserve">Местонахождение Ространснадзора: </w:t>
      </w:r>
      <w:smartTag w:uri="urn:schemas-microsoft-com:office:smarttags" w:element="metricconverter">
        <w:smartTagPr>
          <w:attr w:name="ProductID" w:val="125993, г"/>
        </w:smartTagPr>
        <w:r w:rsidRPr="000E21E5">
          <w:rPr>
            <w:sz w:val="22"/>
            <w:szCs w:val="22"/>
          </w:rPr>
          <w:t>125993, г</w:t>
        </w:r>
      </w:smartTag>
      <w:r w:rsidRPr="000E21E5">
        <w:rPr>
          <w:sz w:val="22"/>
          <w:szCs w:val="22"/>
        </w:rPr>
        <w:t>. Москва, Ленинградский проспект, д. 37, корп. 1.</w:t>
      </w:r>
    </w:p>
    <w:p w:rsidR="003C1CF7" w:rsidRPr="000E21E5" w:rsidRDefault="003C1CF7" w:rsidP="000E21E5">
      <w:pPr>
        <w:pStyle w:val="ConsPlusNormal"/>
        <w:ind w:firstLine="540"/>
        <w:jc w:val="both"/>
        <w:rPr>
          <w:sz w:val="22"/>
          <w:szCs w:val="22"/>
        </w:rPr>
      </w:pPr>
      <w:r w:rsidRPr="000E21E5">
        <w:rPr>
          <w:sz w:val="22"/>
          <w:szCs w:val="22"/>
        </w:rPr>
        <w:t xml:space="preserve">Почтовый адрес для направления в Ространснадзор заявлений, документов и обращений по вопросам предоставления государственной услуги: Ленинградский проспект, д. 37, корп. </w:t>
      </w:r>
      <w:smartTag w:uri="urn:schemas-microsoft-com:office:smarttags" w:element="metricconverter">
        <w:smartTagPr>
          <w:attr w:name="ProductID" w:val="1, г"/>
        </w:smartTagPr>
        <w:r w:rsidRPr="000E21E5">
          <w:rPr>
            <w:sz w:val="22"/>
            <w:szCs w:val="22"/>
          </w:rPr>
          <w:t>1, г</w:t>
        </w:r>
      </w:smartTag>
      <w:r w:rsidRPr="000E21E5">
        <w:rPr>
          <w:sz w:val="22"/>
          <w:szCs w:val="22"/>
        </w:rPr>
        <w:t>. Москва, А-167, ГСП-3, 125993.</w:t>
      </w:r>
    </w:p>
    <w:p w:rsidR="003C1CF7" w:rsidRPr="000E21E5" w:rsidRDefault="003C1CF7" w:rsidP="000E21E5">
      <w:pPr>
        <w:pStyle w:val="ConsPlusNormal"/>
        <w:ind w:firstLine="540"/>
        <w:jc w:val="both"/>
        <w:rPr>
          <w:sz w:val="22"/>
          <w:szCs w:val="22"/>
        </w:rPr>
      </w:pPr>
      <w:r w:rsidRPr="000E21E5">
        <w:rPr>
          <w:sz w:val="22"/>
          <w:szCs w:val="22"/>
        </w:rPr>
        <w:t>График работы Ространснадзора:</w:t>
      </w:r>
    </w:p>
    <w:p w:rsidR="003C1CF7" w:rsidRPr="000E21E5" w:rsidRDefault="003C1CF7" w:rsidP="000E21E5">
      <w:pPr>
        <w:pStyle w:val="ConsPlusNormal"/>
        <w:ind w:firstLine="540"/>
        <w:jc w:val="both"/>
        <w:rPr>
          <w:sz w:val="22"/>
          <w:szCs w:val="22"/>
        </w:rPr>
      </w:pPr>
      <w:r w:rsidRPr="000E21E5">
        <w:rPr>
          <w:sz w:val="22"/>
          <w:szCs w:val="22"/>
        </w:rPr>
        <w:t>понедельник - четверг - с 9.00 до 18.00 (перерыв 12.00 - 12.45);</w:t>
      </w:r>
    </w:p>
    <w:p w:rsidR="003C1CF7" w:rsidRPr="000E21E5" w:rsidRDefault="003C1CF7" w:rsidP="000E21E5">
      <w:pPr>
        <w:pStyle w:val="ConsPlusNormal"/>
        <w:ind w:firstLine="540"/>
        <w:jc w:val="both"/>
        <w:rPr>
          <w:sz w:val="22"/>
          <w:szCs w:val="22"/>
        </w:rPr>
      </w:pPr>
      <w:r w:rsidRPr="000E21E5">
        <w:rPr>
          <w:sz w:val="22"/>
          <w:szCs w:val="22"/>
        </w:rPr>
        <w:t>пятница - с 9.00 до 16.45 (перерыв 12.00 - 12.45).</w:t>
      </w:r>
    </w:p>
    <w:p w:rsidR="003C1CF7" w:rsidRPr="000E21E5" w:rsidRDefault="003C1CF7" w:rsidP="000E21E5">
      <w:pPr>
        <w:pStyle w:val="ConsPlusNormal"/>
        <w:ind w:firstLine="540"/>
        <w:jc w:val="both"/>
        <w:rPr>
          <w:sz w:val="22"/>
          <w:szCs w:val="22"/>
        </w:rPr>
      </w:pPr>
      <w:r w:rsidRPr="000E21E5">
        <w:rPr>
          <w:sz w:val="22"/>
          <w:szCs w:val="22"/>
        </w:rPr>
        <w:t>В предпраздничные дни продолжительность времени работы Ространснадзора и Управлений Госавтодорнадзора сокращается на один час.</w:t>
      </w:r>
    </w:p>
    <w:p w:rsidR="003C1CF7" w:rsidRPr="000E21E5" w:rsidRDefault="003C1CF7" w:rsidP="000E21E5">
      <w:pPr>
        <w:pStyle w:val="ConsPlusNormal"/>
        <w:ind w:firstLine="540"/>
        <w:jc w:val="both"/>
        <w:rPr>
          <w:sz w:val="22"/>
          <w:szCs w:val="22"/>
        </w:rPr>
      </w:pPr>
      <w:r w:rsidRPr="000E21E5">
        <w:rPr>
          <w:sz w:val="22"/>
          <w:szCs w:val="22"/>
        </w:rPr>
        <w:t>Телефон Ространснадзора для получения справок по входящей корреспонденции по вопросам предоставления государственной услуги: (499) 231-53-95.</w:t>
      </w:r>
    </w:p>
    <w:p w:rsidR="003C1CF7" w:rsidRPr="000E21E5" w:rsidRDefault="003C1CF7" w:rsidP="000E21E5">
      <w:pPr>
        <w:pStyle w:val="ConsPlusNormal"/>
        <w:ind w:firstLine="540"/>
        <w:jc w:val="both"/>
        <w:rPr>
          <w:sz w:val="22"/>
          <w:szCs w:val="22"/>
        </w:rPr>
      </w:pPr>
      <w:r w:rsidRPr="000E21E5">
        <w:rPr>
          <w:sz w:val="22"/>
          <w:szCs w:val="22"/>
        </w:rPr>
        <w:t>5. На официальном сайте Ространснадзора размещается следующая информация:</w:t>
      </w:r>
    </w:p>
    <w:p w:rsidR="003C1CF7" w:rsidRPr="000E21E5" w:rsidRDefault="003C1CF7" w:rsidP="000E21E5">
      <w:pPr>
        <w:pStyle w:val="ConsPlusNormal"/>
        <w:ind w:firstLine="540"/>
        <w:jc w:val="both"/>
        <w:rPr>
          <w:sz w:val="22"/>
          <w:szCs w:val="22"/>
        </w:rPr>
      </w:pPr>
      <w:r w:rsidRPr="000E21E5">
        <w:rPr>
          <w:sz w:val="22"/>
          <w:szCs w:val="22"/>
        </w:rPr>
        <w:t>текст настоящего Регламента с приложениями;</w:t>
      </w:r>
    </w:p>
    <w:p w:rsidR="003C1CF7" w:rsidRPr="000E21E5" w:rsidRDefault="003C1CF7" w:rsidP="000E21E5">
      <w:pPr>
        <w:pStyle w:val="ConsPlusNormal"/>
        <w:ind w:firstLine="540"/>
        <w:jc w:val="both"/>
        <w:rPr>
          <w:sz w:val="22"/>
          <w:szCs w:val="22"/>
        </w:rPr>
      </w:pPr>
      <w:r w:rsidRPr="000E21E5">
        <w:rPr>
          <w:sz w:val="22"/>
          <w:szCs w:val="22"/>
        </w:rPr>
        <w:t>порядок информирования о ходе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По телефону предоставляется следующая информация:</w:t>
      </w:r>
    </w:p>
    <w:p w:rsidR="003C1CF7" w:rsidRPr="000E21E5" w:rsidRDefault="003C1CF7" w:rsidP="000E21E5">
      <w:pPr>
        <w:pStyle w:val="ConsPlusNormal"/>
        <w:ind w:firstLine="540"/>
        <w:jc w:val="both"/>
        <w:rPr>
          <w:sz w:val="22"/>
          <w:szCs w:val="22"/>
        </w:rPr>
      </w:pPr>
      <w:r w:rsidRPr="000E21E5">
        <w:rPr>
          <w:sz w:val="22"/>
          <w:szCs w:val="22"/>
        </w:rPr>
        <w:t>о входящих номерах, под которыми корреспонденция зарегистрирована в системе делопроизводства Ространснадзора и Управлений Госавтодорнадзора;</w:t>
      </w:r>
    </w:p>
    <w:p w:rsidR="003C1CF7" w:rsidRPr="000E21E5" w:rsidRDefault="003C1CF7" w:rsidP="000E21E5">
      <w:pPr>
        <w:pStyle w:val="ConsPlusNormal"/>
        <w:ind w:firstLine="540"/>
        <w:jc w:val="both"/>
        <w:rPr>
          <w:sz w:val="22"/>
          <w:szCs w:val="22"/>
        </w:rPr>
      </w:pPr>
      <w:r w:rsidRPr="000E21E5">
        <w:rPr>
          <w:sz w:val="22"/>
          <w:szCs w:val="22"/>
        </w:rPr>
        <w:t>о дате направления ответа заявителю.</w:t>
      </w:r>
    </w:p>
    <w:p w:rsidR="003C1CF7" w:rsidRPr="000E21E5" w:rsidRDefault="003C1CF7" w:rsidP="000E21E5">
      <w:pPr>
        <w:pStyle w:val="ConsPlusNormal"/>
        <w:ind w:firstLine="540"/>
        <w:jc w:val="both"/>
        <w:rPr>
          <w:sz w:val="22"/>
          <w:szCs w:val="22"/>
        </w:rPr>
      </w:pPr>
      <w:r w:rsidRPr="000E21E5">
        <w:rPr>
          <w:sz w:val="22"/>
          <w:szCs w:val="22"/>
        </w:rPr>
        <w:t>6. На информационных стендах в помещениях, предназначенных для приема документов и предоставления государственной услуги в Управлениях Госавтодорнадзора, размещается следующая информация:</w:t>
      </w:r>
    </w:p>
    <w:p w:rsidR="003C1CF7" w:rsidRPr="000E21E5" w:rsidRDefault="003C1CF7" w:rsidP="000E21E5">
      <w:pPr>
        <w:pStyle w:val="ConsPlusNormal"/>
        <w:ind w:firstLine="540"/>
        <w:jc w:val="both"/>
        <w:rPr>
          <w:sz w:val="22"/>
          <w:szCs w:val="22"/>
        </w:rPr>
      </w:pPr>
      <w:r w:rsidRPr="000E21E5">
        <w:rPr>
          <w:sz w:val="22"/>
          <w:szCs w:val="22"/>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текст настоящего Регламента с приложениями;</w:t>
      </w:r>
    </w:p>
    <w:p w:rsidR="003C1CF7" w:rsidRPr="000E21E5" w:rsidRDefault="003C1CF7" w:rsidP="000E21E5">
      <w:pPr>
        <w:pStyle w:val="ConsPlusNormal"/>
        <w:ind w:firstLine="540"/>
        <w:jc w:val="both"/>
        <w:rPr>
          <w:sz w:val="22"/>
          <w:szCs w:val="22"/>
        </w:rPr>
      </w:pPr>
      <w:r w:rsidRPr="000E21E5">
        <w:rPr>
          <w:sz w:val="22"/>
          <w:szCs w:val="22"/>
        </w:rPr>
        <w:t>перечень необходимых документов;</w:t>
      </w:r>
    </w:p>
    <w:p w:rsidR="003C1CF7" w:rsidRPr="000E21E5" w:rsidRDefault="003C1CF7" w:rsidP="000E21E5">
      <w:pPr>
        <w:pStyle w:val="ConsPlusNormal"/>
        <w:ind w:firstLine="540"/>
        <w:jc w:val="both"/>
        <w:rPr>
          <w:sz w:val="22"/>
          <w:szCs w:val="22"/>
        </w:rPr>
      </w:pPr>
      <w:r w:rsidRPr="000E21E5">
        <w:rPr>
          <w:sz w:val="22"/>
          <w:szCs w:val="22"/>
        </w:rPr>
        <w:t>информация о графике работы и размещении должностных лиц, осуществляющих прием документов;</w:t>
      </w:r>
    </w:p>
    <w:p w:rsidR="003C1CF7" w:rsidRPr="000E21E5" w:rsidRDefault="003C1CF7" w:rsidP="000E21E5">
      <w:pPr>
        <w:pStyle w:val="ConsPlusNormal"/>
        <w:ind w:firstLine="540"/>
        <w:jc w:val="both"/>
        <w:rPr>
          <w:sz w:val="22"/>
          <w:szCs w:val="22"/>
        </w:rPr>
      </w:pPr>
      <w:r w:rsidRPr="000E21E5">
        <w:rPr>
          <w:sz w:val="22"/>
          <w:szCs w:val="22"/>
        </w:rPr>
        <w:t>порядок информирования о процедурах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порядок обжалования решений, действий (бездействия) должностных лиц, предоставляющих государственную услугу;</w:t>
      </w:r>
    </w:p>
    <w:p w:rsidR="003C1CF7" w:rsidRPr="000E21E5" w:rsidRDefault="003C1CF7" w:rsidP="000E21E5">
      <w:pPr>
        <w:pStyle w:val="ConsPlusNormal"/>
        <w:ind w:firstLine="540"/>
        <w:jc w:val="both"/>
        <w:rPr>
          <w:sz w:val="22"/>
          <w:szCs w:val="22"/>
        </w:rPr>
      </w:pPr>
      <w:r w:rsidRPr="000E21E5">
        <w:rPr>
          <w:sz w:val="22"/>
          <w:szCs w:val="22"/>
        </w:rPr>
        <w:t>график приема начальника (заместителя начальника) Управления Госавтодорнадзора.</w:t>
      </w:r>
    </w:p>
    <w:p w:rsidR="003C1CF7" w:rsidRPr="000E21E5" w:rsidRDefault="003C1CF7" w:rsidP="000E21E5">
      <w:pPr>
        <w:pStyle w:val="ConsPlusNormal"/>
        <w:ind w:firstLine="540"/>
        <w:jc w:val="both"/>
        <w:rPr>
          <w:sz w:val="22"/>
          <w:szCs w:val="22"/>
        </w:rPr>
      </w:pPr>
      <w:r w:rsidRPr="000E21E5">
        <w:rPr>
          <w:sz w:val="22"/>
          <w:szCs w:val="22"/>
        </w:rPr>
        <w:t>Адреса электронной почты Управлений Госавтодорнадзора размещаются на официальном сайте Ространснадзора.</w:t>
      </w:r>
    </w:p>
    <w:p w:rsidR="003C1CF7" w:rsidRPr="000E21E5" w:rsidRDefault="003C1CF7" w:rsidP="000E21E5">
      <w:pPr>
        <w:pStyle w:val="ConsPlusNormal"/>
        <w:ind w:firstLine="540"/>
        <w:jc w:val="both"/>
        <w:rPr>
          <w:sz w:val="22"/>
          <w:szCs w:val="22"/>
        </w:rPr>
      </w:pPr>
      <w:r w:rsidRPr="000E21E5">
        <w:rPr>
          <w:sz w:val="22"/>
          <w:szCs w:val="22"/>
        </w:rPr>
        <w:t>7. Информацию о государственной услуге и порядке ее предоставления заинтересованные лица могут получить с использованием федеральной государственной информационной системы "Единый портал государственных и муниципальных услуг (функций)".</w:t>
      </w:r>
    </w:p>
    <w:p w:rsidR="003C1CF7" w:rsidRPr="000E21E5" w:rsidRDefault="003C1CF7" w:rsidP="000E21E5">
      <w:pPr>
        <w:pStyle w:val="ConsPlusNormal"/>
        <w:jc w:val="both"/>
        <w:rPr>
          <w:sz w:val="22"/>
          <w:szCs w:val="22"/>
        </w:rPr>
      </w:pPr>
    </w:p>
    <w:p w:rsidR="003C1CF7" w:rsidRPr="000E21E5" w:rsidRDefault="003C1CF7" w:rsidP="000E21E5">
      <w:pPr>
        <w:pStyle w:val="ConsPlusNormal"/>
        <w:jc w:val="center"/>
        <w:outlineLvl w:val="1"/>
        <w:rPr>
          <w:sz w:val="22"/>
          <w:szCs w:val="22"/>
        </w:rPr>
      </w:pPr>
      <w:r w:rsidRPr="000E21E5">
        <w:rPr>
          <w:sz w:val="22"/>
          <w:szCs w:val="22"/>
        </w:rPr>
        <w:t>II. Стандарт предоставления государственной услуги</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Наименование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8. Государственная услуга по выдаче специального разрешения на движение по автомобильным дорогам транспортного средства, осуществляющего перевозку опасных грузов (далее - государственная услуга, специальное разрешение).</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Наименование федерального органа исполнительной власти, предоставляющего государственную услугу</w:t>
      </w:r>
    </w:p>
    <w:p w:rsidR="003C1CF7" w:rsidRPr="000E21E5" w:rsidRDefault="003C1CF7" w:rsidP="000E21E5">
      <w:pPr>
        <w:pStyle w:val="ConsPlusNormal"/>
        <w:ind w:firstLine="540"/>
        <w:jc w:val="both"/>
        <w:rPr>
          <w:sz w:val="22"/>
          <w:szCs w:val="22"/>
        </w:rPr>
      </w:pPr>
      <w:r w:rsidRPr="000E21E5">
        <w:rPr>
          <w:sz w:val="22"/>
          <w:szCs w:val="22"/>
        </w:rPr>
        <w:t>9. Государственная услуга предоставляется Ространснадзором.</w:t>
      </w:r>
    </w:p>
    <w:p w:rsidR="003C1CF7" w:rsidRPr="000E21E5" w:rsidRDefault="003C1CF7" w:rsidP="000E21E5">
      <w:pPr>
        <w:pStyle w:val="ConsPlusNormal"/>
        <w:ind w:firstLine="540"/>
        <w:jc w:val="both"/>
        <w:rPr>
          <w:sz w:val="22"/>
          <w:szCs w:val="22"/>
        </w:rPr>
      </w:pPr>
      <w:r w:rsidRPr="000E21E5">
        <w:rPr>
          <w:sz w:val="22"/>
          <w:szCs w:val="22"/>
        </w:rPr>
        <w:t>Структурным подразделением Ространснадзора, ответственным за предоставление государственной услуги, является Управление Госавтодорнадзора.</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Результат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10. Результатом предоставления государственной услуги является:</w:t>
      </w:r>
    </w:p>
    <w:p w:rsidR="003C1CF7" w:rsidRPr="000E21E5" w:rsidRDefault="003C1CF7" w:rsidP="000E21E5">
      <w:pPr>
        <w:pStyle w:val="ConsPlusNormal"/>
        <w:ind w:firstLine="540"/>
        <w:jc w:val="both"/>
        <w:rPr>
          <w:sz w:val="22"/>
          <w:szCs w:val="22"/>
        </w:rPr>
      </w:pPr>
      <w:r w:rsidRPr="000E21E5">
        <w:rPr>
          <w:sz w:val="22"/>
          <w:szCs w:val="22"/>
        </w:rPr>
        <w:t>выдача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переоформление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отказ в выдаче специального разрешения.</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Срок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11. Заявления о получении специального разрешения на движение по автомобильным дорогам транспортного средства, осуществляющего перевозку опасных грузов (далее - заявление), рассматриваются должностными лицами Управлений Госавтодорнадзора, предоставляющими государственную услугу, с учетом времени подготовки ответа заявителю в срок, не превышающий трех рабочих дней до отправки заявки на согласование маршрута движения владельцам автомобильных дорог, по которым проходит маршрут транспортного средства, осуществляющего перевозку опасных грузов, и двух рабочих дней со дня поступления от всех владельцев автомобильных дорог согласований такого маршрута или отказа в его согласовании.</w:t>
      </w:r>
    </w:p>
    <w:p w:rsidR="003C1CF7" w:rsidRPr="000E21E5" w:rsidRDefault="003C1CF7" w:rsidP="000E21E5">
      <w:pPr>
        <w:pStyle w:val="ConsPlusNormal"/>
        <w:ind w:firstLine="540"/>
        <w:jc w:val="both"/>
        <w:rPr>
          <w:sz w:val="22"/>
          <w:szCs w:val="22"/>
        </w:rPr>
      </w:pPr>
      <w:r w:rsidRPr="000E21E5">
        <w:rPr>
          <w:sz w:val="22"/>
          <w:szCs w:val="22"/>
        </w:rPr>
        <w:t>12. Специальное разрешение оформляется в течение одного рабочего дня с момента принятия решения о выдаче специального разрешения. В случае принятия решения об отказе в выдаче специального разрешения заявитель в течение одного рабочего дня со дня принятия решения информируется в письменной форме.</w:t>
      </w:r>
    </w:p>
    <w:p w:rsidR="003C1CF7" w:rsidRPr="000E21E5" w:rsidRDefault="003C1CF7" w:rsidP="000E21E5">
      <w:pPr>
        <w:pStyle w:val="ConsPlusNormal"/>
        <w:ind w:firstLine="540"/>
        <w:jc w:val="both"/>
        <w:rPr>
          <w:sz w:val="22"/>
          <w:szCs w:val="22"/>
        </w:rPr>
      </w:pPr>
      <w:r w:rsidRPr="000E21E5">
        <w:rPr>
          <w:sz w:val="22"/>
          <w:szCs w:val="22"/>
        </w:rPr>
        <w:t>13. В случае преобразования юридического лица, изменения его наименования или местонахождения либо изменения фамилии, имени или места жительства физического лица (индивидуального предпринимателя) специальное разрешение переоформляется в течение трех рабочих дней с момента принятия заявления о переоформлении специального разрешения.</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Перечень нормативных правовых актов, регулирующих отношения, возникающие в связи с предоставлением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14. Государственная услуга предоставляется в соответствии с:</w:t>
      </w:r>
    </w:p>
    <w:p w:rsidR="003C1CF7" w:rsidRPr="000E21E5" w:rsidRDefault="003C1CF7" w:rsidP="000E21E5">
      <w:pPr>
        <w:pStyle w:val="ConsPlusNormal"/>
        <w:ind w:firstLine="540"/>
        <w:jc w:val="both"/>
        <w:rPr>
          <w:sz w:val="22"/>
          <w:szCs w:val="22"/>
        </w:rPr>
      </w:pPr>
      <w:r w:rsidRPr="000E21E5">
        <w:rPr>
          <w:sz w:val="22"/>
          <w:szCs w:val="22"/>
        </w:rPr>
        <w:t>Налоговым кодексом Российской Федерации (частью второй) (Собрание законодательства Российской Федерации, 2000, N 33 (ч. I), ст. N 22, ст. 2026, N 30, ст. 3021, 3027, 3033, N 52, ст. 5128; 2003, N 1, ст. 2, 5, 6, 8, 11, N 19, ст. 1749, N 21, ст. 1958, N 23, ст. 2174, N 26, ст. 2567, N 27, ст. 2700, N 28, ст. 2874, 2879, 2886, N 46, ст. 4435, 4443, 4444, N 50, ст. 4849, N 52, 5030; 2004, N 15, ст. 1342, N 27, ст. 2711, 2713, 2715, N 30, ст. 3083, 3084, 3088, N 31, ст. 3219, 3220, 3222, 3231, N 34, ст. 3517, 3518, 3520, 3522, 3523, 3524, 3525, 3527, N 35, ст. 3607, N 41, ст. 3994, N 45, ст. 4377, N 49, ст. 4840; 2005, N 1, ст. 9, 29, 30, 34, 38, N 21, ст. 1918, N 23, ст. 2201, N 24, ст. 2312, N 25, ст. 2427, 2428, 2429, N 27, ст. 2707, 2710, 2717, N 30, ст. 3101, 3104, 3112, 3117, 3118, 3128, 3129, 3130, N 43, ст. 4350, N 50, ст. 5246, 5249, N 52, ст. 5581; 2006, N 1, ст. 12, 16, N 3, ст. 280, N 10, ст. 1065, N 12, ст. 1233, N 23, ст. 2380, 2382, N 27, ст. 2881, N 30, ст. 3295, N 31, ст. 3433, 3436, 3443, 3450, 3452, N 43, ст. 4412, N 45, ст. 4627, 4628, 4629, 4630, N 47, ст. 4819, N 50, ст. 5279, 5286; 2007, N 1, ст. 7, 31, 39, N 21, ст. 2461, 2462, 2463, N 22, ст. 2563, 2564, N 23, ст. 2691, N 31, ст. 3991, 3995, ст. 4013, N 45, ст. 5416, 5417, 5432, N 46, ст. 5553, 5554, 5557, N 49, ст. 6045, 6046, 6071, N 50, ст. 6237, 6245, 6246; 2008, N 18, ст. 1942, N 26, ст. 3022, N 27, ст. 3126, N 30 (ч. I), ст. 3577, ст. 3591, 3598, 3611, 3614, N 30 (ч. II), ст. 3616, N 42, ст. 4697, N 48, ст. 5500, 5503, 5504, 5519, N 49, ст. 5723, 5749, N 52 (ч. I), ст. 6218, 6219, 6227, 6236, 6237; 2009, N 1, ст. 13, 19, 21, 22, 31, N 11, ст. 1265, N 18 (ч. I), ст. 2147, N 23, ст. 2772, 2775, N 26, ст. 3123, N 27, ст. 3383, N 29, ст. 3582, 3598, 3602, 3625, 3638, 3639, 3641, 3642, N 30, ст. 3739, N 39, ст. 4534, N 44, ст. 5171, N 45, ст. 5271, N 48, ст. 5711, 5725, 5726, 5731, 5732, 5733, 5734, 5737, N 51, ст. 6153, 6155, N 52 (ч. I), ст. 6444, 6450, 6455; 2010, N 1, ст. 128, N 11, ст. 1169, N 31, ст. 4198, N 32, ст. 4298, N 40, ст. 4969, N 45, ст. 5750, 5756, N 46, ст. 5918, N 47, ст. 6034, N 48, ст. 6247, 6248, 6249, 6250, 6251; 2011, N 1, ст. 7, 9, 21, 37, N 11, ст. 1492, 1494, N 17, ст. 2311, 2318, N 23, ст. 3265, N 24, ст. 3357, N 26, ст. 3652, N 30, ст. 4583, 4587, 4593, 4596, 4597, 4606, N 45, ст. 6335, N 47, ст. 6608, 6609, 6610, 6611, N 48, ст. 6729, 6731, N 49 (ч. I), ст. 7014, 7015, 7016, 7017, 7037, 7043, N 49 (ч. V), ст. 7061, 7063, N 50, ст. 7347; 2012, N 14, ст. 1545, N 18, ст. 2128, N 19, ст. 2281, N 24, ст. 3066, N 25, ст. 3268, N 26, ст. 3447, N 27, ст. 3587, 3588, N 29, ст. 3980, N 31, ст. 4319, 4322, 4334, N 41, ст. 5526, 5527, N 49, ст. 6747, 6748, 6749, 6750, 6751, N 50 (ч. V), ст. 6958, N 53 (ч. I), ст. 7596, 7603, 7604, 7607, 7619; 2013, N 14, ст. 1647, N 19, ст. 2321, N 23, ст. 2866, 2888, 2889, N 27, ст. 3444, N 30 (ч. I), ст. 4031, 4046, 4048, 4049, 4081, 4084; N 40 (ч. III), ст. 5033, 5037, 5038, 5039, N 44, ст. 5640, 5645, 5646, N 48, ст. 6165, N 49 (ч. I), ст. 6335, N 51, ст. 6699, N 52 (ч. I), ст. 6981, 6985; 2014, N 8, ст. 737; N 14, ст. 1544; N 16, ст. 1835, 1838, N 19, ст. 2313, ст. 2314, ст. 2321; N 23, ст. 2930, ст. 2936, ст. 2938, N 26 (ч. I), ст. 3372, ст. 3373, ст. 3393, ст. 3404, N 30 (ч. I), ст. 4420, ст. 4222, ст. 4239, ст. 4240, ст. 4245, N 40 (ч. II), ст. 5315, ст. 5316, N 43, ст. 5796, ст. 5799, N 45, ст. 6157, 6159, N 48, ст. 6647, ст. 6648, ст. 6649, ст. 6650, ст. 6657, ст. 6660, ст. 6661, ст. 6662, ст. 6663; 2015, N 1 (ч. I), ст. 5, ст. 13, ст. 15, ст. 16, ст. 17, ст. 18, ст. 30, ст. 31, ст. 32, ст. 33, N 10, ст. 1393, ст. 1402, N 14, ст. 2023, N 24, ст. 3373, ст. 3377, N 27, ст. 3948, ст. 3968, ст. 3969, N 29 (ч. I), ст. 4358, N 41 (ч. II), ст. 5632, N 48 (ч. I), ст. 6683, 6684, 6685, 6686, 6687, 6688, 6689, 6691, 6692, 6693, 6694; 2016, N 1 (ч. I), ст. 6, 16, 17, 18, N 6, ст. 763, N 7, ст. 907, 920, N 9, ст. 1169, N 10, ст. 1322, N 11, ст. 1480, N 11, ст. 1489, N 14, ст. 1902, N 15, ст. 2061, 2063, 2064, N 17, ст. 2479, N 22, ст. 3092, 3098, N 27 (ч. I), ст. 4158, 4161, 4175, 4177, 4178, 4179, 4180, 4181, 4182, 4184, N 49 ст. 6841, 6842, 6843, 6844, 6845, 6846, 6847, 6848, 6849, 6850, 6851);</w:t>
      </w:r>
    </w:p>
    <w:p w:rsidR="003C1CF7" w:rsidRPr="000E21E5" w:rsidRDefault="003C1CF7" w:rsidP="000E21E5">
      <w:pPr>
        <w:pStyle w:val="ConsPlusNormal"/>
        <w:ind w:firstLine="540"/>
        <w:jc w:val="both"/>
        <w:rPr>
          <w:sz w:val="22"/>
          <w:szCs w:val="22"/>
        </w:rPr>
      </w:pPr>
      <w:r w:rsidRPr="000E21E5">
        <w:rPr>
          <w:sz w:val="22"/>
          <w:szCs w:val="22"/>
        </w:rPr>
        <w:t>Федеральным законом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 2008, N 20, ст. 2251, N 30 (ч. I), ст. 3597, N 30 (ч. II), ст. 3616, N 49, ст. 5744; 2009, N 29, ст. 3582, N 39, ст. 4532, N 52 (ч. I), ст. 6427; 2010, N 45, ст. 5753, N 51 (ч. III), ст. 6810; 2011, N 7, ст. 901, N 15, ст. 2041, N 17, ст. 2310, N 29, ст. 4284, N 30 (ч. I), ст. 4590, ст. 4591, N 49 (ч. I), ст. 7015; 2012, N 26, ст. 3447, N 50 (ч. 5), ст. 6967; 2013, N 14, ст. 1652, N 30 (ч. I), ст. 4083, N 52 (ч. I), ст. 7003; 2014, N 6, ст. 566, N 22, ст. 2770, N 26 (ч. I), ст. 3377, N 43, ст. 5795; 2015, N 1 (ч. I), ст. 72, N 29 (ч. I), ст. 4350, 4359, 4374, N 48 (ч. I), ст. 6723, N 51 (ч. III), ст. 7249; 2016, N 1 (ч. I), ст. 74, N 7, ст. 914, N 15, ст. 2066, N 27 (ч. I), ст. 4190, (ч. II), ст. 4294);</w:t>
      </w:r>
    </w:p>
    <w:p w:rsidR="003C1CF7" w:rsidRPr="000E21E5" w:rsidRDefault="003C1CF7" w:rsidP="000E21E5">
      <w:pPr>
        <w:pStyle w:val="ConsPlusNormal"/>
        <w:ind w:firstLine="540"/>
        <w:jc w:val="both"/>
        <w:rPr>
          <w:sz w:val="22"/>
          <w:szCs w:val="22"/>
        </w:rPr>
      </w:pPr>
      <w:r w:rsidRPr="000E21E5">
        <w:rPr>
          <w:sz w:val="22"/>
          <w:szCs w:val="22"/>
        </w:rPr>
        <w:t>Федеральным законом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 2012, N 31, ст. 4470; 2013, N 19, ст. 2307, N 27, ст. 3474; 2014, N 48, ст. 6638; 2015, N 45, ст. 6206);</w:t>
      </w:r>
    </w:p>
    <w:p w:rsidR="003C1CF7" w:rsidRPr="000E21E5" w:rsidRDefault="003C1CF7" w:rsidP="000E21E5">
      <w:pPr>
        <w:pStyle w:val="ConsPlusNormal"/>
        <w:ind w:firstLine="540"/>
        <w:jc w:val="both"/>
        <w:rPr>
          <w:sz w:val="22"/>
          <w:szCs w:val="22"/>
        </w:rPr>
      </w:pPr>
      <w:r w:rsidRPr="000E21E5">
        <w:rPr>
          <w:sz w:val="22"/>
          <w:szCs w:val="22"/>
        </w:rPr>
        <w:t>Федеральным законом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(ч. I), ст. 4587, N 49 (ч. V), ст. 7061; 2012, N 31, ст. 4322; 2013, N 14, ст. 1651, N 27, ст. 3477, N 27, ст. 3480, N 30 (ч. I), ст. 4084, N 51, ст. 6679, N 52 (ч. I), ст. 6952, 6961, 7009; 2014, N 26 (ч. I), ст. 3366, N 30 (ч. I), ст. 4264, N 49, (ч. VI), ст. 6928; 2015, N 1 (ч. I), ст. 67, 72, N 10, ст. 1393, N 29 (ч. I), ст. 4342, 4376; 2016, N 7, ст. 916, N 27 (ч. II), ст. 4293, 4294);</w:t>
      </w:r>
    </w:p>
    <w:p w:rsidR="003C1CF7" w:rsidRPr="000E21E5" w:rsidRDefault="003C1CF7" w:rsidP="000E21E5">
      <w:pPr>
        <w:pStyle w:val="ConsPlusNormal"/>
        <w:ind w:firstLine="540"/>
        <w:jc w:val="both"/>
        <w:rPr>
          <w:sz w:val="22"/>
          <w:szCs w:val="22"/>
        </w:rPr>
      </w:pPr>
      <w:r w:rsidRPr="000E21E5">
        <w:rPr>
          <w:sz w:val="22"/>
          <w:szCs w:val="22"/>
        </w:rPr>
        <w:t>постановлением Правительства Российской Федерации от 15 апреля 2011 г. N 272 "Об утверждении Правил перевозок грузов автомобильным транспортом" (Собрание законодательства Российской Федерации, 2011, N 17, ст. 2407; 2012, N 10, ст. 1223; 2014, N 3, ст. 281; 2015, N 50, ст. 7162; 2016, N 49, ст. 6901);</w:t>
      </w:r>
    </w:p>
    <w:p w:rsidR="003C1CF7" w:rsidRPr="000E21E5" w:rsidRDefault="003C1CF7" w:rsidP="000E21E5">
      <w:pPr>
        <w:pStyle w:val="ConsPlusNormal"/>
        <w:ind w:firstLine="540"/>
        <w:jc w:val="both"/>
        <w:rPr>
          <w:sz w:val="22"/>
          <w:szCs w:val="22"/>
        </w:rPr>
      </w:pPr>
      <w:r w:rsidRPr="000E21E5">
        <w:rPr>
          <w:sz w:val="22"/>
          <w:szCs w:val="22"/>
        </w:rPr>
        <w:t>постановлением Правительства Российской Федерации от 30 июля 2004 г. N 398 "Об утверждении Положения о Федеральной службе по надзору в сфере транспорта" (Собрание законодательства Российской Федерации, 2004, N 32, ст. 3345; 2006, N 15, ст. 1612, N 41, ст. 4256, N 52 (ч. III), ст. 5587; 2007, N 52, ст. 6472; 2008, N 26, ст. 3063, N 31, ст. 3743, N 46, ст. 5337, 5349; 2009, N 6, ст. 738, N 13, ст. 1558, N 18 (ч. II), ст. 2249, N 30, ст. 3823, N 33, ст. 4081, N 36, ст. 4361, N 51, ст. 6332; 2010, N 25, ст. 3170, N 26, ст. 3350; 2011, N 10, ст. 1381, N 14, ст. 1935, N 22, ст. 3187, N 26, ст. 3804, N 38, ст. 5389; 2012, N 19, ст. 2439; 2013, N 26, ст. 3344, N 30 (ч. II), ст. 4114, N 39, ст. 4976, N 45, ст. 5822; 2014, N 42, ст. 5736; 2015, N 2, ст. 491; 2016, N 2 (ч. I), ст. 325, N 28, ст. 4741, N 31, ст. 5018);</w:t>
      </w:r>
    </w:p>
    <w:p w:rsidR="003C1CF7" w:rsidRPr="000E21E5" w:rsidRDefault="003C1CF7" w:rsidP="000E21E5">
      <w:pPr>
        <w:pStyle w:val="ConsPlusNormal"/>
        <w:ind w:firstLine="540"/>
        <w:jc w:val="both"/>
        <w:rPr>
          <w:sz w:val="22"/>
          <w:szCs w:val="22"/>
        </w:rPr>
      </w:pPr>
      <w:r w:rsidRPr="000E21E5">
        <w:rPr>
          <w:sz w:val="22"/>
          <w:szCs w:val="22"/>
        </w:rPr>
        <w:t>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(ч. VI), ст. 7070, N 52, ст. 7507; 2014, N 5, ст. 506);</w:t>
      </w:r>
    </w:p>
    <w:p w:rsidR="003C1CF7" w:rsidRPr="000E21E5" w:rsidRDefault="003C1CF7" w:rsidP="000E21E5">
      <w:pPr>
        <w:pStyle w:val="ConsPlusNormal"/>
        <w:ind w:firstLine="540"/>
        <w:jc w:val="both"/>
        <w:rPr>
          <w:sz w:val="22"/>
          <w:szCs w:val="22"/>
        </w:rPr>
      </w:pPr>
      <w:r w:rsidRPr="000E21E5">
        <w:rPr>
          <w:sz w:val="22"/>
          <w:szCs w:val="22"/>
        </w:rPr>
        <w:t>постановлением Правительства Российской Федерации от 8 сентября 2010 г. N 697 "О единой системе межведомственного электронного взаимодействия" (Собрание законодательства Российской Федерации, 2010, N 38, ст. 4823; 2011, N 24, ст. 3503, N 49 (ч. V), ст. 7284; 2013, N 45, ст. 5827; 2014, N 12, ст. 1303, N 42, ст. 5746, N 48, ст. 6862, 6876, N 50, ст. 7113; 2016, N 34, ст. 5243);</w:t>
      </w:r>
    </w:p>
    <w:p w:rsidR="003C1CF7" w:rsidRPr="000E21E5" w:rsidRDefault="003C1CF7" w:rsidP="000E21E5">
      <w:pPr>
        <w:pStyle w:val="ConsPlusNormal"/>
        <w:ind w:firstLine="540"/>
        <w:jc w:val="both"/>
        <w:rPr>
          <w:sz w:val="22"/>
          <w:szCs w:val="22"/>
        </w:rPr>
      </w:pPr>
      <w:r w:rsidRPr="000E21E5">
        <w:rPr>
          <w:sz w:val="22"/>
          <w:szCs w:val="22"/>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(Собрание законодательства Российской Федерации, 2012, N 35, ст. 4829; 2014, N 50, ст. 7113; 2015, N 47, ст. 6596; 2016, N 51, ст. 7370).</w:t>
      </w:r>
    </w:p>
    <w:p w:rsidR="003C1CF7" w:rsidRDefault="003C1CF7" w:rsidP="000E21E5">
      <w:pPr>
        <w:pStyle w:val="ConsPlusNormal"/>
        <w:jc w:val="both"/>
        <w:rPr>
          <w:sz w:val="22"/>
          <w:szCs w:val="22"/>
        </w:rPr>
      </w:pPr>
    </w:p>
    <w:p w:rsidR="003C1CF7" w:rsidRDefault="003C1CF7" w:rsidP="000E21E5">
      <w:pPr>
        <w:pStyle w:val="ConsPlusNormal"/>
        <w:jc w:val="both"/>
        <w:rPr>
          <w:sz w:val="22"/>
          <w:szCs w:val="22"/>
        </w:rPr>
      </w:pP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Исчерпывающий перечень документов, необходимых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w:t>
      </w:r>
    </w:p>
    <w:p w:rsidR="003C1CF7" w:rsidRPr="000E21E5" w:rsidRDefault="003C1CF7" w:rsidP="000E21E5">
      <w:pPr>
        <w:pStyle w:val="ConsPlusNormal"/>
        <w:ind w:firstLine="540"/>
        <w:jc w:val="both"/>
        <w:rPr>
          <w:sz w:val="22"/>
          <w:szCs w:val="22"/>
        </w:rPr>
      </w:pPr>
      <w:bookmarkStart w:id="1" w:name="Par111"/>
      <w:bookmarkEnd w:id="1"/>
      <w:r w:rsidRPr="000E21E5">
        <w:rPr>
          <w:sz w:val="22"/>
          <w:szCs w:val="22"/>
        </w:rPr>
        <w:t xml:space="preserve">15. Для получения специального разрешения заявитель подает в Управление Госавтодорнадзора заявление согласно форме, приведенной в </w:t>
      </w:r>
      <w:hyperlink w:anchor="Par368" w:tooltip="                                 ЗАЯВЛЕНИЕ" w:history="1">
        <w:r w:rsidRPr="000E21E5">
          <w:rPr>
            <w:sz w:val="22"/>
            <w:szCs w:val="22"/>
          </w:rPr>
          <w:t>приложении N 1</w:t>
        </w:r>
      </w:hyperlink>
      <w:r w:rsidRPr="000E21E5">
        <w:rPr>
          <w:sz w:val="22"/>
          <w:szCs w:val="22"/>
        </w:rPr>
        <w:t xml:space="preserve"> к настоящему Регламенту (далее - заявление о получении специального разрешения).</w:t>
      </w:r>
    </w:p>
    <w:p w:rsidR="003C1CF7" w:rsidRPr="000E21E5" w:rsidRDefault="003C1CF7" w:rsidP="000E21E5">
      <w:pPr>
        <w:pStyle w:val="ConsPlusNormal"/>
        <w:ind w:firstLine="540"/>
        <w:jc w:val="both"/>
        <w:rPr>
          <w:sz w:val="22"/>
          <w:szCs w:val="22"/>
        </w:rPr>
      </w:pPr>
      <w:bookmarkStart w:id="2" w:name="Par112"/>
      <w:bookmarkEnd w:id="2"/>
      <w:r w:rsidRPr="000E21E5">
        <w:rPr>
          <w:sz w:val="22"/>
          <w:szCs w:val="22"/>
        </w:rPr>
        <w:t>16. К заявлению о получении специального разрешения прилагаются:</w:t>
      </w:r>
    </w:p>
    <w:p w:rsidR="003C1CF7" w:rsidRPr="000E21E5" w:rsidRDefault="003C1CF7" w:rsidP="000E21E5">
      <w:pPr>
        <w:pStyle w:val="ConsPlusNormal"/>
        <w:ind w:firstLine="540"/>
        <w:jc w:val="both"/>
        <w:rPr>
          <w:sz w:val="22"/>
          <w:szCs w:val="22"/>
        </w:rPr>
      </w:pPr>
      <w:r w:rsidRPr="000E21E5">
        <w:rPr>
          <w:sz w:val="22"/>
          <w:szCs w:val="22"/>
        </w:rPr>
        <w:t>1) копия свидетельства о регистрации транспортного средства, предполагаемого к использованию для перевозки опасных грузов, а также документа, подтверждающего право владения таким транспортным средством на законных основаниях, если оно не является собственностью перевозчика;</w:t>
      </w:r>
    </w:p>
    <w:p w:rsidR="003C1CF7" w:rsidRPr="000E21E5" w:rsidRDefault="003C1CF7" w:rsidP="000E21E5">
      <w:pPr>
        <w:pStyle w:val="ConsPlusNormal"/>
        <w:ind w:firstLine="540"/>
        <w:jc w:val="both"/>
        <w:rPr>
          <w:sz w:val="22"/>
          <w:szCs w:val="22"/>
        </w:rPr>
      </w:pPr>
      <w:r w:rsidRPr="000E21E5">
        <w:rPr>
          <w:sz w:val="22"/>
          <w:szCs w:val="22"/>
        </w:rPr>
        <w:t>2) копия свидетельства о допуске транспортного средства категории EX/II, EX/III, FL, OX, AT и MEMU к перевозке опасных грузов согласно главе 9.1 ДОПОГ (если транспортное средство относится к одной из этих категорий);</w:t>
      </w:r>
    </w:p>
    <w:p w:rsidR="003C1CF7" w:rsidRPr="000E21E5" w:rsidRDefault="003C1CF7" w:rsidP="000E21E5">
      <w:pPr>
        <w:pStyle w:val="ConsPlusNormal"/>
        <w:ind w:firstLine="540"/>
        <w:jc w:val="both"/>
        <w:rPr>
          <w:sz w:val="22"/>
          <w:szCs w:val="22"/>
        </w:rPr>
      </w:pPr>
      <w:r w:rsidRPr="000E21E5">
        <w:rPr>
          <w:sz w:val="22"/>
          <w:szCs w:val="22"/>
        </w:rPr>
        <w:t>3) копия свидетельства о профессиональной подготовке консультанта по вопросам безопасности перевозок опасных грузов, выданного работнику заявителя в соответствии с Порядком проведения экзамена и выдачи свидетельств о профессиональной подготовке консультантов по вопросам безопасности перевозки опасных грузов автомобильным транспортом, утвержденным приказом Минтранса России от 9 июля 2012 г. N 203 (зарегистрирован Минюстом России 7 сентября 2012 г., регистрационный N 25407), с изменениями, внесенными приказом Минтранса России от 30 мая 2014 г. N 144 (зарегистрирован Минюстом России 17 июля 2014 г., регистрационный N 33137);</w:t>
      </w:r>
    </w:p>
    <w:p w:rsidR="003C1CF7" w:rsidRPr="000E21E5" w:rsidRDefault="003C1CF7" w:rsidP="000E21E5">
      <w:pPr>
        <w:pStyle w:val="ConsPlusNormal"/>
        <w:ind w:firstLine="540"/>
        <w:jc w:val="both"/>
        <w:rPr>
          <w:sz w:val="22"/>
          <w:szCs w:val="22"/>
        </w:rPr>
      </w:pPr>
      <w:r w:rsidRPr="000E21E5">
        <w:rPr>
          <w:sz w:val="22"/>
          <w:szCs w:val="22"/>
        </w:rPr>
        <w:t>4) документы, подтверждающие полномочия представителя, в случае подачи заявления в уполномоченный орган представителем перевозчика.</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w:t>
      </w:r>
    </w:p>
    <w:p w:rsidR="003C1CF7" w:rsidRPr="000E21E5" w:rsidRDefault="003C1CF7" w:rsidP="000E21E5">
      <w:pPr>
        <w:pStyle w:val="ConsPlusNormal"/>
        <w:ind w:firstLine="540"/>
        <w:jc w:val="both"/>
        <w:rPr>
          <w:sz w:val="22"/>
          <w:szCs w:val="22"/>
        </w:rPr>
      </w:pPr>
      <w:r w:rsidRPr="000E21E5">
        <w:rPr>
          <w:sz w:val="22"/>
          <w:szCs w:val="22"/>
        </w:rPr>
        <w:t>17.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не предусмотрено.</w:t>
      </w:r>
    </w:p>
    <w:p w:rsidR="003C1CF7" w:rsidRPr="000E21E5" w:rsidRDefault="003C1CF7" w:rsidP="000E21E5">
      <w:pPr>
        <w:pStyle w:val="ConsPlusNormal"/>
        <w:ind w:firstLine="540"/>
        <w:jc w:val="both"/>
        <w:rPr>
          <w:sz w:val="22"/>
          <w:szCs w:val="22"/>
        </w:rPr>
      </w:pPr>
      <w:r w:rsidRPr="000E21E5">
        <w:rPr>
          <w:sz w:val="22"/>
          <w:szCs w:val="22"/>
        </w:rPr>
        <w:t>18. Управлениям Госавтодорнадзора запрещено требовать от заявителя:</w:t>
      </w:r>
    </w:p>
    <w:p w:rsidR="003C1CF7" w:rsidRPr="000E21E5" w:rsidRDefault="003C1CF7" w:rsidP="000E21E5">
      <w:pPr>
        <w:pStyle w:val="ConsPlusNormal"/>
        <w:ind w:firstLine="540"/>
        <w:jc w:val="both"/>
        <w:rPr>
          <w:sz w:val="22"/>
          <w:szCs w:val="22"/>
        </w:rPr>
      </w:pPr>
      <w:r w:rsidRPr="000E21E5">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 N 210-ФЗ "Об организации предоставления государственных и муниципальных услуг".</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Исчерпывающий перечень оснований для отказа в приеме документов, необходимых для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19. Основания для отказа в приеме документов, необходимых для предоставления государственной услуги, является подача заявления не по месту государственной регистрации заявителя или местонахождения его филиалов.</w:t>
      </w:r>
    </w:p>
    <w:p w:rsidR="003C1CF7" w:rsidRDefault="003C1CF7" w:rsidP="000E21E5">
      <w:pPr>
        <w:pStyle w:val="ConsPlusNormal"/>
        <w:jc w:val="both"/>
        <w:rPr>
          <w:sz w:val="22"/>
          <w:szCs w:val="22"/>
        </w:rPr>
      </w:pP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Исчерпывающий перечень оснований для приостановления или отказа в предоставлении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20. Основания для приостановления государственной услуги не предусмотрено.</w:t>
      </w:r>
    </w:p>
    <w:p w:rsidR="003C1CF7" w:rsidRPr="000E21E5" w:rsidRDefault="003C1CF7" w:rsidP="000E21E5">
      <w:pPr>
        <w:pStyle w:val="ConsPlusNormal"/>
        <w:ind w:firstLine="540"/>
        <w:jc w:val="both"/>
        <w:rPr>
          <w:sz w:val="22"/>
          <w:szCs w:val="22"/>
        </w:rPr>
      </w:pPr>
      <w:r w:rsidRPr="000E21E5">
        <w:rPr>
          <w:sz w:val="22"/>
          <w:szCs w:val="22"/>
        </w:rPr>
        <w:t>21. Управление Госавтодорнадзора отказывает в предоставлении государственной услуги в следующих случаях:</w:t>
      </w:r>
    </w:p>
    <w:p w:rsidR="003C1CF7" w:rsidRPr="000E21E5" w:rsidRDefault="003C1CF7" w:rsidP="000E21E5">
      <w:pPr>
        <w:pStyle w:val="ConsPlusNormal"/>
        <w:ind w:firstLine="540"/>
        <w:jc w:val="both"/>
        <w:rPr>
          <w:sz w:val="22"/>
          <w:szCs w:val="22"/>
        </w:rPr>
      </w:pPr>
      <w:r w:rsidRPr="000E21E5">
        <w:rPr>
          <w:sz w:val="22"/>
          <w:szCs w:val="22"/>
        </w:rPr>
        <w:t>1) несоответствие требованиям ДОПОГ по обеспечению безопасности перевозки заявленного опасного груза;</w:t>
      </w:r>
    </w:p>
    <w:p w:rsidR="003C1CF7" w:rsidRPr="000E21E5" w:rsidRDefault="003C1CF7" w:rsidP="000E21E5">
      <w:pPr>
        <w:pStyle w:val="ConsPlusNormal"/>
        <w:ind w:firstLine="540"/>
        <w:jc w:val="both"/>
        <w:rPr>
          <w:sz w:val="22"/>
          <w:szCs w:val="22"/>
        </w:rPr>
      </w:pPr>
      <w:r w:rsidRPr="000E21E5">
        <w:rPr>
          <w:sz w:val="22"/>
          <w:szCs w:val="22"/>
        </w:rPr>
        <w:t xml:space="preserve">2) предоставления недостоверных и (или) неполных сведений, а также отсутствия документов, указанных в </w:t>
      </w:r>
      <w:hyperlink w:anchor="Par112" w:tooltip="16. К заявлению о получении специального разрешения прилагаются:" w:history="1">
        <w:r w:rsidRPr="000E21E5">
          <w:rPr>
            <w:sz w:val="22"/>
            <w:szCs w:val="22"/>
          </w:rPr>
          <w:t>пункте 16</w:t>
        </w:r>
      </w:hyperlink>
      <w:r w:rsidRPr="000E21E5">
        <w:rPr>
          <w:sz w:val="22"/>
          <w:szCs w:val="22"/>
        </w:rPr>
        <w:t xml:space="preserve"> настоящего Регламента;</w:t>
      </w:r>
    </w:p>
    <w:p w:rsidR="003C1CF7" w:rsidRPr="000E21E5" w:rsidRDefault="003C1CF7" w:rsidP="000E21E5">
      <w:pPr>
        <w:pStyle w:val="ConsPlusNormal"/>
        <w:ind w:firstLine="540"/>
        <w:jc w:val="both"/>
        <w:rPr>
          <w:sz w:val="22"/>
          <w:szCs w:val="22"/>
        </w:rPr>
      </w:pPr>
      <w:r w:rsidRPr="000E21E5">
        <w:rPr>
          <w:sz w:val="22"/>
          <w:szCs w:val="22"/>
        </w:rPr>
        <w:t>3) мотивированного отказа владельца автомобильной дороги в согласовании маршрута транспортного средства, осуществляющего перевозку опасных грузов;</w:t>
      </w:r>
    </w:p>
    <w:p w:rsidR="003C1CF7" w:rsidRPr="000E21E5" w:rsidRDefault="003C1CF7" w:rsidP="000E21E5">
      <w:pPr>
        <w:pStyle w:val="ConsPlusNormal"/>
        <w:ind w:firstLine="540"/>
        <w:jc w:val="both"/>
        <w:rPr>
          <w:sz w:val="22"/>
          <w:szCs w:val="22"/>
        </w:rPr>
      </w:pPr>
      <w:r w:rsidRPr="000E21E5">
        <w:rPr>
          <w:sz w:val="22"/>
          <w:szCs w:val="22"/>
        </w:rPr>
        <w:t>4) отсутствия в соответствии с информацией компетентного органа уведомления о включении транспортного средства, осуществляющего перевозку опасных грузов, в Реестр категорированных объектов транспортной инфраструктуры и транспортных средств и о присвоенной категории, а также уведомления о соответствии субъекта транспортной инфраструктуры или перевозчика требованиям в области транспортной безопасности, которое было получено в порядке, установленном приказом Министерства транспорта Российской Федерации от 29 января 2010 г. N 22 "О Порядке ведения Реестра категорированных объектов транспортной инфраструктуры и транспортных средств" (зарегистрирован Минюстом России 24 марта 2010 г., регистрационный N 16705) с изменениями, внесенными приказом Министерства транспорта Российской Федерации от 27 августа 2012 г. N 332 (зарегистрирован Минюстом России 16 октября 2012 г., регистрационный N 25686).</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22. Услуги, которые являются необходимыми и обязательными для предоставления государственной услуги, отсутствуют.</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Порядок, размер и основания взимания государственной пошлины или иной платы, взимаемой за предоставление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23. В соответствии с пунктом 111 статьи 333.33 Налогового кодекса Российской Федерации за выдачу специального разрешения на движение по автомобильной дороге транспортного средства, осуществляющего перевозки опасных грузов, взимается государственная пошлина.</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3C1CF7" w:rsidRPr="000E21E5" w:rsidRDefault="003C1CF7" w:rsidP="000E21E5">
      <w:pPr>
        <w:pStyle w:val="ConsPlusNormal"/>
        <w:ind w:firstLine="540"/>
        <w:jc w:val="both"/>
        <w:rPr>
          <w:sz w:val="22"/>
          <w:szCs w:val="22"/>
        </w:rPr>
      </w:pPr>
      <w:r w:rsidRPr="000E21E5">
        <w:rPr>
          <w:sz w:val="22"/>
          <w:szCs w:val="22"/>
        </w:rPr>
        <w:t>24. Услуги, которые являются необходимыми и обязательными для предоставления государственной услуги, не предусмотрены, плата не взимается.</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Максимальный срок ожидания в очереди при подаче заявления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3C1CF7" w:rsidRPr="000E21E5" w:rsidRDefault="003C1CF7" w:rsidP="000E21E5">
      <w:pPr>
        <w:pStyle w:val="ConsPlusNormal"/>
        <w:ind w:firstLine="540"/>
        <w:jc w:val="both"/>
        <w:rPr>
          <w:sz w:val="22"/>
          <w:szCs w:val="22"/>
        </w:rPr>
      </w:pPr>
      <w:r w:rsidRPr="000E21E5">
        <w:rPr>
          <w:sz w:val="22"/>
          <w:szCs w:val="22"/>
        </w:rPr>
        <w:t>25. Максимальный срок ожидания в очереди при подаче заявления о получении специального разрешения и при получении результата предоставления государственной услуги составляет 15 минут.</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Срок и порядок регистрации заявления о получении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26. Заявление о получении специального разрешения и прилагаемые к нему документы принимаются должностным лицом Управления Госавтодорнадзора и регистрируются им в журнале регистрации заявлений и выдачи специальных разрешений в день поступления.</w:t>
      </w:r>
    </w:p>
    <w:p w:rsidR="003C1CF7" w:rsidRPr="000E21E5" w:rsidRDefault="003C1CF7" w:rsidP="000E21E5">
      <w:pPr>
        <w:pStyle w:val="ConsPlusNormal"/>
        <w:ind w:firstLine="540"/>
        <w:jc w:val="both"/>
        <w:rPr>
          <w:sz w:val="22"/>
          <w:szCs w:val="22"/>
        </w:rPr>
      </w:pPr>
      <w:r w:rsidRPr="000E21E5">
        <w:rPr>
          <w:sz w:val="22"/>
          <w:szCs w:val="22"/>
        </w:rPr>
        <w:t>Заявление о получении специального разрешения в электронном виде регистрируется информационной системой Ространснадзора. Датой приема считается дата регистрации в информационной системе Ространснадзора.</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Требования к помещениям, в которых предоставляется государственная услуга, к месту ожидания и приема заявителей, размещению и оформлению визуальной, текстовой и мультимедийной информации о порядке предоставления государственной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C1CF7" w:rsidRPr="000E21E5" w:rsidRDefault="003C1CF7" w:rsidP="000E21E5">
      <w:pPr>
        <w:pStyle w:val="ConsPlusNormal"/>
        <w:ind w:firstLine="540"/>
        <w:jc w:val="both"/>
        <w:rPr>
          <w:sz w:val="22"/>
          <w:szCs w:val="22"/>
        </w:rPr>
      </w:pPr>
      <w:r w:rsidRPr="000E21E5">
        <w:rPr>
          <w:sz w:val="22"/>
          <w:szCs w:val="22"/>
        </w:rPr>
        <w:t>27. Вход в помещение Управления Госавтодорнадзора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 и собак-проводников.</w:t>
      </w:r>
    </w:p>
    <w:p w:rsidR="003C1CF7" w:rsidRPr="000E21E5" w:rsidRDefault="003C1CF7" w:rsidP="000E21E5">
      <w:pPr>
        <w:pStyle w:val="ConsPlusNormal"/>
        <w:ind w:firstLine="540"/>
        <w:jc w:val="both"/>
        <w:rPr>
          <w:sz w:val="22"/>
          <w:szCs w:val="22"/>
        </w:rPr>
      </w:pPr>
      <w:r w:rsidRPr="000E21E5">
        <w:rPr>
          <w:sz w:val="22"/>
          <w:szCs w:val="22"/>
        </w:rPr>
        <w:t>28. Центральный вход должен быть оборудован табличкой (вывеской), содержащей следующую информацию:</w:t>
      </w:r>
    </w:p>
    <w:p w:rsidR="003C1CF7" w:rsidRPr="000E21E5" w:rsidRDefault="003C1CF7" w:rsidP="000E21E5">
      <w:pPr>
        <w:pStyle w:val="ConsPlusNormal"/>
        <w:ind w:firstLine="540"/>
        <w:jc w:val="both"/>
        <w:rPr>
          <w:sz w:val="22"/>
          <w:szCs w:val="22"/>
        </w:rPr>
      </w:pPr>
      <w:r w:rsidRPr="000E21E5">
        <w:rPr>
          <w:sz w:val="22"/>
          <w:szCs w:val="22"/>
        </w:rPr>
        <w:t>наименование;</w:t>
      </w:r>
    </w:p>
    <w:p w:rsidR="003C1CF7" w:rsidRPr="000E21E5" w:rsidRDefault="003C1CF7" w:rsidP="000E21E5">
      <w:pPr>
        <w:pStyle w:val="ConsPlusNormal"/>
        <w:ind w:firstLine="540"/>
        <w:jc w:val="both"/>
        <w:rPr>
          <w:sz w:val="22"/>
          <w:szCs w:val="22"/>
        </w:rPr>
      </w:pPr>
      <w:r w:rsidRPr="000E21E5">
        <w:rPr>
          <w:sz w:val="22"/>
          <w:szCs w:val="22"/>
        </w:rPr>
        <w:t>местонахождение;</w:t>
      </w:r>
    </w:p>
    <w:p w:rsidR="003C1CF7" w:rsidRPr="000E21E5" w:rsidRDefault="003C1CF7" w:rsidP="000E21E5">
      <w:pPr>
        <w:pStyle w:val="ConsPlusNormal"/>
        <w:ind w:firstLine="540"/>
        <w:jc w:val="both"/>
        <w:rPr>
          <w:sz w:val="22"/>
          <w:szCs w:val="22"/>
        </w:rPr>
      </w:pPr>
      <w:r w:rsidRPr="000E21E5">
        <w:rPr>
          <w:sz w:val="22"/>
          <w:szCs w:val="22"/>
        </w:rPr>
        <w:t>график работы;</w:t>
      </w:r>
    </w:p>
    <w:p w:rsidR="003C1CF7" w:rsidRPr="000E21E5" w:rsidRDefault="003C1CF7" w:rsidP="000E21E5">
      <w:pPr>
        <w:pStyle w:val="ConsPlusNormal"/>
        <w:ind w:firstLine="540"/>
        <w:jc w:val="both"/>
        <w:rPr>
          <w:sz w:val="22"/>
          <w:szCs w:val="22"/>
        </w:rPr>
      </w:pPr>
      <w:r w:rsidRPr="000E21E5">
        <w:rPr>
          <w:sz w:val="22"/>
          <w:szCs w:val="22"/>
        </w:rPr>
        <w:t>адрес официального сайта;</w:t>
      </w:r>
    </w:p>
    <w:p w:rsidR="003C1CF7" w:rsidRPr="000E21E5" w:rsidRDefault="003C1CF7" w:rsidP="000E21E5">
      <w:pPr>
        <w:pStyle w:val="ConsPlusNormal"/>
        <w:ind w:firstLine="540"/>
        <w:jc w:val="both"/>
        <w:rPr>
          <w:sz w:val="22"/>
          <w:szCs w:val="22"/>
        </w:rPr>
      </w:pPr>
      <w:r w:rsidRPr="000E21E5">
        <w:rPr>
          <w:sz w:val="22"/>
          <w:szCs w:val="22"/>
        </w:rPr>
        <w:t>телефонные номера и электронный адрес справочной службы.</w:t>
      </w:r>
    </w:p>
    <w:p w:rsidR="003C1CF7" w:rsidRPr="000E21E5" w:rsidRDefault="003C1CF7" w:rsidP="000E21E5">
      <w:pPr>
        <w:pStyle w:val="ConsPlusNormal"/>
        <w:ind w:firstLine="540"/>
        <w:jc w:val="both"/>
        <w:rPr>
          <w:sz w:val="22"/>
          <w:szCs w:val="22"/>
        </w:rPr>
      </w:pPr>
      <w:r w:rsidRPr="000E21E5">
        <w:rPr>
          <w:sz w:val="22"/>
          <w:szCs w:val="22"/>
        </w:rPr>
        <w:t>29. Для ожидания приема заявителям отводятся специально обозначенные места, оснащенные стульями, столами для возможности оформления документов.</w:t>
      </w:r>
    </w:p>
    <w:p w:rsidR="003C1CF7" w:rsidRPr="000E21E5" w:rsidRDefault="003C1CF7" w:rsidP="000E21E5">
      <w:pPr>
        <w:pStyle w:val="ConsPlusNormal"/>
        <w:ind w:firstLine="540"/>
        <w:jc w:val="both"/>
        <w:rPr>
          <w:sz w:val="22"/>
          <w:szCs w:val="22"/>
        </w:rPr>
      </w:pPr>
      <w:r w:rsidRPr="000E21E5">
        <w:rPr>
          <w:sz w:val="22"/>
          <w:szCs w:val="22"/>
        </w:rPr>
        <w:t>Помещения, в которых предоставляется государственная услуга, залы ожидания, места для заполнения запросов, информационные стенды с образцами их заполнения и перечнем документов, необходимых для предоставления государственной услуги, должны быть доступны для инвалидов в соответствии с законодательством Российской Федерации о социальной защите инвалидов.</w:t>
      </w:r>
    </w:p>
    <w:p w:rsidR="003C1CF7" w:rsidRPr="000E21E5" w:rsidRDefault="003C1CF7" w:rsidP="000E21E5">
      <w:pPr>
        <w:pStyle w:val="ConsPlusNormal"/>
        <w:ind w:firstLine="540"/>
        <w:jc w:val="both"/>
        <w:rPr>
          <w:sz w:val="22"/>
          <w:szCs w:val="22"/>
        </w:rPr>
      </w:pPr>
      <w:r w:rsidRPr="000E21E5">
        <w:rPr>
          <w:sz w:val="22"/>
          <w:szCs w:val="22"/>
        </w:rPr>
        <w:t>30. На территории, прилегающей к месторасположению Управлений Госавтодорнадзора, оборудуются места для парковки автотранспортных средств. Доступ к парковочным местам является бесплатным.</w:t>
      </w:r>
    </w:p>
    <w:p w:rsidR="003C1CF7" w:rsidRPr="000E21E5" w:rsidRDefault="003C1CF7" w:rsidP="000E21E5">
      <w:pPr>
        <w:pStyle w:val="ConsPlusNormal"/>
        <w:ind w:firstLine="540"/>
        <w:jc w:val="both"/>
        <w:rPr>
          <w:sz w:val="22"/>
          <w:szCs w:val="22"/>
        </w:rPr>
      </w:pPr>
      <w:r w:rsidRPr="000E21E5">
        <w:rPr>
          <w:sz w:val="22"/>
          <w:szCs w:val="22"/>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3C1CF7" w:rsidRPr="000E21E5" w:rsidRDefault="003C1CF7" w:rsidP="000E21E5">
      <w:pPr>
        <w:pStyle w:val="ConsPlusNormal"/>
        <w:ind w:firstLine="540"/>
        <w:jc w:val="both"/>
        <w:rPr>
          <w:sz w:val="22"/>
          <w:szCs w:val="22"/>
        </w:rPr>
      </w:pPr>
      <w:r w:rsidRPr="000E21E5">
        <w:rPr>
          <w:sz w:val="22"/>
          <w:szCs w:val="22"/>
        </w:rPr>
        <w:t>31. Помещения, предназначенные для предоставления государственной услуги, обозначаются соответствующими табличками с указанием номера кабинета, названия соответствующего структурного подразделения, фамилии, имени, отчества (при наличии), наименования должности работника, предоставляющего государственную услугу.</w:t>
      </w:r>
    </w:p>
    <w:p w:rsidR="003C1CF7" w:rsidRPr="000E21E5" w:rsidRDefault="003C1CF7" w:rsidP="000E21E5">
      <w:pPr>
        <w:pStyle w:val="ConsPlusNormal"/>
        <w:ind w:firstLine="540"/>
        <w:jc w:val="both"/>
        <w:rPr>
          <w:sz w:val="22"/>
          <w:szCs w:val="22"/>
        </w:rPr>
      </w:pPr>
      <w:r w:rsidRPr="000E21E5">
        <w:rPr>
          <w:sz w:val="22"/>
          <w:szCs w:val="22"/>
        </w:rPr>
        <w:t>32. В помещении рабочее место работника, предоставляющего государственную услугу, оборудуется офисной мебелью, телефоном, факсом, копировальным аппаратом, компьютером и оргтехникой, позволяющей своевременно и в полном объеме организовать предоставление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33. В помещениях либо в коридоре Управления Госавтодорнадзора размещаются стенды с информацией, относящейся к деятельности по предоставлению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Информация, размещаемая на информационных стендах, должна содержать дату размещения, подпись руководителя (заместителя руководителя) Управления Госавтодорнадзора.</w:t>
      </w:r>
    </w:p>
    <w:p w:rsidR="003C1CF7" w:rsidRPr="000E21E5" w:rsidRDefault="003C1CF7" w:rsidP="000E21E5">
      <w:pPr>
        <w:pStyle w:val="ConsPlusNormal"/>
        <w:ind w:firstLine="540"/>
        <w:jc w:val="both"/>
        <w:rPr>
          <w:sz w:val="22"/>
          <w:szCs w:val="22"/>
        </w:rPr>
      </w:pPr>
      <w:r w:rsidRPr="000E21E5">
        <w:rPr>
          <w:sz w:val="22"/>
          <w:szCs w:val="22"/>
        </w:rPr>
        <w:t>34. Должностные лица при общении с гражданами (по телефону или лично) должны корректно и внимательно относиться к гражданам, не унижая их чести и достоинства. Устное информирование граждан о порядке предоставления государственной услуги должно проводиться с использованием официально-делового стиля речи.</w:t>
      </w:r>
    </w:p>
    <w:p w:rsidR="003C1CF7" w:rsidRPr="000E21E5" w:rsidRDefault="003C1CF7" w:rsidP="000E21E5">
      <w:pPr>
        <w:pStyle w:val="ConsPlusNormal"/>
        <w:ind w:firstLine="540"/>
        <w:jc w:val="both"/>
        <w:rPr>
          <w:sz w:val="22"/>
          <w:szCs w:val="22"/>
        </w:rPr>
      </w:pPr>
      <w:r w:rsidRPr="000E21E5">
        <w:rPr>
          <w:sz w:val="22"/>
          <w:szCs w:val="22"/>
        </w:rPr>
        <w:t>35. По электронной почте и справочным телефонам предоставляется следующая информация:</w:t>
      </w:r>
    </w:p>
    <w:p w:rsidR="003C1CF7" w:rsidRPr="000E21E5" w:rsidRDefault="003C1CF7" w:rsidP="000E21E5">
      <w:pPr>
        <w:pStyle w:val="ConsPlusNormal"/>
        <w:ind w:firstLine="540"/>
        <w:jc w:val="both"/>
        <w:rPr>
          <w:sz w:val="22"/>
          <w:szCs w:val="22"/>
        </w:rPr>
      </w:pPr>
      <w:r w:rsidRPr="000E21E5">
        <w:rPr>
          <w:sz w:val="22"/>
          <w:szCs w:val="22"/>
        </w:rPr>
        <w:t>контактные телефоны должностных лиц Управления Госавтодорнадзора, уполномоченных рассматривать соответствующие заявления о получении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график личного приема заместителями начальника и начальником Управления Госавтодорнадзора.</w:t>
      </w:r>
    </w:p>
    <w:p w:rsidR="003C1CF7" w:rsidRPr="000E21E5" w:rsidRDefault="003C1CF7" w:rsidP="000E21E5">
      <w:pPr>
        <w:pStyle w:val="ConsPlusNormal"/>
        <w:ind w:firstLine="540"/>
        <w:jc w:val="both"/>
        <w:rPr>
          <w:sz w:val="22"/>
          <w:szCs w:val="22"/>
        </w:rPr>
      </w:pPr>
      <w:r w:rsidRPr="000E21E5">
        <w:rPr>
          <w:sz w:val="22"/>
          <w:szCs w:val="22"/>
        </w:rPr>
        <w:t>36. График приема и консультирование заявителей должностными лицами устанавливается начальником Управления Госавтодорнадзора.</w:t>
      </w:r>
    </w:p>
    <w:p w:rsidR="003C1CF7" w:rsidRPr="000E21E5" w:rsidRDefault="003C1CF7" w:rsidP="000E21E5">
      <w:pPr>
        <w:pStyle w:val="ConsPlusNormal"/>
        <w:ind w:firstLine="540"/>
        <w:jc w:val="both"/>
        <w:rPr>
          <w:sz w:val="22"/>
          <w:szCs w:val="22"/>
        </w:rPr>
      </w:pPr>
      <w:r w:rsidRPr="000E21E5">
        <w:rPr>
          <w:sz w:val="22"/>
          <w:szCs w:val="22"/>
        </w:rPr>
        <w:t>37. Информирование о ходе предоставления государственной услуги может осуществляться должностными лицами Управления Госавтодорнадзора с использованием телефонной связи или в электронном виде.</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Показатели доступности и качества государственной услуги, в том числе количество взаимодействий заявителя с должностными лицами при предоставлении государственной услуги и их продолжительность</w:t>
      </w:r>
    </w:p>
    <w:p w:rsidR="003C1CF7" w:rsidRPr="000E21E5" w:rsidRDefault="003C1CF7" w:rsidP="000E21E5">
      <w:pPr>
        <w:pStyle w:val="ConsPlusNormal"/>
        <w:ind w:firstLine="540"/>
        <w:jc w:val="both"/>
        <w:rPr>
          <w:sz w:val="22"/>
          <w:szCs w:val="22"/>
        </w:rPr>
      </w:pPr>
      <w:r w:rsidRPr="000E21E5">
        <w:rPr>
          <w:sz w:val="22"/>
          <w:szCs w:val="22"/>
        </w:rPr>
        <w:t>38. Показателями доступности и качества государственной услуги являются:</w:t>
      </w:r>
    </w:p>
    <w:p w:rsidR="003C1CF7" w:rsidRPr="000E21E5" w:rsidRDefault="003C1CF7" w:rsidP="000E21E5">
      <w:pPr>
        <w:pStyle w:val="ConsPlusNormal"/>
        <w:ind w:firstLine="540"/>
        <w:jc w:val="both"/>
        <w:rPr>
          <w:sz w:val="22"/>
          <w:szCs w:val="22"/>
        </w:rPr>
      </w:pPr>
      <w:r w:rsidRPr="000E21E5">
        <w:rPr>
          <w:sz w:val="22"/>
          <w:szCs w:val="22"/>
        </w:rPr>
        <w:t>полнота, актуальность и доступность информации о порядке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своевременность предоставления государственной услуги в соответствии со стандартом ее предоставления, установленным настоящим Регламентом;</w:t>
      </w:r>
    </w:p>
    <w:p w:rsidR="003C1CF7" w:rsidRPr="000E21E5" w:rsidRDefault="003C1CF7" w:rsidP="000E21E5">
      <w:pPr>
        <w:pStyle w:val="ConsPlusNormal"/>
        <w:ind w:firstLine="540"/>
        <w:jc w:val="both"/>
        <w:rPr>
          <w:sz w:val="22"/>
          <w:szCs w:val="22"/>
        </w:rPr>
      </w:pPr>
      <w:r w:rsidRPr="000E21E5">
        <w:rPr>
          <w:sz w:val="22"/>
          <w:szCs w:val="22"/>
        </w:rPr>
        <w:t>отсутствие обоснованных жалоб заявителей и заинтересованных лиц по результатам предоставления государственной услуги, а также отсутствие судебных исков по обжалованию решений Управлений Госавтодорнадзора, принимаемых при предоставлении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использование информационно-коммуникационных технологий в процессе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39. Взаимодействие заявителя с должностными лицами Управления Госавтодорнадзора осуществляется:</w:t>
      </w:r>
    </w:p>
    <w:p w:rsidR="003C1CF7" w:rsidRPr="000E21E5" w:rsidRDefault="003C1CF7" w:rsidP="000E21E5">
      <w:pPr>
        <w:pStyle w:val="ConsPlusNormal"/>
        <w:ind w:firstLine="540"/>
        <w:jc w:val="both"/>
        <w:rPr>
          <w:sz w:val="22"/>
          <w:szCs w:val="22"/>
        </w:rPr>
      </w:pPr>
      <w:r w:rsidRPr="000E21E5">
        <w:rPr>
          <w:sz w:val="22"/>
          <w:szCs w:val="22"/>
        </w:rPr>
        <w:t>1) при обращении заявителя за информацией по вопросам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2) в случае подачи заявителем заявления о получении специального разрешения непосредственно в Управлении Госавтодорнадзора;</w:t>
      </w:r>
    </w:p>
    <w:p w:rsidR="003C1CF7" w:rsidRPr="000E21E5" w:rsidRDefault="003C1CF7" w:rsidP="000E21E5">
      <w:pPr>
        <w:pStyle w:val="ConsPlusNormal"/>
        <w:ind w:firstLine="540"/>
        <w:jc w:val="both"/>
        <w:rPr>
          <w:sz w:val="22"/>
          <w:szCs w:val="22"/>
        </w:rPr>
      </w:pPr>
      <w:r w:rsidRPr="000E21E5">
        <w:rPr>
          <w:sz w:val="22"/>
          <w:szCs w:val="22"/>
        </w:rPr>
        <w:t>3) в случае получения заявителем специального разрешения непосредственно в Управлении Госавтодорнадзора;</w:t>
      </w:r>
    </w:p>
    <w:p w:rsidR="003C1CF7" w:rsidRPr="000E21E5" w:rsidRDefault="003C1CF7" w:rsidP="000E21E5">
      <w:pPr>
        <w:pStyle w:val="ConsPlusNormal"/>
        <w:ind w:firstLine="540"/>
        <w:jc w:val="both"/>
        <w:rPr>
          <w:sz w:val="22"/>
          <w:szCs w:val="22"/>
        </w:rPr>
      </w:pPr>
      <w:r w:rsidRPr="000E21E5">
        <w:rPr>
          <w:sz w:val="22"/>
          <w:szCs w:val="22"/>
        </w:rPr>
        <w:t>4) при личном обращении заявителя с жалобой в Управление Госавтодорнадзора.</w:t>
      </w:r>
    </w:p>
    <w:p w:rsidR="003C1CF7" w:rsidRPr="000E21E5" w:rsidRDefault="003C1CF7" w:rsidP="000E21E5">
      <w:pPr>
        <w:pStyle w:val="ConsPlusNormal"/>
        <w:ind w:firstLine="540"/>
        <w:jc w:val="both"/>
        <w:rPr>
          <w:sz w:val="22"/>
          <w:szCs w:val="22"/>
        </w:rPr>
      </w:pPr>
      <w:r w:rsidRPr="000E21E5">
        <w:rPr>
          <w:sz w:val="22"/>
          <w:szCs w:val="22"/>
        </w:rPr>
        <w:t>Продолжительность одного взаимодействия составляет не более 15 минут.</w:t>
      </w:r>
    </w:p>
    <w:p w:rsidR="003C1CF7" w:rsidRPr="000E21E5" w:rsidRDefault="003C1CF7" w:rsidP="000E21E5">
      <w:pPr>
        <w:pStyle w:val="ConsPlusNormal"/>
        <w:ind w:firstLine="540"/>
        <w:jc w:val="both"/>
        <w:rPr>
          <w:sz w:val="22"/>
          <w:szCs w:val="22"/>
        </w:rPr>
      </w:pPr>
      <w:r w:rsidRPr="000E21E5">
        <w:rPr>
          <w:sz w:val="22"/>
          <w:szCs w:val="22"/>
        </w:rPr>
        <w:t>Количество взаимодействий заявителя с должностными лицами Управления Госавтодорнадзора при предоставлении государственной услуги и их продолжительность ограничивается режимом работы Управления Госавтодорнадзора.</w:t>
      </w:r>
    </w:p>
    <w:p w:rsidR="003C1CF7" w:rsidRPr="000E21E5" w:rsidRDefault="003C1CF7" w:rsidP="000E21E5">
      <w:pPr>
        <w:pStyle w:val="ConsPlusNormal"/>
        <w:ind w:firstLine="540"/>
        <w:jc w:val="both"/>
        <w:rPr>
          <w:sz w:val="22"/>
          <w:szCs w:val="22"/>
        </w:rPr>
      </w:pPr>
      <w:r w:rsidRPr="000E21E5">
        <w:rPr>
          <w:sz w:val="22"/>
          <w:szCs w:val="22"/>
        </w:rPr>
        <w:t>При направлении и получении документов, необходимых в рамках предоставления государственной услуги, по почте заявитель с должностными лицами Управления Госавтодорнадзора не взаимодействует.</w:t>
      </w:r>
    </w:p>
    <w:p w:rsidR="003C1CF7" w:rsidRPr="000E21E5" w:rsidRDefault="003C1CF7" w:rsidP="000E21E5">
      <w:pPr>
        <w:pStyle w:val="ConsPlusNormal"/>
        <w:ind w:firstLine="540"/>
        <w:jc w:val="both"/>
        <w:rPr>
          <w:sz w:val="22"/>
          <w:szCs w:val="22"/>
        </w:rPr>
      </w:pPr>
      <w:r w:rsidRPr="000E21E5">
        <w:rPr>
          <w:sz w:val="22"/>
          <w:szCs w:val="22"/>
        </w:rPr>
        <w:t>При направлении и получении документов, необходимых для предоставления государственной услуги, с использованием информационно-коммуникационных технологий заявитель с должностными лицами Управления Госавтодорнадзора не взаимодействует.</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rsidR="003C1CF7" w:rsidRPr="000E21E5" w:rsidRDefault="003C1CF7" w:rsidP="000E21E5">
      <w:pPr>
        <w:pStyle w:val="ConsPlusNormal"/>
        <w:ind w:firstLine="540"/>
        <w:jc w:val="both"/>
        <w:rPr>
          <w:sz w:val="22"/>
          <w:szCs w:val="22"/>
        </w:rPr>
      </w:pPr>
      <w:r w:rsidRPr="000E21E5">
        <w:rPr>
          <w:sz w:val="22"/>
          <w:szCs w:val="22"/>
        </w:rPr>
        <w:t>40. Обеспечение возможности получения заявителями информации о предоставляемой государственной услуге на официальном сайте Ространснадзора и с использованием федеральной государственной информационной системы "Единый портал государственных и муниципальных услуг (функций)".</w:t>
      </w:r>
    </w:p>
    <w:p w:rsidR="003C1CF7" w:rsidRPr="000E21E5" w:rsidRDefault="003C1CF7" w:rsidP="000E21E5">
      <w:pPr>
        <w:pStyle w:val="ConsPlusNormal"/>
        <w:ind w:firstLine="540"/>
        <w:jc w:val="both"/>
        <w:rPr>
          <w:sz w:val="22"/>
          <w:szCs w:val="22"/>
        </w:rPr>
      </w:pPr>
      <w:r w:rsidRPr="000E21E5">
        <w:rPr>
          <w:sz w:val="22"/>
          <w:szCs w:val="22"/>
        </w:rPr>
        <w:t>41. Обеспечение возможности получения и копирования заявителями на официальном сайте Ространснадзора и федеральной государственной информационной системы "Единый портал государственных и муниципальных услуг (функций)" форм заявлений и иных документов, необходимых для получения государственной услуги в электронном виде.</w:t>
      </w:r>
    </w:p>
    <w:p w:rsidR="003C1CF7" w:rsidRPr="000E21E5" w:rsidRDefault="003C1CF7" w:rsidP="000E21E5">
      <w:pPr>
        <w:pStyle w:val="ConsPlusNormal"/>
        <w:ind w:firstLine="540"/>
        <w:jc w:val="both"/>
        <w:rPr>
          <w:sz w:val="22"/>
          <w:szCs w:val="22"/>
        </w:rPr>
      </w:pPr>
      <w:r w:rsidRPr="000E21E5">
        <w:rPr>
          <w:sz w:val="22"/>
          <w:szCs w:val="22"/>
        </w:rPr>
        <w:t>42. Обеспечение возможности для заявителей в целях получения государственной услуги представлять документы в электронном виде с использованием официального сайта Ространснадзора и федеральной государственной информационной системы "Единый портал государственных и муниципальных услуг (функций)".</w:t>
      </w:r>
    </w:p>
    <w:p w:rsidR="003C1CF7" w:rsidRPr="000E21E5" w:rsidRDefault="003C1CF7" w:rsidP="000E21E5">
      <w:pPr>
        <w:pStyle w:val="ConsPlusNormal"/>
        <w:ind w:firstLine="540"/>
        <w:jc w:val="both"/>
        <w:rPr>
          <w:sz w:val="22"/>
          <w:szCs w:val="22"/>
        </w:rPr>
      </w:pPr>
      <w:r w:rsidRPr="000E21E5">
        <w:rPr>
          <w:sz w:val="22"/>
          <w:szCs w:val="22"/>
        </w:rPr>
        <w:t>43. Предоставление государственной услуги в многофункциональных центрах предоставления государственных и муниципальных услуг не предусмотрено.</w:t>
      </w:r>
    </w:p>
    <w:p w:rsidR="003C1CF7" w:rsidRPr="000E21E5" w:rsidRDefault="003C1CF7" w:rsidP="000E21E5">
      <w:pPr>
        <w:pStyle w:val="ConsPlusNormal"/>
        <w:jc w:val="both"/>
        <w:rPr>
          <w:sz w:val="22"/>
          <w:szCs w:val="22"/>
        </w:rPr>
      </w:pPr>
    </w:p>
    <w:p w:rsidR="003C1CF7" w:rsidRPr="000E21E5" w:rsidRDefault="003C1CF7" w:rsidP="000E21E5">
      <w:pPr>
        <w:pStyle w:val="ConsPlusNormal"/>
        <w:jc w:val="center"/>
        <w:outlineLvl w:val="1"/>
        <w:rPr>
          <w:sz w:val="22"/>
          <w:szCs w:val="22"/>
        </w:rPr>
      </w:pPr>
      <w:r w:rsidRPr="000E21E5">
        <w:rPr>
          <w:sz w:val="22"/>
          <w:szCs w:val="22"/>
        </w:rPr>
        <w:t>III. Состав, последовательность и сроки выполнения</w:t>
      </w:r>
    </w:p>
    <w:p w:rsidR="003C1CF7" w:rsidRPr="000E21E5" w:rsidRDefault="003C1CF7" w:rsidP="000E21E5">
      <w:pPr>
        <w:pStyle w:val="ConsPlusNormal"/>
        <w:jc w:val="center"/>
        <w:rPr>
          <w:sz w:val="22"/>
          <w:szCs w:val="22"/>
        </w:rPr>
      </w:pPr>
      <w:r w:rsidRPr="000E21E5">
        <w:rPr>
          <w:sz w:val="22"/>
          <w:szCs w:val="22"/>
        </w:rPr>
        <w:t>административных процедур (действий), требования к порядку</w:t>
      </w:r>
    </w:p>
    <w:p w:rsidR="003C1CF7" w:rsidRPr="000E21E5" w:rsidRDefault="003C1CF7" w:rsidP="000E21E5">
      <w:pPr>
        <w:pStyle w:val="ConsPlusNormal"/>
        <w:jc w:val="center"/>
        <w:rPr>
          <w:sz w:val="22"/>
          <w:szCs w:val="22"/>
        </w:rPr>
      </w:pPr>
      <w:r w:rsidRPr="000E21E5">
        <w:rPr>
          <w:sz w:val="22"/>
          <w:szCs w:val="22"/>
        </w:rPr>
        <w:t>их выполнения, в том числе особенности выполнения</w:t>
      </w:r>
    </w:p>
    <w:p w:rsidR="003C1CF7" w:rsidRPr="000E21E5" w:rsidRDefault="003C1CF7" w:rsidP="000E21E5">
      <w:pPr>
        <w:pStyle w:val="ConsPlusNormal"/>
        <w:jc w:val="center"/>
        <w:rPr>
          <w:sz w:val="22"/>
          <w:szCs w:val="22"/>
        </w:rPr>
      </w:pPr>
      <w:r w:rsidRPr="000E21E5">
        <w:rPr>
          <w:sz w:val="22"/>
          <w:szCs w:val="22"/>
        </w:rPr>
        <w:t>административных процедур (действий)</w:t>
      </w:r>
    </w:p>
    <w:p w:rsidR="003C1CF7" w:rsidRPr="000E21E5" w:rsidRDefault="003C1CF7" w:rsidP="000E21E5">
      <w:pPr>
        <w:pStyle w:val="ConsPlusNormal"/>
        <w:jc w:val="center"/>
        <w:rPr>
          <w:sz w:val="22"/>
          <w:szCs w:val="22"/>
        </w:rPr>
      </w:pPr>
      <w:r w:rsidRPr="000E21E5">
        <w:rPr>
          <w:sz w:val="22"/>
          <w:szCs w:val="22"/>
        </w:rPr>
        <w:t>в электронной форме</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rPr>
          <w:sz w:val="22"/>
          <w:szCs w:val="22"/>
        </w:rPr>
      </w:pPr>
      <w:bookmarkStart w:id="3" w:name="Par202"/>
      <w:bookmarkEnd w:id="3"/>
      <w:r w:rsidRPr="000E21E5">
        <w:rPr>
          <w:sz w:val="22"/>
          <w:szCs w:val="22"/>
        </w:rPr>
        <w:t>44. Предоставление государственной услуги включает следующие административные процедуры:</w:t>
      </w:r>
    </w:p>
    <w:p w:rsidR="003C1CF7" w:rsidRPr="000E21E5" w:rsidRDefault="003C1CF7" w:rsidP="000E21E5">
      <w:pPr>
        <w:pStyle w:val="ConsPlusNormal"/>
        <w:ind w:firstLine="540"/>
        <w:jc w:val="both"/>
        <w:rPr>
          <w:sz w:val="22"/>
          <w:szCs w:val="22"/>
        </w:rPr>
      </w:pPr>
      <w:r w:rsidRPr="000E21E5">
        <w:rPr>
          <w:sz w:val="22"/>
          <w:szCs w:val="22"/>
        </w:rPr>
        <w:t>а) прием и регистрация заявления о получении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б) рассмотрение заявления о получении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в) принятие решения об оформлении и выдаче специального разрешения либо об отказе в выдаче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 xml:space="preserve">Блок-схема предоставления государственной услуги приведена в </w:t>
      </w:r>
      <w:hyperlink w:anchor="Par472" w:tooltip="БЛОК-СХЕМА ПРЕДОСТАВЛЕНИЯ ГОСУДАРСТВЕННОЙ УСЛУГИ" w:history="1">
        <w:r w:rsidRPr="000E21E5">
          <w:rPr>
            <w:sz w:val="22"/>
            <w:szCs w:val="22"/>
          </w:rPr>
          <w:t>приложении N 2</w:t>
        </w:r>
      </w:hyperlink>
      <w:r w:rsidRPr="000E21E5">
        <w:rPr>
          <w:sz w:val="22"/>
          <w:szCs w:val="22"/>
        </w:rPr>
        <w:t xml:space="preserve"> к настоящему Регламенту.</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Прием и регистрация заявления о получении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45. Основанием для начала административной процедуры является поступление заявления о получении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 xml:space="preserve">46. Заявитель представляет заявление о получении специального разрешения в Управление Госавтодорнадзора с комплектом документов, предусмотренным </w:t>
      </w:r>
      <w:hyperlink w:anchor="Par112" w:tooltip="16. К заявлению о получении специального разрешения прилагаются:" w:history="1">
        <w:r w:rsidRPr="000E21E5">
          <w:rPr>
            <w:sz w:val="22"/>
            <w:szCs w:val="22"/>
          </w:rPr>
          <w:t>пунктом 16</w:t>
        </w:r>
      </w:hyperlink>
      <w:r w:rsidRPr="000E21E5">
        <w:rPr>
          <w:sz w:val="22"/>
          <w:szCs w:val="22"/>
        </w:rPr>
        <w:t xml:space="preserve"> настоящего Регламента, по месту своей государственной регистрации или местонахождению его филиала (представительства):</w:t>
      </w:r>
    </w:p>
    <w:p w:rsidR="003C1CF7" w:rsidRPr="000E21E5" w:rsidRDefault="003C1CF7" w:rsidP="000E21E5">
      <w:pPr>
        <w:pStyle w:val="ConsPlusNormal"/>
        <w:ind w:firstLine="540"/>
        <w:jc w:val="both"/>
        <w:rPr>
          <w:sz w:val="22"/>
          <w:szCs w:val="22"/>
        </w:rPr>
      </w:pPr>
      <w:r w:rsidRPr="000E21E5">
        <w:rPr>
          <w:sz w:val="22"/>
          <w:szCs w:val="22"/>
        </w:rPr>
        <w:t>1) непосредственно;</w:t>
      </w:r>
    </w:p>
    <w:p w:rsidR="003C1CF7" w:rsidRPr="000E21E5" w:rsidRDefault="003C1CF7" w:rsidP="000E21E5">
      <w:pPr>
        <w:pStyle w:val="ConsPlusNormal"/>
        <w:ind w:firstLine="540"/>
        <w:jc w:val="both"/>
        <w:rPr>
          <w:sz w:val="22"/>
          <w:szCs w:val="22"/>
        </w:rPr>
      </w:pPr>
      <w:r w:rsidRPr="000E21E5">
        <w:rPr>
          <w:sz w:val="22"/>
          <w:szCs w:val="22"/>
        </w:rPr>
        <w:t>2) направляет его заказным почтовым отправлением с описью вложения с уведомлением о вручении;</w:t>
      </w:r>
    </w:p>
    <w:p w:rsidR="003C1CF7" w:rsidRPr="000E21E5" w:rsidRDefault="003C1CF7" w:rsidP="000E21E5">
      <w:pPr>
        <w:pStyle w:val="ConsPlusNormal"/>
        <w:ind w:firstLine="540"/>
        <w:jc w:val="both"/>
        <w:rPr>
          <w:sz w:val="22"/>
          <w:szCs w:val="22"/>
        </w:rPr>
      </w:pPr>
      <w:r w:rsidRPr="000E21E5">
        <w:rPr>
          <w:sz w:val="22"/>
          <w:szCs w:val="22"/>
        </w:rPr>
        <w:t>3) по электронной почте в виде электронного документа, подписанного усиленной квалифицированной электронной подписью заявителя.</w:t>
      </w:r>
    </w:p>
    <w:p w:rsidR="003C1CF7" w:rsidRPr="000E21E5" w:rsidRDefault="003C1CF7" w:rsidP="000E21E5">
      <w:pPr>
        <w:pStyle w:val="ConsPlusNormal"/>
        <w:ind w:firstLine="540"/>
        <w:jc w:val="both"/>
        <w:rPr>
          <w:sz w:val="22"/>
          <w:szCs w:val="22"/>
        </w:rPr>
      </w:pPr>
      <w:r w:rsidRPr="000E21E5">
        <w:rPr>
          <w:sz w:val="22"/>
          <w:szCs w:val="22"/>
        </w:rPr>
        <w:t>4) посредством федеральной государственной информационной системы "Единый портал государственных и муниципальных услуг (функций)".</w:t>
      </w:r>
    </w:p>
    <w:p w:rsidR="003C1CF7" w:rsidRPr="000E21E5" w:rsidRDefault="003C1CF7" w:rsidP="000E21E5">
      <w:pPr>
        <w:pStyle w:val="ConsPlusNormal"/>
        <w:ind w:firstLine="540"/>
        <w:jc w:val="both"/>
        <w:rPr>
          <w:sz w:val="22"/>
          <w:szCs w:val="22"/>
        </w:rPr>
      </w:pPr>
      <w:r w:rsidRPr="000E21E5">
        <w:rPr>
          <w:sz w:val="22"/>
          <w:szCs w:val="22"/>
        </w:rPr>
        <w:t>47. Все представленные документы должны быть читаемы, не иметь исправлений.</w:t>
      </w:r>
    </w:p>
    <w:p w:rsidR="003C1CF7" w:rsidRPr="000E21E5" w:rsidRDefault="003C1CF7" w:rsidP="000E21E5">
      <w:pPr>
        <w:pStyle w:val="ConsPlusNormal"/>
        <w:ind w:firstLine="540"/>
        <w:jc w:val="both"/>
        <w:rPr>
          <w:sz w:val="22"/>
          <w:szCs w:val="22"/>
        </w:rPr>
      </w:pPr>
      <w:r w:rsidRPr="000E21E5">
        <w:rPr>
          <w:sz w:val="22"/>
          <w:szCs w:val="22"/>
        </w:rPr>
        <w:t>48. По обращению заявителя Управление Госавтодорнадзора обязано представить ему сведения о дате приема заявления о получении специального разрешения и его регистрационном номере.</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Рассмотрение заявления о получении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 xml:space="preserve">49. Должностное лицо Управления Госавтодорнадзора в день получения заявления проверяет правильность заполнения заявления, наличие документов и сведений, указанных в </w:t>
      </w:r>
      <w:hyperlink w:anchor="Par112" w:tooltip="16. К заявлению о получении специального разрешения прилагаются:" w:history="1">
        <w:r w:rsidRPr="000E21E5">
          <w:rPr>
            <w:sz w:val="22"/>
            <w:szCs w:val="22"/>
          </w:rPr>
          <w:t>пункте 16</w:t>
        </w:r>
      </w:hyperlink>
      <w:r w:rsidRPr="000E21E5">
        <w:rPr>
          <w:sz w:val="22"/>
          <w:szCs w:val="22"/>
        </w:rPr>
        <w:t xml:space="preserve"> настоящего Регламента, и регистрирует его в журнале регистрации заявлений и выдачи специальных разрешений, содержащем следующие сведения:</w:t>
      </w:r>
    </w:p>
    <w:p w:rsidR="003C1CF7" w:rsidRPr="000E21E5" w:rsidRDefault="003C1CF7" w:rsidP="000E21E5">
      <w:pPr>
        <w:pStyle w:val="ConsPlusNormal"/>
        <w:ind w:firstLine="540"/>
        <w:jc w:val="both"/>
        <w:rPr>
          <w:sz w:val="22"/>
          <w:szCs w:val="22"/>
        </w:rPr>
      </w:pPr>
      <w:r w:rsidRPr="000E21E5">
        <w:rPr>
          <w:sz w:val="22"/>
          <w:szCs w:val="22"/>
        </w:rPr>
        <w:t>дату получения и регистрационный номер заявления;</w:t>
      </w:r>
    </w:p>
    <w:p w:rsidR="003C1CF7" w:rsidRPr="000E21E5" w:rsidRDefault="003C1CF7" w:rsidP="000E21E5">
      <w:pPr>
        <w:pStyle w:val="ConsPlusNormal"/>
        <w:ind w:firstLine="540"/>
        <w:jc w:val="both"/>
        <w:rPr>
          <w:sz w:val="22"/>
          <w:szCs w:val="22"/>
        </w:rPr>
      </w:pPr>
      <w:r w:rsidRPr="000E21E5">
        <w:rPr>
          <w:sz w:val="22"/>
          <w:szCs w:val="22"/>
        </w:rPr>
        <w:t>наименование заявителя, его местонахождения и телефон;</w:t>
      </w:r>
    </w:p>
    <w:p w:rsidR="003C1CF7" w:rsidRPr="000E21E5" w:rsidRDefault="003C1CF7" w:rsidP="000E21E5">
      <w:pPr>
        <w:pStyle w:val="ConsPlusNormal"/>
        <w:ind w:firstLine="540"/>
        <w:jc w:val="both"/>
        <w:rPr>
          <w:sz w:val="22"/>
          <w:szCs w:val="22"/>
        </w:rPr>
      </w:pPr>
      <w:r w:rsidRPr="000E21E5">
        <w:rPr>
          <w:sz w:val="22"/>
          <w:szCs w:val="22"/>
        </w:rPr>
        <w:t>тип, марка, модель транспортного средства, государственный регистрационный знак автомобиля, прицепа или полуприцепа;</w:t>
      </w:r>
    </w:p>
    <w:p w:rsidR="003C1CF7" w:rsidRPr="000E21E5" w:rsidRDefault="003C1CF7" w:rsidP="000E21E5">
      <w:pPr>
        <w:pStyle w:val="ConsPlusNormal"/>
        <w:ind w:firstLine="540"/>
        <w:jc w:val="both"/>
        <w:rPr>
          <w:sz w:val="22"/>
          <w:szCs w:val="22"/>
        </w:rPr>
      </w:pPr>
      <w:r w:rsidRPr="000E21E5">
        <w:rPr>
          <w:sz w:val="22"/>
          <w:szCs w:val="22"/>
        </w:rPr>
        <w:t>класс, номер ООН, наименование и классификационный код опасного груза, заявленного к перевозке;</w:t>
      </w:r>
    </w:p>
    <w:p w:rsidR="003C1CF7" w:rsidRPr="000E21E5" w:rsidRDefault="003C1CF7" w:rsidP="000E21E5">
      <w:pPr>
        <w:pStyle w:val="ConsPlusNormal"/>
        <w:ind w:firstLine="540"/>
        <w:jc w:val="both"/>
        <w:rPr>
          <w:sz w:val="22"/>
          <w:szCs w:val="22"/>
        </w:rPr>
      </w:pPr>
      <w:r w:rsidRPr="000E21E5">
        <w:rPr>
          <w:sz w:val="22"/>
          <w:szCs w:val="22"/>
        </w:rPr>
        <w:t>маршрут перевозки опасного груза;</w:t>
      </w:r>
    </w:p>
    <w:p w:rsidR="003C1CF7" w:rsidRPr="000E21E5" w:rsidRDefault="003C1CF7" w:rsidP="000E21E5">
      <w:pPr>
        <w:pStyle w:val="ConsPlusNormal"/>
        <w:ind w:firstLine="540"/>
        <w:jc w:val="both"/>
        <w:rPr>
          <w:sz w:val="22"/>
          <w:szCs w:val="22"/>
        </w:rPr>
      </w:pPr>
      <w:r w:rsidRPr="000E21E5">
        <w:rPr>
          <w:sz w:val="22"/>
          <w:szCs w:val="22"/>
        </w:rPr>
        <w:t>номер и дата выдачи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срок действия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подпись должностного лица, выдавшего специальное разрешение;</w:t>
      </w:r>
    </w:p>
    <w:p w:rsidR="003C1CF7" w:rsidRPr="000E21E5" w:rsidRDefault="003C1CF7" w:rsidP="000E21E5">
      <w:pPr>
        <w:pStyle w:val="ConsPlusNormal"/>
        <w:ind w:firstLine="540"/>
        <w:jc w:val="both"/>
        <w:rPr>
          <w:sz w:val="22"/>
          <w:szCs w:val="22"/>
        </w:rPr>
      </w:pPr>
      <w:r w:rsidRPr="000E21E5">
        <w:rPr>
          <w:sz w:val="22"/>
          <w:szCs w:val="22"/>
        </w:rPr>
        <w:t>дата получения, Ф.И.О., наименование должности, подпись лица, получившего специальное разрешение;</w:t>
      </w:r>
    </w:p>
    <w:p w:rsidR="003C1CF7" w:rsidRPr="000E21E5" w:rsidRDefault="003C1CF7" w:rsidP="000E21E5">
      <w:pPr>
        <w:pStyle w:val="ConsPlusNormal"/>
        <w:ind w:firstLine="540"/>
        <w:jc w:val="both"/>
        <w:rPr>
          <w:sz w:val="22"/>
          <w:szCs w:val="22"/>
        </w:rPr>
      </w:pPr>
      <w:r w:rsidRPr="000E21E5">
        <w:rPr>
          <w:sz w:val="22"/>
          <w:szCs w:val="22"/>
        </w:rPr>
        <w:t>дата, номер и причина отказа в рассмотрении заявления.</w:t>
      </w:r>
    </w:p>
    <w:p w:rsidR="003C1CF7" w:rsidRDefault="003C1CF7" w:rsidP="000E21E5">
      <w:pPr>
        <w:pStyle w:val="ConsPlusNormal"/>
        <w:jc w:val="both"/>
        <w:rPr>
          <w:sz w:val="22"/>
          <w:szCs w:val="22"/>
        </w:rPr>
      </w:pPr>
    </w:p>
    <w:p w:rsidR="003C1CF7" w:rsidRDefault="003C1CF7" w:rsidP="000E21E5">
      <w:pPr>
        <w:pStyle w:val="ConsPlusNormal"/>
        <w:jc w:val="both"/>
        <w:rPr>
          <w:sz w:val="22"/>
          <w:szCs w:val="22"/>
        </w:rPr>
      </w:pP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Принятие решения об оформлении и выдаче специального разрешения либо об отказе в выдаче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50. В течение трех рабочих дней с момента регистрации заявления о получении специального разрешения Управление Госавтодорнадзора проводит проверку полноты и достоверности указанных сведений, соответствие технических характеристик транспортного средства требованиям безопасности при перевозке заявленного опасного груза и принимает одно из следующих решений:</w:t>
      </w:r>
    </w:p>
    <w:p w:rsidR="003C1CF7" w:rsidRPr="000E21E5" w:rsidRDefault="003C1CF7" w:rsidP="000E21E5">
      <w:pPr>
        <w:pStyle w:val="ConsPlusNormal"/>
        <w:ind w:firstLine="540"/>
        <w:jc w:val="both"/>
        <w:rPr>
          <w:sz w:val="22"/>
          <w:szCs w:val="22"/>
        </w:rPr>
      </w:pPr>
      <w:r w:rsidRPr="000E21E5">
        <w:rPr>
          <w:sz w:val="22"/>
          <w:szCs w:val="22"/>
        </w:rPr>
        <w:t>1) направить владельцам автомобильных дорог, по которым проходит маршрут транспортного средства, осуществляющего перевозку опасных грузов, заявку на согласование маршрута транспортного средства, осуществляющего перевозку опасных грузов (далее - заявка);</w:t>
      </w:r>
    </w:p>
    <w:p w:rsidR="003C1CF7" w:rsidRPr="000E21E5" w:rsidRDefault="003C1CF7" w:rsidP="000E21E5">
      <w:pPr>
        <w:pStyle w:val="ConsPlusNormal"/>
        <w:ind w:firstLine="540"/>
        <w:jc w:val="both"/>
        <w:rPr>
          <w:sz w:val="22"/>
          <w:szCs w:val="22"/>
        </w:rPr>
      </w:pPr>
      <w:r w:rsidRPr="000E21E5">
        <w:rPr>
          <w:sz w:val="22"/>
          <w:szCs w:val="22"/>
        </w:rPr>
        <w:t>2) отказать в выдаче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Должностное лицо Управления Госавтодорнадзора не позднее трех рабочих дней с момента регистрации заявления:</w:t>
      </w:r>
    </w:p>
    <w:p w:rsidR="003C1CF7" w:rsidRPr="000E21E5" w:rsidRDefault="003C1CF7" w:rsidP="000E21E5">
      <w:pPr>
        <w:pStyle w:val="ConsPlusNormal"/>
        <w:ind w:firstLine="540"/>
        <w:jc w:val="both"/>
        <w:rPr>
          <w:sz w:val="22"/>
          <w:szCs w:val="22"/>
        </w:rPr>
      </w:pPr>
      <w:r w:rsidRPr="000E21E5">
        <w:rPr>
          <w:sz w:val="22"/>
          <w:szCs w:val="22"/>
        </w:rPr>
        <w:t>направляет заявку владельцам автомобильных дорог, по которым проходит маршрут транспортного средства, осуществляющего перевозку опасных грузов (посредством межведомственного электронного взаимодействия в случае подключения владельца автомобильной дороги к такой системе);</w:t>
      </w:r>
    </w:p>
    <w:p w:rsidR="003C1CF7" w:rsidRPr="000E21E5" w:rsidRDefault="003C1CF7" w:rsidP="000E21E5">
      <w:pPr>
        <w:pStyle w:val="ConsPlusNormal"/>
        <w:ind w:firstLine="540"/>
        <w:jc w:val="both"/>
        <w:rPr>
          <w:sz w:val="22"/>
          <w:szCs w:val="22"/>
        </w:rPr>
      </w:pPr>
      <w:r w:rsidRPr="000E21E5">
        <w:rPr>
          <w:sz w:val="22"/>
          <w:szCs w:val="22"/>
        </w:rPr>
        <w:t>отказывает в выдаче специального разрешения.</w:t>
      </w:r>
    </w:p>
    <w:p w:rsidR="003C1CF7" w:rsidRPr="000E21E5" w:rsidRDefault="003C1CF7" w:rsidP="000E21E5">
      <w:pPr>
        <w:pStyle w:val="ConsPlusNormal"/>
        <w:ind w:firstLine="540"/>
        <w:jc w:val="both"/>
        <w:rPr>
          <w:sz w:val="22"/>
          <w:szCs w:val="22"/>
        </w:rPr>
      </w:pPr>
      <w:r w:rsidRPr="000E21E5">
        <w:rPr>
          <w:sz w:val="22"/>
          <w:szCs w:val="22"/>
        </w:rPr>
        <w:t>51. Заявка должна содержать следующие сведения:</w:t>
      </w:r>
    </w:p>
    <w:p w:rsidR="003C1CF7" w:rsidRPr="000E21E5" w:rsidRDefault="003C1CF7" w:rsidP="000E21E5">
      <w:pPr>
        <w:pStyle w:val="ConsPlusNormal"/>
        <w:ind w:firstLine="540"/>
        <w:jc w:val="both"/>
        <w:rPr>
          <w:sz w:val="22"/>
          <w:szCs w:val="22"/>
        </w:rPr>
      </w:pPr>
      <w:r w:rsidRPr="000E21E5">
        <w:rPr>
          <w:sz w:val="22"/>
          <w:szCs w:val="22"/>
        </w:rPr>
        <w:t>номер и дату;</w:t>
      </w:r>
    </w:p>
    <w:p w:rsidR="003C1CF7" w:rsidRPr="000E21E5" w:rsidRDefault="003C1CF7" w:rsidP="000E21E5">
      <w:pPr>
        <w:pStyle w:val="ConsPlusNormal"/>
        <w:ind w:firstLine="540"/>
        <w:jc w:val="both"/>
        <w:rPr>
          <w:sz w:val="22"/>
          <w:szCs w:val="22"/>
        </w:rPr>
      </w:pPr>
      <w:r w:rsidRPr="000E21E5">
        <w:rPr>
          <w:sz w:val="22"/>
          <w:szCs w:val="22"/>
        </w:rPr>
        <w:t>полное наименование собственника, владельца автомобильной дороги, в чей адрес направляется заявка, с указанием его местонахождения;</w:t>
      </w:r>
    </w:p>
    <w:p w:rsidR="003C1CF7" w:rsidRPr="000E21E5" w:rsidRDefault="003C1CF7" w:rsidP="000E21E5">
      <w:pPr>
        <w:pStyle w:val="ConsPlusNormal"/>
        <w:ind w:firstLine="540"/>
        <w:jc w:val="both"/>
        <w:rPr>
          <w:sz w:val="22"/>
          <w:szCs w:val="22"/>
        </w:rPr>
      </w:pPr>
      <w:r w:rsidRPr="000E21E5">
        <w:rPr>
          <w:sz w:val="22"/>
          <w:szCs w:val="22"/>
        </w:rPr>
        <w:t>маршрут перевозки опасного груза (начальный, основной промежуточный и конечный пункт автомобильной дороги) с указанием ее принадлежности к федеральной, региональной и (или) муниципальной собственности;</w:t>
      </w:r>
    </w:p>
    <w:p w:rsidR="003C1CF7" w:rsidRPr="000E21E5" w:rsidRDefault="003C1CF7" w:rsidP="000E21E5">
      <w:pPr>
        <w:pStyle w:val="ConsPlusNormal"/>
        <w:ind w:firstLine="540"/>
        <w:jc w:val="both"/>
        <w:rPr>
          <w:sz w:val="22"/>
          <w:szCs w:val="22"/>
        </w:rPr>
      </w:pPr>
      <w:r w:rsidRPr="000E21E5">
        <w:rPr>
          <w:sz w:val="22"/>
          <w:szCs w:val="22"/>
        </w:rPr>
        <w:t>сведения о перевозимом опасном грузе: наименование и описание опасного груза, класс, номер ООН.</w:t>
      </w:r>
    </w:p>
    <w:p w:rsidR="003C1CF7" w:rsidRPr="000E21E5" w:rsidRDefault="003C1CF7" w:rsidP="000E21E5">
      <w:pPr>
        <w:pStyle w:val="ConsPlusNormal"/>
        <w:ind w:firstLine="540"/>
        <w:jc w:val="both"/>
        <w:rPr>
          <w:sz w:val="22"/>
          <w:szCs w:val="22"/>
        </w:rPr>
      </w:pPr>
      <w:r w:rsidRPr="000E21E5">
        <w:rPr>
          <w:sz w:val="22"/>
          <w:szCs w:val="22"/>
        </w:rPr>
        <w:t>52. Должностное лицо Управления Госавтодорнадзора в течение двух рабочих дней со дня поступления от всех владельцев автомобильных дорог, по которым проходит маршрут транспортного средства, осуществляющего перевозку опасных грузов, согласований такого маршрута или отказа в его согласовании, принимает решение о выдаче специального разрешения или об отказе в его выдаче.</w:t>
      </w:r>
    </w:p>
    <w:p w:rsidR="003C1CF7" w:rsidRPr="000E21E5" w:rsidRDefault="003C1CF7" w:rsidP="000E21E5">
      <w:pPr>
        <w:pStyle w:val="ConsPlusNormal"/>
        <w:ind w:firstLine="540"/>
        <w:jc w:val="both"/>
        <w:rPr>
          <w:sz w:val="22"/>
          <w:szCs w:val="22"/>
        </w:rPr>
      </w:pPr>
      <w:r w:rsidRPr="000E21E5">
        <w:rPr>
          <w:sz w:val="22"/>
          <w:szCs w:val="22"/>
        </w:rPr>
        <w:t>53. В случае непредставления владельцем автомобильной дороги согласования маршрута движения транспортного средства, осуществляющего перевозку опасных грузов, в течение пяти рабочих дней маршрут на таком участке считается согласованным.</w:t>
      </w:r>
    </w:p>
    <w:p w:rsidR="003C1CF7" w:rsidRPr="000E21E5" w:rsidRDefault="003C1CF7" w:rsidP="000E21E5">
      <w:pPr>
        <w:pStyle w:val="ConsPlusNormal"/>
        <w:ind w:firstLine="540"/>
        <w:jc w:val="both"/>
        <w:rPr>
          <w:sz w:val="22"/>
          <w:szCs w:val="22"/>
        </w:rPr>
      </w:pPr>
      <w:r w:rsidRPr="000E21E5">
        <w:rPr>
          <w:sz w:val="22"/>
          <w:szCs w:val="22"/>
        </w:rPr>
        <w:t>54. Должностное лицо Управления Госавтодорнадзора в течение одного рабочего дня после принятия решения о его выдаче:</w:t>
      </w:r>
    </w:p>
    <w:p w:rsidR="003C1CF7" w:rsidRPr="000E21E5" w:rsidRDefault="003C1CF7" w:rsidP="000E21E5">
      <w:pPr>
        <w:pStyle w:val="ConsPlusNormal"/>
        <w:ind w:firstLine="540"/>
        <w:jc w:val="both"/>
        <w:rPr>
          <w:sz w:val="22"/>
          <w:szCs w:val="22"/>
        </w:rPr>
      </w:pPr>
      <w:r w:rsidRPr="000E21E5">
        <w:rPr>
          <w:sz w:val="22"/>
          <w:szCs w:val="22"/>
        </w:rPr>
        <w:t>оформляет специальное разрешение на бланке, присваивает регистрационный номер и передает начальнику Управления Госавтодорнадзора или уполномоченному им должностному лицу на подпись;</w:t>
      </w:r>
    </w:p>
    <w:p w:rsidR="003C1CF7" w:rsidRPr="000E21E5" w:rsidRDefault="003C1CF7" w:rsidP="000E21E5">
      <w:pPr>
        <w:pStyle w:val="ConsPlusNormal"/>
        <w:ind w:firstLine="540"/>
        <w:jc w:val="both"/>
        <w:rPr>
          <w:sz w:val="22"/>
          <w:szCs w:val="22"/>
        </w:rPr>
      </w:pPr>
      <w:r w:rsidRPr="000E21E5">
        <w:rPr>
          <w:sz w:val="22"/>
          <w:szCs w:val="22"/>
        </w:rPr>
        <w:t>после его подписания заверяет специальное разрешение печатью;</w:t>
      </w:r>
    </w:p>
    <w:p w:rsidR="003C1CF7" w:rsidRPr="000E21E5" w:rsidRDefault="003C1CF7" w:rsidP="000E21E5">
      <w:pPr>
        <w:pStyle w:val="ConsPlusNormal"/>
        <w:ind w:firstLine="540"/>
        <w:jc w:val="both"/>
        <w:rPr>
          <w:sz w:val="22"/>
          <w:szCs w:val="22"/>
        </w:rPr>
      </w:pPr>
      <w:r w:rsidRPr="000E21E5">
        <w:rPr>
          <w:sz w:val="22"/>
          <w:szCs w:val="22"/>
        </w:rPr>
        <w:t>после подтверждения факта оплаты государственной пошлины за выдачу специального разрешения выдает специальное разрешение заявителю, направляет по почте или в электронной форме в его адрес.</w:t>
      </w:r>
    </w:p>
    <w:p w:rsidR="003C1CF7" w:rsidRPr="000E21E5" w:rsidRDefault="003C1CF7" w:rsidP="000E21E5">
      <w:pPr>
        <w:pStyle w:val="ConsPlusNormal"/>
        <w:ind w:firstLine="540"/>
        <w:jc w:val="both"/>
        <w:rPr>
          <w:sz w:val="22"/>
          <w:szCs w:val="22"/>
        </w:rPr>
      </w:pPr>
      <w:r w:rsidRPr="000E21E5">
        <w:rPr>
          <w:sz w:val="22"/>
          <w:szCs w:val="22"/>
        </w:rPr>
        <w:t>Подтверждение факта оплаты государственной пошлины за выдачу специального разрешения Управление Госавтодорнадзора получает посредством использования единой системы межведомственного электронного взаимодействия по межведомственному запросу. Заявитель вправе представить копию платежного документа, подтверждающего факт оплаты такой государственной пошлины, в Управление Госавтодорнадзора по собственной инициативе.</w:t>
      </w:r>
    </w:p>
    <w:p w:rsidR="003C1CF7" w:rsidRPr="000E21E5" w:rsidRDefault="003C1CF7" w:rsidP="000E21E5">
      <w:pPr>
        <w:pStyle w:val="ConsPlusNormal"/>
        <w:ind w:firstLine="540"/>
        <w:jc w:val="both"/>
        <w:rPr>
          <w:sz w:val="22"/>
          <w:szCs w:val="22"/>
        </w:rPr>
      </w:pPr>
      <w:r w:rsidRPr="000E21E5">
        <w:rPr>
          <w:sz w:val="22"/>
          <w:szCs w:val="22"/>
        </w:rPr>
        <w:t>55. Управление Госавтодорнадзора, принявшее решение об отказе в выдаче специального разрешения, обязано в течение одного рабочего дня со дня принятия такого решения проинформировать заявителя в письменной форме с указанием причин отказа.</w:t>
      </w:r>
    </w:p>
    <w:p w:rsidR="003C1CF7" w:rsidRPr="000E21E5" w:rsidRDefault="003C1CF7" w:rsidP="000E21E5">
      <w:pPr>
        <w:pStyle w:val="ConsPlusNormal"/>
        <w:ind w:firstLine="540"/>
        <w:jc w:val="both"/>
        <w:rPr>
          <w:sz w:val="22"/>
          <w:szCs w:val="22"/>
        </w:rPr>
      </w:pPr>
      <w:r w:rsidRPr="000E21E5">
        <w:rPr>
          <w:sz w:val="22"/>
          <w:szCs w:val="22"/>
        </w:rPr>
        <w:t>56. В случае направления заявителем документов в электронном виде отказ в приеме документов оформляется и направляется заявителю в виде электронного документа.</w:t>
      </w:r>
    </w:p>
    <w:p w:rsidR="003C1CF7" w:rsidRPr="000E21E5" w:rsidRDefault="003C1CF7" w:rsidP="000E21E5">
      <w:pPr>
        <w:pStyle w:val="ConsPlusNormal"/>
        <w:jc w:val="both"/>
        <w:rPr>
          <w:sz w:val="22"/>
          <w:szCs w:val="22"/>
        </w:rPr>
      </w:pPr>
    </w:p>
    <w:p w:rsidR="003C1CF7" w:rsidRPr="000E21E5" w:rsidRDefault="003C1CF7" w:rsidP="000E21E5">
      <w:pPr>
        <w:pStyle w:val="ConsPlusNormal"/>
        <w:jc w:val="center"/>
        <w:outlineLvl w:val="1"/>
        <w:rPr>
          <w:sz w:val="22"/>
          <w:szCs w:val="22"/>
        </w:rPr>
      </w:pPr>
      <w:r w:rsidRPr="000E21E5">
        <w:rPr>
          <w:sz w:val="22"/>
          <w:szCs w:val="22"/>
        </w:rPr>
        <w:t>IV. Формы контроля за исполнением настоящего Регламента</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Порядок осуществления текущего контроля за соблюдением и исполнением ответственными должностными лицами положений настоящего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3C1CF7" w:rsidRPr="000E21E5" w:rsidRDefault="003C1CF7" w:rsidP="000E21E5">
      <w:pPr>
        <w:pStyle w:val="ConsPlusNormal"/>
        <w:ind w:firstLine="540"/>
        <w:jc w:val="both"/>
        <w:rPr>
          <w:sz w:val="22"/>
          <w:szCs w:val="22"/>
        </w:rPr>
      </w:pPr>
      <w:r w:rsidRPr="000E21E5">
        <w:rPr>
          <w:sz w:val="22"/>
          <w:szCs w:val="22"/>
        </w:rPr>
        <w:t>57. Текущий контроль осуществляется путем проведения начальниками (заместителями начальников) Управлений Госавтодорнадзора проверок соблюдения и исполнения специалистами настоящего Регламента и иных нормативных правовых актов, устанавливающих требования к предоставлению государственной услуги, а также принятием решений ответственными лицами.</w:t>
      </w:r>
    </w:p>
    <w:p w:rsidR="003C1CF7" w:rsidRPr="000E21E5" w:rsidRDefault="003C1CF7" w:rsidP="000E21E5">
      <w:pPr>
        <w:pStyle w:val="ConsPlusNormal"/>
        <w:ind w:firstLine="540"/>
        <w:jc w:val="both"/>
        <w:rPr>
          <w:sz w:val="22"/>
          <w:szCs w:val="22"/>
        </w:rPr>
      </w:pPr>
      <w:r w:rsidRPr="000E21E5">
        <w:rPr>
          <w:sz w:val="22"/>
          <w:szCs w:val="22"/>
        </w:rPr>
        <w:t>Периодичность осуществления текущего контроля устанавливается руководителем Ространснадзора или лицом, исполняющим его обязанности.</w:t>
      </w:r>
    </w:p>
    <w:p w:rsidR="003C1CF7" w:rsidRPr="000E21E5" w:rsidRDefault="003C1CF7" w:rsidP="000E21E5">
      <w:pPr>
        <w:pStyle w:val="ConsPlusNormal"/>
        <w:ind w:firstLine="540"/>
        <w:jc w:val="both"/>
        <w:rPr>
          <w:sz w:val="22"/>
          <w:szCs w:val="22"/>
        </w:rPr>
      </w:pPr>
      <w:r w:rsidRPr="000E21E5">
        <w:rPr>
          <w:sz w:val="22"/>
          <w:szCs w:val="22"/>
        </w:rPr>
        <w:t>Контроль полноты и качества предоставления государственной услуги включает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Управлений Госавтодорнадзора.</w:t>
      </w:r>
    </w:p>
    <w:p w:rsidR="003C1CF7" w:rsidRPr="000E21E5" w:rsidRDefault="003C1CF7" w:rsidP="000E21E5">
      <w:pPr>
        <w:pStyle w:val="ConsPlusNormal"/>
        <w:ind w:firstLine="540"/>
        <w:jc w:val="both"/>
        <w:rPr>
          <w:sz w:val="22"/>
          <w:szCs w:val="22"/>
        </w:rPr>
      </w:pPr>
      <w:r w:rsidRPr="000E21E5">
        <w:rPr>
          <w:sz w:val="22"/>
          <w:szCs w:val="22"/>
        </w:rPr>
        <w:t>58.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3C1CF7" w:rsidRPr="000E21E5" w:rsidRDefault="003C1CF7" w:rsidP="000E21E5">
      <w:pPr>
        <w:pStyle w:val="ConsPlusNormal"/>
        <w:ind w:firstLine="540"/>
        <w:jc w:val="both"/>
        <w:rPr>
          <w:sz w:val="22"/>
          <w:szCs w:val="22"/>
        </w:rPr>
      </w:pPr>
      <w:r w:rsidRPr="000E21E5">
        <w:rPr>
          <w:sz w:val="22"/>
          <w:szCs w:val="22"/>
        </w:rPr>
        <w:t>59. Проверки полноты и качества предоставления государственной услуги осуществляются на основании приказов (распоряжений) Ространснадзора.</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60. Проверки могут быть плановыми (осуществляться на основании годовых планов работы Ространснадзора) и внеплановыми.</w:t>
      </w:r>
    </w:p>
    <w:p w:rsidR="003C1CF7" w:rsidRPr="000E21E5" w:rsidRDefault="003C1CF7" w:rsidP="000E21E5">
      <w:pPr>
        <w:pStyle w:val="ConsPlusNormal"/>
        <w:ind w:firstLine="540"/>
        <w:jc w:val="both"/>
        <w:rPr>
          <w:sz w:val="22"/>
          <w:szCs w:val="22"/>
        </w:rPr>
      </w:pPr>
      <w:r w:rsidRPr="000E21E5">
        <w:rPr>
          <w:sz w:val="22"/>
          <w:szCs w:val="22"/>
        </w:rPr>
        <w:t>61. Проверки деятельности Управлений Госавтодорнадзора осуществляются комиссиями центрального аппарата Ространснадзора с учетом специализации должностных лиц, а структурных подразделений Управлений Госавтодорнадзора - комиссиями Управлений Госавтодорнадзора.</w:t>
      </w:r>
    </w:p>
    <w:p w:rsidR="003C1CF7" w:rsidRPr="000E21E5" w:rsidRDefault="003C1CF7" w:rsidP="000E21E5">
      <w:pPr>
        <w:pStyle w:val="ConsPlusNormal"/>
        <w:ind w:firstLine="540"/>
        <w:jc w:val="both"/>
        <w:rPr>
          <w:sz w:val="22"/>
          <w:szCs w:val="22"/>
        </w:rPr>
      </w:pPr>
      <w:r w:rsidRPr="000E21E5">
        <w:rPr>
          <w:sz w:val="22"/>
          <w:szCs w:val="22"/>
        </w:rPr>
        <w:t>62. Для проведения проверки полноты и качества предоставления государственной услуги приказом Ространснадзора или Управления Госавтодорнадзора формируется комиссия.</w:t>
      </w:r>
    </w:p>
    <w:p w:rsidR="003C1CF7" w:rsidRPr="000E21E5" w:rsidRDefault="003C1CF7" w:rsidP="000E21E5">
      <w:pPr>
        <w:pStyle w:val="ConsPlusNormal"/>
        <w:ind w:firstLine="540"/>
        <w:jc w:val="both"/>
        <w:rPr>
          <w:sz w:val="22"/>
          <w:szCs w:val="22"/>
        </w:rPr>
      </w:pPr>
      <w:r w:rsidRPr="000E21E5">
        <w:rPr>
          <w:sz w:val="22"/>
          <w:szCs w:val="22"/>
        </w:rPr>
        <w:t>63. Плановые проверки осуществляются в соответствии с планом проверки, утвержденным руководителем Ространснадзора или начальником Управления Госавтодорнадзора.</w:t>
      </w:r>
    </w:p>
    <w:p w:rsidR="003C1CF7" w:rsidRPr="000E21E5" w:rsidRDefault="003C1CF7" w:rsidP="000E21E5">
      <w:pPr>
        <w:pStyle w:val="ConsPlusNormal"/>
        <w:ind w:firstLine="540"/>
        <w:jc w:val="both"/>
        <w:rPr>
          <w:sz w:val="22"/>
          <w:szCs w:val="22"/>
        </w:rPr>
      </w:pPr>
      <w:r w:rsidRPr="000E21E5">
        <w:rPr>
          <w:sz w:val="22"/>
          <w:szCs w:val="22"/>
        </w:rPr>
        <w:t>64. Внеплановые проверки назначаются руководителем Ространснадзора при необходимости, а также для проверки жалоб на действия (бездействие) и решения должностных лиц Управления Госавтодорнадзора, принимаемые в ходе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65. В ходе контроля проверяется и оценивается весь комплекс вопросов, касающихся организации и предоставления государственной услуги, в том числе:</w:t>
      </w:r>
    </w:p>
    <w:p w:rsidR="003C1CF7" w:rsidRPr="000E21E5" w:rsidRDefault="003C1CF7" w:rsidP="000E21E5">
      <w:pPr>
        <w:pStyle w:val="ConsPlusNormal"/>
        <w:ind w:firstLine="540"/>
        <w:jc w:val="both"/>
        <w:rPr>
          <w:sz w:val="22"/>
          <w:szCs w:val="22"/>
        </w:rPr>
      </w:pPr>
      <w:r w:rsidRPr="000E21E5">
        <w:rPr>
          <w:sz w:val="22"/>
          <w:szCs w:val="22"/>
        </w:rPr>
        <w:t>полнота и законность исполнения требований нормативных правовых актов Российской Федерации, регламентирующих деятельность по организации и предоставлению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наличие и порядок ведения документации;</w:t>
      </w:r>
    </w:p>
    <w:p w:rsidR="003C1CF7" w:rsidRPr="000E21E5" w:rsidRDefault="003C1CF7" w:rsidP="000E21E5">
      <w:pPr>
        <w:pStyle w:val="ConsPlusNormal"/>
        <w:ind w:firstLine="540"/>
        <w:jc w:val="both"/>
        <w:rPr>
          <w:sz w:val="22"/>
          <w:szCs w:val="22"/>
        </w:rPr>
      </w:pPr>
      <w:r w:rsidRPr="000E21E5">
        <w:rPr>
          <w:sz w:val="22"/>
          <w:szCs w:val="22"/>
        </w:rPr>
        <w:t>взаимодействие с другими надзорными и контрольными органами;</w:t>
      </w:r>
    </w:p>
    <w:p w:rsidR="003C1CF7" w:rsidRPr="000E21E5" w:rsidRDefault="003C1CF7" w:rsidP="000E21E5">
      <w:pPr>
        <w:pStyle w:val="ConsPlusNormal"/>
        <w:ind w:firstLine="540"/>
        <w:jc w:val="both"/>
        <w:rPr>
          <w:sz w:val="22"/>
          <w:szCs w:val="22"/>
        </w:rPr>
      </w:pPr>
      <w:r w:rsidRPr="000E21E5">
        <w:rPr>
          <w:sz w:val="22"/>
          <w:szCs w:val="22"/>
        </w:rPr>
        <w:t>обеспеченность нормативными правовыми актами, регулирующими деятельность Управлений Госавтодорнадзора, нормативными документами по вопросам предоставления государственной услуги и методической документацией;</w:t>
      </w:r>
    </w:p>
    <w:p w:rsidR="003C1CF7" w:rsidRPr="000E21E5" w:rsidRDefault="003C1CF7" w:rsidP="000E21E5">
      <w:pPr>
        <w:pStyle w:val="ConsPlusNormal"/>
        <w:ind w:firstLine="540"/>
        <w:jc w:val="both"/>
        <w:rPr>
          <w:sz w:val="22"/>
          <w:szCs w:val="22"/>
        </w:rPr>
      </w:pPr>
      <w:r w:rsidRPr="000E21E5">
        <w:rPr>
          <w:sz w:val="22"/>
          <w:szCs w:val="22"/>
        </w:rPr>
        <w:t>организация и проведение служебной подготовки должностных лиц.</w:t>
      </w:r>
    </w:p>
    <w:p w:rsidR="003C1CF7" w:rsidRPr="000E21E5" w:rsidRDefault="003C1CF7" w:rsidP="000E21E5">
      <w:pPr>
        <w:pStyle w:val="ConsPlusNormal"/>
        <w:ind w:firstLine="540"/>
        <w:jc w:val="both"/>
        <w:rPr>
          <w:sz w:val="22"/>
          <w:szCs w:val="22"/>
        </w:rPr>
      </w:pPr>
      <w:r w:rsidRPr="000E21E5">
        <w:rPr>
          <w:sz w:val="22"/>
          <w:szCs w:val="22"/>
        </w:rPr>
        <w:t>66. По результатам проверки составляется акт, который представляется на утверждение руководителю Ространснадзора или начальнику Управления Госавтодорнадзора, назначившему проверку.</w:t>
      </w:r>
    </w:p>
    <w:p w:rsidR="003C1CF7" w:rsidRPr="000E21E5" w:rsidRDefault="003C1CF7" w:rsidP="000E21E5">
      <w:pPr>
        <w:pStyle w:val="ConsPlusNormal"/>
        <w:ind w:firstLine="540"/>
        <w:jc w:val="both"/>
        <w:rPr>
          <w:sz w:val="22"/>
          <w:szCs w:val="22"/>
        </w:rPr>
      </w:pPr>
      <w:r w:rsidRPr="000E21E5">
        <w:rPr>
          <w:sz w:val="22"/>
          <w:szCs w:val="22"/>
        </w:rPr>
        <w:t>67. Управлением Госавтодорнадзора, в отношении которого проводилась проверка, в 10-дневный срок с момента утверждения акта проверки разрабатывается и согласовывается с руководителем Ространснадзора план мероприятий по устранению выявленных недостатков, а также назначаются ответственные лица по контролю за их устранением.</w:t>
      </w:r>
    </w:p>
    <w:p w:rsidR="003C1CF7" w:rsidRPr="000E21E5" w:rsidRDefault="003C1CF7" w:rsidP="000E21E5">
      <w:pPr>
        <w:pStyle w:val="ConsPlusNormal"/>
        <w:ind w:firstLine="540"/>
        <w:jc w:val="both"/>
        <w:rPr>
          <w:sz w:val="22"/>
          <w:szCs w:val="22"/>
        </w:rPr>
      </w:pPr>
      <w:r w:rsidRPr="000E21E5">
        <w:rPr>
          <w:sz w:val="22"/>
          <w:szCs w:val="22"/>
        </w:rPr>
        <w:t>68. Должностные лица Ространснадзора при проверках обязаны оказывать методическую и практическую помощь подчиненным Управлениям Госавтодорнадзора по организации и предоставлению государственной услуги.</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Ответственность должностных лиц Управлений Госавтодорнадзора за решения и действия (бездействие), принимаемые (осуществляемые) в ходе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69. Должностные лица, предоставляющие государственную услугу, несут ответственность за:</w:t>
      </w:r>
    </w:p>
    <w:p w:rsidR="003C1CF7" w:rsidRPr="000E21E5" w:rsidRDefault="003C1CF7" w:rsidP="000E21E5">
      <w:pPr>
        <w:pStyle w:val="ConsPlusNormal"/>
        <w:ind w:firstLine="540"/>
        <w:jc w:val="both"/>
        <w:rPr>
          <w:sz w:val="22"/>
          <w:szCs w:val="22"/>
        </w:rPr>
      </w:pPr>
      <w:r w:rsidRPr="000E21E5">
        <w:rPr>
          <w:sz w:val="22"/>
          <w:szCs w:val="22"/>
        </w:rPr>
        <w:t>невыполнение требований настоящего Регламента, неисполнение (ненадлежащее исполнение) своих должностных обязанностей, предусмотренных должностным регламентом;</w:t>
      </w:r>
    </w:p>
    <w:p w:rsidR="003C1CF7" w:rsidRPr="000E21E5" w:rsidRDefault="003C1CF7" w:rsidP="000E21E5">
      <w:pPr>
        <w:pStyle w:val="ConsPlusNormal"/>
        <w:ind w:firstLine="540"/>
        <w:jc w:val="both"/>
        <w:rPr>
          <w:sz w:val="22"/>
          <w:szCs w:val="22"/>
        </w:rPr>
      </w:pPr>
      <w:r w:rsidRPr="000E21E5">
        <w:rPr>
          <w:sz w:val="22"/>
          <w:szCs w:val="22"/>
        </w:rPr>
        <w:t>совершенные в процессе предоставления государственной услуги правонарушения в соответствии с действующим законодательством Российской Федерации.</w:t>
      </w:r>
    </w:p>
    <w:p w:rsidR="003C1CF7" w:rsidRPr="000E21E5" w:rsidRDefault="003C1CF7" w:rsidP="000E21E5">
      <w:pPr>
        <w:pStyle w:val="ConsPlusNormal"/>
        <w:ind w:firstLine="540"/>
        <w:jc w:val="both"/>
        <w:rPr>
          <w:sz w:val="22"/>
          <w:szCs w:val="22"/>
        </w:rPr>
      </w:pPr>
      <w:r w:rsidRPr="000E21E5">
        <w:rPr>
          <w:sz w:val="22"/>
          <w:szCs w:val="22"/>
        </w:rPr>
        <w:t>Персональная ответственность должностных лиц Управлений Госавтодорнадзора закрепляется в их должностных регламентах в соответствии с требованиями законодательства Российской Федерации.</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3C1CF7" w:rsidRPr="000E21E5" w:rsidRDefault="003C1CF7" w:rsidP="000E21E5">
      <w:pPr>
        <w:pStyle w:val="ConsPlusNormal"/>
        <w:ind w:firstLine="540"/>
        <w:jc w:val="both"/>
        <w:rPr>
          <w:sz w:val="22"/>
          <w:szCs w:val="22"/>
        </w:rPr>
      </w:pPr>
      <w:r w:rsidRPr="000E21E5">
        <w:rPr>
          <w:sz w:val="22"/>
          <w:szCs w:val="22"/>
        </w:rPr>
        <w:t>70. Требования к порядку и формам контроля за предоставлением государственной услуги, в том числе со стороны граждан, их объединений и организаций, устанавливаются актами (приказами) Ространснадзора.</w:t>
      </w:r>
    </w:p>
    <w:p w:rsidR="003C1CF7" w:rsidRPr="000E21E5" w:rsidRDefault="003C1CF7" w:rsidP="000E21E5">
      <w:pPr>
        <w:pStyle w:val="ConsPlusNormal"/>
        <w:ind w:firstLine="540"/>
        <w:jc w:val="both"/>
        <w:rPr>
          <w:sz w:val="22"/>
          <w:szCs w:val="22"/>
        </w:rPr>
      </w:pPr>
      <w:r w:rsidRPr="000E21E5">
        <w:rPr>
          <w:sz w:val="22"/>
          <w:szCs w:val="22"/>
        </w:rPr>
        <w:t>71. Проверки порядка предоставления государственной услуги могут быть плановыми и осуществляться на основании полугодовых или годовых планов работы Ространснадзора и внеплановыми.</w:t>
      </w:r>
    </w:p>
    <w:p w:rsidR="003C1CF7" w:rsidRPr="000E21E5" w:rsidRDefault="003C1CF7" w:rsidP="000E21E5">
      <w:pPr>
        <w:pStyle w:val="ConsPlusNormal"/>
        <w:ind w:firstLine="540"/>
        <w:jc w:val="both"/>
        <w:rPr>
          <w:sz w:val="22"/>
          <w:szCs w:val="22"/>
        </w:rPr>
      </w:pPr>
      <w:r w:rsidRPr="000E21E5">
        <w:rPr>
          <w:sz w:val="22"/>
          <w:szCs w:val="22"/>
        </w:rPr>
        <w:t>72. Для проведения проверки порядка предоставления государственной услуги формируется комиссия.</w:t>
      </w:r>
    </w:p>
    <w:p w:rsidR="003C1CF7" w:rsidRPr="000E21E5" w:rsidRDefault="003C1CF7" w:rsidP="000E21E5">
      <w:pPr>
        <w:pStyle w:val="ConsPlusNormal"/>
        <w:ind w:firstLine="540"/>
        <w:jc w:val="both"/>
        <w:rPr>
          <w:sz w:val="22"/>
          <w:szCs w:val="22"/>
        </w:rPr>
      </w:pPr>
      <w:r w:rsidRPr="000E21E5">
        <w:rPr>
          <w:sz w:val="22"/>
          <w:szCs w:val="22"/>
        </w:rPr>
        <w:t>73. Результаты деятельности комиссии оформляются протоколами, в которых отмечаются положительные результаты предоставления государственной услуги, предложения по совершенствованию предоставления государственной услуги, а также предложения по устранению недостатков при их наличии.</w:t>
      </w:r>
    </w:p>
    <w:p w:rsidR="003C1CF7" w:rsidRPr="000E21E5" w:rsidRDefault="003C1CF7" w:rsidP="000E21E5">
      <w:pPr>
        <w:pStyle w:val="ConsPlusNormal"/>
        <w:jc w:val="both"/>
        <w:rPr>
          <w:sz w:val="22"/>
          <w:szCs w:val="22"/>
        </w:rPr>
      </w:pPr>
    </w:p>
    <w:p w:rsidR="003C1CF7" w:rsidRPr="000E21E5" w:rsidRDefault="003C1CF7" w:rsidP="000E21E5">
      <w:pPr>
        <w:pStyle w:val="ConsPlusNormal"/>
        <w:jc w:val="center"/>
        <w:outlineLvl w:val="1"/>
        <w:rPr>
          <w:sz w:val="22"/>
          <w:szCs w:val="22"/>
        </w:rPr>
      </w:pPr>
      <w:r w:rsidRPr="000E21E5">
        <w:rPr>
          <w:sz w:val="22"/>
          <w:szCs w:val="22"/>
        </w:rPr>
        <w:t>V. Досудебный (внесудебный) порядок обжалования</w:t>
      </w:r>
    </w:p>
    <w:p w:rsidR="003C1CF7" w:rsidRPr="000E21E5" w:rsidRDefault="003C1CF7" w:rsidP="000E21E5">
      <w:pPr>
        <w:pStyle w:val="ConsPlusNormal"/>
        <w:jc w:val="center"/>
        <w:rPr>
          <w:sz w:val="22"/>
          <w:szCs w:val="22"/>
        </w:rPr>
      </w:pPr>
      <w:r w:rsidRPr="000E21E5">
        <w:rPr>
          <w:sz w:val="22"/>
          <w:szCs w:val="22"/>
        </w:rPr>
        <w:t>действий (бездействия) Управлений Госавтодорнадзора,</w:t>
      </w:r>
    </w:p>
    <w:p w:rsidR="003C1CF7" w:rsidRPr="000E21E5" w:rsidRDefault="003C1CF7" w:rsidP="000E21E5">
      <w:pPr>
        <w:pStyle w:val="ConsPlusNormal"/>
        <w:jc w:val="center"/>
        <w:rPr>
          <w:sz w:val="22"/>
          <w:szCs w:val="22"/>
        </w:rPr>
      </w:pPr>
      <w:r w:rsidRPr="000E21E5">
        <w:rPr>
          <w:sz w:val="22"/>
          <w:szCs w:val="22"/>
        </w:rPr>
        <w:t>а также их должностных лиц</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Информация для заявителя о его праве подать жалобу на решение и (или) действие (бездействие) и решения, принятые (осуществляемые) в ходе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74. Заявитель имеет право обжаловать в досудебном (внесудебном) порядке действия (бездействия) и решения должностного лица Управления Госавтодорнадзора, принятые (осуществляемые) им в ходе предоставления государственной услуги.</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Предмет жалобы</w:t>
      </w:r>
    </w:p>
    <w:p w:rsidR="003C1CF7" w:rsidRPr="000E21E5" w:rsidRDefault="003C1CF7" w:rsidP="000E21E5">
      <w:pPr>
        <w:pStyle w:val="ConsPlusNormal"/>
        <w:ind w:firstLine="540"/>
        <w:jc w:val="both"/>
        <w:rPr>
          <w:sz w:val="22"/>
          <w:szCs w:val="22"/>
        </w:rPr>
      </w:pPr>
      <w:r w:rsidRPr="000E21E5">
        <w:rPr>
          <w:sz w:val="22"/>
          <w:szCs w:val="22"/>
        </w:rPr>
        <w:t>75. Заявитель может обратиться с жалобой лично или направить письменно свою жалобу, в том числе в следующих случаях:</w:t>
      </w:r>
    </w:p>
    <w:p w:rsidR="003C1CF7" w:rsidRPr="000E21E5" w:rsidRDefault="003C1CF7" w:rsidP="000E21E5">
      <w:pPr>
        <w:pStyle w:val="ConsPlusNormal"/>
        <w:ind w:firstLine="540"/>
        <w:jc w:val="both"/>
        <w:rPr>
          <w:sz w:val="22"/>
          <w:szCs w:val="22"/>
        </w:rPr>
      </w:pPr>
      <w:r w:rsidRPr="000E21E5">
        <w:rPr>
          <w:sz w:val="22"/>
          <w:szCs w:val="22"/>
        </w:rPr>
        <w:t>1) нарушение срока регистрации заявления о предоставлении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2) нарушение срока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3) требование у заявителя документов, не предусмотренных нормативными правовыми актами Российской Федерации для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4) отказ в приеме от заявителя документов, предоставление которых предусмотрено нормативными правовыми актами Российской Федерации для предоставления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3C1CF7" w:rsidRPr="000E21E5" w:rsidRDefault="003C1CF7" w:rsidP="000E21E5">
      <w:pPr>
        <w:pStyle w:val="ConsPlusNormal"/>
        <w:ind w:firstLine="540"/>
        <w:jc w:val="both"/>
        <w:rPr>
          <w:sz w:val="22"/>
          <w:szCs w:val="22"/>
        </w:rPr>
      </w:pPr>
      <w:r w:rsidRPr="000E21E5">
        <w:rPr>
          <w:sz w:val="22"/>
          <w:szCs w:val="22"/>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w:t>
      </w:r>
    </w:p>
    <w:p w:rsidR="003C1CF7" w:rsidRPr="000E21E5" w:rsidRDefault="003C1CF7" w:rsidP="000E21E5">
      <w:pPr>
        <w:pStyle w:val="ConsPlusNormal"/>
        <w:ind w:firstLine="540"/>
        <w:jc w:val="both"/>
        <w:rPr>
          <w:sz w:val="22"/>
          <w:szCs w:val="22"/>
        </w:rPr>
      </w:pPr>
      <w:r w:rsidRPr="000E21E5">
        <w:rPr>
          <w:sz w:val="22"/>
          <w:szCs w:val="22"/>
        </w:rPr>
        <w:t>7) отказ Управления Госавтодорнадзора, должностного лица Управления Госавтодорнадзора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Органы государственной власти и уполномоченные на рассмотрение жалобы должностные лица, которым может быть направлена жалоба</w:t>
      </w:r>
    </w:p>
    <w:p w:rsidR="003C1CF7" w:rsidRPr="000E21E5" w:rsidRDefault="003C1CF7" w:rsidP="000E21E5">
      <w:pPr>
        <w:pStyle w:val="ConsPlusNormal"/>
        <w:ind w:firstLine="540"/>
        <w:jc w:val="both"/>
        <w:rPr>
          <w:sz w:val="22"/>
          <w:szCs w:val="22"/>
        </w:rPr>
      </w:pPr>
      <w:r w:rsidRPr="000E21E5">
        <w:rPr>
          <w:sz w:val="22"/>
          <w:szCs w:val="22"/>
        </w:rPr>
        <w:t>76. Заявители могут обратиться с жалобой на действия (бездействие) или решение, принятое в ходе предоставления государственной услуги должностными лицами Управления Госавтодорнадзора, к начальнику Управления Госавтодорнадзора.</w:t>
      </w:r>
    </w:p>
    <w:p w:rsidR="003C1CF7" w:rsidRPr="000E21E5" w:rsidRDefault="003C1CF7" w:rsidP="000E21E5">
      <w:pPr>
        <w:pStyle w:val="ConsPlusNormal"/>
        <w:ind w:firstLine="540"/>
        <w:jc w:val="both"/>
        <w:rPr>
          <w:sz w:val="22"/>
          <w:szCs w:val="22"/>
        </w:rPr>
      </w:pPr>
      <w:r w:rsidRPr="000E21E5">
        <w:rPr>
          <w:sz w:val="22"/>
          <w:szCs w:val="22"/>
        </w:rPr>
        <w:t>77. Решения, принятые Управлениями Госавтодорнадзора в рамках предоставления государственной услуги, могут быть обжалованы в Ространснадзор по адресу: Ленинградский просп., д. 37, корп. 1, г. Москва, 125993, А-167, ГСП-3, или по адресу электронной почты: head@rostransnadzor.ru.</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Порядок подачи и рассмотрения жалобы</w:t>
      </w:r>
    </w:p>
    <w:p w:rsidR="003C1CF7" w:rsidRPr="000E21E5" w:rsidRDefault="003C1CF7" w:rsidP="000E21E5">
      <w:pPr>
        <w:pStyle w:val="ConsPlusNormal"/>
        <w:ind w:firstLine="540"/>
        <w:jc w:val="both"/>
        <w:rPr>
          <w:sz w:val="22"/>
          <w:szCs w:val="22"/>
        </w:rPr>
      </w:pPr>
      <w:r w:rsidRPr="000E21E5">
        <w:rPr>
          <w:sz w:val="22"/>
          <w:szCs w:val="22"/>
        </w:rPr>
        <w:t>78. Жалоба подается в письменной форме на бумажном носителе или в форме электронного документа.</w:t>
      </w:r>
    </w:p>
    <w:p w:rsidR="003C1CF7" w:rsidRPr="000E21E5" w:rsidRDefault="003C1CF7" w:rsidP="000E21E5">
      <w:pPr>
        <w:pStyle w:val="ConsPlusNormal"/>
        <w:ind w:firstLine="540"/>
        <w:jc w:val="both"/>
        <w:rPr>
          <w:sz w:val="22"/>
          <w:szCs w:val="22"/>
        </w:rPr>
      </w:pPr>
      <w:r w:rsidRPr="000E21E5">
        <w:rPr>
          <w:sz w:val="22"/>
          <w:szCs w:val="22"/>
        </w:rPr>
        <w:t>79. Жалоба может быть направлена посредством почтового отправления с описью вложения и уведомлением о вручении, электронной почты,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 а также может быть принята при личном приеме заявителя.</w:t>
      </w:r>
    </w:p>
    <w:p w:rsidR="003C1CF7" w:rsidRPr="000E21E5" w:rsidRDefault="003C1CF7" w:rsidP="000E21E5">
      <w:pPr>
        <w:pStyle w:val="ConsPlusNormal"/>
        <w:ind w:firstLine="540"/>
        <w:jc w:val="both"/>
        <w:rPr>
          <w:sz w:val="22"/>
          <w:szCs w:val="22"/>
        </w:rPr>
      </w:pPr>
      <w:r w:rsidRPr="000E21E5">
        <w:rPr>
          <w:sz w:val="22"/>
          <w:szCs w:val="22"/>
        </w:rPr>
        <w:t>80. Жалоба должна содержать:</w:t>
      </w:r>
    </w:p>
    <w:p w:rsidR="003C1CF7" w:rsidRPr="000E21E5" w:rsidRDefault="003C1CF7" w:rsidP="000E21E5">
      <w:pPr>
        <w:pStyle w:val="ConsPlusNormal"/>
        <w:ind w:firstLine="540"/>
        <w:jc w:val="both"/>
        <w:rPr>
          <w:sz w:val="22"/>
          <w:szCs w:val="22"/>
        </w:rPr>
      </w:pPr>
      <w:r w:rsidRPr="000E21E5">
        <w:rPr>
          <w:sz w:val="22"/>
          <w:szCs w:val="22"/>
        </w:rPr>
        <w:t>а) наименование Управления Госавтодорнадзора, а также должностного лица, ответственного за выполнение административных процедур по предоставлению государственной услуги, решения и действия (бездействие) которых обжалуются;</w:t>
      </w:r>
    </w:p>
    <w:p w:rsidR="003C1CF7" w:rsidRPr="000E21E5" w:rsidRDefault="003C1CF7" w:rsidP="000E21E5">
      <w:pPr>
        <w:pStyle w:val="ConsPlusNormal"/>
        <w:ind w:firstLine="540"/>
        <w:jc w:val="both"/>
        <w:rPr>
          <w:sz w:val="22"/>
          <w:szCs w:val="22"/>
        </w:rPr>
      </w:pPr>
      <w:r w:rsidRPr="000E21E5">
        <w:rPr>
          <w:sz w:val="22"/>
          <w:szCs w:val="22"/>
        </w:rPr>
        <w:t>б)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C1CF7" w:rsidRPr="000E21E5" w:rsidRDefault="003C1CF7" w:rsidP="000E21E5">
      <w:pPr>
        <w:pStyle w:val="ConsPlusNormal"/>
        <w:ind w:firstLine="540"/>
        <w:jc w:val="both"/>
        <w:rPr>
          <w:sz w:val="22"/>
          <w:szCs w:val="22"/>
        </w:rPr>
      </w:pPr>
      <w:r w:rsidRPr="000E21E5">
        <w:rPr>
          <w:sz w:val="22"/>
          <w:szCs w:val="22"/>
        </w:rPr>
        <w:t>в) сведения об обжалуемых решениях и действиях (бездействии) Управления Госавтодорнадзора, а также его должностного лица, ответственного за выполнение административных процедур по предоставлению государственной услуги;</w:t>
      </w:r>
    </w:p>
    <w:p w:rsidR="003C1CF7" w:rsidRPr="000E21E5" w:rsidRDefault="003C1CF7" w:rsidP="000E21E5">
      <w:pPr>
        <w:pStyle w:val="ConsPlusNormal"/>
        <w:ind w:firstLine="540"/>
        <w:jc w:val="both"/>
        <w:rPr>
          <w:sz w:val="22"/>
          <w:szCs w:val="22"/>
        </w:rPr>
      </w:pPr>
      <w:r w:rsidRPr="000E21E5">
        <w:rPr>
          <w:sz w:val="22"/>
          <w:szCs w:val="22"/>
        </w:rPr>
        <w:t>г) доводы, на основании которых заявитель не согласен с решением и действием (бездействием) Управления Госавтодорнадзора, а также его должностного лица, ответственного за выполнение административных процедур по предоставлению государственной услуги. Заявителем могут быть представлены документы (при наличии), подтверждающие доводы заявителя, либо их копии.</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Сроки рассмотрения жалобы</w:t>
      </w:r>
    </w:p>
    <w:p w:rsidR="003C1CF7" w:rsidRPr="000E21E5" w:rsidRDefault="003C1CF7" w:rsidP="000E21E5">
      <w:pPr>
        <w:pStyle w:val="ConsPlusNormal"/>
        <w:ind w:firstLine="540"/>
        <w:jc w:val="both"/>
        <w:rPr>
          <w:sz w:val="22"/>
          <w:szCs w:val="22"/>
        </w:rPr>
      </w:pPr>
      <w:r w:rsidRPr="000E21E5">
        <w:rPr>
          <w:sz w:val="22"/>
          <w:szCs w:val="22"/>
        </w:rPr>
        <w:t>81. При обращении заявителя с жалобой в письменной форме, в форме электронного документа срок ее рассмотрения не должен превышать 15 рабочих дней со дня ее регистрации в Ространснадзоре, Управлении Госавтодорнадзора, а в случае обжалования отказа Управления Госавтодорнадзора, предоставляющего государственную услугу, должностного лица Управления Госавтодорнадзора,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C1CF7" w:rsidRPr="000E21E5" w:rsidRDefault="003C1CF7" w:rsidP="000E21E5">
      <w:pPr>
        <w:pStyle w:val="ConsPlusNormal"/>
        <w:ind w:firstLine="540"/>
        <w:jc w:val="both"/>
        <w:rPr>
          <w:sz w:val="22"/>
          <w:szCs w:val="22"/>
        </w:rPr>
      </w:pPr>
      <w:r w:rsidRPr="000E21E5">
        <w:rPr>
          <w:sz w:val="22"/>
          <w:szCs w:val="22"/>
        </w:rPr>
        <w:t>82. По результатам рассмотрения жалобы принимается одно из следующих решений:</w:t>
      </w:r>
    </w:p>
    <w:p w:rsidR="003C1CF7" w:rsidRPr="000E21E5" w:rsidRDefault="003C1CF7" w:rsidP="000E21E5">
      <w:pPr>
        <w:pStyle w:val="ConsPlusNormal"/>
        <w:ind w:firstLine="540"/>
        <w:jc w:val="both"/>
        <w:rPr>
          <w:sz w:val="22"/>
          <w:szCs w:val="22"/>
        </w:rPr>
      </w:pPr>
      <w:r w:rsidRPr="000E21E5">
        <w:rPr>
          <w:sz w:val="22"/>
          <w:szCs w:val="22"/>
        </w:rPr>
        <w:t>1) удовлетворение жалобы, в том числе в форме отмены принятого решения, исправления допущенных Управлением Госавтодорнадзора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3C1CF7" w:rsidRPr="000E21E5" w:rsidRDefault="003C1CF7" w:rsidP="000E21E5">
      <w:pPr>
        <w:pStyle w:val="ConsPlusNormal"/>
        <w:ind w:firstLine="540"/>
        <w:jc w:val="both"/>
        <w:rPr>
          <w:sz w:val="22"/>
          <w:szCs w:val="22"/>
        </w:rPr>
      </w:pPr>
      <w:r w:rsidRPr="000E21E5">
        <w:rPr>
          <w:sz w:val="22"/>
          <w:szCs w:val="22"/>
        </w:rPr>
        <w:t>2) отказ в удовлетворении жалобы.</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3C1CF7" w:rsidRPr="000E21E5" w:rsidRDefault="003C1CF7" w:rsidP="000E21E5">
      <w:pPr>
        <w:pStyle w:val="ConsPlusNormal"/>
        <w:ind w:firstLine="540"/>
        <w:jc w:val="both"/>
        <w:rPr>
          <w:sz w:val="22"/>
          <w:szCs w:val="22"/>
        </w:rPr>
      </w:pPr>
      <w:r w:rsidRPr="000E21E5">
        <w:rPr>
          <w:sz w:val="22"/>
          <w:szCs w:val="22"/>
        </w:rPr>
        <w:t>83. Основания для приостановления рассмотрения жалобы отсутствуют.</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Результат рассмотрения жалобы</w:t>
      </w:r>
    </w:p>
    <w:p w:rsidR="003C1CF7" w:rsidRPr="000E21E5" w:rsidRDefault="003C1CF7" w:rsidP="000E21E5">
      <w:pPr>
        <w:pStyle w:val="ConsPlusNormal"/>
        <w:ind w:firstLine="540"/>
        <w:jc w:val="both"/>
        <w:rPr>
          <w:sz w:val="22"/>
          <w:szCs w:val="22"/>
        </w:rPr>
      </w:pPr>
      <w:r w:rsidRPr="000E21E5">
        <w:rPr>
          <w:sz w:val="22"/>
          <w:szCs w:val="22"/>
        </w:rPr>
        <w:t>84. По результатам рассмотрения жалобы руководитель Ространснадзора, его заместитель (лицо, исполняющее обязанности), начальник Управления Госавтодорнадзора, его заместитель (лицо, исполняющее обязанности) принимает одно из следующих решений:</w:t>
      </w:r>
    </w:p>
    <w:p w:rsidR="003C1CF7" w:rsidRPr="000E21E5" w:rsidRDefault="003C1CF7" w:rsidP="000E21E5">
      <w:pPr>
        <w:pStyle w:val="ConsPlusNormal"/>
        <w:ind w:firstLine="540"/>
        <w:jc w:val="both"/>
        <w:rPr>
          <w:sz w:val="22"/>
          <w:szCs w:val="22"/>
        </w:rPr>
      </w:pPr>
      <w:r w:rsidRPr="000E21E5">
        <w:rPr>
          <w:sz w:val="22"/>
          <w:szCs w:val="22"/>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а также в иных формах;</w:t>
      </w:r>
    </w:p>
    <w:p w:rsidR="003C1CF7" w:rsidRPr="000E21E5" w:rsidRDefault="003C1CF7" w:rsidP="000E21E5">
      <w:pPr>
        <w:pStyle w:val="ConsPlusNormal"/>
        <w:ind w:firstLine="540"/>
        <w:jc w:val="both"/>
        <w:rPr>
          <w:sz w:val="22"/>
          <w:szCs w:val="22"/>
        </w:rPr>
      </w:pPr>
      <w:r w:rsidRPr="000E21E5">
        <w:rPr>
          <w:sz w:val="22"/>
          <w:szCs w:val="22"/>
        </w:rPr>
        <w:t>отказывает в удовлетворении жалобы.</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Порядок информирования заявителя о результатах рассмотрения жалобы</w:t>
      </w:r>
    </w:p>
    <w:p w:rsidR="003C1CF7" w:rsidRPr="000E21E5" w:rsidRDefault="003C1CF7" w:rsidP="000E21E5">
      <w:pPr>
        <w:pStyle w:val="ConsPlusNormal"/>
        <w:ind w:firstLine="540"/>
        <w:jc w:val="both"/>
        <w:rPr>
          <w:sz w:val="22"/>
          <w:szCs w:val="22"/>
        </w:rPr>
      </w:pPr>
      <w:r w:rsidRPr="000E21E5">
        <w:rPr>
          <w:sz w:val="22"/>
          <w:szCs w:val="22"/>
        </w:rPr>
        <w:t>85.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C1CF7" w:rsidRPr="000E21E5" w:rsidRDefault="003C1CF7" w:rsidP="000E21E5">
      <w:pPr>
        <w:pStyle w:val="ConsPlusNormal"/>
        <w:ind w:firstLine="540"/>
        <w:jc w:val="both"/>
        <w:rPr>
          <w:sz w:val="22"/>
          <w:szCs w:val="22"/>
        </w:rPr>
      </w:pPr>
      <w:r w:rsidRPr="000E21E5">
        <w:rPr>
          <w:sz w:val="22"/>
          <w:szCs w:val="22"/>
        </w:rPr>
        <w:t>86.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Порядок обжалования решения по жалобе</w:t>
      </w:r>
    </w:p>
    <w:p w:rsidR="003C1CF7" w:rsidRPr="000E21E5" w:rsidRDefault="003C1CF7" w:rsidP="000E21E5">
      <w:pPr>
        <w:pStyle w:val="ConsPlusNormal"/>
        <w:ind w:firstLine="540"/>
        <w:jc w:val="both"/>
        <w:rPr>
          <w:sz w:val="22"/>
          <w:szCs w:val="22"/>
        </w:rPr>
      </w:pPr>
      <w:r w:rsidRPr="000E21E5">
        <w:rPr>
          <w:sz w:val="22"/>
          <w:szCs w:val="22"/>
        </w:rPr>
        <w:t>87. В случае если заявитель не удовлетворен решением, принятым в ходе рассмотрения жалобы, или требуемое им решение не было принято, то заявитель вправе обжаловать принятое решение в соответствии с законодательством Российской Федерации.</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Право заявителя на получение информации и документов, необходимых для обоснования и рассмотрения жалобы</w:t>
      </w:r>
    </w:p>
    <w:p w:rsidR="003C1CF7" w:rsidRPr="000E21E5" w:rsidRDefault="003C1CF7" w:rsidP="000E21E5">
      <w:pPr>
        <w:pStyle w:val="ConsPlusNormal"/>
        <w:ind w:firstLine="540"/>
        <w:jc w:val="both"/>
        <w:rPr>
          <w:sz w:val="22"/>
          <w:szCs w:val="22"/>
        </w:rPr>
      </w:pPr>
      <w:r w:rsidRPr="000E21E5">
        <w:rPr>
          <w:sz w:val="22"/>
          <w:szCs w:val="22"/>
        </w:rPr>
        <w:t>88. Заявитель имеет право на получение исчерпывающей информации и документов, необходимых для обоснования и рассмотрения жалобы.</w:t>
      </w:r>
    </w:p>
    <w:p w:rsidR="003C1CF7" w:rsidRPr="000E21E5" w:rsidRDefault="003C1CF7" w:rsidP="000E21E5">
      <w:pPr>
        <w:pStyle w:val="ConsPlusNormal"/>
        <w:jc w:val="both"/>
        <w:rPr>
          <w:sz w:val="22"/>
          <w:szCs w:val="22"/>
        </w:rPr>
      </w:pPr>
    </w:p>
    <w:p w:rsidR="003C1CF7" w:rsidRPr="000E21E5" w:rsidRDefault="003C1CF7" w:rsidP="000E21E5">
      <w:pPr>
        <w:pStyle w:val="ConsPlusNormal"/>
        <w:ind w:firstLine="540"/>
        <w:jc w:val="both"/>
        <w:outlineLvl w:val="2"/>
        <w:rPr>
          <w:sz w:val="22"/>
          <w:szCs w:val="22"/>
        </w:rPr>
      </w:pPr>
      <w:r w:rsidRPr="000E21E5">
        <w:rPr>
          <w:sz w:val="22"/>
          <w:szCs w:val="22"/>
        </w:rPr>
        <w:t>Способы информирования заявителей о порядке подачи и рассмотрения жалобы</w:t>
      </w:r>
    </w:p>
    <w:p w:rsidR="003C1CF7" w:rsidRPr="000E21E5" w:rsidRDefault="003C1CF7" w:rsidP="000E21E5">
      <w:pPr>
        <w:pStyle w:val="ConsPlusNormal"/>
        <w:ind w:firstLine="540"/>
        <w:jc w:val="both"/>
        <w:rPr>
          <w:sz w:val="22"/>
          <w:szCs w:val="22"/>
        </w:rPr>
      </w:pPr>
      <w:r w:rsidRPr="000E21E5">
        <w:rPr>
          <w:sz w:val="22"/>
          <w:szCs w:val="22"/>
        </w:rPr>
        <w:t>89. Информация о порядке подачи и рассмотрения жалобы размещается на официальном сайте Ространснадзора, в федеральной государственной информационной системе "Единый портал государственных и муниципальных услуг (функций)", на стендах в зданиях Управлений Госавтодорнадзора, а также может быть сообщена заявителю должностными лицами Управлений Госавтодорнадзора при личном контакте.</w:t>
      </w:r>
    </w:p>
    <w:p w:rsidR="003C1CF7" w:rsidRPr="000E21E5" w:rsidRDefault="003C1CF7" w:rsidP="000E21E5">
      <w:pPr>
        <w:pStyle w:val="ConsPlusNormal"/>
        <w:jc w:val="both"/>
        <w:rPr>
          <w:sz w:val="22"/>
          <w:szCs w:val="22"/>
        </w:rPr>
      </w:pPr>
    </w:p>
    <w:p w:rsidR="003C1CF7" w:rsidRPr="000E21E5" w:rsidRDefault="003C1CF7" w:rsidP="000E21E5">
      <w:pPr>
        <w:pStyle w:val="ConsPlusNormal"/>
        <w:jc w:val="both"/>
        <w:rPr>
          <w:sz w:val="22"/>
          <w:szCs w:val="22"/>
        </w:rPr>
      </w:pPr>
    </w:p>
    <w:p w:rsidR="003C1CF7" w:rsidRPr="000E21E5" w:rsidRDefault="003C1CF7" w:rsidP="000E21E5">
      <w:pPr>
        <w:pStyle w:val="ConsPlusNormal"/>
        <w:jc w:val="both"/>
        <w:rPr>
          <w:sz w:val="22"/>
          <w:szCs w:val="22"/>
        </w:rPr>
      </w:pPr>
    </w:p>
    <w:p w:rsidR="003C1CF7" w:rsidRDefault="003C1CF7" w:rsidP="000E21E5">
      <w:pPr>
        <w:pStyle w:val="ConsPlusNormal"/>
        <w:jc w:val="both"/>
        <w:rPr>
          <w:sz w:val="22"/>
          <w:szCs w:val="22"/>
        </w:rPr>
      </w:pPr>
    </w:p>
    <w:p w:rsidR="003C1CF7" w:rsidRDefault="003C1CF7" w:rsidP="000E21E5">
      <w:pPr>
        <w:pStyle w:val="ConsPlusNormal"/>
        <w:jc w:val="both"/>
        <w:rPr>
          <w:sz w:val="22"/>
          <w:szCs w:val="22"/>
        </w:rPr>
      </w:pPr>
    </w:p>
    <w:p w:rsidR="003C1CF7" w:rsidRDefault="003C1CF7" w:rsidP="000E21E5">
      <w:pPr>
        <w:pStyle w:val="ConsPlusNormal"/>
        <w:jc w:val="both"/>
        <w:rPr>
          <w:sz w:val="22"/>
          <w:szCs w:val="22"/>
        </w:rPr>
      </w:pPr>
    </w:p>
    <w:p w:rsidR="003C1CF7" w:rsidRDefault="003C1CF7" w:rsidP="000E21E5">
      <w:pPr>
        <w:pStyle w:val="ConsPlusNormal"/>
        <w:jc w:val="both"/>
        <w:rPr>
          <w:sz w:val="22"/>
          <w:szCs w:val="22"/>
        </w:rPr>
      </w:pPr>
    </w:p>
    <w:p w:rsidR="003C1CF7" w:rsidRPr="000E21E5" w:rsidRDefault="003C1CF7" w:rsidP="000E21E5">
      <w:pPr>
        <w:pStyle w:val="ConsPlusNormal"/>
        <w:jc w:val="both"/>
        <w:rPr>
          <w:sz w:val="22"/>
          <w:szCs w:val="22"/>
        </w:rPr>
      </w:pPr>
    </w:p>
    <w:p w:rsidR="003C1CF7" w:rsidRPr="000E21E5" w:rsidRDefault="003C1CF7" w:rsidP="000E21E5">
      <w:pPr>
        <w:pStyle w:val="ConsPlusNormal"/>
        <w:jc w:val="both"/>
        <w:rPr>
          <w:sz w:val="22"/>
          <w:szCs w:val="22"/>
        </w:rPr>
      </w:pPr>
    </w:p>
    <w:p w:rsidR="003C1CF7" w:rsidRPr="000E21E5" w:rsidRDefault="003C1CF7" w:rsidP="000E21E5">
      <w:pPr>
        <w:pStyle w:val="ConsPlusNormal"/>
        <w:jc w:val="right"/>
        <w:outlineLvl w:val="1"/>
        <w:rPr>
          <w:sz w:val="22"/>
          <w:szCs w:val="22"/>
        </w:rPr>
      </w:pPr>
      <w:r w:rsidRPr="000E21E5">
        <w:rPr>
          <w:sz w:val="22"/>
          <w:szCs w:val="22"/>
        </w:rPr>
        <w:t>Приложение N 1</w:t>
      </w:r>
    </w:p>
    <w:p w:rsidR="003C1CF7" w:rsidRPr="000E21E5" w:rsidRDefault="003C1CF7" w:rsidP="000E21E5">
      <w:pPr>
        <w:pStyle w:val="ConsPlusNormal"/>
        <w:jc w:val="right"/>
        <w:rPr>
          <w:sz w:val="22"/>
          <w:szCs w:val="22"/>
        </w:rPr>
      </w:pPr>
      <w:r w:rsidRPr="000E21E5">
        <w:rPr>
          <w:sz w:val="22"/>
          <w:szCs w:val="22"/>
        </w:rPr>
        <w:t>к Административному регламенту</w:t>
      </w:r>
    </w:p>
    <w:p w:rsidR="003C1CF7" w:rsidRPr="000E21E5" w:rsidRDefault="003C1CF7" w:rsidP="000E21E5">
      <w:pPr>
        <w:pStyle w:val="ConsPlusNormal"/>
        <w:jc w:val="right"/>
        <w:rPr>
          <w:sz w:val="22"/>
          <w:szCs w:val="22"/>
        </w:rPr>
      </w:pPr>
      <w:r w:rsidRPr="000E21E5">
        <w:rPr>
          <w:sz w:val="22"/>
          <w:szCs w:val="22"/>
        </w:rPr>
        <w:t>Федеральной службы по надзору</w:t>
      </w:r>
    </w:p>
    <w:p w:rsidR="003C1CF7" w:rsidRPr="000E21E5" w:rsidRDefault="003C1CF7" w:rsidP="000E21E5">
      <w:pPr>
        <w:pStyle w:val="ConsPlusNormal"/>
        <w:jc w:val="right"/>
        <w:rPr>
          <w:sz w:val="22"/>
          <w:szCs w:val="22"/>
        </w:rPr>
      </w:pPr>
      <w:r w:rsidRPr="000E21E5">
        <w:rPr>
          <w:sz w:val="22"/>
          <w:szCs w:val="22"/>
        </w:rPr>
        <w:t>в сфере транспорта предоставления</w:t>
      </w:r>
    </w:p>
    <w:p w:rsidR="003C1CF7" w:rsidRPr="000E21E5" w:rsidRDefault="003C1CF7" w:rsidP="000E21E5">
      <w:pPr>
        <w:pStyle w:val="ConsPlusNormal"/>
        <w:jc w:val="right"/>
        <w:rPr>
          <w:sz w:val="22"/>
          <w:szCs w:val="22"/>
        </w:rPr>
      </w:pPr>
      <w:r w:rsidRPr="000E21E5">
        <w:rPr>
          <w:sz w:val="22"/>
          <w:szCs w:val="22"/>
        </w:rPr>
        <w:t>государственной услуги по выдаче</w:t>
      </w:r>
    </w:p>
    <w:p w:rsidR="003C1CF7" w:rsidRPr="000E21E5" w:rsidRDefault="003C1CF7" w:rsidP="000E21E5">
      <w:pPr>
        <w:pStyle w:val="ConsPlusNormal"/>
        <w:jc w:val="right"/>
        <w:rPr>
          <w:sz w:val="22"/>
          <w:szCs w:val="22"/>
        </w:rPr>
      </w:pPr>
      <w:r w:rsidRPr="000E21E5">
        <w:rPr>
          <w:sz w:val="22"/>
          <w:szCs w:val="22"/>
        </w:rPr>
        <w:t>специального разрешения на движение</w:t>
      </w:r>
    </w:p>
    <w:p w:rsidR="003C1CF7" w:rsidRPr="000E21E5" w:rsidRDefault="003C1CF7" w:rsidP="000E21E5">
      <w:pPr>
        <w:pStyle w:val="ConsPlusNormal"/>
        <w:jc w:val="right"/>
        <w:rPr>
          <w:sz w:val="22"/>
          <w:szCs w:val="22"/>
        </w:rPr>
      </w:pPr>
      <w:r w:rsidRPr="000E21E5">
        <w:rPr>
          <w:sz w:val="22"/>
          <w:szCs w:val="22"/>
        </w:rPr>
        <w:t>по автомобильным дорогам транспортного</w:t>
      </w:r>
    </w:p>
    <w:p w:rsidR="003C1CF7" w:rsidRPr="000E21E5" w:rsidRDefault="003C1CF7" w:rsidP="000E21E5">
      <w:pPr>
        <w:pStyle w:val="ConsPlusNormal"/>
        <w:jc w:val="right"/>
        <w:rPr>
          <w:sz w:val="22"/>
          <w:szCs w:val="22"/>
        </w:rPr>
      </w:pPr>
      <w:r w:rsidRPr="000E21E5">
        <w:rPr>
          <w:sz w:val="22"/>
          <w:szCs w:val="22"/>
        </w:rPr>
        <w:t>средства, осуществляющего перевозку</w:t>
      </w:r>
    </w:p>
    <w:p w:rsidR="003C1CF7" w:rsidRPr="000E21E5" w:rsidRDefault="003C1CF7" w:rsidP="000E21E5">
      <w:pPr>
        <w:pStyle w:val="ConsPlusNormal"/>
        <w:jc w:val="right"/>
        <w:rPr>
          <w:sz w:val="22"/>
          <w:szCs w:val="22"/>
        </w:rPr>
      </w:pPr>
      <w:r w:rsidRPr="000E21E5">
        <w:rPr>
          <w:sz w:val="22"/>
          <w:szCs w:val="22"/>
        </w:rPr>
        <w:t xml:space="preserve">опасных грузов </w:t>
      </w:r>
      <w:hyperlink w:anchor="Par111" w:tooltip="15. Для получения специального разрешения заявитель подает в Управление Госавтодорнадзора заявление согласно форме, приведенной в приложении N 1 к настоящему Регламенту (далее - заявление о получении специального разрешения)." w:history="1">
        <w:r w:rsidRPr="000E21E5">
          <w:rPr>
            <w:sz w:val="22"/>
            <w:szCs w:val="22"/>
          </w:rPr>
          <w:t>(пункт 15)</w:t>
        </w:r>
      </w:hyperlink>
    </w:p>
    <w:p w:rsidR="003C1CF7" w:rsidRPr="000E21E5" w:rsidRDefault="003C1CF7" w:rsidP="000E21E5">
      <w:pPr>
        <w:pStyle w:val="ConsPlusNormal"/>
        <w:jc w:val="both"/>
        <w:rPr>
          <w:sz w:val="22"/>
          <w:szCs w:val="22"/>
        </w:rPr>
      </w:pPr>
    </w:p>
    <w:p w:rsidR="003C1CF7" w:rsidRPr="000E21E5" w:rsidRDefault="003C1CF7" w:rsidP="000E21E5">
      <w:pPr>
        <w:pStyle w:val="ConsPlusNormal"/>
        <w:jc w:val="right"/>
        <w:rPr>
          <w:sz w:val="22"/>
          <w:szCs w:val="22"/>
        </w:rPr>
      </w:pPr>
      <w:r w:rsidRPr="000E21E5">
        <w:rPr>
          <w:sz w:val="22"/>
          <w:szCs w:val="22"/>
        </w:rPr>
        <w:t>Форма</w:t>
      </w:r>
    </w:p>
    <w:p w:rsidR="003C1CF7" w:rsidRPr="000E21E5" w:rsidRDefault="003C1CF7" w:rsidP="000E21E5">
      <w:pPr>
        <w:pStyle w:val="ConsPlusNormal"/>
        <w:jc w:val="both"/>
      </w:pPr>
    </w:p>
    <w:p w:rsidR="003C1CF7" w:rsidRPr="000E21E5" w:rsidRDefault="003C1CF7" w:rsidP="000E21E5">
      <w:pPr>
        <w:pStyle w:val="ConsPlusNonformat"/>
        <w:jc w:val="both"/>
      </w:pPr>
      <w:r w:rsidRPr="000E21E5">
        <w:t>_______________________________   В _______________________________________</w:t>
      </w:r>
    </w:p>
    <w:p w:rsidR="003C1CF7" w:rsidRPr="000E21E5" w:rsidRDefault="003C1CF7" w:rsidP="000E21E5">
      <w:pPr>
        <w:pStyle w:val="ConsPlusNonformat"/>
        <w:jc w:val="both"/>
      </w:pPr>
      <w:r w:rsidRPr="000E21E5">
        <w:t xml:space="preserve">    (регистрационный номер)          (указать наименование уполномоченного</w:t>
      </w:r>
    </w:p>
    <w:p w:rsidR="003C1CF7" w:rsidRPr="000E21E5" w:rsidRDefault="003C1CF7" w:rsidP="000E21E5">
      <w:pPr>
        <w:pStyle w:val="ConsPlusNonformat"/>
        <w:jc w:val="both"/>
      </w:pPr>
      <w:r w:rsidRPr="000E21E5">
        <w:t>_______________________________   _________________________________________</w:t>
      </w:r>
    </w:p>
    <w:p w:rsidR="003C1CF7" w:rsidRPr="000E21E5" w:rsidRDefault="003C1CF7" w:rsidP="000E21E5">
      <w:pPr>
        <w:pStyle w:val="ConsPlusNonformat"/>
        <w:jc w:val="both"/>
      </w:pPr>
      <w:r w:rsidRPr="000E21E5">
        <w:t xml:space="preserve">      (дата регистрации)          на выдачу специального разрешения органа)</w:t>
      </w:r>
    </w:p>
    <w:p w:rsidR="003C1CF7" w:rsidRPr="000E21E5" w:rsidRDefault="003C1CF7" w:rsidP="000E21E5">
      <w:pPr>
        <w:pStyle w:val="ConsPlusNonformat"/>
        <w:jc w:val="both"/>
      </w:pPr>
    </w:p>
    <w:p w:rsidR="003C1CF7" w:rsidRPr="000E21E5" w:rsidRDefault="003C1CF7" w:rsidP="000E21E5">
      <w:pPr>
        <w:pStyle w:val="ConsPlusNonformat"/>
        <w:jc w:val="both"/>
      </w:pPr>
      <w:bookmarkStart w:id="4" w:name="Par368"/>
      <w:bookmarkEnd w:id="4"/>
      <w:r w:rsidRPr="000E21E5">
        <w:t xml:space="preserve">                                 ЗАЯВЛЕНИЕ</w:t>
      </w:r>
    </w:p>
    <w:p w:rsidR="003C1CF7" w:rsidRPr="000E21E5" w:rsidRDefault="003C1CF7" w:rsidP="000E21E5">
      <w:pPr>
        <w:pStyle w:val="ConsPlusNonformat"/>
        <w:jc w:val="both"/>
      </w:pPr>
      <w:r w:rsidRPr="000E21E5">
        <w:t xml:space="preserve">              о получении специального разрешения на движение</w:t>
      </w:r>
    </w:p>
    <w:p w:rsidR="003C1CF7" w:rsidRPr="000E21E5" w:rsidRDefault="003C1CF7" w:rsidP="000E21E5">
      <w:pPr>
        <w:pStyle w:val="ConsPlusNonformat"/>
        <w:jc w:val="both"/>
      </w:pPr>
      <w:r w:rsidRPr="000E21E5">
        <w:t xml:space="preserve">             по автомобильным дорогам транспортного средства,</w:t>
      </w:r>
    </w:p>
    <w:p w:rsidR="003C1CF7" w:rsidRPr="000E21E5" w:rsidRDefault="003C1CF7" w:rsidP="000E21E5">
      <w:pPr>
        <w:pStyle w:val="ConsPlusNonformat"/>
        <w:jc w:val="both"/>
      </w:pPr>
      <w:r w:rsidRPr="000E21E5">
        <w:t xml:space="preserve">                 осуществляющего перевозку опасных грузов</w:t>
      </w:r>
    </w:p>
    <w:p w:rsidR="003C1CF7" w:rsidRPr="000E21E5" w:rsidRDefault="003C1CF7" w:rsidP="000E21E5">
      <w:pPr>
        <w:pStyle w:val="ConsPlusNonformat"/>
        <w:jc w:val="both"/>
      </w:pPr>
    </w:p>
    <w:p w:rsidR="003C1CF7" w:rsidRPr="000E21E5" w:rsidRDefault="003C1CF7" w:rsidP="000E21E5">
      <w:pPr>
        <w:pStyle w:val="ConsPlusNonformat"/>
        <w:jc w:val="both"/>
      </w:pPr>
      <w:r w:rsidRPr="000E21E5">
        <w:t>___________________________________________________________________________</w:t>
      </w:r>
    </w:p>
    <w:p w:rsidR="003C1CF7" w:rsidRPr="000E21E5" w:rsidRDefault="003C1CF7" w:rsidP="000E21E5">
      <w:pPr>
        <w:pStyle w:val="ConsPlusNonformat"/>
        <w:jc w:val="both"/>
      </w:pPr>
      <w:r w:rsidRPr="000E21E5">
        <w:t xml:space="preserve">                  (полное наименование юридического лица</w:t>
      </w:r>
    </w:p>
    <w:p w:rsidR="003C1CF7" w:rsidRPr="000E21E5" w:rsidRDefault="003C1CF7" w:rsidP="000E21E5">
      <w:pPr>
        <w:pStyle w:val="ConsPlusNonformat"/>
        <w:jc w:val="both"/>
      </w:pPr>
      <w:r w:rsidRPr="000E21E5">
        <w:t>___________________________________________________________________________</w:t>
      </w:r>
    </w:p>
    <w:p w:rsidR="003C1CF7" w:rsidRPr="000E21E5" w:rsidRDefault="003C1CF7" w:rsidP="000E21E5">
      <w:pPr>
        <w:pStyle w:val="ConsPlusNonformat"/>
        <w:jc w:val="both"/>
      </w:pPr>
      <w:r w:rsidRPr="000E21E5">
        <w:t xml:space="preserve">                или Ф.И.О. индивидуального предпринимателя)</w:t>
      </w:r>
    </w:p>
    <w:p w:rsidR="003C1CF7" w:rsidRPr="000E21E5" w:rsidRDefault="003C1CF7" w:rsidP="000E21E5">
      <w:pPr>
        <w:pStyle w:val="ConsPlusNonformat"/>
        <w:jc w:val="both"/>
      </w:pPr>
      <w:r w:rsidRPr="000E21E5">
        <w:t>просит ____________________________________________________________________</w:t>
      </w:r>
    </w:p>
    <w:p w:rsidR="003C1CF7" w:rsidRPr="000E21E5" w:rsidRDefault="003C1CF7" w:rsidP="000E21E5">
      <w:pPr>
        <w:pStyle w:val="ConsPlusNonformat"/>
        <w:jc w:val="both"/>
      </w:pPr>
      <w:r w:rsidRPr="000E21E5">
        <w:t xml:space="preserve">                 (оформить специальное разрешение, переоформить</w:t>
      </w:r>
    </w:p>
    <w:p w:rsidR="003C1CF7" w:rsidRPr="000E21E5" w:rsidRDefault="003C1CF7" w:rsidP="000E21E5">
      <w:pPr>
        <w:pStyle w:val="ConsPlusNonformat"/>
        <w:jc w:val="both"/>
      </w:pPr>
      <w:r w:rsidRPr="000E21E5">
        <w:t xml:space="preserve">                           специальное разрешение)</w:t>
      </w:r>
    </w:p>
    <w:p w:rsidR="003C1CF7" w:rsidRPr="000E21E5" w:rsidRDefault="003C1CF7" w:rsidP="000E21E5">
      <w:pPr>
        <w:pStyle w:val="ConsPlusNonformat"/>
        <w:jc w:val="both"/>
      </w:pPr>
      <w:r w:rsidRPr="000E21E5">
        <w:t>на движение по автомобильным дорогам транспортного средства,</w:t>
      </w:r>
    </w:p>
    <w:p w:rsidR="003C1CF7" w:rsidRPr="000E21E5" w:rsidRDefault="003C1CF7" w:rsidP="000E21E5">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820"/>
        <w:gridCol w:w="4819"/>
      </w:tblGrid>
      <w:tr w:rsidR="003C1CF7" w:rsidRPr="000E21E5" w:rsidTr="000E21E5">
        <w:tc>
          <w:tcPr>
            <w:tcW w:w="4820"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jc w:val="center"/>
            </w:pPr>
            <w:r w:rsidRPr="000E21E5">
              <w:t>Тип, марка, модель транспортного средства</w:t>
            </w:r>
          </w:p>
        </w:tc>
        <w:tc>
          <w:tcPr>
            <w:tcW w:w="4819"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jc w:val="center"/>
            </w:pPr>
            <w:r w:rsidRPr="000E21E5">
              <w:t>Государственный регистрационный знак транспортного средства</w:t>
            </w:r>
          </w:p>
        </w:tc>
      </w:tr>
      <w:tr w:rsidR="003C1CF7" w:rsidRPr="000E21E5" w:rsidTr="000E21E5">
        <w:tc>
          <w:tcPr>
            <w:tcW w:w="4820"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c>
          <w:tcPr>
            <w:tcW w:w="4819"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r>
    </w:tbl>
    <w:p w:rsidR="003C1CF7" w:rsidRPr="000E21E5" w:rsidRDefault="003C1CF7" w:rsidP="000E21E5">
      <w:pPr>
        <w:pStyle w:val="ConsPlusNormal"/>
        <w:jc w:val="both"/>
      </w:pPr>
    </w:p>
    <w:p w:rsidR="003C1CF7" w:rsidRPr="000E21E5" w:rsidRDefault="003C1CF7" w:rsidP="000E21E5">
      <w:pPr>
        <w:pStyle w:val="ConsPlusNonformat"/>
        <w:jc w:val="both"/>
      </w:pPr>
      <w:r w:rsidRPr="000E21E5">
        <w:t>осуществляющего перевозку опасных грузов (согласно приложению) по  маршруту</w:t>
      </w:r>
    </w:p>
    <w:p w:rsidR="003C1CF7" w:rsidRPr="000E21E5" w:rsidRDefault="003C1CF7" w:rsidP="000E21E5">
      <w:pPr>
        <w:pStyle w:val="ConsPlusNonformat"/>
        <w:jc w:val="both"/>
      </w:pPr>
      <w:r w:rsidRPr="000E21E5">
        <w:t>(маршрутам) _______________________________________________________________</w:t>
      </w:r>
    </w:p>
    <w:p w:rsidR="003C1CF7" w:rsidRPr="000E21E5" w:rsidRDefault="003C1CF7" w:rsidP="000E21E5">
      <w:pPr>
        <w:pStyle w:val="ConsPlusNonformat"/>
        <w:jc w:val="both"/>
      </w:pPr>
      <w:r w:rsidRPr="000E21E5">
        <w:t xml:space="preserve">               (маршрут (с указанием начального, основных промежуточных</w:t>
      </w:r>
    </w:p>
    <w:p w:rsidR="003C1CF7" w:rsidRPr="000E21E5" w:rsidRDefault="003C1CF7" w:rsidP="000E21E5">
      <w:pPr>
        <w:pStyle w:val="ConsPlusNonformat"/>
        <w:jc w:val="both"/>
      </w:pPr>
      <w:r w:rsidRPr="000E21E5">
        <w:t>___________________________________________________________________________</w:t>
      </w:r>
    </w:p>
    <w:p w:rsidR="003C1CF7" w:rsidRPr="000E21E5" w:rsidRDefault="003C1CF7" w:rsidP="000E21E5">
      <w:pPr>
        <w:pStyle w:val="ConsPlusNonformat"/>
        <w:jc w:val="both"/>
      </w:pPr>
      <w:r w:rsidRPr="000E21E5">
        <w:t xml:space="preserve">   и конечного пунктов автомобильных дорог, по которым проходит маршрут</w:t>
      </w:r>
    </w:p>
    <w:p w:rsidR="003C1CF7" w:rsidRPr="000E21E5" w:rsidRDefault="003C1CF7" w:rsidP="000E21E5">
      <w:pPr>
        <w:pStyle w:val="ConsPlusNonformat"/>
        <w:jc w:val="both"/>
      </w:pPr>
      <w:r w:rsidRPr="000E21E5">
        <w:t xml:space="preserve">  транспортного средства, осуществляющего перевозку опасных грузов)) </w:t>
      </w:r>
      <w:hyperlink w:anchor="Par412" w:tooltip="&lt;*&gt; При необходимости сведения о начальных, конечных и всех необходимых промежуточных пунктах следования транспортного средства, осуществляющего перевозку опасных грузов по заявленному маршруту (маршрутам), могут быть указаны в приложении к заявлению о получении специального разрешения." w:history="1">
        <w:r w:rsidRPr="000E21E5">
          <w:t>&lt;*&gt;</w:t>
        </w:r>
      </w:hyperlink>
    </w:p>
    <w:p w:rsidR="003C1CF7" w:rsidRPr="000E21E5" w:rsidRDefault="003C1CF7" w:rsidP="000E21E5">
      <w:pPr>
        <w:pStyle w:val="ConsPlusNonformat"/>
        <w:jc w:val="both"/>
      </w:pPr>
      <w:r w:rsidRPr="000E21E5">
        <w:t>на срок действия с _________________________ по ___________________________</w:t>
      </w:r>
    </w:p>
    <w:p w:rsidR="003C1CF7" w:rsidRPr="000E21E5" w:rsidRDefault="003C1CF7" w:rsidP="000E21E5">
      <w:pPr>
        <w:pStyle w:val="ConsPlusNonformat"/>
        <w:jc w:val="both"/>
      </w:pPr>
      <w:r w:rsidRPr="000E21E5">
        <w:t>Местонахождение заявителя _________________________________________________</w:t>
      </w:r>
    </w:p>
    <w:p w:rsidR="003C1CF7" w:rsidRPr="000E21E5" w:rsidRDefault="003C1CF7" w:rsidP="000E21E5">
      <w:pPr>
        <w:pStyle w:val="ConsPlusNonformat"/>
        <w:jc w:val="both"/>
      </w:pPr>
      <w:r w:rsidRPr="000E21E5">
        <w:t xml:space="preserve">                           (индекс, адрес местонахождения или адрес места</w:t>
      </w:r>
    </w:p>
    <w:p w:rsidR="003C1CF7" w:rsidRPr="000E21E5" w:rsidRDefault="003C1CF7" w:rsidP="000E21E5">
      <w:pPr>
        <w:pStyle w:val="ConsPlusNonformat"/>
        <w:jc w:val="both"/>
      </w:pPr>
      <w:r w:rsidRPr="000E21E5">
        <w:t xml:space="preserve">                                      жительства заявителя)</w:t>
      </w:r>
    </w:p>
    <w:p w:rsidR="003C1CF7" w:rsidRPr="000E21E5" w:rsidRDefault="003C1CF7" w:rsidP="000E21E5">
      <w:pPr>
        <w:pStyle w:val="ConsPlusNonformat"/>
        <w:jc w:val="both"/>
      </w:pPr>
      <w:r w:rsidRPr="000E21E5">
        <w:t>___________________________________________________________________________</w:t>
      </w:r>
    </w:p>
    <w:p w:rsidR="003C1CF7" w:rsidRPr="000E21E5" w:rsidRDefault="003C1CF7" w:rsidP="000E21E5">
      <w:pPr>
        <w:pStyle w:val="ConsPlusNonformat"/>
        <w:jc w:val="both"/>
      </w:pPr>
      <w:r w:rsidRPr="000E21E5">
        <w:t xml:space="preserve">                    (индекс, почтовый адрес заявителя)</w:t>
      </w:r>
    </w:p>
    <w:p w:rsidR="003C1CF7" w:rsidRPr="000E21E5" w:rsidRDefault="003C1CF7" w:rsidP="000E21E5">
      <w:pPr>
        <w:pStyle w:val="ConsPlusNonformat"/>
        <w:jc w:val="both"/>
      </w:pPr>
      <w:r w:rsidRPr="000E21E5">
        <w:t>Телефон ____________________________ Факс _________________________________</w:t>
      </w:r>
    </w:p>
    <w:p w:rsidR="003C1CF7" w:rsidRPr="000E21E5" w:rsidRDefault="003C1CF7" w:rsidP="000E21E5">
      <w:pPr>
        <w:pStyle w:val="ConsPlusNonformat"/>
        <w:jc w:val="both"/>
      </w:pPr>
      <w:r w:rsidRPr="000E21E5">
        <w:t>ИНН ________________________________ ОГРН _________________________________</w:t>
      </w:r>
    </w:p>
    <w:p w:rsidR="003C1CF7" w:rsidRPr="000E21E5" w:rsidRDefault="003C1CF7" w:rsidP="000E21E5">
      <w:pPr>
        <w:pStyle w:val="ConsPlusNonformat"/>
        <w:jc w:val="both"/>
      </w:pPr>
      <w:r w:rsidRPr="000E21E5">
        <w:t>___________________________________________________________________________</w:t>
      </w:r>
    </w:p>
    <w:p w:rsidR="003C1CF7" w:rsidRPr="000E21E5" w:rsidRDefault="003C1CF7" w:rsidP="000E21E5">
      <w:pPr>
        <w:pStyle w:val="ConsPlusNonformat"/>
        <w:jc w:val="both"/>
      </w:pPr>
      <w:r w:rsidRPr="000E21E5">
        <w:t xml:space="preserve"> (дополнительная информация, указываемая заявителем при подаче заявления)</w:t>
      </w:r>
    </w:p>
    <w:p w:rsidR="003C1CF7" w:rsidRPr="000E21E5" w:rsidRDefault="003C1CF7" w:rsidP="000E21E5">
      <w:pPr>
        <w:pStyle w:val="ConsPlusNonformat"/>
        <w:jc w:val="both"/>
      </w:pPr>
      <w:r w:rsidRPr="000E21E5">
        <w:t>Необходимые  документы  к  заявлению  прилагаются.  Заявитель  подтверждает</w:t>
      </w:r>
    </w:p>
    <w:p w:rsidR="003C1CF7" w:rsidRPr="000E21E5" w:rsidRDefault="003C1CF7" w:rsidP="000E21E5">
      <w:pPr>
        <w:pStyle w:val="ConsPlusNonformat"/>
        <w:jc w:val="both"/>
      </w:pPr>
      <w:r w:rsidRPr="000E21E5">
        <w:t>подлинность и достоверность представленных сведений и документов.</w:t>
      </w:r>
    </w:p>
    <w:p w:rsidR="003C1CF7" w:rsidRPr="000E21E5" w:rsidRDefault="003C1CF7" w:rsidP="000E21E5">
      <w:pPr>
        <w:pStyle w:val="ConsPlusNonformat"/>
        <w:jc w:val="both"/>
      </w:pPr>
    </w:p>
    <w:p w:rsidR="003C1CF7" w:rsidRPr="000E21E5" w:rsidRDefault="003C1CF7" w:rsidP="000E21E5">
      <w:pPr>
        <w:pStyle w:val="ConsPlusNonformat"/>
        <w:jc w:val="both"/>
      </w:pPr>
      <w:r w:rsidRPr="000E21E5">
        <w:t>Руководитель ______________________________________________________________</w:t>
      </w:r>
    </w:p>
    <w:p w:rsidR="003C1CF7" w:rsidRPr="000E21E5" w:rsidRDefault="003C1CF7" w:rsidP="000E21E5">
      <w:pPr>
        <w:pStyle w:val="ConsPlusNonformat"/>
        <w:jc w:val="both"/>
      </w:pPr>
      <w:r w:rsidRPr="000E21E5">
        <w:t xml:space="preserve">                             (должность, Ф.И.О., подпись)</w:t>
      </w:r>
    </w:p>
    <w:p w:rsidR="003C1CF7" w:rsidRPr="000E21E5" w:rsidRDefault="003C1CF7" w:rsidP="000E21E5">
      <w:pPr>
        <w:pStyle w:val="ConsPlusNonformat"/>
        <w:jc w:val="both"/>
      </w:pPr>
    </w:p>
    <w:p w:rsidR="003C1CF7" w:rsidRPr="000E21E5" w:rsidRDefault="003C1CF7" w:rsidP="000E21E5">
      <w:pPr>
        <w:pStyle w:val="ConsPlusNonformat"/>
        <w:jc w:val="both"/>
      </w:pPr>
      <w:r w:rsidRPr="000E21E5">
        <w:t>"__" ____________ 20__ г.</w:t>
      </w:r>
    </w:p>
    <w:p w:rsidR="003C1CF7" w:rsidRPr="000E21E5" w:rsidRDefault="003C1CF7" w:rsidP="000E21E5">
      <w:pPr>
        <w:pStyle w:val="ConsPlusNormal"/>
        <w:ind w:firstLine="540"/>
        <w:jc w:val="both"/>
      </w:pPr>
      <w:r w:rsidRPr="000E21E5">
        <w:t>--------------------------------</w:t>
      </w:r>
    </w:p>
    <w:p w:rsidR="003C1CF7" w:rsidRPr="000E21E5" w:rsidRDefault="003C1CF7" w:rsidP="000E21E5">
      <w:pPr>
        <w:pStyle w:val="ConsPlusNormal"/>
        <w:ind w:firstLine="540"/>
        <w:jc w:val="both"/>
      </w:pPr>
      <w:bookmarkStart w:id="5" w:name="Par412"/>
      <w:bookmarkEnd w:id="5"/>
      <w:r w:rsidRPr="000E21E5">
        <w:t xml:space="preserve">&lt;*&gt; При необходимости сведения о начальных, конечных и всех необходимых промежуточных пунктах следования транспортного средства, осуществляющего перевозку опасных грузов по заявленному маршруту (маршрутам), могут быть указаны в </w:t>
      </w:r>
      <w:hyperlink w:anchor="Par426" w:tooltip="           1. Сведения о заявленном для перевозки опасном грузе" w:history="1">
        <w:r w:rsidRPr="000E21E5">
          <w:t>приложении</w:t>
        </w:r>
      </w:hyperlink>
      <w:r w:rsidRPr="000E21E5">
        <w:t xml:space="preserve"> к заявлению о получении специального разрешения.</w:t>
      </w:r>
    </w:p>
    <w:p w:rsidR="003C1CF7" w:rsidRPr="000E21E5" w:rsidRDefault="003C1CF7" w:rsidP="000E21E5">
      <w:pPr>
        <w:pStyle w:val="ConsPlusNormal"/>
        <w:jc w:val="both"/>
        <w:rPr>
          <w:sz w:val="22"/>
          <w:szCs w:val="22"/>
        </w:rPr>
      </w:pPr>
    </w:p>
    <w:p w:rsidR="003C1CF7" w:rsidRPr="000E21E5" w:rsidRDefault="003C1CF7" w:rsidP="000E21E5">
      <w:pPr>
        <w:pStyle w:val="ConsPlusNormal"/>
        <w:jc w:val="right"/>
        <w:outlineLvl w:val="2"/>
        <w:rPr>
          <w:sz w:val="22"/>
          <w:szCs w:val="22"/>
        </w:rPr>
      </w:pPr>
      <w:r w:rsidRPr="000E21E5">
        <w:rPr>
          <w:sz w:val="22"/>
          <w:szCs w:val="22"/>
        </w:rPr>
        <w:t>Приложение</w:t>
      </w:r>
    </w:p>
    <w:p w:rsidR="003C1CF7" w:rsidRPr="000E21E5" w:rsidRDefault="003C1CF7" w:rsidP="000E21E5">
      <w:pPr>
        <w:pStyle w:val="ConsPlusNormal"/>
        <w:jc w:val="right"/>
        <w:rPr>
          <w:sz w:val="22"/>
          <w:szCs w:val="22"/>
        </w:rPr>
      </w:pPr>
      <w:r w:rsidRPr="000E21E5">
        <w:rPr>
          <w:sz w:val="22"/>
          <w:szCs w:val="22"/>
        </w:rPr>
        <w:t>к заявлению о получении</w:t>
      </w:r>
    </w:p>
    <w:p w:rsidR="003C1CF7" w:rsidRPr="000E21E5" w:rsidRDefault="003C1CF7" w:rsidP="000E21E5">
      <w:pPr>
        <w:pStyle w:val="ConsPlusNormal"/>
        <w:jc w:val="right"/>
        <w:rPr>
          <w:sz w:val="22"/>
          <w:szCs w:val="22"/>
        </w:rPr>
      </w:pPr>
      <w:r w:rsidRPr="000E21E5">
        <w:rPr>
          <w:sz w:val="22"/>
          <w:szCs w:val="22"/>
        </w:rPr>
        <w:t>специального разрешения</w:t>
      </w:r>
    </w:p>
    <w:p w:rsidR="003C1CF7" w:rsidRPr="000E21E5" w:rsidRDefault="003C1CF7" w:rsidP="000E21E5">
      <w:pPr>
        <w:pStyle w:val="ConsPlusNormal"/>
        <w:jc w:val="right"/>
        <w:rPr>
          <w:sz w:val="22"/>
          <w:szCs w:val="22"/>
        </w:rPr>
      </w:pPr>
      <w:r w:rsidRPr="000E21E5">
        <w:rPr>
          <w:sz w:val="22"/>
          <w:szCs w:val="22"/>
        </w:rPr>
        <w:t>на движение по автомобильным</w:t>
      </w:r>
    </w:p>
    <w:p w:rsidR="003C1CF7" w:rsidRPr="000E21E5" w:rsidRDefault="003C1CF7" w:rsidP="000E21E5">
      <w:pPr>
        <w:pStyle w:val="ConsPlusNormal"/>
        <w:jc w:val="right"/>
        <w:rPr>
          <w:sz w:val="22"/>
          <w:szCs w:val="22"/>
        </w:rPr>
      </w:pPr>
      <w:r w:rsidRPr="000E21E5">
        <w:rPr>
          <w:sz w:val="22"/>
          <w:szCs w:val="22"/>
        </w:rPr>
        <w:t>дорогам транспортного средства,</w:t>
      </w:r>
    </w:p>
    <w:p w:rsidR="003C1CF7" w:rsidRPr="000E21E5" w:rsidRDefault="003C1CF7" w:rsidP="000E21E5">
      <w:pPr>
        <w:pStyle w:val="ConsPlusNormal"/>
        <w:jc w:val="right"/>
        <w:rPr>
          <w:sz w:val="22"/>
          <w:szCs w:val="22"/>
        </w:rPr>
      </w:pPr>
      <w:r w:rsidRPr="000E21E5">
        <w:rPr>
          <w:sz w:val="22"/>
          <w:szCs w:val="22"/>
        </w:rPr>
        <w:t>осуществляющего перевозку</w:t>
      </w:r>
    </w:p>
    <w:p w:rsidR="003C1CF7" w:rsidRPr="000E21E5" w:rsidRDefault="003C1CF7" w:rsidP="000E21E5">
      <w:pPr>
        <w:pStyle w:val="ConsPlusNormal"/>
        <w:jc w:val="right"/>
        <w:rPr>
          <w:sz w:val="22"/>
          <w:szCs w:val="22"/>
        </w:rPr>
      </w:pPr>
      <w:r w:rsidRPr="000E21E5">
        <w:rPr>
          <w:sz w:val="22"/>
          <w:szCs w:val="22"/>
        </w:rPr>
        <w:t>опасных грузов</w:t>
      </w:r>
    </w:p>
    <w:p w:rsidR="003C1CF7" w:rsidRPr="000E21E5" w:rsidRDefault="003C1CF7" w:rsidP="000E21E5">
      <w:pPr>
        <w:pStyle w:val="ConsPlusNormal"/>
        <w:jc w:val="both"/>
        <w:rPr>
          <w:sz w:val="22"/>
          <w:szCs w:val="22"/>
        </w:rPr>
      </w:pPr>
    </w:p>
    <w:p w:rsidR="003C1CF7" w:rsidRPr="000E21E5" w:rsidRDefault="003C1CF7" w:rsidP="000E21E5">
      <w:pPr>
        <w:pStyle w:val="ConsPlusNonformat"/>
        <w:jc w:val="both"/>
      </w:pPr>
      <w:bookmarkStart w:id="6" w:name="Par426"/>
      <w:bookmarkEnd w:id="6"/>
      <w:r w:rsidRPr="000E21E5">
        <w:t xml:space="preserve">           1. Сведения о заявленном для перевозки опасном грузе</w:t>
      </w:r>
    </w:p>
    <w:p w:rsidR="003C1CF7" w:rsidRPr="000E21E5" w:rsidRDefault="003C1CF7" w:rsidP="000E21E5">
      <w:pPr>
        <w:pStyle w:val="ConsPlusNonformat"/>
        <w:jc w:val="both"/>
      </w:pPr>
      <w:r w:rsidRPr="000E21E5">
        <w:t xml:space="preserve">                             (опасных грузах)</w:t>
      </w:r>
    </w:p>
    <w:p w:rsidR="003C1CF7" w:rsidRPr="000E21E5" w:rsidRDefault="003C1CF7" w:rsidP="000E21E5">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134"/>
        <w:gridCol w:w="7936"/>
      </w:tblGrid>
      <w:tr w:rsidR="003C1CF7" w:rsidRPr="000E21E5" w:rsidTr="000E21E5">
        <w:tc>
          <w:tcPr>
            <w:tcW w:w="1134"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jc w:val="center"/>
            </w:pPr>
            <w:r w:rsidRPr="000E21E5">
              <w:t>N п/п</w:t>
            </w:r>
          </w:p>
        </w:tc>
        <w:tc>
          <w:tcPr>
            <w:tcW w:w="7936"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jc w:val="center"/>
            </w:pPr>
            <w:r w:rsidRPr="000E21E5">
              <w:t>Класс, номер ООН, наименование и описание заявленного к перевозке опасного груза</w:t>
            </w:r>
          </w:p>
        </w:tc>
      </w:tr>
      <w:tr w:rsidR="003C1CF7" w:rsidRPr="000E21E5" w:rsidTr="000E21E5">
        <w:tc>
          <w:tcPr>
            <w:tcW w:w="1134"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c>
          <w:tcPr>
            <w:tcW w:w="7936"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r>
      <w:tr w:rsidR="003C1CF7" w:rsidRPr="000E21E5" w:rsidTr="000E21E5">
        <w:tc>
          <w:tcPr>
            <w:tcW w:w="1134"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c>
          <w:tcPr>
            <w:tcW w:w="7936"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r>
      <w:tr w:rsidR="003C1CF7" w:rsidRPr="000E21E5" w:rsidTr="000E21E5">
        <w:tc>
          <w:tcPr>
            <w:tcW w:w="1134"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c>
          <w:tcPr>
            <w:tcW w:w="7936"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r>
    </w:tbl>
    <w:p w:rsidR="003C1CF7" w:rsidRPr="000E21E5" w:rsidRDefault="003C1CF7" w:rsidP="000E21E5">
      <w:pPr>
        <w:pStyle w:val="ConsPlusNormal"/>
        <w:jc w:val="both"/>
      </w:pPr>
    </w:p>
    <w:p w:rsidR="003C1CF7" w:rsidRPr="000E21E5" w:rsidRDefault="003C1CF7" w:rsidP="000E21E5">
      <w:pPr>
        <w:pStyle w:val="ConsPlusNonformat"/>
        <w:jc w:val="both"/>
      </w:pPr>
      <w:r w:rsidRPr="000E21E5">
        <w:t xml:space="preserve">          2. Дополнительные сведения при перевозке опасных грузов</w:t>
      </w:r>
    </w:p>
    <w:p w:rsidR="003C1CF7" w:rsidRPr="000E21E5" w:rsidRDefault="003C1CF7" w:rsidP="000E21E5">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395"/>
        <w:gridCol w:w="4669"/>
      </w:tblGrid>
      <w:tr w:rsidR="003C1CF7" w:rsidRPr="000E21E5" w:rsidTr="000E21E5">
        <w:tc>
          <w:tcPr>
            <w:tcW w:w="4395" w:type="dxa"/>
            <w:tcBorders>
              <w:top w:val="single" w:sz="4" w:space="0" w:color="auto"/>
              <w:left w:val="single" w:sz="4" w:space="0" w:color="auto"/>
              <w:bottom w:val="single" w:sz="4" w:space="0" w:color="auto"/>
              <w:right w:val="single" w:sz="4" w:space="0" w:color="auto"/>
            </w:tcBorders>
          </w:tcPr>
          <w:p w:rsidR="003C1CF7" w:rsidRPr="000E21E5" w:rsidRDefault="003C1CF7" w:rsidP="000E21E5">
            <w:pPr>
              <w:pStyle w:val="ConsPlusNormal"/>
              <w:jc w:val="both"/>
            </w:pPr>
            <w:r w:rsidRPr="000E21E5">
              <w:t>Наименование, местонахождение и телефон грузоотправителя</w:t>
            </w:r>
          </w:p>
        </w:tc>
        <w:tc>
          <w:tcPr>
            <w:tcW w:w="4669"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r>
      <w:tr w:rsidR="003C1CF7" w:rsidRPr="000E21E5" w:rsidTr="000E21E5">
        <w:tc>
          <w:tcPr>
            <w:tcW w:w="4395" w:type="dxa"/>
            <w:tcBorders>
              <w:top w:val="single" w:sz="4" w:space="0" w:color="auto"/>
              <w:left w:val="single" w:sz="4" w:space="0" w:color="auto"/>
              <w:bottom w:val="single" w:sz="4" w:space="0" w:color="auto"/>
              <w:right w:val="single" w:sz="4" w:space="0" w:color="auto"/>
            </w:tcBorders>
          </w:tcPr>
          <w:p w:rsidR="003C1CF7" w:rsidRPr="000E21E5" w:rsidRDefault="003C1CF7" w:rsidP="000E21E5">
            <w:pPr>
              <w:pStyle w:val="ConsPlusNormal"/>
              <w:jc w:val="both"/>
            </w:pPr>
            <w:r w:rsidRPr="000E21E5">
              <w:t>Наименование, местонахождение и телефон грузополучателя</w:t>
            </w:r>
          </w:p>
        </w:tc>
        <w:tc>
          <w:tcPr>
            <w:tcW w:w="4669"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r>
      <w:tr w:rsidR="003C1CF7" w:rsidRPr="000E21E5" w:rsidTr="000E21E5">
        <w:tc>
          <w:tcPr>
            <w:tcW w:w="4395" w:type="dxa"/>
            <w:tcBorders>
              <w:top w:val="single" w:sz="4" w:space="0" w:color="auto"/>
              <w:left w:val="single" w:sz="4" w:space="0" w:color="auto"/>
              <w:bottom w:val="single" w:sz="4" w:space="0" w:color="auto"/>
              <w:right w:val="single" w:sz="4" w:space="0" w:color="auto"/>
            </w:tcBorders>
          </w:tcPr>
          <w:p w:rsidR="003C1CF7" w:rsidRPr="000E21E5" w:rsidRDefault="003C1CF7" w:rsidP="000E21E5">
            <w:pPr>
              <w:pStyle w:val="ConsPlusNormal"/>
              <w:jc w:val="both"/>
            </w:pPr>
            <w:r w:rsidRPr="000E21E5">
              <w:t>Телефоны вызова аварийных служб по маршруту перевозки</w:t>
            </w:r>
          </w:p>
        </w:tc>
        <w:tc>
          <w:tcPr>
            <w:tcW w:w="4669"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r>
      <w:tr w:rsidR="003C1CF7" w:rsidRPr="000E21E5" w:rsidTr="000E21E5">
        <w:tc>
          <w:tcPr>
            <w:tcW w:w="4395" w:type="dxa"/>
            <w:tcBorders>
              <w:top w:val="single" w:sz="4" w:space="0" w:color="auto"/>
              <w:left w:val="single" w:sz="4" w:space="0" w:color="auto"/>
              <w:bottom w:val="single" w:sz="4" w:space="0" w:color="auto"/>
              <w:right w:val="single" w:sz="4" w:space="0" w:color="auto"/>
            </w:tcBorders>
          </w:tcPr>
          <w:p w:rsidR="003C1CF7" w:rsidRPr="000E21E5" w:rsidRDefault="003C1CF7" w:rsidP="000E21E5">
            <w:pPr>
              <w:pStyle w:val="ConsPlusNormal"/>
              <w:jc w:val="both"/>
            </w:pPr>
            <w:r w:rsidRPr="000E21E5">
              <w:t>Адреса и телефоны промежуточных пунктов, куда в случае необходимости можно сдать груз</w:t>
            </w:r>
          </w:p>
        </w:tc>
        <w:tc>
          <w:tcPr>
            <w:tcW w:w="4669"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r>
      <w:tr w:rsidR="003C1CF7" w:rsidRPr="000E21E5" w:rsidTr="000E21E5">
        <w:tc>
          <w:tcPr>
            <w:tcW w:w="4395" w:type="dxa"/>
            <w:tcBorders>
              <w:top w:val="single" w:sz="4" w:space="0" w:color="auto"/>
              <w:left w:val="single" w:sz="4" w:space="0" w:color="auto"/>
              <w:bottom w:val="single" w:sz="4" w:space="0" w:color="auto"/>
              <w:right w:val="single" w:sz="4" w:space="0" w:color="auto"/>
            </w:tcBorders>
          </w:tcPr>
          <w:p w:rsidR="003C1CF7" w:rsidRPr="000E21E5" w:rsidRDefault="003C1CF7" w:rsidP="000E21E5">
            <w:pPr>
              <w:pStyle w:val="ConsPlusNormal"/>
              <w:jc w:val="both"/>
            </w:pPr>
            <w:r w:rsidRPr="000E21E5">
              <w:t>Места стоянок (указать при необходимости)</w:t>
            </w:r>
          </w:p>
        </w:tc>
        <w:tc>
          <w:tcPr>
            <w:tcW w:w="4669"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r>
      <w:tr w:rsidR="003C1CF7" w:rsidRPr="000E21E5" w:rsidTr="000E21E5">
        <w:tc>
          <w:tcPr>
            <w:tcW w:w="4395" w:type="dxa"/>
            <w:tcBorders>
              <w:top w:val="single" w:sz="4" w:space="0" w:color="auto"/>
              <w:left w:val="single" w:sz="4" w:space="0" w:color="auto"/>
              <w:bottom w:val="single" w:sz="4" w:space="0" w:color="auto"/>
              <w:right w:val="single" w:sz="4" w:space="0" w:color="auto"/>
            </w:tcBorders>
          </w:tcPr>
          <w:p w:rsidR="003C1CF7" w:rsidRPr="000E21E5" w:rsidRDefault="003C1CF7" w:rsidP="000E21E5">
            <w:pPr>
              <w:pStyle w:val="ConsPlusNormal"/>
              <w:jc w:val="both"/>
            </w:pPr>
            <w:r w:rsidRPr="000E21E5">
              <w:t>Места заправки топливом (указать при необходимости)</w:t>
            </w:r>
          </w:p>
        </w:tc>
        <w:tc>
          <w:tcPr>
            <w:tcW w:w="4669" w:type="dxa"/>
            <w:tcBorders>
              <w:top w:val="single" w:sz="4" w:space="0" w:color="auto"/>
              <w:left w:val="single" w:sz="4" w:space="0" w:color="auto"/>
              <w:bottom w:val="single" w:sz="4" w:space="0" w:color="auto"/>
              <w:right w:val="single" w:sz="4" w:space="0" w:color="auto"/>
            </w:tcBorders>
          </w:tcPr>
          <w:p w:rsidR="003C1CF7" w:rsidRPr="000E21E5" w:rsidRDefault="003C1CF7" w:rsidP="004E79B5">
            <w:pPr>
              <w:pStyle w:val="ConsPlusNormal"/>
            </w:pPr>
          </w:p>
        </w:tc>
      </w:tr>
    </w:tbl>
    <w:p w:rsidR="003C1CF7" w:rsidRPr="000E21E5" w:rsidRDefault="003C1CF7" w:rsidP="000E21E5">
      <w:pPr>
        <w:pStyle w:val="ConsPlusNormal"/>
        <w:jc w:val="both"/>
      </w:pPr>
    </w:p>
    <w:p w:rsidR="003C1CF7" w:rsidRPr="000E21E5" w:rsidRDefault="003C1CF7" w:rsidP="000E21E5">
      <w:pPr>
        <w:pStyle w:val="ConsPlusNonformat"/>
        <w:jc w:val="both"/>
      </w:pPr>
      <w:r w:rsidRPr="000E21E5">
        <w:t>Руководитель ______________________________________________________________</w:t>
      </w:r>
    </w:p>
    <w:p w:rsidR="003C1CF7" w:rsidRPr="000E21E5" w:rsidRDefault="003C1CF7" w:rsidP="000E21E5">
      <w:pPr>
        <w:pStyle w:val="ConsPlusNonformat"/>
        <w:jc w:val="both"/>
      </w:pPr>
      <w:r w:rsidRPr="000E21E5">
        <w:t xml:space="preserve">                              (Ф.И.О., должность, подпись)</w:t>
      </w:r>
    </w:p>
    <w:p w:rsidR="003C1CF7" w:rsidRPr="000E21E5" w:rsidRDefault="003C1CF7" w:rsidP="000E21E5">
      <w:pPr>
        <w:pStyle w:val="ConsPlusNonformat"/>
        <w:jc w:val="both"/>
      </w:pPr>
    </w:p>
    <w:p w:rsidR="003C1CF7" w:rsidRPr="000E21E5" w:rsidRDefault="003C1CF7" w:rsidP="000E21E5">
      <w:pPr>
        <w:pStyle w:val="ConsPlusNonformat"/>
        <w:jc w:val="both"/>
      </w:pPr>
      <w:r w:rsidRPr="000E21E5">
        <w:t>"__" ________ 20__ г.</w:t>
      </w:r>
    </w:p>
    <w:p w:rsidR="003C1CF7" w:rsidRPr="000E21E5" w:rsidRDefault="003C1CF7" w:rsidP="000E21E5">
      <w:pPr>
        <w:pStyle w:val="ConsPlusNormal"/>
        <w:jc w:val="both"/>
        <w:rPr>
          <w:sz w:val="22"/>
          <w:szCs w:val="22"/>
        </w:rPr>
      </w:pPr>
    </w:p>
    <w:p w:rsidR="003C1CF7" w:rsidRPr="000E21E5" w:rsidRDefault="003C1CF7" w:rsidP="000E21E5">
      <w:pPr>
        <w:pStyle w:val="ConsPlusNormal"/>
        <w:jc w:val="both"/>
        <w:rPr>
          <w:sz w:val="22"/>
          <w:szCs w:val="22"/>
        </w:rPr>
      </w:pPr>
    </w:p>
    <w:p w:rsidR="003C1CF7" w:rsidRDefault="003C1CF7" w:rsidP="000E21E5">
      <w:pPr>
        <w:pStyle w:val="ConsPlusNormal"/>
        <w:jc w:val="both"/>
        <w:rPr>
          <w:sz w:val="22"/>
          <w:szCs w:val="22"/>
        </w:rPr>
      </w:pPr>
    </w:p>
    <w:p w:rsidR="003C1CF7" w:rsidRDefault="003C1CF7" w:rsidP="000E21E5">
      <w:pPr>
        <w:pStyle w:val="ConsPlusNormal"/>
        <w:jc w:val="both"/>
        <w:rPr>
          <w:sz w:val="22"/>
          <w:szCs w:val="22"/>
        </w:rPr>
      </w:pPr>
    </w:p>
    <w:p w:rsidR="003C1CF7" w:rsidRDefault="003C1CF7" w:rsidP="000E21E5">
      <w:pPr>
        <w:pStyle w:val="ConsPlusNormal"/>
        <w:jc w:val="both"/>
        <w:rPr>
          <w:sz w:val="22"/>
          <w:szCs w:val="22"/>
        </w:rPr>
      </w:pPr>
    </w:p>
    <w:p w:rsidR="003C1CF7" w:rsidRDefault="003C1CF7" w:rsidP="000E21E5">
      <w:pPr>
        <w:pStyle w:val="ConsPlusNormal"/>
        <w:jc w:val="both"/>
        <w:rPr>
          <w:sz w:val="22"/>
          <w:szCs w:val="22"/>
        </w:rPr>
      </w:pPr>
    </w:p>
    <w:p w:rsidR="003C1CF7" w:rsidRDefault="003C1CF7" w:rsidP="000E21E5">
      <w:pPr>
        <w:pStyle w:val="ConsPlusNormal"/>
        <w:jc w:val="both"/>
        <w:rPr>
          <w:sz w:val="22"/>
          <w:szCs w:val="22"/>
        </w:rPr>
      </w:pPr>
    </w:p>
    <w:p w:rsidR="003C1CF7" w:rsidRDefault="003C1CF7" w:rsidP="000E21E5">
      <w:pPr>
        <w:pStyle w:val="ConsPlusNormal"/>
        <w:jc w:val="both"/>
        <w:rPr>
          <w:sz w:val="22"/>
          <w:szCs w:val="22"/>
        </w:rPr>
      </w:pPr>
    </w:p>
    <w:p w:rsidR="003C1CF7" w:rsidRPr="000E21E5" w:rsidRDefault="003C1CF7" w:rsidP="000E21E5">
      <w:pPr>
        <w:pStyle w:val="ConsPlusNormal"/>
        <w:jc w:val="both"/>
        <w:rPr>
          <w:sz w:val="22"/>
          <w:szCs w:val="22"/>
        </w:rPr>
      </w:pPr>
    </w:p>
    <w:p w:rsidR="003C1CF7" w:rsidRPr="000E21E5" w:rsidRDefault="003C1CF7" w:rsidP="000E21E5">
      <w:pPr>
        <w:pStyle w:val="ConsPlusNormal"/>
        <w:jc w:val="both"/>
        <w:rPr>
          <w:sz w:val="22"/>
          <w:szCs w:val="22"/>
        </w:rPr>
      </w:pPr>
    </w:p>
    <w:p w:rsidR="003C1CF7" w:rsidRPr="000E21E5" w:rsidRDefault="003C1CF7" w:rsidP="000E21E5">
      <w:pPr>
        <w:pStyle w:val="ConsPlusNormal"/>
        <w:jc w:val="both"/>
        <w:rPr>
          <w:sz w:val="22"/>
          <w:szCs w:val="22"/>
        </w:rPr>
      </w:pPr>
    </w:p>
    <w:p w:rsidR="003C1CF7" w:rsidRPr="000E21E5" w:rsidRDefault="003C1CF7" w:rsidP="000E21E5">
      <w:pPr>
        <w:pStyle w:val="ConsPlusNormal"/>
        <w:jc w:val="right"/>
        <w:outlineLvl w:val="1"/>
        <w:rPr>
          <w:sz w:val="22"/>
          <w:szCs w:val="22"/>
        </w:rPr>
      </w:pPr>
      <w:r w:rsidRPr="000E21E5">
        <w:rPr>
          <w:sz w:val="22"/>
          <w:szCs w:val="22"/>
        </w:rPr>
        <w:t>Приложение N 2</w:t>
      </w:r>
    </w:p>
    <w:p w:rsidR="003C1CF7" w:rsidRPr="000E21E5" w:rsidRDefault="003C1CF7" w:rsidP="000E21E5">
      <w:pPr>
        <w:pStyle w:val="ConsPlusNormal"/>
        <w:jc w:val="right"/>
        <w:rPr>
          <w:sz w:val="22"/>
          <w:szCs w:val="22"/>
        </w:rPr>
      </w:pPr>
      <w:r w:rsidRPr="000E21E5">
        <w:rPr>
          <w:sz w:val="22"/>
          <w:szCs w:val="22"/>
        </w:rPr>
        <w:t>к Административному регламенту</w:t>
      </w:r>
    </w:p>
    <w:p w:rsidR="003C1CF7" w:rsidRPr="000E21E5" w:rsidRDefault="003C1CF7" w:rsidP="000E21E5">
      <w:pPr>
        <w:pStyle w:val="ConsPlusNormal"/>
        <w:jc w:val="right"/>
        <w:rPr>
          <w:sz w:val="22"/>
          <w:szCs w:val="22"/>
        </w:rPr>
      </w:pPr>
      <w:r w:rsidRPr="000E21E5">
        <w:rPr>
          <w:sz w:val="22"/>
          <w:szCs w:val="22"/>
        </w:rPr>
        <w:t>Федеральной службы по надзору</w:t>
      </w:r>
    </w:p>
    <w:p w:rsidR="003C1CF7" w:rsidRPr="000E21E5" w:rsidRDefault="003C1CF7" w:rsidP="000E21E5">
      <w:pPr>
        <w:pStyle w:val="ConsPlusNormal"/>
        <w:jc w:val="right"/>
        <w:rPr>
          <w:sz w:val="22"/>
          <w:szCs w:val="22"/>
        </w:rPr>
      </w:pPr>
      <w:r w:rsidRPr="000E21E5">
        <w:rPr>
          <w:sz w:val="22"/>
          <w:szCs w:val="22"/>
        </w:rPr>
        <w:t>в сфере транспорта предоставления</w:t>
      </w:r>
    </w:p>
    <w:p w:rsidR="003C1CF7" w:rsidRPr="000E21E5" w:rsidRDefault="003C1CF7" w:rsidP="000E21E5">
      <w:pPr>
        <w:pStyle w:val="ConsPlusNormal"/>
        <w:jc w:val="right"/>
        <w:rPr>
          <w:sz w:val="22"/>
          <w:szCs w:val="22"/>
        </w:rPr>
      </w:pPr>
      <w:r w:rsidRPr="000E21E5">
        <w:rPr>
          <w:sz w:val="22"/>
          <w:szCs w:val="22"/>
        </w:rPr>
        <w:t>государственной услуги по выдаче</w:t>
      </w:r>
    </w:p>
    <w:p w:rsidR="003C1CF7" w:rsidRPr="000E21E5" w:rsidRDefault="003C1CF7" w:rsidP="000E21E5">
      <w:pPr>
        <w:pStyle w:val="ConsPlusNormal"/>
        <w:jc w:val="right"/>
        <w:rPr>
          <w:sz w:val="22"/>
          <w:szCs w:val="22"/>
        </w:rPr>
      </w:pPr>
      <w:r w:rsidRPr="000E21E5">
        <w:rPr>
          <w:sz w:val="22"/>
          <w:szCs w:val="22"/>
        </w:rPr>
        <w:t>специального разрешения на движение</w:t>
      </w:r>
    </w:p>
    <w:p w:rsidR="003C1CF7" w:rsidRPr="000E21E5" w:rsidRDefault="003C1CF7" w:rsidP="000E21E5">
      <w:pPr>
        <w:pStyle w:val="ConsPlusNormal"/>
        <w:jc w:val="right"/>
        <w:rPr>
          <w:sz w:val="22"/>
          <w:szCs w:val="22"/>
        </w:rPr>
      </w:pPr>
      <w:r w:rsidRPr="000E21E5">
        <w:rPr>
          <w:sz w:val="22"/>
          <w:szCs w:val="22"/>
        </w:rPr>
        <w:t>по автомобильным дорогам транспортного</w:t>
      </w:r>
    </w:p>
    <w:p w:rsidR="003C1CF7" w:rsidRPr="000E21E5" w:rsidRDefault="003C1CF7" w:rsidP="000E21E5">
      <w:pPr>
        <w:pStyle w:val="ConsPlusNormal"/>
        <w:jc w:val="right"/>
        <w:rPr>
          <w:sz w:val="22"/>
          <w:szCs w:val="22"/>
        </w:rPr>
      </w:pPr>
      <w:r w:rsidRPr="000E21E5">
        <w:rPr>
          <w:sz w:val="22"/>
          <w:szCs w:val="22"/>
        </w:rPr>
        <w:t>средства, осуществляющего перевозку</w:t>
      </w:r>
    </w:p>
    <w:p w:rsidR="003C1CF7" w:rsidRPr="000E21E5" w:rsidRDefault="003C1CF7" w:rsidP="000E21E5">
      <w:pPr>
        <w:pStyle w:val="ConsPlusNormal"/>
        <w:jc w:val="right"/>
        <w:rPr>
          <w:sz w:val="22"/>
          <w:szCs w:val="22"/>
        </w:rPr>
      </w:pPr>
      <w:r w:rsidRPr="000E21E5">
        <w:rPr>
          <w:sz w:val="22"/>
          <w:szCs w:val="22"/>
        </w:rPr>
        <w:t xml:space="preserve">опасных грузов </w:t>
      </w:r>
      <w:hyperlink w:anchor="Par202" w:tooltip="44. Предоставление государственной услуги включает следующие административные процедуры:" w:history="1">
        <w:r w:rsidRPr="000E21E5">
          <w:rPr>
            <w:sz w:val="22"/>
            <w:szCs w:val="22"/>
          </w:rPr>
          <w:t>(пункт 44)</w:t>
        </w:r>
      </w:hyperlink>
    </w:p>
    <w:p w:rsidR="003C1CF7" w:rsidRPr="000E21E5" w:rsidRDefault="003C1CF7" w:rsidP="000E21E5">
      <w:pPr>
        <w:pStyle w:val="ConsPlusNormal"/>
        <w:jc w:val="both"/>
        <w:rPr>
          <w:sz w:val="22"/>
          <w:szCs w:val="22"/>
        </w:rPr>
      </w:pPr>
    </w:p>
    <w:p w:rsidR="003C1CF7" w:rsidRPr="000E21E5" w:rsidRDefault="003C1CF7" w:rsidP="000E21E5">
      <w:pPr>
        <w:pStyle w:val="ConsPlusNormal"/>
        <w:jc w:val="center"/>
        <w:rPr>
          <w:sz w:val="22"/>
          <w:szCs w:val="22"/>
        </w:rPr>
      </w:pPr>
      <w:bookmarkStart w:id="7" w:name="Par472"/>
      <w:bookmarkEnd w:id="7"/>
      <w:r w:rsidRPr="000E21E5">
        <w:rPr>
          <w:sz w:val="22"/>
          <w:szCs w:val="22"/>
        </w:rPr>
        <w:t>БЛОК-СХЕМА ПРЕДОСТАВЛЕНИЯ ГОСУДАРСТВЕННОЙ УСЛУГИ</w:t>
      </w:r>
    </w:p>
    <w:p w:rsidR="003C1CF7" w:rsidRPr="000E21E5" w:rsidRDefault="003C1CF7" w:rsidP="000E21E5">
      <w:pPr>
        <w:pStyle w:val="ConsPlusNormal"/>
        <w:jc w:val="both"/>
        <w:rPr>
          <w:sz w:val="22"/>
          <w:szCs w:val="22"/>
        </w:rPr>
      </w:pPr>
    </w:p>
    <w:p w:rsidR="003C1CF7" w:rsidRPr="000E21E5" w:rsidRDefault="003C1CF7" w:rsidP="000E21E5">
      <w:pPr>
        <w:pStyle w:val="ConsPlusNormal"/>
        <w:jc w:val="center"/>
        <w:outlineLvl w:val="2"/>
        <w:rPr>
          <w:sz w:val="22"/>
          <w:szCs w:val="22"/>
        </w:rPr>
      </w:pPr>
      <w:r w:rsidRPr="000E21E5">
        <w:rPr>
          <w:sz w:val="22"/>
          <w:szCs w:val="22"/>
        </w:rPr>
        <w:t>Подача заявления о получении специального разрешения</w:t>
      </w:r>
    </w:p>
    <w:p w:rsidR="003C1CF7" w:rsidRPr="000E21E5" w:rsidRDefault="003C1CF7" w:rsidP="000E21E5">
      <w:pPr>
        <w:pStyle w:val="ConsPlusNormal"/>
        <w:jc w:val="both"/>
      </w:pPr>
    </w:p>
    <w:p w:rsidR="003C1CF7" w:rsidRPr="000E21E5" w:rsidRDefault="003C1CF7" w:rsidP="000E21E5">
      <w:pPr>
        <w:pStyle w:val="ConsPlusNonformat"/>
        <w:jc w:val="both"/>
      </w:pPr>
      <w:r w:rsidRPr="000E21E5">
        <w:t>┌─────────────────────────────────────────────────────────────────────────┐</w:t>
      </w:r>
    </w:p>
    <w:p w:rsidR="003C1CF7" w:rsidRPr="000E21E5" w:rsidRDefault="003C1CF7" w:rsidP="000E21E5">
      <w:pPr>
        <w:pStyle w:val="ConsPlusNonformat"/>
        <w:jc w:val="both"/>
      </w:pPr>
      <w:r w:rsidRPr="000E21E5">
        <w:t>│              Начало предоставления государственной услуги:              │</w:t>
      </w:r>
    </w:p>
    <w:p w:rsidR="003C1CF7" w:rsidRPr="000E21E5" w:rsidRDefault="003C1CF7" w:rsidP="000E21E5">
      <w:pPr>
        <w:pStyle w:val="ConsPlusNonformat"/>
        <w:jc w:val="both"/>
      </w:pPr>
      <w:r w:rsidRPr="000E21E5">
        <w:t>│     обращение заявителя в Управление Госавтодорнадзора с комплектом     │</w:t>
      </w:r>
    </w:p>
    <w:p w:rsidR="003C1CF7" w:rsidRPr="000E21E5" w:rsidRDefault="003C1CF7" w:rsidP="000E21E5">
      <w:pPr>
        <w:pStyle w:val="ConsPlusNonformat"/>
        <w:jc w:val="both"/>
      </w:pPr>
      <w:r w:rsidRPr="000E21E5">
        <w:t>│                         необходимых документов                          │</w:t>
      </w:r>
    </w:p>
    <w:p w:rsidR="003C1CF7" w:rsidRPr="000E21E5" w:rsidRDefault="003C1CF7" w:rsidP="000E21E5">
      <w:pPr>
        <w:pStyle w:val="ConsPlusNonformat"/>
        <w:jc w:val="both"/>
      </w:pPr>
      <w:r w:rsidRPr="000E21E5">
        <w:t>└────────────────────────────────────┬────────────────────────────────────┘</w:t>
      </w:r>
    </w:p>
    <w:p w:rsidR="003C1CF7" w:rsidRPr="000E21E5" w:rsidRDefault="003C1CF7" w:rsidP="000E21E5">
      <w:pPr>
        <w:pStyle w:val="ConsPlusNonformat"/>
        <w:jc w:val="both"/>
      </w:pPr>
      <w:r w:rsidRPr="000E21E5">
        <w:t xml:space="preserve">                                     │</w:t>
      </w:r>
    </w:p>
    <w:p w:rsidR="003C1CF7" w:rsidRPr="000E21E5" w:rsidRDefault="003C1CF7" w:rsidP="000E21E5">
      <w:pPr>
        <w:pStyle w:val="ConsPlusNonformat"/>
        <w:jc w:val="both"/>
      </w:pPr>
      <w:r w:rsidRPr="000E21E5">
        <w:t xml:space="preserve">                                     \/</w:t>
      </w:r>
    </w:p>
    <w:p w:rsidR="003C1CF7" w:rsidRPr="000E21E5" w:rsidRDefault="003C1CF7" w:rsidP="000E21E5">
      <w:pPr>
        <w:pStyle w:val="ConsPlusNonformat"/>
        <w:jc w:val="both"/>
      </w:pPr>
      <w:r w:rsidRPr="000E21E5">
        <w:t>┌─────────────────────────────────────────────────────────────────────────┐</w:t>
      </w:r>
    </w:p>
    <w:p w:rsidR="003C1CF7" w:rsidRPr="000E21E5" w:rsidRDefault="003C1CF7" w:rsidP="000E21E5">
      <w:pPr>
        <w:pStyle w:val="ConsPlusNonformat"/>
        <w:jc w:val="both"/>
      </w:pPr>
      <w:r w:rsidRPr="000E21E5">
        <w:t>│Должностное лицо Управления Госавтодорнадзора в день получения заявления │</w:t>
      </w:r>
    </w:p>
    <w:p w:rsidR="003C1CF7" w:rsidRPr="000E21E5" w:rsidRDefault="003C1CF7" w:rsidP="000E21E5">
      <w:pPr>
        <w:pStyle w:val="ConsPlusNonformat"/>
        <w:jc w:val="both"/>
      </w:pPr>
      <w:r w:rsidRPr="000E21E5">
        <w:t>│    проверяет правильность заполнения заявления, наличие документов,     │</w:t>
      </w:r>
    </w:p>
    <w:p w:rsidR="003C1CF7" w:rsidRPr="000E21E5" w:rsidRDefault="003C1CF7" w:rsidP="000E21E5">
      <w:pPr>
        <w:pStyle w:val="ConsPlusNonformat"/>
        <w:jc w:val="both"/>
      </w:pPr>
      <w:r w:rsidRPr="000E21E5">
        <w:t xml:space="preserve">│ указанных в </w:t>
      </w:r>
      <w:hyperlink w:anchor="Par112" w:tooltip="16. К заявлению о получении специального разрешения прилагаются:" w:history="1">
        <w:r w:rsidRPr="000E21E5">
          <w:t>пункте 16</w:t>
        </w:r>
      </w:hyperlink>
      <w:r w:rsidRPr="000E21E5">
        <w:t xml:space="preserve"> настоящего Регламента, регистрирует его в журнале │</w:t>
      </w:r>
    </w:p>
    <w:p w:rsidR="003C1CF7" w:rsidRPr="000E21E5" w:rsidRDefault="003C1CF7" w:rsidP="000E21E5">
      <w:pPr>
        <w:pStyle w:val="ConsPlusNonformat"/>
        <w:jc w:val="both"/>
      </w:pPr>
      <w:r w:rsidRPr="000E21E5">
        <w:t>│регистрации заявлений и выдачи специальных разрешений и вносит сведения о│</w:t>
      </w:r>
    </w:p>
    <w:p w:rsidR="003C1CF7" w:rsidRPr="000E21E5" w:rsidRDefault="003C1CF7" w:rsidP="000E21E5">
      <w:pPr>
        <w:pStyle w:val="ConsPlusNonformat"/>
        <w:jc w:val="both"/>
      </w:pPr>
      <w:r w:rsidRPr="000E21E5">
        <w:t>│                   заявителе в электронную базу данных                   │</w:t>
      </w:r>
    </w:p>
    <w:p w:rsidR="003C1CF7" w:rsidRPr="000E21E5" w:rsidRDefault="003C1CF7" w:rsidP="000E21E5">
      <w:pPr>
        <w:pStyle w:val="ConsPlusNonformat"/>
        <w:jc w:val="both"/>
      </w:pPr>
      <w:r w:rsidRPr="000E21E5">
        <w:t>└─────────────────────────────────────────────────────────────────────────┘</w:t>
      </w:r>
    </w:p>
    <w:p w:rsidR="003C1CF7" w:rsidRPr="000E21E5" w:rsidRDefault="003C1CF7" w:rsidP="000E21E5">
      <w:pPr>
        <w:pStyle w:val="ConsPlusNormal"/>
        <w:jc w:val="both"/>
      </w:pPr>
    </w:p>
    <w:p w:rsidR="003C1CF7" w:rsidRPr="000E21E5" w:rsidRDefault="003C1CF7" w:rsidP="000E21E5">
      <w:pPr>
        <w:pStyle w:val="ConsPlusNormal"/>
        <w:jc w:val="center"/>
        <w:outlineLvl w:val="2"/>
      </w:pPr>
      <w:r w:rsidRPr="000E21E5">
        <w:t>Рассмотрение заявления и принятие решения о выдаче</w:t>
      </w:r>
    </w:p>
    <w:p w:rsidR="003C1CF7" w:rsidRPr="000E21E5" w:rsidRDefault="003C1CF7" w:rsidP="000E21E5">
      <w:pPr>
        <w:pStyle w:val="ConsPlusNormal"/>
        <w:jc w:val="center"/>
      </w:pPr>
      <w:r w:rsidRPr="000E21E5">
        <w:t>или об отказе в выдаче специального разрешения</w:t>
      </w:r>
    </w:p>
    <w:p w:rsidR="003C1CF7" w:rsidRPr="000E21E5" w:rsidRDefault="003C1CF7" w:rsidP="000E21E5">
      <w:pPr>
        <w:pStyle w:val="ConsPlusNormal"/>
        <w:jc w:val="both"/>
      </w:pPr>
    </w:p>
    <w:p w:rsidR="003C1CF7" w:rsidRPr="000E21E5" w:rsidRDefault="003C1CF7" w:rsidP="000E21E5">
      <w:pPr>
        <w:pStyle w:val="ConsPlusNonformat"/>
        <w:jc w:val="both"/>
      </w:pPr>
      <w:r w:rsidRPr="000E21E5">
        <w:t>┌─────────────────────────────────────────────────────────────────────────┐</w:t>
      </w:r>
    </w:p>
    <w:p w:rsidR="003C1CF7" w:rsidRPr="000E21E5" w:rsidRDefault="003C1CF7" w:rsidP="000E21E5">
      <w:pPr>
        <w:pStyle w:val="ConsPlusNonformat"/>
        <w:jc w:val="both"/>
      </w:pPr>
      <w:r w:rsidRPr="000E21E5">
        <w:t>│      Получение заявления с комплектом документов должностным лицом      │</w:t>
      </w:r>
    </w:p>
    <w:p w:rsidR="003C1CF7" w:rsidRPr="000E21E5" w:rsidRDefault="003C1CF7" w:rsidP="000E21E5">
      <w:pPr>
        <w:pStyle w:val="ConsPlusNonformat"/>
        <w:jc w:val="both"/>
      </w:pPr>
      <w:r w:rsidRPr="000E21E5">
        <w:t>└────────────────────────────────────┬────────────────────────────────────┘</w:t>
      </w:r>
    </w:p>
    <w:p w:rsidR="003C1CF7" w:rsidRPr="000E21E5" w:rsidRDefault="003C1CF7" w:rsidP="000E21E5">
      <w:pPr>
        <w:pStyle w:val="ConsPlusNonformat"/>
        <w:jc w:val="both"/>
      </w:pPr>
      <w:r w:rsidRPr="000E21E5">
        <w:t xml:space="preserve">                                     │</w:t>
      </w:r>
    </w:p>
    <w:p w:rsidR="003C1CF7" w:rsidRPr="000E21E5" w:rsidRDefault="003C1CF7" w:rsidP="000E21E5">
      <w:pPr>
        <w:pStyle w:val="ConsPlusNonformat"/>
        <w:jc w:val="both"/>
      </w:pPr>
      <w:r w:rsidRPr="000E21E5">
        <w:t xml:space="preserve">                                     \/</w:t>
      </w:r>
    </w:p>
    <w:p w:rsidR="003C1CF7" w:rsidRPr="000E21E5" w:rsidRDefault="003C1CF7" w:rsidP="000E21E5">
      <w:pPr>
        <w:pStyle w:val="ConsPlusNonformat"/>
        <w:jc w:val="both"/>
      </w:pPr>
      <w:r w:rsidRPr="000E21E5">
        <w:t>┌─────────────────────────────────────────────────────────────────────────┐</w:t>
      </w:r>
    </w:p>
    <w:p w:rsidR="003C1CF7" w:rsidRPr="000E21E5" w:rsidRDefault="003C1CF7" w:rsidP="000E21E5">
      <w:pPr>
        <w:pStyle w:val="ConsPlusNonformat"/>
        <w:jc w:val="both"/>
      </w:pPr>
      <w:r w:rsidRPr="000E21E5">
        <w:t>│   Должностное лицо в течение трех рабочих дней с момента регистрации    │</w:t>
      </w:r>
    </w:p>
    <w:p w:rsidR="003C1CF7" w:rsidRPr="000E21E5" w:rsidRDefault="003C1CF7" w:rsidP="000E21E5">
      <w:pPr>
        <w:pStyle w:val="ConsPlusNonformat"/>
        <w:jc w:val="both"/>
      </w:pPr>
      <w:r w:rsidRPr="000E21E5">
        <w:t>│ заявления проводит проверку полноты и достоверности указанных сведений, │</w:t>
      </w:r>
    </w:p>
    <w:p w:rsidR="003C1CF7" w:rsidRPr="000E21E5" w:rsidRDefault="003C1CF7" w:rsidP="000E21E5">
      <w:pPr>
        <w:pStyle w:val="ConsPlusNonformat"/>
        <w:jc w:val="both"/>
      </w:pPr>
      <w:r w:rsidRPr="000E21E5">
        <w:t>│соответствие технических характеристик транспортного средства требованиям│</w:t>
      </w:r>
    </w:p>
    <w:p w:rsidR="003C1CF7" w:rsidRPr="000E21E5" w:rsidRDefault="003C1CF7" w:rsidP="000E21E5">
      <w:pPr>
        <w:pStyle w:val="ConsPlusNonformat"/>
        <w:jc w:val="both"/>
      </w:pPr>
      <w:r w:rsidRPr="000E21E5">
        <w:t>│безопасности при перевозке заявленного опасного груза и принимает одно из│</w:t>
      </w:r>
    </w:p>
    <w:p w:rsidR="003C1CF7" w:rsidRPr="000E21E5" w:rsidRDefault="003C1CF7" w:rsidP="000E21E5">
      <w:pPr>
        <w:pStyle w:val="ConsPlusNonformat"/>
        <w:jc w:val="both"/>
      </w:pPr>
      <w:r w:rsidRPr="000E21E5">
        <w:t>│                           следующих решений:                            │</w:t>
      </w:r>
    </w:p>
    <w:p w:rsidR="003C1CF7" w:rsidRPr="000E21E5" w:rsidRDefault="003C1CF7" w:rsidP="000E21E5">
      <w:pPr>
        <w:pStyle w:val="ConsPlusNonformat"/>
        <w:jc w:val="both"/>
      </w:pPr>
      <w:r w:rsidRPr="000E21E5">
        <w:t>└─────────────────┬─────────────────────────────────────┬─────────────────┘</w:t>
      </w:r>
    </w:p>
    <w:p w:rsidR="003C1CF7" w:rsidRPr="000E21E5" w:rsidRDefault="003C1CF7" w:rsidP="000E21E5">
      <w:pPr>
        <w:pStyle w:val="ConsPlusNonformat"/>
        <w:jc w:val="both"/>
      </w:pPr>
      <w:r w:rsidRPr="000E21E5">
        <w:t xml:space="preserve">                  │                                     │</w:t>
      </w:r>
    </w:p>
    <w:p w:rsidR="003C1CF7" w:rsidRPr="000E21E5" w:rsidRDefault="003C1CF7" w:rsidP="000E21E5">
      <w:pPr>
        <w:pStyle w:val="ConsPlusNonformat"/>
        <w:jc w:val="both"/>
      </w:pPr>
      <w:r w:rsidRPr="000E21E5">
        <w:t xml:space="preserve">                  \/                                    \/</w:t>
      </w:r>
    </w:p>
    <w:p w:rsidR="003C1CF7" w:rsidRPr="000E21E5" w:rsidRDefault="003C1CF7" w:rsidP="000E21E5">
      <w:pPr>
        <w:pStyle w:val="ConsPlusNonformat"/>
        <w:jc w:val="both"/>
      </w:pPr>
      <w:r w:rsidRPr="000E21E5">
        <w:t>┌────────────────────────────────────┬────────────────────────────────────┐</w:t>
      </w:r>
    </w:p>
    <w:p w:rsidR="003C1CF7" w:rsidRPr="000E21E5" w:rsidRDefault="003C1CF7" w:rsidP="000E21E5">
      <w:pPr>
        <w:pStyle w:val="ConsPlusNonformat"/>
        <w:jc w:val="both"/>
      </w:pPr>
      <w:r w:rsidRPr="000E21E5">
        <w:t>│   Отказать в выдаче специального   │   Направить владельцам дорог, по   │</w:t>
      </w:r>
    </w:p>
    <w:p w:rsidR="003C1CF7" w:rsidRPr="000E21E5" w:rsidRDefault="003C1CF7" w:rsidP="000E21E5">
      <w:pPr>
        <w:pStyle w:val="ConsPlusNonformat"/>
        <w:jc w:val="both"/>
      </w:pPr>
      <w:r w:rsidRPr="000E21E5">
        <w:t>│  разрешения с обоснованием причин  │      которым проходит маршрут      │</w:t>
      </w:r>
    </w:p>
    <w:p w:rsidR="003C1CF7" w:rsidRPr="000E21E5" w:rsidRDefault="003C1CF7" w:rsidP="000E21E5">
      <w:pPr>
        <w:pStyle w:val="ConsPlusNonformat"/>
        <w:jc w:val="both"/>
      </w:pPr>
      <w:r w:rsidRPr="000E21E5">
        <w:t>│               отказа               │      транспортного средства,       │</w:t>
      </w:r>
    </w:p>
    <w:p w:rsidR="003C1CF7" w:rsidRPr="000E21E5" w:rsidRDefault="003C1CF7" w:rsidP="000E21E5">
      <w:pPr>
        <w:pStyle w:val="ConsPlusNonformat"/>
        <w:jc w:val="both"/>
      </w:pPr>
      <w:r w:rsidRPr="000E21E5">
        <w:t>│                                    │ осуществляющего перевозку опасных  │</w:t>
      </w:r>
    </w:p>
    <w:p w:rsidR="003C1CF7" w:rsidRPr="000E21E5" w:rsidRDefault="003C1CF7" w:rsidP="000E21E5">
      <w:pPr>
        <w:pStyle w:val="ConsPlusNonformat"/>
        <w:jc w:val="both"/>
      </w:pPr>
      <w:r w:rsidRPr="000E21E5">
        <w:t>│                                    │   грузов, заявку на согласование   │</w:t>
      </w:r>
    </w:p>
    <w:p w:rsidR="003C1CF7" w:rsidRPr="000E21E5" w:rsidRDefault="003C1CF7" w:rsidP="000E21E5">
      <w:pPr>
        <w:pStyle w:val="ConsPlusNonformat"/>
        <w:jc w:val="both"/>
      </w:pPr>
      <w:r w:rsidRPr="000E21E5">
        <w:t>│                                    │  маршрута транспортного средства,  │</w:t>
      </w:r>
    </w:p>
    <w:p w:rsidR="003C1CF7" w:rsidRPr="000E21E5" w:rsidRDefault="003C1CF7" w:rsidP="000E21E5">
      <w:pPr>
        <w:pStyle w:val="ConsPlusNonformat"/>
        <w:jc w:val="both"/>
      </w:pPr>
      <w:r w:rsidRPr="000E21E5">
        <w:t>│                                    │ осуществляющего перевозку опасных  │</w:t>
      </w:r>
    </w:p>
    <w:p w:rsidR="003C1CF7" w:rsidRPr="000E21E5" w:rsidRDefault="003C1CF7" w:rsidP="000E21E5">
      <w:pPr>
        <w:pStyle w:val="ConsPlusNonformat"/>
        <w:jc w:val="both"/>
      </w:pPr>
      <w:r w:rsidRPr="000E21E5">
        <w:t>│                                    │               грузов               │</w:t>
      </w:r>
    </w:p>
    <w:p w:rsidR="003C1CF7" w:rsidRPr="000E21E5" w:rsidRDefault="003C1CF7" w:rsidP="000E21E5">
      <w:pPr>
        <w:pStyle w:val="ConsPlusNonformat"/>
        <w:jc w:val="both"/>
      </w:pPr>
      <w:r w:rsidRPr="000E21E5">
        <w:t>└────────────────────────────────────┴────────────────────────────────────┘</w:t>
      </w:r>
    </w:p>
    <w:p w:rsidR="003C1CF7" w:rsidRDefault="003C1CF7" w:rsidP="000E21E5">
      <w:pPr>
        <w:pStyle w:val="ConsPlusNormal"/>
        <w:jc w:val="both"/>
      </w:pPr>
    </w:p>
    <w:p w:rsidR="003C1CF7" w:rsidRDefault="003C1CF7" w:rsidP="000E21E5">
      <w:pPr>
        <w:pStyle w:val="ConsPlusNormal"/>
        <w:jc w:val="both"/>
      </w:pPr>
    </w:p>
    <w:p w:rsidR="003C1CF7" w:rsidRDefault="003C1CF7" w:rsidP="000E21E5">
      <w:pPr>
        <w:pStyle w:val="ConsPlusNormal"/>
        <w:jc w:val="both"/>
      </w:pPr>
    </w:p>
    <w:p w:rsidR="003C1CF7" w:rsidRDefault="003C1CF7" w:rsidP="000E21E5">
      <w:pPr>
        <w:pStyle w:val="ConsPlusNormal"/>
        <w:jc w:val="both"/>
      </w:pPr>
    </w:p>
    <w:p w:rsidR="003C1CF7" w:rsidRDefault="003C1CF7" w:rsidP="000E21E5">
      <w:pPr>
        <w:pStyle w:val="ConsPlusNormal"/>
        <w:jc w:val="both"/>
      </w:pPr>
    </w:p>
    <w:p w:rsidR="003C1CF7" w:rsidRPr="000E21E5" w:rsidRDefault="003C1CF7" w:rsidP="000E21E5">
      <w:pPr>
        <w:pStyle w:val="ConsPlusNormal"/>
        <w:jc w:val="both"/>
      </w:pPr>
    </w:p>
    <w:p w:rsidR="003C1CF7" w:rsidRPr="000E21E5" w:rsidRDefault="003C1CF7" w:rsidP="000E21E5">
      <w:pPr>
        <w:pStyle w:val="ConsPlusNormal"/>
        <w:jc w:val="center"/>
        <w:outlineLvl w:val="2"/>
      </w:pPr>
      <w:r w:rsidRPr="000E21E5">
        <w:t>Принятие решения об оформлении и выдаче специального</w:t>
      </w:r>
    </w:p>
    <w:p w:rsidR="003C1CF7" w:rsidRPr="000E21E5" w:rsidRDefault="003C1CF7" w:rsidP="000E21E5">
      <w:pPr>
        <w:pStyle w:val="ConsPlusNormal"/>
        <w:jc w:val="center"/>
      </w:pPr>
      <w:r w:rsidRPr="000E21E5">
        <w:t>разрешения либо об отказе в выдаче специального разрешения</w:t>
      </w:r>
    </w:p>
    <w:p w:rsidR="003C1CF7" w:rsidRPr="000E21E5" w:rsidRDefault="003C1CF7" w:rsidP="000E21E5">
      <w:pPr>
        <w:pStyle w:val="ConsPlusNormal"/>
        <w:jc w:val="both"/>
      </w:pPr>
    </w:p>
    <w:p w:rsidR="003C1CF7" w:rsidRPr="000E21E5" w:rsidRDefault="003C1CF7" w:rsidP="000E21E5">
      <w:pPr>
        <w:pStyle w:val="ConsPlusNonformat"/>
        <w:jc w:val="both"/>
      </w:pPr>
      <w:r w:rsidRPr="000E21E5">
        <w:t>┌─────────────────────────────────────────────────────────────────────────┐</w:t>
      </w:r>
    </w:p>
    <w:p w:rsidR="003C1CF7" w:rsidRPr="000E21E5" w:rsidRDefault="003C1CF7" w:rsidP="000E21E5">
      <w:pPr>
        <w:pStyle w:val="ConsPlusNonformat"/>
        <w:jc w:val="both"/>
      </w:pPr>
      <w:r w:rsidRPr="000E21E5">
        <w:t>│ Должностное лицо в течение двух рабочих дней со дня поступления от всех │</w:t>
      </w:r>
    </w:p>
    <w:p w:rsidR="003C1CF7" w:rsidRPr="000E21E5" w:rsidRDefault="003C1CF7" w:rsidP="000E21E5">
      <w:pPr>
        <w:pStyle w:val="ConsPlusNonformat"/>
        <w:jc w:val="both"/>
      </w:pPr>
      <w:r w:rsidRPr="000E21E5">
        <w:t>│       владельцев автомобильных дорог, по которым проходит маршрут       │</w:t>
      </w:r>
    </w:p>
    <w:p w:rsidR="003C1CF7" w:rsidRPr="000E21E5" w:rsidRDefault="003C1CF7" w:rsidP="000E21E5">
      <w:pPr>
        <w:pStyle w:val="ConsPlusNonformat"/>
        <w:jc w:val="both"/>
      </w:pPr>
      <w:r w:rsidRPr="000E21E5">
        <w:t>│    транспортного средства, осуществляющего перевозку опасных грузов,    │</w:t>
      </w:r>
    </w:p>
    <w:p w:rsidR="003C1CF7" w:rsidRPr="000E21E5" w:rsidRDefault="003C1CF7" w:rsidP="000E21E5">
      <w:pPr>
        <w:pStyle w:val="ConsPlusNonformat"/>
        <w:jc w:val="both"/>
      </w:pPr>
      <w:r w:rsidRPr="000E21E5">
        <w:t>│  согласований такого маршрута или отказа в его согласовании принимает   │</w:t>
      </w:r>
    </w:p>
    <w:p w:rsidR="003C1CF7" w:rsidRPr="000E21E5" w:rsidRDefault="003C1CF7" w:rsidP="000E21E5">
      <w:pPr>
        <w:pStyle w:val="ConsPlusNonformat"/>
        <w:jc w:val="both"/>
      </w:pPr>
      <w:r w:rsidRPr="000E21E5">
        <w:t>│                       одно из следующих решений:                        │</w:t>
      </w:r>
    </w:p>
    <w:p w:rsidR="003C1CF7" w:rsidRPr="000E21E5" w:rsidRDefault="003C1CF7" w:rsidP="000E21E5">
      <w:pPr>
        <w:pStyle w:val="ConsPlusNonformat"/>
        <w:jc w:val="both"/>
      </w:pPr>
      <w:r w:rsidRPr="000E21E5">
        <w:t>└─────────────────┬─────────────────────────────────────┬─────────────────┘</w:t>
      </w:r>
    </w:p>
    <w:p w:rsidR="003C1CF7" w:rsidRPr="000E21E5" w:rsidRDefault="003C1CF7" w:rsidP="000E21E5">
      <w:pPr>
        <w:pStyle w:val="ConsPlusNonformat"/>
        <w:jc w:val="both"/>
      </w:pPr>
      <w:r w:rsidRPr="000E21E5">
        <w:t xml:space="preserve">                  │                                     │</w:t>
      </w:r>
    </w:p>
    <w:p w:rsidR="003C1CF7" w:rsidRPr="000E21E5" w:rsidRDefault="003C1CF7" w:rsidP="000E21E5">
      <w:pPr>
        <w:pStyle w:val="ConsPlusNonformat"/>
        <w:jc w:val="both"/>
      </w:pPr>
      <w:r w:rsidRPr="000E21E5">
        <w:t xml:space="preserve">                  \/                                    \/</w:t>
      </w:r>
    </w:p>
    <w:p w:rsidR="003C1CF7" w:rsidRPr="000E21E5" w:rsidRDefault="003C1CF7" w:rsidP="000E21E5">
      <w:pPr>
        <w:pStyle w:val="ConsPlusNonformat"/>
        <w:jc w:val="both"/>
      </w:pPr>
      <w:r w:rsidRPr="000E21E5">
        <w:t>┌────────────────────────────────────┬────────────────────────────────────┐</w:t>
      </w:r>
    </w:p>
    <w:p w:rsidR="003C1CF7" w:rsidRPr="000E21E5" w:rsidRDefault="003C1CF7" w:rsidP="000E21E5">
      <w:pPr>
        <w:pStyle w:val="ConsPlusNonformat"/>
        <w:jc w:val="both"/>
      </w:pPr>
      <w:r w:rsidRPr="000E21E5">
        <w:t>│   Отказать в выдаче специального   │   Выдать специальное разрешение    │</w:t>
      </w:r>
    </w:p>
    <w:p w:rsidR="003C1CF7" w:rsidRPr="000E21E5" w:rsidRDefault="003C1CF7" w:rsidP="000E21E5">
      <w:pPr>
        <w:pStyle w:val="ConsPlusNonformat"/>
        <w:jc w:val="both"/>
      </w:pPr>
      <w:r w:rsidRPr="000E21E5">
        <w:t>│  разрешения с обоснованием причин  │                                    │</w:t>
      </w:r>
    </w:p>
    <w:p w:rsidR="003C1CF7" w:rsidRPr="000E21E5" w:rsidRDefault="003C1CF7" w:rsidP="000E21E5">
      <w:pPr>
        <w:pStyle w:val="ConsPlusNonformat"/>
        <w:jc w:val="both"/>
      </w:pPr>
      <w:r w:rsidRPr="000E21E5">
        <w:t>│    отказа (отказ в согласовании    │                                    │</w:t>
      </w:r>
    </w:p>
    <w:p w:rsidR="003C1CF7" w:rsidRPr="000E21E5" w:rsidRDefault="003C1CF7" w:rsidP="000E21E5">
      <w:pPr>
        <w:pStyle w:val="ConsPlusNonformat"/>
        <w:jc w:val="both"/>
      </w:pPr>
      <w:r w:rsidRPr="000E21E5">
        <w:t>│  маршрута движения владельцем или  │                                    │</w:t>
      </w:r>
    </w:p>
    <w:p w:rsidR="003C1CF7" w:rsidRPr="000E21E5" w:rsidRDefault="003C1CF7" w:rsidP="000E21E5">
      <w:pPr>
        <w:pStyle w:val="ConsPlusNonformat"/>
        <w:jc w:val="both"/>
      </w:pPr>
      <w:r w:rsidRPr="000E21E5">
        <w:t>│  владельцами автомобильных дорог)  │                                    │</w:t>
      </w:r>
    </w:p>
    <w:p w:rsidR="003C1CF7" w:rsidRPr="000E21E5" w:rsidRDefault="003C1CF7" w:rsidP="000E21E5">
      <w:pPr>
        <w:pStyle w:val="ConsPlusNonformat"/>
        <w:jc w:val="both"/>
      </w:pPr>
      <w:r w:rsidRPr="000E21E5">
        <w:t>└────────────────────────────────────┴──────────────────┬─────────────────┘</w:t>
      </w:r>
    </w:p>
    <w:p w:rsidR="003C1CF7" w:rsidRPr="000E21E5" w:rsidRDefault="003C1CF7" w:rsidP="000E21E5">
      <w:pPr>
        <w:pStyle w:val="ConsPlusNonformat"/>
        <w:jc w:val="both"/>
      </w:pPr>
      <w:r w:rsidRPr="000E21E5">
        <w:t xml:space="preserve">                                                        │</w:t>
      </w:r>
    </w:p>
    <w:p w:rsidR="003C1CF7" w:rsidRPr="000E21E5" w:rsidRDefault="003C1CF7" w:rsidP="000E21E5">
      <w:pPr>
        <w:pStyle w:val="ConsPlusNonformat"/>
        <w:jc w:val="both"/>
      </w:pPr>
      <w:r w:rsidRPr="000E21E5">
        <w:t xml:space="preserve">                                                        \/</w:t>
      </w:r>
    </w:p>
    <w:p w:rsidR="003C1CF7" w:rsidRPr="000E21E5" w:rsidRDefault="003C1CF7" w:rsidP="000E21E5">
      <w:pPr>
        <w:pStyle w:val="ConsPlusNonformat"/>
        <w:jc w:val="both"/>
      </w:pPr>
      <w:r w:rsidRPr="000E21E5">
        <w:t xml:space="preserve">                                     ┌────────────────────────────────────┐</w:t>
      </w:r>
    </w:p>
    <w:p w:rsidR="003C1CF7" w:rsidRPr="000E21E5" w:rsidRDefault="003C1CF7" w:rsidP="000E21E5">
      <w:pPr>
        <w:pStyle w:val="ConsPlusNonformat"/>
        <w:jc w:val="both"/>
      </w:pPr>
      <w:r w:rsidRPr="000E21E5">
        <w:t xml:space="preserve">                                     │ Должностное лицо в течение одного  │</w:t>
      </w:r>
    </w:p>
    <w:p w:rsidR="003C1CF7" w:rsidRPr="000E21E5" w:rsidRDefault="003C1CF7" w:rsidP="000E21E5">
      <w:pPr>
        <w:pStyle w:val="ConsPlusNonformat"/>
        <w:jc w:val="both"/>
      </w:pPr>
      <w:r w:rsidRPr="000E21E5">
        <w:t xml:space="preserve">                                     │  рабочего дня с момента принятия   │</w:t>
      </w:r>
    </w:p>
    <w:p w:rsidR="003C1CF7" w:rsidRPr="000E21E5" w:rsidRDefault="003C1CF7" w:rsidP="000E21E5">
      <w:pPr>
        <w:pStyle w:val="ConsPlusNonformat"/>
        <w:jc w:val="both"/>
      </w:pPr>
      <w:r w:rsidRPr="000E21E5">
        <w:t xml:space="preserve">                                     │   решения о выдаче специального    │</w:t>
      </w:r>
    </w:p>
    <w:p w:rsidR="003C1CF7" w:rsidRPr="000E21E5" w:rsidRDefault="003C1CF7" w:rsidP="000E21E5">
      <w:pPr>
        <w:pStyle w:val="ConsPlusNonformat"/>
        <w:jc w:val="both"/>
      </w:pPr>
      <w:r w:rsidRPr="000E21E5">
        <w:t xml:space="preserve">                                     │   разрешения оформляет на бланке   │</w:t>
      </w:r>
    </w:p>
    <w:p w:rsidR="003C1CF7" w:rsidRPr="000E21E5" w:rsidRDefault="003C1CF7" w:rsidP="000E21E5">
      <w:pPr>
        <w:pStyle w:val="ConsPlusNonformat"/>
        <w:jc w:val="both"/>
      </w:pPr>
      <w:r w:rsidRPr="000E21E5">
        <w:t xml:space="preserve">                                     │специальное разрешение, присваивает │</w:t>
      </w:r>
    </w:p>
    <w:p w:rsidR="003C1CF7" w:rsidRPr="000E21E5" w:rsidRDefault="003C1CF7" w:rsidP="000E21E5">
      <w:pPr>
        <w:pStyle w:val="ConsPlusNonformat"/>
        <w:jc w:val="both"/>
      </w:pPr>
      <w:r w:rsidRPr="000E21E5">
        <w:t xml:space="preserve">                                     │регистрационный номер и передает его│</w:t>
      </w:r>
    </w:p>
    <w:p w:rsidR="003C1CF7" w:rsidRPr="000E21E5" w:rsidRDefault="003C1CF7" w:rsidP="000E21E5">
      <w:pPr>
        <w:pStyle w:val="ConsPlusNonformat"/>
        <w:jc w:val="both"/>
      </w:pPr>
      <w:r w:rsidRPr="000E21E5">
        <w:t xml:space="preserve">                                     │      руководителю Управления       │</w:t>
      </w:r>
    </w:p>
    <w:p w:rsidR="003C1CF7" w:rsidRPr="000E21E5" w:rsidRDefault="003C1CF7" w:rsidP="000E21E5">
      <w:pPr>
        <w:pStyle w:val="ConsPlusNonformat"/>
        <w:jc w:val="both"/>
      </w:pPr>
      <w:r w:rsidRPr="000E21E5">
        <w:t xml:space="preserve">                                     │  Госавтодорнадзора на подпись, а   │</w:t>
      </w:r>
    </w:p>
    <w:p w:rsidR="003C1CF7" w:rsidRPr="000E21E5" w:rsidRDefault="003C1CF7" w:rsidP="000E21E5">
      <w:pPr>
        <w:pStyle w:val="ConsPlusNonformat"/>
        <w:jc w:val="both"/>
      </w:pPr>
      <w:r w:rsidRPr="000E21E5">
        <w:t xml:space="preserve">                                     │после подписания документа заверяет │</w:t>
      </w:r>
    </w:p>
    <w:p w:rsidR="003C1CF7" w:rsidRPr="000E21E5" w:rsidRDefault="003C1CF7" w:rsidP="000E21E5">
      <w:pPr>
        <w:pStyle w:val="ConsPlusNonformat"/>
        <w:jc w:val="both"/>
      </w:pPr>
      <w:r w:rsidRPr="000E21E5">
        <w:t xml:space="preserve">                                     │   специальное разрешение печатью   │</w:t>
      </w:r>
    </w:p>
    <w:p w:rsidR="003C1CF7" w:rsidRPr="000E21E5" w:rsidRDefault="003C1CF7" w:rsidP="000E21E5">
      <w:pPr>
        <w:pStyle w:val="ConsPlusNonformat"/>
        <w:jc w:val="both"/>
      </w:pPr>
      <w:r w:rsidRPr="000E21E5">
        <w:t xml:space="preserve">                                     └───────────────────┬────────────────┘</w:t>
      </w:r>
    </w:p>
    <w:p w:rsidR="003C1CF7" w:rsidRPr="000E21E5" w:rsidRDefault="003C1CF7" w:rsidP="000E21E5">
      <w:pPr>
        <w:pStyle w:val="ConsPlusNonformat"/>
        <w:jc w:val="both"/>
      </w:pPr>
      <w:r w:rsidRPr="000E21E5">
        <w:t xml:space="preserve">                                                         │</w:t>
      </w:r>
    </w:p>
    <w:p w:rsidR="003C1CF7" w:rsidRPr="000E21E5" w:rsidRDefault="003C1CF7" w:rsidP="000E21E5">
      <w:pPr>
        <w:pStyle w:val="ConsPlusNonformat"/>
        <w:jc w:val="both"/>
      </w:pPr>
      <w:r w:rsidRPr="000E21E5">
        <w:t xml:space="preserve">                                                         \/</w:t>
      </w:r>
    </w:p>
    <w:p w:rsidR="003C1CF7" w:rsidRPr="000E21E5" w:rsidRDefault="003C1CF7" w:rsidP="000E21E5">
      <w:pPr>
        <w:pStyle w:val="ConsPlusNonformat"/>
        <w:jc w:val="both"/>
      </w:pPr>
      <w:r w:rsidRPr="000E21E5">
        <w:t xml:space="preserve">                                     ┌────────────────────────────────────┐</w:t>
      </w:r>
    </w:p>
    <w:p w:rsidR="003C1CF7" w:rsidRPr="000E21E5" w:rsidRDefault="003C1CF7" w:rsidP="000E21E5">
      <w:pPr>
        <w:pStyle w:val="ConsPlusNonformat"/>
        <w:jc w:val="both"/>
      </w:pPr>
      <w:r w:rsidRPr="000E21E5">
        <w:t xml:space="preserve">                                     │Должностное лицо после подтверждения│</w:t>
      </w:r>
    </w:p>
    <w:p w:rsidR="003C1CF7" w:rsidRPr="000E21E5" w:rsidRDefault="003C1CF7" w:rsidP="000E21E5">
      <w:pPr>
        <w:pStyle w:val="ConsPlusNonformat"/>
        <w:jc w:val="both"/>
      </w:pPr>
      <w:r w:rsidRPr="000E21E5">
        <w:t xml:space="preserve">                                     │факта оплаты государственной пошлины│</w:t>
      </w:r>
    </w:p>
    <w:p w:rsidR="003C1CF7" w:rsidRPr="000E21E5" w:rsidRDefault="003C1CF7" w:rsidP="000E21E5">
      <w:pPr>
        <w:pStyle w:val="ConsPlusNonformat"/>
        <w:jc w:val="both"/>
      </w:pPr>
      <w:r w:rsidRPr="000E21E5">
        <w:t xml:space="preserve">                                     │ за выдачу специального разрешения  │</w:t>
      </w:r>
    </w:p>
    <w:p w:rsidR="003C1CF7" w:rsidRPr="000E21E5" w:rsidRDefault="003C1CF7" w:rsidP="000E21E5">
      <w:pPr>
        <w:pStyle w:val="ConsPlusNonformat"/>
        <w:jc w:val="both"/>
      </w:pPr>
      <w:r w:rsidRPr="000E21E5">
        <w:t xml:space="preserve">                                     │   выдает специальное разрешение    │</w:t>
      </w:r>
    </w:p>
    <w:p w:rsidR="003C1CF7" w:rsidRPr="000E21E5" w:rsidRDefault="003C1CF7" w:rsidP="000E21E5">
      <w:pPr>
        <w:pStyle w:val="ConsPlusNonformat"/>
        <w:jc w:val="both"/>
      </w:pPr>
      <w:r w:rsidRPr="000E21E5">
        <w:t xml:space="preserve">                                     │ заявителю или направляет по почте  │</w:t>
      </w:r>
    </w:p>
    <w:p w:rsidR="003C1CF7" w:rsidRPr="000E21E5" w:rsidRDefault="003C1CF7" w:rsidP="000E21E5">
      <w:pPr>
        <w:pStyle w:val="ConsPlusNonformat"/>
        <w:jc w:val="both"/>
      </w:pPr>
      <w:r w:rsidRPr="000E21E5">
        <w:t xml:space="preserve">                                     └────────────────────────────────────┘</w:t>
      </w:r>
    </w:p>
    <w:sectPr w:rsidR="003C1CF7" w:rsidRPr="000E21E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1CF7" w:rsidRDefault="003C1CF7">
      <w:r>
        <w:separator/>
      </w:r>
    </w:p>
  </w:endnote>
  <w:endnote w:type="continuationSeparator" w:id="0">
    <w:p w:rsidR="003C1CF7" w:rsidRDefault="003C1C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F7" w:rsidRDefault="003C1CF7" w:rsidP="00DF5729">
    <w:pPr>
      <w:jc w:val="center"/>
      <w:rPr>
        <w:sz w:val="2"/>
        <w:szCs w:val="2"/>
      </w:rPr>
    </w:pPr>
  </w:p>
  <w:p w:rsidR="003C1CF7" w:rsidRDefault="003C1CF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1CF7" w:rsidRDefault="003C1CF7">
      <w:r>
        <w:separator/>
      </w:r>
    </w:p>
  </w:footnote>
  <w:footnote w:type="continuationSeparator" w:id="0">
    <w:p w:rsidR="003C1CF7" w:rsidRDefault="003C1C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F7" w:rsidRDefault="003C1CF7" w:rsidP="00DF5729">
    <w:pPr>
      <w:jc w:val="center"/>
      <w:rPr>
        <w:sz w:val="2"/>
        <w:szCs w:val="2"/>
      </w:rPr>
    </w:pPr>
  </w:p>
  <w:p w:rsidR="003C1CF7" w:rsidRDefault="003C1CF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C1CF7" w:rsidRPr="002A36C4" w:rsidRDefault="003C1CF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C1CF7" w:rsidRPr="002A36C4" w:rsidRDefault="003C1CF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C1CF7" w:rsidRDefault="003C1CF7">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E21E5"/>
    <w:rsid w:val="000F59EA"/>
    <w:rsid w:val="00185AD7"/>
    <w:rsid w:val="001C50DE"/>
    <w:rsid w:val="002328AA"/>
    <w:rsid w:val="002A36C4"/>
    <w:rsid w:val="002A3FB4"/>
    <w:rsid w:val="002F6C78"/>
    <w:rsid w:val="00352E3D"/>
    <w:rsid w:val="003C1CF7"/>
    <w:rsid w:val="00415D80"/>
    <w:rsid w:val="00470855"/>
    <w:rsid w:val="004E79B5"/>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6626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6626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6626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24424350">
      <w:marLeft w:val="0"/>
      <w:marRight w:val="0"/>
      <w:marTop w:val="0"/>
      <w:marBottom w:val="0"/>
      <w:divBdr>
        <w:top w:val="none" w:sz="0" w:space="0" w:color="auto"/>
        <w:left w:val="none" w:sz="0" w:space="0" w:color="auto"/>
        <w:bottom w:val="none" w:sz="0" w:space="0" w:color="auto"/>
        <w:right w:val="none" w:sz="0" w:space="0" w:color="auto"/>
      </w:divBdr>
    </w:div>
    <w:div w:id="424424351">
      <w:marLeft w:val="0"/>
      <w:marRight w:val="0"/>
      <w:marTop w:val="0"/>
      <w:marBottom w:val="0"/>
      <w:divBdr>
        <w:top w:val="none" w:sz="0" w:space="0" w:color="auto"/>
        <w:left w:val="none" w:sz="0" w:space="0" w:color="auto"/>
        <w:bottom w:val="none" w:sz="0" w:space="0" w:color="auto"/>
        <w:right w:val="none" w:sz="0" w:space="0" w:color="auto"/>
      </w:divBdr>
    </w:div>
    <w:div w:id="424424352">
      <w:marLeft w:val="0"/>
      <w:marRight w:val="0"/>
      <w:marTop w:val="0"/>
      <w:marBottom w:val="0"/>
      <w:divBdr>
        <w:top w:val="none" w:sz="0" w:space="0" w:color="auto"/>
        <w:left w:val="none" w:sz="0" w:space="0" w:color="auto"/>
        <w:bottom w:val="none" w:sz="0" w:space="0" w:color="auto"/>
        <w:right w:val="none" w:sz="0" w:space="0" w:color="auto"/>
      </w:divBdr>
    </w:div>
    <w:div w:id="424424353">
      <w:marLeft w:val="0"/>
      <w:marRight w:val="0"/>
      <w:marTop w:val="0"/>
      <w:marBottom w:val="0"/>
      <w:divBdr>
        <w:top w:val="none" w:sz="0" w:space="0" w:color="auto"/>
        <w:left w:val="none" w:sz="0" w:space="0" w:color="auto"/>
        <w:bottom w:val="none" w:sz="0" w:space="0" w:color="auto"/>
        <w:right w:val="none" w:sz="0" w:space="0" w:color="auto"/>
      </w:divBdr>
    </w:div>
    <w:div w:id="424424354">
      <w:marLeft w:val="0"/>
      <w:marRight w:val="0"/>
      <w:marTop w:val="0"/>
      <w:marBottom w:val="0"/>
      <w:divBdr>
        <w:top w:val="none" w:sz="0" w:space="0" w:color="auto"/>
        <w:left w:val="none" w:sz="0" w:space="0" w:color="auto"/>
        <w:bottom w:val="none" w:sz="0" w:space="0" w:color="auto"/>
        <w:right w:val="none" w:sz="0" w:space="0" w:color="auto"/>
      </w:divBdr>
    </w:div>
    <w:div w:id="4244243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19</Pages>
  <Words>9593</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15 февраля 2017 г</dc:title>
  <dc:subject/>
  <dc:creator>Информ-аналит отдел</dc:creator>
  <cp:keywords/>
  <dc:description/>
  <cp:lastModifiedBy>Информ-аналит отдел</cp:lastModifiedBy>
  <cp:revision>2</cp:revision>
  <dcterms:created xsi:type="dcterms:W3CDTF">2017-02-17T20:48:00Z</dcterms:created>
  <dcterms:modified xsi:type="dcterms:W3CDTF">2017-02-17T20:48:00Z</dcterms:modified>
</cp:coreProperties>
</file>