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09" w:rsidRPr="00871522" w:rsidRDefault="00425009" w:rsidP="00EE0851">
      <w:pPr>
        <w:pStyle w:val="ConsPlusNormal"/>
        <w:outlineLvl w:val="0"/>
        <w:rPr>
          <w:sz w:val="22"/>
          <w:szCs w:val="22"/>
        </w:rPr>
      </w:pPr>
      <w:r w:rsidRPr="00871522">
        <w:rPr>
          <w:sz w:val="22"/>
          <w:szCs w:val="22"/>
        </w:rPr>
        <w:t xml:space="preserve">Зарегистрировано в Минюсте России 22 февраля </w:t>
      </w:r>
      <w:smartTag w:uri="urn:schemas-microsoft-com:office:smarttags" w:element="metricconverter">
        <w:smartTagPr>
          <w:attr w:name="ProductID" w:val="2017 г"/>
        </w:smartTagPr>
        <w:r w:rsidRPr="00871522">
          <w:rPr>
            <w:sz w:val="22"/>
            <w:szCs w:val="22"/>
          </w:rPr>
          <w:t>2017 г</w:t>
        </w:r>
      </w:smartTag>
      <w:r w:rsidRPr="00871522">
        <w:rPr>
          <w:sz w:val="22"/>
          <w:szCs w:val="22"/>
        </w:rPr>
        <w:t>. N 45760</w:t>
      </w:r>
    </w:p>
    <w:p w:rsidR="00425009" w:rsidRPr="00871522" w:rsidRDefault="00425009" w:rsidP="00EE0851">
      <w:pPr>
        <w:pStyle w:val="ConsPlusNormal"/>
        <w:jc w:val="both"/>
        <w:rPr>
          <w:sz w:val="22"/>
          <w:szCs w:val="22"/>
        </w:rPr>
      </w:pPr>
    </w:p>
    <w:p w:rsidR="00425009" w:rsidRPr="00871522" w:rsidRDefault="00425009" w:rsidP="00EE0851">
      <w:pPr>
        <w:pStyle w:val="ConsPlusTitle"/>
        <w:jc w:val="center"/>
        <w:rPr>
          <w:sz w:val="22"/>
          <w:szCs w:val="22"/>
        </w:rPr>
      </w:pPr>
      <w:r w:rsidRPr="00871522">
        <w:rPr>
          <w:sz w:val="22"/>
          <w:szCs w:val="22"/>
        </w:rPr>
        <w:t>ФЕДЕРАЛЬНАЯ СЛУЖБА ПО ЭКОЛОГИЧЕСКОМУ, ТЕХНОЛОГИЧЕСКОМУ</w:t>
      </w:r>
    </w:p>
    <w:p w:rsidR="00425009" w:rsidRPr="00871522" w:rsidRDefault="00425009" w:rsidP="00EE0851">
      <w:pPr>
        <w:pStyle w:val="ConsPlusTitle"/>
        <w:jc w:val="center"/>
        <w:rPr>
          <w:sz w:val="22"/>
          <w:szCs w:val="22"/>
        </w:rPr>
      </w:pPr>
      <w:r w:rsidRPr="00871522">
        <w:rPr>
          <w:sz w:val="22"/>
          <w:szCs w:val="22"/>
        </w:rPr>
        <w:t>И АТОМНОМУ НАДЗОРУ</w:t>
      </w:r>
    </w:p>
    <w:p w:rsidR="00425009" w:rsidRPr="00871522" w:rsidRDefault="00425009" w:rsidP="00EE0851">
      <w:pPr>
        <w:pStyle w:val="ConsPlusTitle"/>
        <w:jc w:val="center"/>
        <w:rPr>
          <w:sz w:val="22"/>
          <w:szCs w:val="22"/>
        </w:rPr>
      </w:pPr>
    </w:p>
    <w:p w:rsidR="00425009" w:rsidRPr="00871522" w:rsidRDefault="00425009" w:rsidP="00EE0851">
      <w:pPr>
        <w:pStyle w:val="ConsPlusTitle"/>
        <w:jc w:val="center"/>
        <w:rPr>
          <w:sz w:val="22"/>
          <w:szCs w:val="22"/>
        </w:rPr>
      </w:pPr>
      <w:r w:rsidRPr="00871522">
        <w:rPr>
          <w:sz w:val="22"/>
          <w:szCs w:val="22"/>
        </w:rPr>
        <w:t>ПРИКАЗ</w:t>
      </w:r>
    </w:p>
    <w:p w:rsidR="00425009" w:rsidRPr="00871522" w:rsidRDefault="00425009" w:rsidP="00EE0851">
      <w:pPr>
        <w:pStyle w:val="ConsPlusTitle"/>
        <w:jc w:val="center"/>
        <w:rPr>
          <w:sz w:val="22"/>
          <w:szCs w:val="22"/>
        </w:rPr>
      </w:pPr>
      <w:r w:rsidRPr="00871522">
        <w:rPr>
          <w:sz w:val="22"/>
          <w:szCs w:val="22"/>
        </w:rPr>
        <w:t xml:space="preserve">от 25 ноября </w:t>
      </w:r>
      <w:smartTag w:uri="urn:schemas-microsoft-com:office:smarttags" w:element="metricconverter">
        <w:smartTagPr>
          <w:attr w:name="ProductID" w:val="2016 г"/>
        </w:smartTagPr>
        <w:r w:rsidRPr="00871522">
          <w:rPr>
            <w:sz w:val="22"/>
            <w:szCs w:val="22"/>
          </w:rPr>
          <w:t>2016 г</w:t>
        </w:r>
      </w:smartTag>
      <w:r w:rsidRPr="00871522">
        <w:rPr>
          <w:sz w:val="22"/>
          <w:szCs w:val="22"/>
        </w:rPr>
        <w:t>. N 495</w:t>
      </w:r>
    </w:p>
    <w:p w:rsidR="00425009" w:rsidRPr="00871522" w:rsidRDefault="00425009" w:rsidP="00EE0851">
      <w:pPr>
        <w:pStyle w:val="ConsPlusTitle"/>
        <w:jc w:val="center"/>
        <w:rPr>
          <w:sz w:val="22"/>
          <w:szCs w:val="22"/>
        </w:rPr>
      </w:pPr>
    </w:p>
    <w:p w:rsidR="00425009" w:rsidRPr="00871522" w:rsidRDefault="00425009" w:rsidP="00EE0851">
      <w:pPr>
        <w:pStyle w:val="ConsPlusTitle"/>
        <w:jc w:val="center"/>
        <w:rPr>
          <w:sz w:val="22"/>
          <w:szCs w:val="22"/>
        </w:rPr>
      </w:pPr>
      <w:r w:rsidRPr="00871522">
        <w:rPr>
          <w:sz w:val="22"/>
          <w:szCs w:val="22"/>
        </w:rPr>
        <w:t>ОБ УТВЕРЖДЕНИИ ТРЕБОВАНИЙ</w:t>
      </w:r>
    </w:p>
    <w:p w:rsidR="00425009" w:rsidRPr="00871522" w:rsidRDefault="00425009" w:rsidP="00EE0851">
      <w:pPr>
        <w:pStyle w:val="ConsPlusTitle"/>
        <w:jc w:val="center"/>
        <w:rPr>
          <w:sz w:val="22"/>
          <w:szCs w:val="22"/>
        </w:rPr>
      </w:pPr>
      <w:r w:rsidRPr="00871522">
        <w:rPr>
          <w:sz w:val="22"/>
          <w:szCs w:val="22"/>
        </w:rPr>
        <w:t>К РЕГИСТРАЦИИ ОБЪЕКТОВ В ГОСУДАРСТВЕННОМ РЕЕСТРЕ ОПАСНЫХ</w:t>
      </w:r>
    </w:p>
    <w:p w:rsidR="00425009" w:rsidRPr="00871522" w:rsidRDefault="00425009" w:rsidP="00EE0851">
      <w:pPr>
        <w:pStyle w:val="ConsPlusTitle"/>
        <w:jc w:val="center"/>
        <w:rPr>
          <w:sz w:val="22"/>
          <w:szCs w:val="22"/>
        </w:rPr>
      </w:pPr>
      <w:r w:rsidRPr="00871522">
        <w:rPr>
          <w:sz w:val="22"/>
          <w:szCs w:val="22"/>
        </w:rPr>
        <w:t>ПРОИЗВОДСТВЕННЫХ ОБЪЕКТОВ И ВЕДЕНИЮ ГОСУДАРСТВЕННОГО</w:t>
      </w:r>
    </w:p>
    <w:p w:rsidR="00425009" w:rsidRPr="00871522" w:rsidRDefault="00425009" w:rsidP="00EE0851">
      <w:pPr>
        <w:pStyle w:val="ConsPlusTitle"/>
        <w:jc w:val="center"/>
        <w:rPr>
          <w:sz w:val="22"/>
          <w:szCs w:val="22"/>
        </w:rPr>
      </w:pPr>
      <w:r w:rsidRPr="00871522">
        <w:rPr>
          <w:sz w:val="22"/>
          <w:szCs w:val="22"/>
        </w:rPr>
        <w:t>РЕЕСТРА ОПАСНЫХ ПРОИЗВОДСТВЕННЫХ ОБЪЕКТОВ</w:t>
      </w:r>
    </w:p>
    <w:p w:rsidR="00425009" w:rsidRPr="00871522" w:rsidRDefault="00425009" w:rsidP="00EE0851">
      <w:pPr>
        <w:pStyle w:val="ConsPlusNormal"/>
        <w:jc w:val="both"/>
        <w:rPr>
          <w:sz w:val="22"/>
          <w:szCs w:val="22"/>
        </w:rPr>
      </w:pPr>
    </w:p>
    <w:p w:rsidR="00425009" w:rsidRPr="00871522" w:rsidRDefault="00425009" w:rsidP="00EE0851">
      <w:pPr>
        <w:pStyle w:val="ConsPlusNormal"/>
        <w:spacing w:line="280" w:lineRule="atLeast"/>
        <w:ind w:firstLine="539"/>
        <w:jc w:val="both"/>
        <w:rPr>
          <w:sz w:val="22"/>
          <w:szCs w:val="22"/>
        </w:rPr>
      </w:pPr>
      <w:r w:rsidRPr="00871522">
        <w:rPr>
          <w:sz w:val="22"/>
          <w:szCs w:val="22"/>
        </w:rPr>
        <w:t xml:space="preserve">В соответствии с подпунктом "з" пункта 10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w:t>
      </w:r>
      <w:smartTag w:uri="urn:schemas-microsoft-com:office:smarttags" w:element="metricconverter">
        <w:smartTagPr>
          <w:attr w:name="ProductID" w:val="1998 г"/>
        </w:smartTagPr>
        <w:r w:rsidRPr="00871522">
          <w:rPr>
            <w:sz w:val="22"/>
            <w:szCs w:val="22"/>
          </w:rPr>
          <w:t>1998 г</w:t>
        </w:r>
      </w:smartTag>
      <w:r w:rsidRPr="00871522">
        <w:rPr>
          <w:sz w:val="22"/>
          <w:szCs w:val="22"/>
        </w:rPr>
        <w:t>. N 1371 (Собрание законодательства Российской Федерации, 1998, N 48, ст. 5938; 2005, N 7, ст. 560; 2009, N 18, ст. 2248; 2011, N 7, ст. 979; N 48, ст. 6942; 2013, N 24, ст. 3009; 2014, N 18, ст. 2187; N 34, ст. 4673; 2016, N 1, ст. 234), приказываю:</w:t>
      </w:r>
    </w:p>
    <w:p w:rsidR="00425009" w:rsidRPr="00871522" w:rsidRDefault="00425009" w:rsidP="00EE0851">
      <w:pPr>
        <w:pStyle w:val="ConsPlusNormal"/>
        <w:spacing w:line="280" w:lineRule="atLeast"/>
        <w:ind w:firstLine="539"/>
        <w:jc w:val="both"/>
        <w:rPr>
          <w:sz w:val="22"/>
          <w:szCs w:val="22"/>
        </w:rPr>
      </w:pPr>
      <w:r w:rsidRPr="00871522">
        <w:rPr>
          <w:sz w:val="22"/>
          <w:szCs w:val="22"/>
        </w:rPr>
        <w:t xml:space="preserve">1. Утвердить прилагаемые </w:t>
      </w:r>
      <w:hyperlink w:anchor="Par40" w:tooltip="ТРЕБОВАНИЯ" w:history="1">
        <w:r w:rsidRPr="00871522">
          <w:rPr>
            <w:sz w:val="22"/>
            <w:szCs w:val="22"/>
          </w:rPr>
          <w:t>Требования</w:t>
        </w:r>
      </w:hyperlink>
      <w:r w:rsidRPr="00871522">
        <w:rPr>
          <w:sz w:val="22"/>
          <w:szCs w:val="22"/>
        </w:rPr>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w:t>
      </w:r>
    </w:p>
    <w:p w:rsidR="00425009" w:rsidRPr="00871522" w:rsidRDefault="00425009" w:rsidP="00EE0851">
      <w:pPr>
        <w:pStyle w:val="ConsPlusNormal"/>
        <w:spacing w:line="280" w:lineRule="atLeast"/>
        <w:ind w:firstLine="539"/>
        <w:jc w:val="both"/>
        <w:rPr>
          <w:sz w:val="22"/>
          <w:szCs w:val="22"/>
        </w:rPr>
      </w:pPr>
      <w:bookmarkStart w:id="0" w:name="Par21"/>
      <w:bookmarkEnd w:id="0"/>
      <w:r w:rsidRPr="00871522">
        <w:rPr>
          <w:sz w:val="22"/>
          <w:szCs w:val="22"/>
        </w:rPr>
        <w:t>2. Признать утратившими силу:</w:t>
      </w:r>
    </w:p>
    <w:p w:rsidR="00425009" w:rsidRPr="00871522" w:rsidRDefault="00425009" w:rsidP="00EE0851">
      <w:pPr>
        <w:pStyle w:val="ConsPlusNormal"/>
        <w:spacing w:line="280" w:lineRule="atLeast"/>
        <w:ind w:firstLine="539"/>
        <w:jc w:val="both"/>
        <w:rPr>
          <w:sz w:val="22"/>
          <w:szCs w:val="22"/>
        </w:rPr>
      </w:pPr>
      <w:r w:rsidRPr="00871522">
        <w:rPr>
          <w:sz w:val="22"/>
          <w:szCs w:val="22"/>
        </w:rPr>
        <w:t xml:space="preserve">приказ Федеральной службы по экологическому, технологическому и атомному надзору от 7 апреля </w:t>
      </w:r>
      <w:smartTag w:uri="urn:schemas-microsoft-com:office:smarttags" w:element="metricconverter">
        <w:smartTagPr>
          <w:attr w:name="ProductID" w:val="2011 г"/>
        </w:smartTagPr>
        <w:r w:rsidRPr="00871522">
          <w:rPr>
            <w:sz w:val="22"/>
            <w:szCs w:val="22"/>
          </w:rPr>
          <w:t>2011 г</w:t>
        </w:r>
      </w:smartTag>
      <w:r w:rsidRPr="00871522">
        <w:rPr>
          <w:sz w:val="22"/>
          <w:szCs w:val="22"/>
        </w:rPr>
        <w:t xml:space="preserve">. N 168 "Об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(зарегистрирован Министерством юстиции Российской Федерации 3 августа </w:t>
      </w:r>
      <w:smartTag w:uri="urn:schemas-microsoft-com:office:smarttags" w:element="metricconverter">
        <w:smartTagPr>
          <w:attr w:name="ProductID" w:val="2011 г"/>
        </w:smartTagPr>
        <w:r w:rsidRPr="00871522">
          <w:rPr>
            <w:sz w:val="22"/>
            <w:szCs w:val="22"/>
          </w:rPr>
          <w:t>2011 г</w:t>
        </w:r>
      </w:smartTag>
      <w:r w:rsidRPr="00871522">
        <w:rPr>
          <w:sz w:val="22"/>
          <w:szCs w:val="22"/>
        </w:rPr>
        <w:t>., регистрационный N 21545; Бюллетень нормативных актов федеральных органов исполнительной власти, 2011, N 37);</w:t>
      </w:r>
    </w:p>
    <w:p w:rsidR="00425009" w:rsidRPr="00871522" w:rsidRDefault="00425009" w:rsidP="00EE0851">
      <w:pPr>
        <w:pStyle w:val="ConsPlusNormal"/>
        <w:spacing w:line="280" w:lineRule="atLeast"/>
        <w:ind w:firstLine="539"/>
        <w:jc w:val="both"/>
        <w:rPr>
          <w:sz w:val="22"/>
          <w:szCs w:val="22"/>
        </w:rPr>
      </w:pPr>
      <w:r w:rsidRPr="00871522">
        <w:rPr>
          <w:sz w:val="22"/>
          <w:szCs w:val="22"/>
        </w:rPr>
        <w:t xml:space="preserve">приказ Федеральной службы по экологическому, технологическому и атомному надзору от 16 ноября </w:t>
      </w:r>
      <w:smartTag w:uri="urn:schemas-microsoft-com:office:smarttags" w:element="metricconverter">
        <w:smartTagPr>
          <w:attr w:name="ProductID" w:val="2011 г"/>
        </w:smartTagPr>
        <w:r w:rsidRPr="00871522">
          <w:rPr>
            <w:sz w:val="22"/>
            <w:szCs w:val="22"/>
          </w:rPr>
          <w:t>2011 г</w:t>
        </w:r>
      </w:smartTag>
      <w:r w:rsidRPr="00871522">
        <w:rPr>
          <w:sz w:val="22"/>
          <w:szCs w:val="22"/>
        </w:rPr>
        <w:t xml:space="preserve">. N 641 "О внесении изменений в 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утвержденные приказом Федеральной службы по экологическому, технологическому и атомному надзору от 7 апреля </w:t>
      </w:r>
      <w:smartTag w:uri="urn:schemas-microsoft-com:office:smarttags" w:element="metricconverter">
        <w:smartTagPr>
          <w:attr w:name="ProductID" w:val="2011 г"/>
        </w:smartTagPr>
        <w:r w:rsidRPr="00871522">
          <w:rPr>
            <w:sz w:val="22"/>
            <w:szCs w:val="22"/>
          </w:rPr>
          <w:t>2011 г</w:t>
        </w:r>
      </w:smartTag>
      <w:r w:rsidRPr="00871522">
        <w:rPr>
          <w:sz w:val="22"/>
          <w:szCs w:val="22"/>
        </w:rPr>
        <w:t xml:space="preserve">. N 168" (зарегистрирован Министерством юстиции Российской Федерации 29 декабря </w:t>
      </w:r>
      <w:smartTag w:uri="urn:schemas-microsoft-com:office:smarttags" w:element="metricconverter">
        <w:smartTagPr>
          <w:attr w:name="ProductID" w:val="2011 г"/>
        </w:smartTagPr>
        <w:r w:rsidRPr="00871522">
          <w:rPr>
            <w:sz w:val="22"/>
            <w:szCs w:val="22"/>
          </w:rPr>
          <w:t>2011 г</w:t>
        </w:r>
      </w:smartTag>
      <w:r w:rsidRPr="00871522">
        <w:rPr>
          <w:sz w:val="22"/>
          <w:szCs w:val="22"/>
        </w:rPr>
        <w:t>., регистрационный N 22806; Бюллетень нормативных актов федеральных органов исполнительной власти", 2012, N 9);</w:t>
      </w:r>
    </w:p>
    <w:p w:rsidR="00425009" w:rsidRPr="00871522" w:rsidRDefault="00425009" w:rsidP="00EE0851">
      <w:pPr>
        <w:pStyle w:val="ConsPlusNormal"/>
        <w:spacing w:line="280" w:lineRule="atLeast"/>
        <w:ind w:firstLine="539"/>
        <w:jc w:val="both"/>
        <w:rPr>
          <w:sz w:val="22"/>
          <w:szCs w:val="22"/>
        </w:rPr>
      </w:pPr>
      <w:r w:rsidRPr="00871522">
        <w:rPr>
          <w:sz w:val="22"/>
          <w:szCs w:val="22"/>
        </w:rPr>
        <w:t xml:space="preserve">приказ Федеральной службы по экологическому, технологическому и атомному надзору от 17 октября </w:t>
      </w:r>
      <w:smartTag w:uri="urn:schemas-microsoft-com:office:smarttags" w:element="metricconverter">
        <w:smartTagPr>
          <w:attr w:name="ProductID" w:val="2012 г"/>
        </w:smartTagPr>
        <w:r w:rsidRPr="00871522">
          <w:rPr>
            <w:sz w:val="22"/>
            <w:szCs w:val="22"/>
          </w:rPr>
          <w:t>2012 г</w:t>
        </w:r>
      </w:smartTag>
      <w:r w:rsidRPr="00871522">
        <w:rPr>
          <w:sz w:val="22"/>
          <w:szCs w:val="22"/>
        </w:rPr>
        <w:t xml:space="preserve">. N 586 "О внесении изменений в 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утвержденные приказом Федеральной службы по экологическому, технологическому и атомному надзору от 7 апреля </w:t>
      </w:r>
      <w:smartTag w:uri="urn:schemas-microsoft-com:office:smarttags" w:element="metricconverter">
        <w:smartTagPr>
          <w:attr w:name="ProductID" w:val="2011 г"/>
        </w:smartTagPr>
        <w:r w:rsidRPr="00871522">
          <w:rPr>
            <w:sz w:val="22"/>
            <w:szCs w:val="22"/>
          </w:rPr>
          <w:t>2011 г</w:t>
        </w:r>
      </w:smartTag>
      <w:r w:rsidRPr="00871522">
        <w:rPr>
          <w:sz w:val="22"/>
          <w:szCs w:val="22"/>
        </w:rPr>
        <w:t xml:space="preserve">. N 168" (зарегистрирован Министерством юстиции Российской Федерации 6 декабря </w:t>
      </w:r>
      <w:smartTag w:uri="urn:schemas-microsoft-com:office:smarttags" w:element="metricconverter">
        <w:smartTagPr>
          <w:attr w:name="ProductID" w:val="2012 г"/>
        </w:smartTagPr>
        <w:r w:rsidRPr="00871522">
          <w:rPr>
            <w:sz w:val="22"/>
            <w:szCs w:val="22"/>
          </w:rPr>
          <w:t>2012 г</w:t>
        </w:r>
      </w:smartTag>
      <w:r w:rsidRPr="00871522">
        <w:rPr>
          <w:sz w:val="22"/>
          <w:szCs w:val="22"/>
        </w:rPr>
        <w:t>., регистрационный N 26018; Российская газета, 2012, N 292).</w:t>
      </w:r>
    </w:p>
    <w:p w:rsidR="00425009" w:rsidRPr="00871522" w:rsidRDefault="00425009" w:rsidP="00EE0851">
      <w:pPr>
        <w:pStyle w:val="ConsPlusNormal"/>
        <w:spacing w:line="280" w:lineRule="atLeast"/>
        <w:ind w:firstLine="539"/>
        <w:jc w:val="both"/>
        <w:rPr>
          <w:sz w:val="22"/>
          <w:szCs w:val="22"/>
        </w:rPr>
      </w:pPr>
      <w:bookmarkStart w:id="1" w:name="Par25"/>
      <w:bookmarkEnd w:id="1"/>
      <w:r w:rsidRPr="00871522">
        <w:rPr>
          <w:sz w:val="22"/>
          <w:szCs w:val="22"/>
        </w:rPr>
        <w:t xml:space="preserve">3. </w:t>
      </w:r>
      <w:hyperlink w:anchor="Par21" w:tooltip="2. Признать утратившими силу:" w:history="1">
        <w:r w:rsidRPr="00871522">
          <w:rPr>
            <w:sz w:val="22"/>
            <w:szCs w:val="22"/>
          </w:rPr>
          <w:t>Пункт 2</w:t>
        </w:r>
      </w:hyperlink>
      <w:r w:rsidRPr="00871522">
        <w:rPr>
          <w:sz w:val="22"/>
          <w:szCs w:val="22"/>
        </w:rPr>
        <w:t xml:space="preserve"> настоящего приказа, </w:t>
      </w:r>
      <w:hyperlink w:anchor="Par78" w:tooltip="11. По результатам идентификации эксплуатирующая организация присваивает опасному производственному объекту наименование (именной код объекта) в соответствии с приложением N 1 к настоящим Требованиям с учетом особенностей идентификации, установленных настоящими Требованиями." w:history="1">
        <w:r w:rsidRPr="00871522">
          <w:rPr>
            <w:sz w:val="22"/>
            <w:szCs w:val="22"/>
          </w:rPr>
          <w:t>пункт 11</w:t>
        </w:r>
      </w:hyperlink>
      <w:r w:rsidRPr="00871522">
        <w:rPr>
          <w:sz w:val="22"/>
          <w:szCs w:val="22"/>
        </w:rPr>
        <w:t xml:space="preserve"> Требований, </w:t>
      </w:r>
      <w:hyperlink w:anchor="Par171" w:tooltip="ПЕРЕЧЕНЬ" w:history="1">
        <w:r w:rsidRPr="00871522">
          <w:rPr>
            <w:sz w:val="22"/>
            <w:szCs w:val="22"/>
          </w:rPr>
          <w:t>приложение 1</w:t>
        </w:r>
      </w:hyperlink>
      <w:r w:rsidRPr="00871522">
        <w:rPr>
          <w:sz w:val="22"/>
          <w:szCs w:val="22"/>
        </w:rPr>
        <w:t xml:space="preserve"> к Требованиям, вступают в силу с 1 января 2018 года.</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rPr>
          <w:sz w:val="22"/>
          <w:szCs w:val="22"/>
        </w:rPr>
      </w:pPr>
      <w:r w:rsidRPr="00871522">
        <w:rPr>
          <w:sz w:val="22"/>
          <w:szCs w:val="22"/>
        </w:rPr>
        <w:t>Руководитель</w:t>
      </w:r>
    </w:p>
    <w:p w:rsidR="00425009" w:rsidRPr="00871522" w:rsidRDefault="00425009" w:rsidP="00EE0851">
      <w:pPr>
        <w:pStyle w:val="ConsPlusNormal"/>
        <w:jc w:val="right"/>
        <w:rPr>
          <w:sz w:val="22"/>
          <w:szCs w:val="22"/>
        </w:rPr>
      </w:pPr>
      <w:r w:rsidRPr="00871522">
        <w:rPr>
          <w:sz w:val="22"/>
          <w:szCs w:val="22"/>
        </w:rPr>
        <w:t>А.В.АЛЕШИН</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outlineLvl w:val="0"/>
        <w:rPr>
          <w:sz w:val="22"/>
          <w:szCs w:val="22"/>
        </w:rPr>
      </w:pPr>
      <w:r w:rsidRPr="00871522">
        <w:rPr>
          <w:sz w:val="22"/>
          <w:szCs w:val="22"/>
        </w:rPr>
        <w:t>Утверждены</w:t>
      </w:r>
    </w:p>
    <w:p w:rsidR="00425009" w:rsidRPr="00871522" w:rsidRDefault="00425009" w:rsidP="00EE0851">
      <w:pPr>
        <w:pStyle w:val="ConsPlusNormal"/>
        <w:jc w:val="right"/>
        <w:rPr>
          <w:sz w:val="22"/>
          <w:szCs w:val="22"/>
        </w:rPr>
      </w:pPr>
      <w:r w:rsidRPr="00871522">
        <w:rPr>
          <w:sz w:val="22"/>
          <w:szCs w:val="22"/>
        </w:rPr>
        <w:t>приказом Федеральной службы</w:t>
      </w:r>
    </w:p>
    <w:p w:rsidR="00425009" w:rsidRPr="00871522" w:rsidRDefault="00425009" w:rsidP="00EE0851">
      <w:pPr>
        <w:pStyle w:val="ConsPlusNormal"/>
        <w:jc w:val="right"/>
        <w:rPr>
          <w:sz w:val="22"/>
          <w:szCs w:val="22"/>
        </w:rPr>
      </w:pPr>
      <w:r w:rsidRPr="00871522">
        <w:rPr>
          <w:sz w:val="22"/>
          <w:szCs w:val="22"/>
        </w:rPr>
        <w:t>по экологическому, технологическому</w:t>
      </w:r>
    </w:p>
    <w:p w:rsidR="00425009" w:rsidRPr="00871522" w:rsidRDefault="00425009" w:rsidP="00EE0851">
      <w:pPr>
        <w:pStyle w:val="ConsPlusNormal"/>
        <w:jc w:val="right"/>
        <w:rPr>
          <w:sz w:val="22"/>
          <w:szCs w:val="22"/>
        </w:rPr>
      </w:pPr>
      <w:r w:rsidRPr="00871522">
        <w:rPr>
          <w:sz w:val="22"/>
          <w:szCs w:val="22"/>
        </w:rPr>
        <w:t>и атомному надзору</w:t>
      </w:r>
    </w:p>
    <w:p w:rsidR="00425009" w:rsidRPr="00871522" w:rsidRDefault="00425009" w:rsidP="00EE0851">
      <w:pPr>
        <w:pStyle w:val="ConsPlusNormal"/>
        <w:jc w:val="right"/>
        <w:rPr>
          <w:sz w:val="22"/>
          <w:szCs w:val="22"/>
        </w:rPr>
      </w:pPr>
      <w:r w:rsidRPr="00871522">
        <w:rPr>
          <w:sz w:val="22"/>
          <w:szCs w:val="22"/>
        </w:rPr>
        <w:t xml:space="preserve">от 25 ноября </w:t>
      </w:r>
      <w:smartTag w:uri="urn:schemas-microsoft-com:office:smarttags" w:element="metricconverter">
        <w:smartTagPr>
          <w:attr w:name="ProductID" w:val="2016 г"/>
        </w:smartTagPr>
        <w:r w:rsidRPr="00871522">
          <w:rPr>
            <w:sz w:val="22"/>
            <w:szCs w:val="22"/>
          </w:rPr>
          <w:t>2016 г</w:t>
        </w:r>
      </w:smartTag>
      <w:r w:rsidRPr="00871522">
        <w:rPr>
          <w:sz w:val="22"/>
          <w:szCs w:val="22"/>
        </w:rPr>
        <w:t>. N 495</w:t>
      </w:r>
    </w:p>
    <w:p w:rsidR="00425009" w:rsidRPr="00871522" w:rsidRDefault="00425009" w:rsidP="00EE0851">
      <w:pPr>
        <w:pStyle w:val="ConsPlusNormal"/>
        <w:jc w:val="both"/>
        <w:rPr>
          <w:sz w:val="22"/>
          <w:szCs w:val="22"/>
        </w:rPr>
      </w:pPr>
    </w:p>
    <w:p w:rsidR="00425009" w:rsidRPr="00871522" w:rsidRDefault="00425009" w:rsidP="00EE0851">
      <w:pPr>
        <w:pStyle w:val="ConsPlusTitle"/>
        <w:jc w:val="center"/>
        <w:rPr>
          <w:sz w:val="22"/>
          <w:szCs w:val="22"/>
        </w:rPr>
      </w:pPr>
      <w:bookmarkStart w:id="2" w:name="Par40"/>
      <w:bookmarkEnd w:id="2"/>
      <w:r w:rsidRPr="00871522">
        <w:rPr>
          <w:sz w:val="22"/>
          <w:szCs w:val="22"/>
        </w:rPr>
        <w:t>ТРЕБОВАНИЯ</w:t>
      </w:r>
    </w:p>
    <w:p w:rsidR="00425009" w:rsidRPr="00871522" w:rsidRDefault="00425009" w:rsidP="00EE0851">
      <w:pPr>
        <w:pStyle w:val="ConsPlusTitle"/>
        <w:jc w:val="center"/>
        <w:rPr>
          <w:sz w:val="22"/>
          <w:szCs w:val="22"/>
        </w:rPr>
      </w:pPr>
      <w:r w:rsidRPr="00871522">
        <w:rPr>
          <w:sz w:val="22"/>
          <w:szCs w:val="22"/>
        </w:rPr>
        <w:t>К РЕГИСТРАЦИИ ОБЪЕКТОВ В ГОСУДАРСТВЕННОМ РЕЕСТРЕ ОПАСНЫХ</w:t>
      </w:r>
    </w:p>
    <w:p w:rsidR="00425009" w:rsidRPr="00871522" w:rsidRDefault="00425009" w:rsidP="00EE0851">
      <w:pPr>
        <w:pStyle w:val="ConsPlusTitle"/>
        <w:jc w:val="center"/>
        <w:rPr>
          <w:sz w:val="22"/>
          <w:szCs w:val="22"/>
        </w:rPr>
      </w:pPr>
      <w:r w:rsidRPr="00871522">
        <w:rPr>
          <w:sz w:val="22"/>
          <w:szCs w:val="22"/>
        </w:rPr>
        <w:t>ПРОИЗВОДСТВЕННЫХ ОБЪЕКТОВ И ВЕДЕНИЮ ГОСУДАРСТВЕННОГО</w:t>
      </w:r>
    </w:p>
    <w:p w:rsidR="00425009" w:rsidRPr="00871522" w:rsidRDefault="00425009" w:rsidP="00EE0851">
      <w:pPr>
        <w:pStyle w:val="ConsPlusTitle"/>
        <w:jc w:val="center"/>
        <w:rPr>
          <w:sz w:val="22"/>
          <w:szCs w:val="22"/>
        </w:rPr>
      </w:pPr>
      <w:r w:rsidRPr="00871522">
        <w:rPr>
          <w:sz w:val="22"/>
          <w:szCs w:val="22"/>
        </w:rPr>
        <w:t>РЕЕСТРА ОПАСНЫХ ПРОИЗВОДСТВЕННЫХ ОБЪЕКТОВ</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center"/>
        <w:outlineLvl w:val="1"/>
        <w:rPr>
          <w:sz w:val="22"/>
          <w:szCs w:val="22"/>
        </w:rPr>
      </w:pPr>
      <w:r w:rsidRPr="00871522">
        <w:rPr>
          <w:sz w:val="22"/>
          <w:szCs w:val="22"/>
        </w:rPr>
        <w:t>I. ОБЩИЕ ПОЛОЖЕНИЯ</w:t>
      </w:r>
    </w:p>
    <w:p w:rsidR="00425009" w:rsidRPr="00871522" w:rsidRDefault="00425009" w:rsidP="00EE0851">
      <w:pPr>
        <w:pStyle w:val="ConsPlusNormal"/>
        <w:jc w:val="both"/>
        <w:rPr>
          <w:sz w:val="22"/>
          <w:szCs w:val="22"/>
        </w:rPr>
      </w:pPr>
    </w:p>
    <w:p w:rsidR="00425009" w:rsidRPr="00871522" w:rsidRDefault="00425009" w:rsidP="00EE0851">
      <w:pPr>
        <w:pStyle w:val="ConsPlusNormal"/>
        <w:ind w:firstLine="540"/>
        <w:jc w:val="both"/>
        <w:rPr>
          <w:sz w:val="22"/>
          <w:szCs w:val="22"/>
        </w:rPr>
      </w:pPr>
      <w:r w:rsidRPr="00871522">
        <w:rPr>
          <w:sz w:val="22"/>
          <w:szCs w:val="22"/>
        </w:rPr>
        <w:t xml:space="preserve">1. Настоящие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 разработаны в соответствии с Федеральным законом от 21 июля </w:t>
      </w:r>
      <w:smartTag w:uri="urn:schemas-microsoft-com:office:smarttags" w:element="metricconverter">
        <w:smartTagPr>
          <w:attr w:name="ProductID" w:val="2016 г"/>
        </w:smartTagPr>
        <w:r w:rsidRPr="00871522">
          <w:rPr>
            <w:sz w:val="22"/>
            <w:szCs w:val="22"/>
          </w:rPr>
          <w:t>1997 г</w:t>
        </w:r>
      </w:smartTag>
      <w:r w:rsidRPr="00871522">
        <w:rPr>
          <w:sz w:val="22"/>
          <w:szCs w:val="22"/>
        </w:rPr>
        <w:t xml:space="preserve">.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N 30, ст. 4591, ст. 4596, N 49, ст. 7015, ст. 7025; 2012, N 26, ст. 3446; 2013, N 9, ст. 874; N 27, ст. 3478; 2015, N 1, ст. 67; N 29, ст. 4359; 2016, N 23, ст. 3294; N 27, ст. 4216) (далее - Федеральный закон "О промышленной безопасности опасных производственных объектов"), постановлениями Правительства Российской Федерации от 24 ноября </w:t>
      </w:r>
      <w:smartTag w:uri="urn:schemas-microsoft-com:office:smarttags" w:element="metricconverter">
        <w:smartTagPr>
          <w:attr w:name="ProductID" w:val="2016 г"/>
        </w:smartTagPr>
        <w:r w:rsidRPr="00871522">
          <w:rPr>
            <w:sz w:val="22"/>
            <w:szCs w:val="22"/>
          </w:rPr>
          <w:t>1998 г</w:t>
        </w:r>
      </w:smartTag>
      <w:r w:rsidRPr="00871522">
        <w:rPr>
          <w:sz w:val="22"/>
          <w:szCs w:val="22"/>
        </w:rPr>
        <w:t xml:space="preserve">.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и от 30 июля </w:t>
      </w:r>
      <w:smartTag w:uri="urn:schemas-microsoft-com:office:smarttags" w:element="metricconverter">
        <w:smartTagPr>
          <w:attr w:name="ProductID" w:val="2016 г"/>
        </w:smartTagPr>
        <w:r w:rsidRPr="00871522">
          <w:rPr>
            <w:sz w:val="22"/>
            <w:szCs w:val="22"/>
          </w:rPr>
          <w:t>2004 г</w:t>
        </w:r>
      </w:smartTag>
      <w:r w:rsidRPr="00871522">
        <w:rPr>
          <w:sz w:val="22"/>
          <w:szCs w:val="22"/>
        </w:rPr>
        <w:t>.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w:t>
      </w:r>
    </w:p>
    <w:p w:rsidR="00425009" w:rsidRPr="00871522" w:rsidRDefault="00425009" w:rsidP="00EE0851">
      <w:pPr>
        <w:pStyle w:val="ConsPlusNormal"/>
        <w:ind w:firstLine="540"/>
        <w:jc w:val="both"/>
        <w:rPr>
          <w:sz w:val="22"/>
          <w:szCs w:val="22"/>
        </w:rPr>
      </w:pPr>
      <w:r w:rsidRPr="00871522">
        <w:rPr>
          <w:sz w:val="22"/>
          <w:szCs w:val="22"/>
        </w:rPr>
        <w:t>2. Настоящие Требования устанавливают порядок регистрации объектов в государственном реестре опасных производственных объектов (далее - государственный реестр).</w:t>
      </w:r>
    </w:p>
    <w:p w:rsidR="00425009" w:rsidRPr="00871522" w:rsidRDefault="00425009" w:rsidP="00EE0851">
      <w:pPr>
        <w:pStyle w:val="ConsPlusNormal"/>
        <w:ind w:firstLine="540"/>
        <w:jc w:val="both"/>
        <w:rPr>
          <w:sz w:val="22"/>
          <w:szCs w:val="22"/>
        </w:rPr>
      </w:pPr>
      <w:r w:rsidRPr="00871522">
        <w:rPr>
          <w:sz w:val="22"/>
          <w:szCs w:val="22"/>
        </w:rPr>
        <w:t>3. Настоящие Требования обязательны для выполнения всеми юридическими лицами вне зависимости от их организационно-правовых форм и индивидуальными предпринимателями, которые осуществляют эксплуатацию опасных производственных объектов на праве собственности или ином законном основании (далее - эксплуатирующая организация).</w:t>
      </w:r>
    </w:p>
    <w:p w:rsidR="00425009" w:rsidRPr="00871522" w:rsidRDefault="00425009" w:rsidP="00EE0851">
      <w:pPr>
        <w:pStyle w:val="ConsPlusNormal"/>
        <w:ind w:firstLine="540"/>
        <w:jc w:val="both"/>
        <w:rPr>
          <w:sz w:val="22"/>
          <w:szCs w:val="22"/>
        </w:rPr>
      </w:pPr>
      <w:r w:rsidRPr="00871522">
        <w:rPr>
          <w:sz w:val="22"/>
          <w:szCs w:val="22"/>
        </w:rPr>
        <w:t xml:space="preserve">Настоящие Требования являются обязательными для исполнения Федеральной службой по экологическому, технологическому и атомному надзору, а также федеральными органами исполнительной власти, указанными в пункте 3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w:t>
      </w:r>
      <w:smartTag w:uri="urn:schemas-microsoft-com:office:smarttags" w:element="metricconverter">
        <w:smartTagPr>
          <w:attr w:name="ProductID" w:val="2016 г"/>
        </w:smartTagPr>
        <w:r w:rsidRPr="00871522">
          <w:rPr>
            <w:sz w:val="22"/>
            <w:szCs w:val="22"/>
          </w:rPr>
          <w:t>1998 г</w:t>
        </w:r>
      </w:smartTag>
      <w:r w:rsidRPr="00871522">
        <w:rPr>
          <w:sz w:val="22"/>
          <w:szCs w:val="22"/>
        </w:rPr>
        <w:t>. N 1371 (далее - федеральные органы исполнительной власти, Правила регистрации соответственно), и Государственной корпорацией по атомной энергии "Росатом" (далее - Госкорпорация "Росатом"), осуществляющими регистрацию подведомственных опасных производственных объектов в государственном реестре и ведение отдельных ведомственных разделов государственного реестра в части подведомственных объектов.</w:t>
      </w:r>
    </w:p>
    <w:p w:rsidR="00425009" w:rsidRPr="00871522" w:rsidRDefault="00425009" w:rsidP="00EE0851">
      <w:pPr>
        <w:pStyle w:val="ConsPlusNormal"/>
        <w:ind w:firstLine="540"/>
        <w:jc w:val="both"/>
        <w:rPr>
          <w:sz w:val="22"/>
          <w:szCs w:val="22"/>
        </w:rPr>
      </w:pPr>
      <w:r w:rsidRPr="00871522">
        <w:rPr>
          <w:sz w:val="22"/>
          <w:szCs w:val="22"/>
        </w:rPr>
        <w:t>4. Государственный реестр, представляющий собой единую систематизированную базу данных, включающую в соответствии с пунктом 8 Правил регистрации ведомственные разделы, содержит сведения об опасных производственных объектах и эксплуатирующих организациях, а также данные об исключенных опасных производственных объектах из государственного реестра и архив.</w:t>
      </w:r>
    </w:p>
    <w:p w:rsidR="00425009" w:rsidRPr="00871522" w:rsidRDefault="00425009" w:rsidP="00EE0851">
      <w:pPr>
        <w:pStyle w:val="ConsPlusNormal"/>
        <w:ind w:firstLine="540"/>
        <w:jc w:val="both"/>
        <w:rPr>
          <w:sz w:val="22"/>
          <w:szCs w:val="22"/>
        </w:rPr>
      </w:pPr>
      <w:r w:rsidRPr="00871522">
        <w:rPr>
          <w:sz w:val="22"/>
          <w:szCs w:val="22"/>
        </w:rPr>
        <w:t>Ведение государственного реестра и его территориальных разделов осуществляет Ростехнадзор.</w:t>
      </w:r>
    </w:p>
    <w:p w:rsidR="00425009" w:rsidRPr="00871522" w:rsidRDefault="00425009" w:rsidP="00EE0851">
      <w:pPr>
        <w:pStyle w:val="ConsPlusNormal"/>
        <w:ind w:firstLine="540"/>
        <w:jc w:val="both"/>
        <w:rPr>
          <w:sz w:val="22"/>
          <w:szCs w:val="22"/>
        </w:rPr>
      </w:pPr>
      <w:r w:rsidRPr="00871522">
        <w:rPr>
          <w:sz w:val="22"/>
          <w:szCs w:val="22"/>
        </w:rPr>
        <w:t>Ведомственные разделы государственного реестра ведут федеральные органы исполнительной власти и Госкорпорация "Росатом", которым в установленном порядке предоставлено право регистрации подведомственных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5. Регистрация опасных производственных объектов в государственном реестре осуществляется с целью их учета и присвоения им класса опасности.</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center"/>
        <w:outlineLvl w:val="1"/>
        <w:rPr>
          <w:sz w:val="22"/>
          <w:szCs w:val="22"/>
        </w:rPr>
      </w:pPr>
      <w:r w:rsidRPr="00871522">
        <w:rPr>
          <w:sz w:val="22"/>
          <w:szCs w:val="22"/>
        </w:rPr>
        <w:t>II. ОБЩИЕ ТРЕБОВАНИЯ К ИДЕНТИФИКАЦИИ ОПАСНЫХ</w:t>
      </w:r>
    </w:p>
    <w:p w:rsidR="00425009" w:rsidRPr="00871522" w:rsidRDefault="00425009" w:rsidP="00EE0851">
      <w:pPr>
        <w:pStyle w:val="ConsPlusNormal"/>
        <w:jc w:val="center"/>
        <w:rPr>
          <w:sz w:val="22"/>
          <w:szCs w:val="22"/>
        </w:rPr>
      </w:pPr>
      <w:r w:rsidRPr="00871522">
        <w:rPr>
          <w:sz w:val="22"/>
          <w:szCs w:val="22"/>
        </w:rPr>
        <w:t>ПРОИЗВОДСТВЕННЫХ ОБЪЕКТОВ</w:t>
      </w:r>
    </w:p>
    <w:p w:rsidR="00425009" w:rsidRPr="00871522" w:rsidRDefault="00425009" w:rsidP="00EE0851">
      <w:pPr>
        <w:pStyle w:val="ConsPlusNormal"/>
        <w:jc w:val="both"/>
        <w:rPr>
          <w:sz w:val="22"/>
          <w:szCs w:val="22"/>
        </w:rPr>
      </w:pPr>
    </w:p>
    <w:p w:rsidR="00425009" w:rsidRPr="00871522" w:rsidRDefault="00425009" w:rsidP="00EE0851">
      <w:pPr>
        <w:pStyle w:val="ConsPlusNormal"/>
        <w:ind w:firstLine="540"/>
        <w:jc w:val="both"/>
        <w:rPr>
          <w:sz w:val="22"/>
          <w:szCs w:val="22"/>
        </w:rPr>
      </w:pPr>
      <w:r w:rsidRPr="00871522">
        <w:rPr>
          <w:sz w:val="22"/>
          <w:szCs w:val="22"/>
        </w:rPr>
        <w:t>6. Отнесение объектов к опасным производственным объектам осуществляется эксплуатирующей организацией на основании проведения их идентификации в соответствии с настоящими Требованиями.</w:t>
      </w:r>
    </w:p>
    <w:p w:rsidR="00425009" w:rsidRPr="00871522" w:rsidRDefault="00425009" w:rsidP="00EE0851">
      <w:pPr>
        <w:pStyle w:val="ConsPlusNormal"/>
        <w:ind w:firstLine="540"/>
        <w:jc w:val="both"/>
        <w:rPr>
          <w:sz w:val="22"/>
          <w:szCs w:val="22"/>
        </w:rPr>
      </w:pPr>
      <w:r w:rsidRPr="00871522">
        <w:rPr>
          <w:sz w:val="22"/>
          <w:szCs w:val="22"/>
        </w:rPr>
        <w:t>7. 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позволяющие отнести такой объект к категории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При осуществлении идентификации на объектах использования атомной энергии площадки размещения производств, технологических процессов и оборудования, требования безопасной эксплуатации которых установлены федеральными нормами и правилами в области использования атомной энергии, не рассматриваются и как опасный производственный объект не идентифицируются, если законодательством Российской Федерации не установлено иное.</w:t>
      </w:r>
    </w:p>
    <w:p w:rsidR="00425009" w:rsidRPr="00871522" w:rsidRDefault="00425009" w:rsidP="00EE0851">
      <w:pPr>
        <w:pStyle w:val="ConsPlusNormal"/>
        <w:ind w:firstLine="540"/>
        <w:jc w:val="both"/>
        <w:rPr>
          <w:sz w:val="22"/>
          <w:szCs w:val="22"/>
        </w:rPr>
      </w:pPr>
      <w:bookmarkStart w:id="3" w:name="Par62"/>
      <w:bookmarkEnd w:id="3"/>
      <w:r w:rsidRPr="00871522">
        <w:rPr>
          <w:sz w:val="22"/>
          <w:szCs w:val="22"/>
        </w:rPr>
        <w:t>8. При проведении идентификации эксплуатирующая организация осуществляет анализ:</w:t>
      </w:r>
    </w:p>
    <w:p w:rsidR="00425009" w:rsidRPr="00871522" w:rsidRDefault="00425009" w:rsidP="00EE0851">
      <w:pPr>
        <w:pStyle w:val="ConsPlusNormal"/>
        <w:ind w:firstLine="540"/>
        <w:jc w:val="both"/>
        <w:rPr>
          <w:sz w:val="22"/>
          <w:szCs w:val="22"/>
        </w:rPr>
      </w:pPr>
      <w:r w:rsidRPr="00871522">
        <w:rPr>
          <w:sz w:val="22"/>
          <w:szCs w:val="22"/>
        </w:rPr>
        <w:t>проектной документации (документации) объекта, с учетом внесенных изменений (при их наличии);</w:t>
      </w:r>
    </w:p>
    <w:p w:rsidR="00425009" w:rsidRPr="00871522" w:rsidRDefault="00425009" w:rsidP="00EE0851">
      <w:pPr>
        <w:pStyle w:val="ConsPlusNormal"/>
        <w:ind w:firstLine="540"/>
        <w:jc w:val="both"/>
        <w:rPr>
          <w:sz w:val="22"/>
          <w:szCs w:val="22"/>
        </w:rPr>
      </w:pPr>
      <w:r w:rsidRPr="00871522">
        <w:rPr>
          <w:sz w:val="22"/>
          <w:szCs w:val="22"/>
        </w:rPr>
        <w:t>обоснования безопасности опасного производственного объекта (в случае, если такое обоснование разработано);</w:t>
      </w:r>
    </w:p>
    <w:p w:rsidR="00425009" w:rsidRPr="00871522" w:rsidRDefault="00425009" w:rsidP="00EE0851">
      <w:pPr>
        <w:pStyle w:val="ConsPlusNormal"/>
        <w:ind w:firstLine="540"/>
        <w:jc w:val="both"/>
        <w:rPr>
          <w:sz w:val="22"/>
          <w:szCs w:val="22"/>
        </w:rPr>
      </w:pPr>
      <w:r w:rsidRPr="00871522">
        <w:rPr>
          <w:sz w:val="22"/>
          <w:szCs w:val="22"/>
        </w:rPr>
        <w:t>декларации промышленной безопасности (в случае ее разработки);</w:t>
      </w:r>
    </w:p>
    <w:p w:rsidR="00425009" w:rsidRPr="00871522" w:rsidRDefault="00425009" w:rsidP="00EE0851">
      <w:pPr>
        <w:pStyle w:val="ConsPlusNormal"/>
        <w:ind w:firstLine="540"/>
        <w:jc w:val="both"/>
        <w:rPr>
          <w:sz w:val="22"/>
          <w:szCs w:val="22"/>
        </w:rPr>
      </w:pPr>
      <w:r w:rsidRPr="00871522">
        <w:rPr>
          <w:sz w:val="22"/>
          <w:szCs w:val="22"/>
        </w:rPr>
        <w:t>технологических регламентов;</w:t>
      </w:r>
    </w:p>
    <w:p w:rsidR="00425009" w:rsidRPr="00871522" w:rsidRDefault="00425009" w:rsidP="00EE0851">
      <w:pPr>
        <w:pStyle w:val="ConsPlusNormal"/>
        <w:ind w:firstLine="540"/>
        <w:jc w:val="both"/>
        <w:rPr>
          <w:sz w:val="22"/>
          <w:szCs w:val="22"/>
        </w:rPr>
      </w:pPr>
      <w:r w:rsidRPr="00871522">
        <w:rPr>
          <w:sz w:val="22"/>
          <w:szCs w:val="22"/>
        </w:rPr>
        <w:t>генерального плана расположения зданий и сооружений;</w:t>
      </w:r>
    </w:p>
    <w:p w:rsidR="00425009" w:rsidRPr="00871522" w:rsidRDefault="00425009" w:rsidP="00EE0851">
      <w:pPr>
        <w:pStyle w:val="ConsPlusNormal"/>
        <w:ind w:firstLine="540"/>
        <w:jc w:val="both"/>
        <w:rPr>
          <w:sz w:val="22"/>
          <w:szCs w:val="22"/>
        </w:rPr>
      </w:pPr>
      <w:r w:rsidRPr="00871522">
        <w:rPr>
          <w:sz w:val="22"/>
          <w:szCs w:val="22"/>
        </w:rPr>
        <w:t>сведений о применяемых технологиях основных и вспомогательных производств;</w:t>
      </w:r>
    </w:p>
    <w:p w:rsidR="00425009" w:rsidRPr="00871522" w:rsidRDefault="00425009" w:rsidP="00EE0851">
      <w:pPr>
        <w:pStyle w:val="ConsPlusNormal"/>
        <w:ind w:firstLine="540"/>
        <w:jc w:val="both"/>
        <w:rPr>
          <w:sz w:val="22"/>
          <w:szCs w:val="22"/>
        </w:rPr>
      </w:pPr>
      <w:r w:rsidRPr="00871522">
        <w:rPr>
          <w:sz w:val="22"/>
          <w:szCs w:val="22"/>
        </w:rPr>
        <w:t>спецификации установленного оборудования;</w:t>
      </w:r>
    </w:p>
    <w:p w:rsidR="00425009" w:rsidRPr="00871522" w:rsidRDefault="00425009" w:rsidP="00EE0851">
      <w:pPr>
        <w:pStyle w:val="ConsPlusNormal"/>
        <w:ind w:firstLine="540"/>
        <w:jc w:val="both"/>
        <w:rPr>
          <w:sz w:val="22"/>
          <w:szCs w:val="22"/>
        </w:rPr>
      </w:pPr>
      <w:r w:rsidRPr="00871522">
        <w:rPr>
          <w:sz w:val="22"/>
          <w:szCs w:val="22"/>
        </w:rPr>
        <w:t>документации на технические устройства, используемые на объекте;</w:t>
      </w:r>
    </w:p>
    <w:p w:rsidR="00425009" w:rsidRPr="00871522" w:rsidRDefault="00425009" w:rsidP="00EE0851">
      <w:pPr>
        <w:pStyle w:val="ConsPlusNormal"/>
        <w:ind w:firstLine="540"/>
        <w:jc w:val="both"/>
        <w:rPr>
          <w:sz w:val="22"/>
          <w:szCs w:val="22"/>
        </w:rPr>
      </w:pPr>
      <w:r w:rsidRPr="00871522">
        <w:rPr>
          <w:sz w:val="22"/>
          <w:szCs w:val="22"/>
        </w:rPr>
        <w:t>данных о количестве опасных веществ, которые одновременно находятся или могут находиться на объекте.</w:t>
      </w:r>
    </w:p>
    <w:p w:rsidR="00425009" w:rsidRPr="00871522" w:rsidRDefault="00425009" w:rsidP="00EE0851">
      <w:pPr>
        <w:pStyle w:val="ConsPlusNormal"/>
        <w:ind w:firstLine="540"/>
        <w:jc w:val="both"/>
        <w:rPr>
          <w:sz w:val="22"/>
          <w:szCs w:val="22"/>
        </w:rPr>
      </w:pPr>
      <w:r w:rsidRPr="00871522">
        <w:rPr>
          <w:sz w:val="22"/>
          <w:szCs w:val="22"/>
        </w:rPr>
        <w:t xml:space="preserve">9. На основании данных, полученных в ходе идентификации объекта, а также проведенного анализа, указанного в </w:t>
      </w:r>
      <w:hyperlink w:anchor="Par62" w:tooltip="8. При проведении идентификации эксплуатирующая организация осуществляет анализ:" w:history="1">
        <w:r w:rsidRPr="00871522">
          <w:rPr>
            <w:sz w:val="22"/>
            <w:szCs w:val="22"/>
          </w:rPr>
          <w:t>пункте 8</w:t>
        </w:r>
      </w:hyperlink>
      <w:r w:rsidRPr="00871522">
        <w:rPr>
          <w:sz w:val="22"/>
          <w:szCs w:val="22"/>
        </w:rPr>
        <w:t xml:space="preserve"> настоящих Требований, эксплуатирующая организация обобщает сведения, характеризующие опасный производственный объект.</w:t>
      </w:r>
    </w:p>
    <w:p w:rsidR="00425009" w:rsidRPr="00871522" w:rsidRDefault="00425009" w:rsidP="00EE0851">
      <w:pPr>
        <w:pStyle w:val="ConsPlusNormal"/>
        <w:ind w:firstLine="540"/>
        <w:jc w:val="both"/>
        <w:rPr>
          <w:sz w:val="22"/>
          <w:szCs w:val="22"/>
        </w:rPr>
      </w:pPr>
      <w:r w:rsidRPr="00871522">
        <w:rPr>
          <w:sz w:val="22"/>
          <w:szCs w:val="22"/>
        </w:rPr>
        <w:t>10. 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приложении 1 к Федеральному закону "О промышленной безопасности опасных производственных объектов".</w:t>
      </w:r>
    </w:p>
    <w:p w:rsidR="00425009" w:rsidRPr="00871522" w:rsidRDefault="00425009" w:rsidP="00EE0851">
      <w:pPr>
        <w:pStyle w:val="ConsPlusNormal"/>
        <w:ind w:firstLine="540"/>
        <w:jc w:val="both"/>
        <w:rPr>
          <w:sz w:val="22"/>
          <w:szCs w:val="22"/>
        </w:rPr>
      </w:pPr>
      <w:bookmarkStart w:id="4" w:name="Par78"/>
      <w:bookmarkEnd w:id="4"/>
      <w:r w:rsidRPr="00871522">
        <w:rPr>
          <w:sz w:val="22"/>
          <w:szCs w:val="22"/>
        </w:rPr>
        <w:t xml:space="preserve">11. По результатам идентификации эксплуатирующая организация присваивает опасному производственному объекту наименование (именной код объекта) в соответствии с </w:t>
      </w:r>
      <w:hyperlink w:anchor="Par171" w:tooltip="ПЕРЕЧЕНЬ" w:history="1">
        <w:r w:rsidRPr="00871522">
          <w:rPr>
            <w:sz w:val="22"/>
            <w:szCs w:val="22"/>
          </w:rPr>
          <w:t>приложением N 1</w:t>
        </w:r>
      </w:hyperlink>
      <w:r w:rsidRPr="00871522">
        <w:rPr>
          <w:sz w:val="22"/>
          <w:szCs w:val="22"/>
        </w:rPr>
        <w:t xml:space="preserve"> к настоящим Требованиям с учетом особенностей идентификации, установленных настоящими Требованиями.</w:t>
      </w:r>
    </w:p>
    <w:p w:rsidR="00425009" w:rsidRPr="00871522" w:rsidRDefault="00425009" w:rsidP="00EE0851">
      <w:pPr>
        <w:pStyle w:val="ConsPlusNormal"/>
        <w:ind w:firstLine="540"/>
        <w:jc w:val="both"/>
        <w:rPr>
          <w:sz w:val="22"/>
          <w:szCs w:val="22"/>
        </w:rPr>
      </w:pPr>
      <w:r w:rsidRPr="00871522">
        <w:rPr>
          <w:sz w:val="22"/>
          <w:szCs w:val="22"/>
        </w:rPr>
        <w:t>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w:t>
      </w:r>
    </w:p>
    <w:p w:rsidR="00425009" w:rsidRPr="00871522" w:rsidRDefault="00425009" w:rsidP="00EE0851">
      <w:pPr>
        <w:pStyle w:val="ConsPlusNormal"/>
        <w:ind w:firstLine="540"/>
        <w:jc w:val="both"/>
        <w:rPr>
          <w:sz w:val="22"/>
          <w:szCs w:val="22"/>
        </w:rPr>
      </w:pPr>
      <w:r w:rsidRPr="00871522">
        <w:rPr>
          <w:sz w:val="22"/>
          <w:szCs w:val="22"/>
        </w:rPr>
        <w:t>Приведение в соответствие наименований зарегистрированных опасных производственных объектов до вступления в силу настоящих Требований осуществляется при первом внесении изменений в сведения, содержащиеся в государственном реестре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12. Правильность проведенной идентификации, а также правильность присвоения наименования и класса опасности опасному производственному объекту проверяется Ростехнадзором (федеральными органами исполнительной власти, Госкорпорацией "Росатом") (далее - регистрирующий орган) при осуществлении его регистрации в государственном реестре на основании данных, представленных эксплуатирующей организацией.</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center"/>
        <w:outlineLvl w:val="1"/>
        <w:rPr>
          <w:sz w:val="22"/>
          <w:szCs w:val="22"/>
        </w:rPr>
      </w:pPr>
      <w:r w:rsidRPr="00871522">
        <w:rPr>
          <w:sz w:val="22"/>
          <w:szCs w:val="22"/>
        </w:rPr>
        <w:t>III. ТРЕБОВАНИЯ К РЕГИСТРАЦИИ ОБЪЕКТОВ</w:t>
      </w:r>
    </w:p>
    <w:p w:rsidR="00425009" w:rsidRPr="00871522" w:rsidRDefault="00425009" w:rsidP="00EE0851">
      <w:pPr>
        <w:pStyle w:val="ConsPlusNormal"/>
        <w:jc w:val="both"/>
        <w:rPr>
          <w:sz w:val="22"/>
          <w:szCs w:val="22"/>
        </w:rPr>
      </w:pPr>
    </w:p>
    <w:p w:rsidR="00425009" w:rsidRPr="00871522" w:rsidRDefault="00425009" w:rsidP="00EE0851">
      <w:pPr>
        <w:pStyle w:val="ConsPlusNormal"/>
        <w:ind w:firstLine="540"/>
        <w:jc w:val="both"/>
        <w:rPr>
          <w:sz w:val="22"/>
          <w:szCs w:val="22"/>
        </w:rPr>
      </w:pPr>
      <w:r w:rsidRPr="00871522">
        <w:rPr>
          <w:sz w:val="22"/>
          <w:szCs w:val="22"/>
        </w:rPr>
        <w:t xml:space="preserve">13. При регистрации опасных производственных объектов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(далее - свидетельство о регистрации) в соответствии с формой, приведенной в </w:t>
      </w:r>
      <w:hyperlink w:anchor="Par654" w:tooltip="                        СВИДЕТЕЛЬСТВО О РЕГИСТРАЦИИ" w:history="1">
        <w:r w:rsidRPr="00871522">
          <w:rPr>
            <w:sz w:val="22"/>
            <w:szCs w:val="22"/>
          </w:rPr>
          <w:t>приложении N 2</w:t>
        </w:r>
      </w:hyperlink>
      <w:r w:rsidRPr="00871522">
        <w:rPr>
          <w:sz w:val="22"/>
          <w:szCs w:val="22"/>
        </w:rPr>
        <w:t xml:space="preserve"> к настоящим Требованиям.</w:t>
      </w:r>
    </w:p>
    <w:p w:rsidR="00425009" w:rsidRPr="00871522" w:rsidRDefault="00425009" w:rsidP="00EE0851">
      <w:pPr>
        <w:pStyle w:val="ConsPlusNormal"/>
        <w:ind w:firstLine="540"/>
        <w:jc w:val="both"/>
        <w:rPr>
          <w:sz w:val="22"/>
          <w:szCs w:val="22"/>
        </w:rPr>
      </w:pPr>
      <w:r w:rsidRPr="00871522">
        <w:rPr>
          <w:sz w:val="22"/>
          <w:szCs w:val="22"/>
        </w:rPr>
        <w:t>Регистрация опасных производственных объектов осуществляется регистрирующим органом по месту нахождения эксплуатирующей их организации.</w:t>
      </w:r>
    </w:p>
    <w:p w:rsidR="00425009" w:rsidRPr="00871522" w:rsidRDefault="00425009" w:rsidP="00EE0851">
      <w:pPr>
        <w:pStyle w:val="ConsPlusNormal"/>
        <w:ind w:firstLine="540"/>
        <w:jc w:val="both"/>
        <w:rPr>
          <w:sz w:val="22"/>
          <w:szCs w:val="22"/>
        </w:rPr>
      </w:pPr>
      <w:bookmarkStart w:id="5" w:name="Par87"/>
      <w:bookmarkEnd w:id="5"/>
      <w:r w:rsidRPr="00871522">
        <w:rPr>
          <w:sz w:val="22"/>
          <w:szCs w:val="22"/>
        </w:rPr>
        <w:t>14. Для регистрации объекта в государственном реестре организация, эксплуатирующая этот объект, не позднее 10 рабочих дней со дня начала его эксплуатации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заявление в соответствии с административными регламентами регистрирующих органов и прилагает к нему следующие документы, необходимые для формирования и ведения государственного реестра:</w:t>
      </w:r>
    </w:p>
    <w:p w:rsidR="00425009" w:rsidRPr="00871522" w:rsidRDefault="00425009" w:rsidP="00EE0851">
      <w:pPr>
        <w:pStyle w:val="ConsPlusNormal"/>
        <w:ind w:firstLine="540"/>
        <w:jc w:val="both"/>
        <w:rPr>
          <w:sz w:val="22"/>
          <w:szCs w:val="22"/>
        </w:rPr>
      </w:pPr>
      <w:r w:rsidRPr="00871522">
        <w:rPr>
          <w:sz w:val="22"/>
          <w:szCs w:val="22"/>
        </w:rPr>
        <w:t xml:space="preserve">1) документы, которые содержат сведения, характеризующие каждый опасный производственный объект (в 2 экземплярах), подписанные руководителем юридического лица либо его уполномоченным представителем, индивидуальным предпринимателем либо его уполномоченным представителем и заверенные печатью (в случае наличия) или подписанные усиленной квалифицированной электронной подписью в случае представления сведений в форме электронного документа, заполненные на основании анализа документов, приведенных в </w:t>
      </w:r>
      <w:hyperlink w:anchor="Par62" w:tooltip="8. При проведении идентификации эксплуатирующая организация осуществляет анализ:" w:history="1">
        <w:r w:rsidRPr="00871522">
          <w:rPr>
            <w:sz w:val="22"/>
            <w:szCs w:val="22"/>
          </w:rPr>
          <w:t>пункте 8</w:t>
        </w:r>
      </w:hyperlink>
      <w:r w:rsidRPr="00871522">
        <w:rPr>
          <w:sz w:val="22"/>
          <w:szCs w:val="22"/>
        </w:rPr>
        <w:t xml:space="preserve"> Требований, результатов проведенной идентификации и иных документов, содержащие следующие данные:</w:t>
      </w:r>
    </w:p>
    <w:p w:rsidR="00425009" w:rsidRPr="00871522" w:rsidRDefault="00425009" w:rsidP="00EE0851">
      <w:pPr>
        <w:pStyle w:val="ConsPlusNormal"/>
        <w:ind w:firstLine="540"/>
        <w:jc w:val="both"/>
        <w:rPr>
          <w:sz w:val="22"/>
          <w:szCs w:val="22"/>
        </w:rPr>
      </w:pPr>
      <w:r w:rsidRPr="00871522">
        <w:rPr>
          <w:sz w:val="22"/>
          <w:szCs w:val="22"/>
        </w:rPr>
        <w:t>а) наименование и место нахождения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б) признаки опасности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в) класс опасности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г) классификация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д) виды деятельности, на осуществление которых требуется получение лицензии для эксплуатации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rsidR="00425009" w:rsidRPr="00871522" w:rsidRDefault="00425009" w:rsidP="00EE0851">
      <w:pPr>
        <w:pStyle w:val="ConsPlusNormal"/>
        <w:ind w:firstLine="540"/>
        <w:jc w:val="both"/>
        <w:rPr>
          <w:sz w:val="22"/>
          <w:szCs w:val="22"/>
        </w:rPr>
      </w:pPr>
      <w:r w:rsidRPr="00871522">
        <w:rPr>
          <w:sz w:val="22"/>
          <w:szCs w:val="22"/>
        </w:rPr>
        <w:t>ж) реквизиты опасного производственного объекта и регистрирующего органа;</w:t>
      </w:r>
    </w:p>
    <w:p w:rsidR="00425009" w:rsidRPr="00871522" w:rsidRDefault="00425009" w:rsidP="00EE0851">
      <w:pPr>
        <w:pStyle w:val="ConsPlusNormal"/>
        <w:ind w:firstLine="540"/>
        <w:jc w:val="both"/>
        <w:rPr>
          <w:sz w:val="22"/>
          <w:szCs w:val="22"/>
        </w:rPr>
      </w:pPr>
      <w:r w:rsidRPr="00871522">
        <w:rPr>
          <w:sz w:val="22"/>
          <w:szCs w:val="22"/>
        </w:rPr>
        <w:t>з) наименование площадки, участка, цеха, здания, сооружения, входящих в состав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и) краткая характеристика опасности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к)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заводские номера (в случае наличия) технических устройств, наименование опасного вещества, взрывоопасных пылевоздушных смесей, которые находятся или могут находиться на опасном производственном объекте;</w:t>
      </w:r>
    </w:p>
    <w:p w:rsidR="00425009" w:rsidRPr="00871522" w:rsidRDefault="00425009" w:rsidP="00EE0851">
      <w:pPr>
        <w:pStyle w:val="ConsPlusNormal"/>
        <w:ind w:firstLine="540"/>
        <w:jc w:val="both"/>
        <w:rPr>
          <w:sz w:val="22"/>
          <w:szCs w:val="22"/>
        </w:rPr>
      </w:pPr>
      <w:r w:rsidRPr="00871522">
        <w:rPr>
          <w:sz w:val="22"/>
          <w:szCs w:val="22"/>
        </w:rPr>
        <w:t>л) проектные (эксплуатационные) характеристики, дата изготовления и ввода в эксплуатацию;</w:t>
      </w:r>
    </w:p>
    <w:p w:rsidR="00425009" w:rsidRPr="00871522" w:rsidRDefault="00425009" w:rsidP="00EE0851">
      <w:pPr>
        <w:pStyle w:val="ConsPlusNormal"/>
        <w:ind w:firstLine="540"/>
        <w:jc w:val="both"/>
        <w:rPr>
          <w:sz w:val="22"/>
          <w:szCs w:val="22"/>
        </w:rPr>
      </w:pPr>
      <w:r w:rsidRPr="00871522">
        <w:rPr>
          <w:sz w:val="22"/>
          <w:szCs w:val="22"/>
        </w:rPr>
        <w:t>м) числовые обозначения признаков опасности опасного производственного объекта;</w:t>
      </w:r>
    </w:p>
    <w:p w:rsidR="00425009" w:rsidRPr="00871522" w:rsidRDefault="00425009" w:rsidP="00EE0851">
      <w:pPr>
        <w:pStyle w:val="ConsPlusNormal"/>
        <w:ind w:firstLine="540"/>
        <w:jc w:val="both"/>
        <w:rPr>
          <w:sz w:val="22"/>
          <w:szCs w:val="22"/>
        </w:rPr>
      </w:pPr>
      <w:r w:rsidRPr="00871522">
        <w:rPr>
          <w:sz w:val="22"/>
          <w:szCs w:val="22"/>
        </w:rPr>
        <w:t>2) копии документов, подтверждающих наличие на праве собственности или ином законном основании опасного производственного объекта, в том числе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&lt;*&gt;;</w:t>
      </w:r>
    </w:p>
    <w:p w:rsidR="00425009" w:rsidRPr="00871522" w:rsidRDefault="00425009" w:rsidP="00EE0851">
      <w:pPr>
        <w:pStyle w:val="ConsPlusNormal"/>
        <w:ind w:firstLine="540"/>
        <w:jc w:val="both"/>
        <w:rPr>
          <w:sz w:val="22"/>
          <w:szCs w:val="22"/>
        </w:rPr>
      </w:pPr>
      <w:r w:rsidRPr="00871522">
        <w:rPr>
          <w:sz w:val="22"/>
          <w:szCs w:val="22"/>
        </w:rPr>
        <w:t>--------------------------------</w:t>
      </w:r>
    </w:p>
    <w:p w:rsidR="00425009" w:rsidRPr="00EE0851" w:rsidRDefault="00425009" w:rsidP="00EE0851">
      <w:pPr>
        <w:pStyle w:val="ConsPlusNormal"/>
        <w:ind w:firstLine="540"/>
        <w:jc w:val="both"/>
      </w:pPr>
      <w:r w:rsidRPr="00EE0851">
        <w:t>&lt;*&gt; 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на праве собственности или ином законном основании таких земельных участков, зданий, строений и сооружений.</w:t>
      </w:r>
    </w:p>
    <w:p w:rsidR="00425009" w:rsidRPr="00871522" w:rsidRDefault="00425009" w:rsidP="00EE0851">
      <w:pPr>
        <w:pStyle w:val="ConsPlusNormal"/>
        <w:jc w:val="both"/>
        <w:rPr>
          <w:sz w:val="22"/>
          <w:szCs w:val="22"/>
        </w:rPr>
      </w:pPr>
    </w:p>
    <w:p w:rsidR="00425009" w:rsidRPr="00871522" w:rsidRDefault="00425009" w:rsidP="00EE0851">
      <w:pPr>
        <w:pStyle w:val="ConsPlusNormal"/>
        <w:ind w:firstLine="540"/>
        <w:jc w:val="both"/>
        <w:rPr>
          <w:sz w:val="22"/>
          <w:szCs w:val="22"/>
        </w:rPr>
      </w:pPr>
      <w:r w:rsidRPr="00871522">
        <w:rPr>
          <w:sz w:val="22"/>
          <w:szCs w:val="22"/>
        </w:rPr>
        <w:t>3) документы, которые содержат обоснование безопасности опасного производственного объекта с указанием реквизитов положительного заключения экспертизы промышленной безопасности обоснования безопасности опасного производственного объекта (в случаях, установленных пунктом 4 статьи 3 Федерального закона "О промышленной безопасности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4) документы, которые содержат текстовую часть подраздела "Технологические решения" проектной документации (документации) на опасные производственные объекты капитального строительства (с указанием реквизитов заключения соответствующей экспертизы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425009" w:rsidRPr="00871522" w:rsidRDefault="00425009" w:rsidP="00EE0851">
      <w:pPr>
        <w:pStyle w:val="ConsPlusNormal"/>
        <w:ind w:firstLine="540"/>
        <w:jc w:val="both"/>
        <w:rPr>
          <w:sz w:val="22"/>
          <w:szCs w:val="22"/>
        </w:rPr>
      </w:pPr>
      <w:r w:rsidRPr="00871522">
        <w:rPr>
          <w:sz w:val="22"/>
          <w:szCs w:val="22"/>
        </w:rPr>
        <w:t>15. При осуществлении регистрации опасного производственного объекта в государственном реестре регистрирующий орган в срок, не превышающий 20 (двадцать) рабочих дней:</w:t>
      </w:r>
    </w:p>
    <w:p w:rsidR="00425009" w:rsidRPr="00871522" w:rsidRDefault="00425009" w:rsidP="00EE0851">
      <w:pPr>
        <w:pStyle w:val="ConsPlusNormal"/>
        <w:ind w:firstLine="540"/>
        <w:jc w:val="both"/>
        <w:rPr>
          <w:sz w:val="22"/>
          <w:szCs w:val="22"/>
        </w:rPr>
      </w:pPr>
      <w:r w:rsidRPr="00871522">
        <w:rPr>
          <w:sz w:val="22"/>
          <w:szCs w:val="22"/>
        </w:rPr>
        <w:t xml:space="preserve">1) проверяет представленные в соответствии с </w:t>
      </w:r>
      <w:hyperlink w:anchor="Par87" w:tooltip="14. Для регистрации объекта в государственном реестре организация, эксплуатирующая этот объект, не позднее 10 рабочих дней со дня начала его эксплуатации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заявление в соответствии с административными регламентами регистрирующих органов и прилагает к нему следующие документы, необходимые для формирования и ведения государственного реестра:" w:history="1">
        <w:r w:rsidRPr="00871522">
          <w:rPr>
            <w:sz w:val="22"/>
            <w:szCs w:val="22"/>
          </w:rPr>
          <w:t>пунктом 14</w:t>
        </w:r>
      </w:hyperlink>
      <w:r w:rsidRPr="00871522">
        <w:rPr>
          <w:sz w:val="22"/>
          <w:szCs w:val="22"/>
        </w:rPr>
        <w:t xml:space="preserve"> настоящих Требований документы на полноту и достоверность их заполнения, а также ведомственную принадлежность объекта;</w:t>
      </w:r>
    </w:p>
    <w:p w:rsidR="00425009" w:rsidRPr="00871522" w:rsidRDefault="00425009" w:rsidP="00EE0851">
      <w:pPr>
        <w:pStyle w:val="ConsPlusNormal"/>
        <w:ind w:firstLine="540"/>
        <w:jc w:val="both"/>
        <w:rPr>
          <w:sz w:val="22"/>
          <w:szCs w:val="22"/>
        </w:rPr>
      </w:pPr>
      <w:r w:rsidRPr="00871522">
        <w:rPr>
          <w:sz w:val="22"/>
          <w:szCs w:val="22"/>
        </w:rPr>
        <w:t>2) проверяет полноту и правильность проведенной идентификации опасного производственного объекта, наличие признаков опасности у опасного производственного объекта, а также соответствие класса его опасности требованиям, установленным приложениями 1, 2 к Федеральному закону "О промышленной безопасности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3) вносит сведения об объекте и эксплуатирующей его организации в государственный реестр, присваивает ему регистрационный номер, а также выдает свидетельство о регистрации и 1 экземпляр сведений, характеризующих опасный производственный объект.</w:t>
      </w:r>
    </w:p>
    <w:p w:rsidR="00425009" w:rsidRPr="00871522" w:rsidRDefault="00425009" w:rsidP="00EE0851">
      <w:pPr>
        <w:pStyle w:val="ConsPlusNormal"/>
        <w:ind w:firstLine="540"/>
        <w:jc w:val="both"/>
        <w:rPr>
          <w:sz w:val="22"/>
          <w:szCs w:val="22"/>
        </w:rPr>
      </w:pPr>
      <w:r w:rsidRPr="00871522">
        <w:rPr>
          <w:sz w:val="22"/>
          <w:szCs w:val="22"/>
        </w:rPr>
        <w:t>16. При осуществлении регистрации опасного производственного объекта, сведения о котором относятся к государственной тайне, в государственный реестр вносятся сведения в соответствии с настоящими требованиями, кроме места нахождения такого объекта и места нахождения эксплуатирующей его организации.</w:t>
      </w:r>
    </w:p>
    <w:p w:rsidR="00425009" w:rsidRPr="00871522" w:rsidRDefault="00425009" w:rsidP="00EE0851">
      <w:pPr>
        <w:pStyle w:val="ConsPlusNormal"/>
        <w:ind w:firstLine="540"/>
        <w:jc w:val="both"/>
        <w:rPr>
          <w:sz w:val="22"/>
          <w:szCs w:val="22"/>
        </w:rPr>
      </w:pPr>
      <w:r w:rsidRPr="00871522">
        <w:rPr>
          <w:sz w:val="22"/>
          <w:szCs w:val="22"/>
        </w:rPr>
        <w:t>17. Каждому объекту, зарегистрированному в государственном реестре, присваивается регистрационный номер, который является идентификатором регистрирующего органа, эксплуатирующей его организации и самого объекта.</w:t>
      </w:r>
    </w:p>
    <w:p w:rsidR="00425009" w:rsidRPr="00871522" w:rsidRDefault="00425009" w:rsidP="00EE0851">
      <w:pPr>
        <w:pStyle w:val="ConsPlusNormal"/>
        <w:ind w:firstLine="540"/>
        <w:jc w:val="both"/>
        <w:rPr>
          <w:sz w:val="22"/>
          <w:szCs w:val="22"/>
        </w:rPr>
      </w:pPr>
      <w:r w:rsidRPr="00871522">
        <w:rPr>
          <w:sz w:val="22"/>
          <w:szCs w:val="22"/>
        </w:rPr>
        <w:t>18. Регистрационный номер состоит из трех групп знаков, разделенных тире (дефисом), и имеет вид XXX-XXXXX-XXXX.</w:t>
      </w:r>
    </w:p>
    <w:p w:rsidR="00425009" w:rsidRPr="00871522" w:rsidRDefault="00425009" w:rsidP="00EE0851">
      <w:pPr>
        <w:pStyle w:val="ConsPlusNormal"/>
        <w:ind w:firstLine="540"/>
        <w:jc w:val="both"/>
        <w:rPr>
          <w:sz w:val="22"/>
          <w:szCs w:val="22"/>
        </w:rPr>
      </w:pPr>
      <w:r w:rsidRPr="00871522">
        <w:rPr>
          <w:sz w:val="22"/>
          <w:szCs w:val="22"/>
        </w:rPr>
        <w:t xml:space="preserve">В первой группе знаков первый знак (символ кириллицы) идентифицирует регистрирующий орган в соответствии с перечнем регистрирующих органов, установленный пунктом 3 Правил регистрации (символы кириллицы для регистрирующих органов приведены в </w:t>
      </w:r>
      <w:hyperlink w:anchor="Par749" w:tooltip="ПЕРЕЧЕНЬ" w:history="1">
        <w:r w:rsidRPr="00871522">
          <w:rPr>
            <w:sz w:val="22"/>
            <w:szCs w:val="22"/>
          </w:rPr>
          <w:t>приложении N 3</w:t>
        </w:r>
      </w:hyperlink>
      <w:r w:rsidRPr="00871522">
        <w:rPr>
          <w:sz w:val="22"/>
          <w:szCs w:val="22"/>
        </w:rPr>
        <w:t xml:space="preserve"> к настоящим Требованиям).</w:t>
      </w:r>
    </w:p>
    <w:p w:rsidR="00425009" w:rsidRPr="00871522" w:rsidRDefault="00425009" w:rsidP="00EE0851">
      <w:pPr>
        <w:pStyle w:val="ConsPlusNormal"/>
        <w:ind w:firstLine="540"/>
        <w:jc w:val="both"/>
        <w:rPr>
          <w:sz w:val="22"/>
          <w:szCs w:val="22"/>
        </w:rPr>
      </w:pPr>
      <w:r w:rsidRPr="00871522">
        <w:rPr>
          <w:sz w:val="22"/>
          <w:szCs w:val="22"/>
        </w:rPr>
        <w:t>Два последних знака в первой группе идентифицируют территориальный орган регистрирующего органа в соответствии с нумерацией, установленной соответствующим регистрирующим органом. При отсутствии у регистрирующего органа территориальных органов, осуществляющих регистрацию опасных производственных объектов в государственном реестре, первая группа знаков после соответствующего символа кириллицы должна содержать цифры "00".</w:t>
      </w:r>
    </w:p>
    <w:p w:rsidR="00425009" w:rsidRPr="00871522" w:rsidRDefault="00425009" w:rsidP="00EE0851">
      <w:pPr>
        <w:pStyle w:val="ConsPlusNormal"/>
        <w:ind w:firstLine="540"/>
        <w:jc w:val="both"/>
        <w:rPr>
          <w:sz w:val="22"/>
          <w:szCs w:val="22"/>
        </w:rPr>
      </w:pPr>
      <w:r w:rsidRPr="00871522">
        <w:rPr>
          <w:sz w:val="22"/>
          <w:szCs w:val="22"/>
        </w:rPr>
        <w:t>Вторая группа знаков содержит число от 00001 до 99999, идентифицирующее эксплуатирующую организацию, в порядке выдачи ей свидетельства о регистрации.</w:t>
      </w:r>
    </w:p>
    <w:p w:rsidR="00425009" w:rsidRPr="00871522" w:rsidRDefault="00425009" w:rsidP="00EE0851">
      <w:pPr>
        <w:pStyle w:val="ConsPlusNormal"/>
        <w:ind w:firstLine="540"/>
        <w:jc w:val="both"/>
        <w:rPr>
          <w:sz w:val="22"/>
          <w:szCs w:val="22"/>
        </w:rPr>
      </w:pPr>
      <w:r w:rsidRPr="00871522">
        <w:rPr>
          <w:sz w:val="22"/>
          <w:szCs w:val="22"/>
        </w:rPr>
        <w:t>Третья группа знаков содержит число от 0001 до 9999, указывающее на порядковый номер опасного производственного объекта, зарегистрированного эксплуатирующей организацией.</w:t>
      </w:r>
    </w:p>
    <w:p w:rsidR="00425009" w:rsidRPr="00871522" w:rsidRDefault="00425009" w:rsidP="00EE0851">
      <w:pPr>
        <w:pStyle w:val="ConsPlusNormal"/>
        <w:ind w:firstLine="540"/>
        <w:jc w:val="both"/>
        <w:rPr>
          <w:sz w:val="22"/>
          <w:szCs w:val="22"/>
        </w:rPr>
      </w:pPr>
      <w:r w:rsidRPr="00871522">
        <w:rPr>
          <w:sz w:val="22"/>
          <w:szCs w:val="22"/>
        </w:rPr>
        <w:t>19. При внесении изменений в сведения, содержащиеся в государственном реестре, вследствие изменившихся сведений об опасном производственном объекте, в том числе при изменении количественного и качественного состава технического устройства (кроме случаев реорганизации),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свидетельство о регистрации, остаются неизменными.</w:t>
      </w:r>
    </w:p>
    <w:p w:rsidR="00425009" w:rsidRPr="00871522" w:rsidRDefault="00425009" w:rsidP="00EE0851">
      <w:pPr>
        <w:pStyle w:val="ConsPlusNormal"/>
        <w:ind w:firstLine="540"/>
        <w:jc w:val="both"/>
        <w:rPr>
          <w:sz w:val="22"/>
          <w:szCs w:val="22"/>
        </w:rPr>
      </w:pPr>
      <w:r w:rsidRPr="00871522">
        <w:rPr>
          <w:sz w:val="22"/>
          <w:szCs w:val="22"/>
        </w:rPr>
        <w:t>20.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иной регистрационный номер (соответствующий новому владельцу).</w:t>
      </w:r>
    </w:p>
    <w:p w:rsidR="00425009" w:rsidRPr="00871522" w:rsidRDefault="00425009" w:rsidP="00EE0851">
      <w:pPr>
        <w:pStyle w:val="ConsPlusNormal"/>
        <w:ind w:firstLine="540"/>
        <w:jc w:val="both"/>
        <w:rPr>
          <w:sz w:val="22"/>
          <w:szCs w:val="22"/>
        </w:rPr>
      </w:pPr>
      <w:r w:rsidRPr="00871522">
        <w:rPr>
          <w:sz w:val="22"/>
          <w:szCs w:val="22"/>
        </w:rPr>
        <w:t>21. В случае, когда перечень зарегистрированных объектов не помещается на листе бланка свидетельства о регистрации, он оформляется приложением к свидетельству о регистрации, о чем на свидетельстве о регистрации делается соответствующая запись. Листы приложения к свидетельству о регистрации нумеруются, последний лист заверяется подписью должностного лица и печатью регистрирующего органа.</w:t>
      </w:r>
    </w:p>
    <w:p w:rsidR="00425009" w:rsidRPr="00871522" w:rsidRDefault="00425009" w:rsidP="00EE0851">
      <w:pPr>
        <w:pStyle w:val="ConsPlusNormal"/>
        <w:ind w:firstLine="540"/>
        <w:jc w:val="both"/>
        <w:rPr>
          <w:sz w:val="22"/>
          <w:szCs w:val="22"/>
        </w:rPr>
      </w:pPr>
      <w:r w:rsidRPr="00871522">
        <w:rPr>
          <w:sz w:val="22"/>
          <w:szCs w:val="22"/>
        </w:rPr>
        <w:t>22. Перечень объектов в свидетельстве о регистрации и его приложении приводится со сквозной нумерацией.</w:t>
      </w:r>
    </w:p>
    <w:p w:rsidR="00425009" w:rsidRPr="00871522" w:rsidRDefault="00425009" w:rsidP="00EE0851">
      <w:pPr>
        <w:pStyle w:val="ConsPlusNormal"/>
        <w:ind w:firstLine="540"/>
        <w:jc w:val="both"/>
        <w:rPr>
          <w:sz w:val="22"/>
          <w:szCs w:val="22"/>
        </w:rPr>
      </w:pPr>
      <w:r w:rsidRPr="00871522">
        <w:rPr>
          <w:sz w:val="22"/>
          <w:szCs w:val="22"/>
        </w:rPr>
        <w:t>23. Регистрационные номера исключенных опасных производственных объектов (ранее зарегистрированных) или отправленных в специальный раздел государственного реестра не используются для вновь регистрируемых объектов в государственном реестре.</w:t>
      </w:r>
    </w:p>
    <w:p w:rsidR="00425009" w:rsidRPr="00871522" w:rsidRDefault="00425009" w:rsidP="00EE0851">
      <w:pPr>
        <w:pStyle w:val="ConsPlusNormal"/>
        <w:ind w:firstLine="540"/>
        <w:jc w:val="both"/>
        <w:rPr>
          <w:sz w:val="22"/>
          <w:szCs w:val="22"/>
        </w:rPr>
      </w:pPr>
      <w:r w:rsidRPr="00871522">
        <w:rPr>
          <w:sz w:val="22"/>
          <w:szCs w:val="22"/>
        </w:rPr>
        <w:t>24. В случае утраты (порчи) эксплуатирующей организацией свидетельства о регистрации, выданного регистрирующим органом, на основании ее заявления в срок, не превышающий 8 (восьми) рабочих дней с даты регистрации соответствующего заявления, регистрирующим органом выдается дубликат свидетельства о регистрации с надписью "Дубликат" в правом верхнем углу.</w:t>
      </w:r>
    </w:p>
    <w:p w:rsidR="00425009" w:rsidRPr="00871522" w:rsidRDefault="00425009" w:rsidP="00EE0851">
      <w:pPr>
        <w:pStyle w:val="ConsPlusNormal"/>
        <w:ind w:firstLine="540"/>
        <w:jc w:val="both"/>
        <w:rPr>
          <w:sz w:val="22"/>
          <w:szCs w:val="22"/>
        </w:rPr>
      </w:pPr>
      <w:r w:rsidRPr="00871522">
        <w:rPr>
          <w:sz w:val="22"/>
          <w:szCs w:val="22"/>
        </w:rPr>
        <w:t>25. При наличии в свидетельстве о регистрации опечаток и (или) ошибок регистрирующий орган на основании заявления эксплуатирующей организации с указанием причин переоформления в срок, не превышающий 8 (восьми) рабочих дней с даты регистрации соответствующего заявления, выдает переоформленное свидетельство о регистрации.</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center"/>
        <w:outlineLvl w:val="1"/>
        <w:rPr>
          <w:sz w:val="22"/>
          <w:szCs w:val="22"/>
        </w:rPr>
      </w:pPr>
      <w:r w:rsidRPr="00871522">
        <w:rPr>
          <w:sz w:val="22"/>
          <w:szCs w:val="22"/>
        </w:rPr>
        <w:t>IV. ТРЕБОВАНИЯ К ФОРМИРОВАНИЮ СВЕДЕНИЙ И ВЕДЕНИЮ</w:t>
      </w:r>
    </w:p>
    <w:p w:rsidR="00425009" w:rsidRPr="00871522" w:rsidRDefault="00425009" w:rsidP="00EE0851">
      <w:pPr>
        <w:pStyle w:val="ConsPlusNormal"/>
        <w:jc w:val="center"/>
        <w:rPr>
          <w:sz w:val="22"/>
          <w:szCs w:val="22"/>
        </w:rPr>
      </w:pPr>
      <w:r w:rsidRPr="00871522">
        <w:rPr>
          <w:sz w:val="22"/>
          <w:szCs w:val="22"/>
        </w:rPr>
        <w:t>ГОСУДАРСТВЕННОГО РЕЕСТРА</w:t>
      </w:r>
    </w:p>
    <w:p w:rsidR="00425009" w:rsidRPr="00871522" w:rsidRDefault="00425009" w:rsidP="00EE0851">
      <w:pPr>
        <w:pStyle w:val="ConsPlusNormal"/>
        <w:jc w:val="both"/>
        <w:rPr>
          <w:sz w:val="22"/>
          <w:szCs w:val="22"/>
        </w:rPr>
      </w:pPr>
    </w:p>
    <w:p w:rsidR="00425009" w:rsidRPr="00871522" w:rsidRDefault="00425009" w:rsidP="00EE0851">
      <w:pPr>
        <w:pStyle w:val="ConsPlusNormal"/>
        <w:ind w:firstLine="540"/>
        <w:jc w:val="both"/>
        <w:rPr>
          <w:sz w:val="22"/>
          <w:szCs w:val="22"/>
        </w:rPr>
      </w:pPr>
      <w:r w:rsidRPr="00871522">
        <w:rPr>
          <w:sz w:val="22"/>
          <w:szCs w:val="22"/>
        </w:rPr>
        <w:t>26. Изменения в государственный реестр вносятся регистрирующим органом в следующих случаях:</w:t>
      </w:r>
    </w:p>
    <w:p w:rsidR="00425009" w:rsidRPr="00871522" w:rsidRDefault="00425009" w:rsidP="00EE0851">
      <w:pPr>
        <w:pStyle w:val="ConsPlusNormal"/>
        <w:ind w:firstLine="540"/>
        <w:jc w:val="both"/>
        <w:rPr>
          <w:sz w:val="22"/>
          <w:szCs w:val="22"/>
        </w:rPr>
      </w:pPr>
      <w:bookmarkStart w:id="6" w:name="Par130"/>
      <w:bookmarkEnd w:id="6"/>
      <w:r w:rsidRPr="00871522">
        <w:rPr>
          <w:sz w:val="22"/>
          <w:szCs w:val="22"/>
        </w:rPr>
        <w:t>1) изменение состава опасного производственного объекта, в том числе при изменении количественного и качественного состава технического устройства (замена оборудования или реконструкция, использование на опасном производственном объекте новых (дополнительных) технических устройств, содержащих признаки опасности, перечисленные в приложении 1 Федерального закона N 116-ФЗ); технологического процесса; признаков или класса опасности опасного производственного объекта);</w:t>
      </w:r>
    </w:p>
    <w:p w:rsidR="00425009" w:rsidRPr="00871522" w:rsidRDefault="00425009" w:rsidP="00EE0851">
      <w:pPr>
        <w:pStyle w:val="ConsPlusNormal"/>
        <w:ind w:firstLine="540"/>
        <w:jc w:val="both"/>
        <w:rPr>
          <w:sz w:val="22"/>
          <w:szCs w:val="22"/>
        </w:rPr>
      </w:pPr>
      <w:bookmarkStart w:id="7" w:name="Par131"/>
      <w:bookmarkEnd w:id="7"/>
      <w:r w:rsidRPr="00871522">
        <w:rPr>
          <w:sz w:val="22"/>
          <w:szCs w:val="22"/>
        </w:rPr>
        <w:t>2) изменение адреса места нахождения опасного производственного объекта;</w:t>
      </w:r>
    </w:p>
    <w:p w:rsidR="00425009" w:rsidRPr="00871522" w:rsidRDefault="00425009" w:rsidP="00EE0851">
      <w:pPr>
        <w:pStyle w:val="ConsPlusNormal"/>
        <w:ind w:firstLine="540"/>
        <w:jc w:val="both"/>
        <w:rPr>
          <w:sz w:val="22"/>
          <w:szCs w:val="22"/>
        </w:rPr>
      </w:pPr>
      <w:bookmarkStart w:id="8" w:name="Par132"/>
      <w:bookmarkEnd w:id="8"/>
      <w:r w:rsidRPr="00871522">
        <w:rPr>
          <w:sz w:val="22"/>
          <w:szCs w:val="22"/>
        </w:rPr>
        <w:t>3) изменение сведений об эксплуатирующей организации, собственнике опасного производственного объекта и/или сведений, указанных эксплуатирующей организацией в заявлении о регистрации опасного производственного объекта в государственном реестре;</w:t>
      </w:r>
    </w:p>
    <w:p w:rsidR="00425009" w:rsidRPr="00871522" w:rsidRDefault="00425009" w:rsidP="00EE0851">
      <w:pPr>
        <w:pStyle w:val="ConsPlusNormal"/>
        <w:ind w:firstLine="540"/>
        <w:jc w:val="both"/>
        <w:rPr>
          <w:sz w:val="22"/>
          <w:szCs w:val="22"/>
        </w:rPr>
      </w:pPr>
      <w:bookmarkStart w:id="9" w:name="Par133"/>
      <w:bookmarkEnd w:id="9"/>
      <w:r w:rsidRPr="00871522">
        <w:rPr>
          <w:sz w:val="22"/>
          <w:szCs w:val="22"/>
        </w:rPr>
        <w:t>4) изменение сведений, связанных с исключением опасного производственного объекта в связи со сменой эксплуатирующей организации.</w:t>
      </w:r>
    </w:p>
    <w:p w:rsidR="00425009" w:rsidRPr="00871522" w:rsidRDefault="00425009" w:rsidP="00EE0851">
      <w:pPr>
        <w:pStyle w:val="ConsPlusNormal"/>
        <w:ind w:firstLine="540"/>
        <w:jc w:val="both"/>
        <w:rPr>
          <w:sz w:val="22"/>
          <w:szCs w:val="22"/>
        </w:rPr>
      </w:pPr>
      <w:r w:rsidRPr="00871522">
        <w:rPr>
          <w:sz w:val="22"/>
          <w:szCs w:val="22"/>
        </w:rPr>
        <w:t>При внесении в государственный реестр изменений в сведения об опасном производственном объекте и/или эксплуатирующей организации (его собственнике) и/или сведений, указанных эксплуатирующей организацией в заявлении о регистрации опасного производственного объекта в государственном реестре, эксплуатирующая организация представляет в регистрирующий орган заявление о внесении изменений с приложением документов, подтверждающих наличие оснований для внесения изменений (далее - заявление о внесении изменений), в течение 10 (десяти) рабочих дней со дня наступления указанных изменений.</w:t>
      </w:r>
    </w:p>
    <w:p w:rsidR="00425009" w:rsidRPr="00871522" w:rsidRDefault="00425009" w:rsidP="00EE0851">
      <w:pPr>
        <w:pStyle w:val="ConsPlusNormal"/>
        <w:ind w:firstLine="540"/>
        <w:jc w:val="both"/>
        <w:rPr>
          <w:sz w:val="22"/>
          <w:szCs w:val="22"/>
        </w:rPr>
      </w:pPr>
      <w:r w:rsidRPr="00871522">
        <w:rPr>
          <w:sz w:val="22"/>
          <w:szCs w:val="22"/>
        </w:rPr>
        <w:t xml:space="preserve">27. Внесение в государственный реестр изменений, указанных в </w:t>
      </w:r>
      <w:hyperlink w:anchor="Par130" w:tooltip="1) изменение состава опасного производственного объекта, в том числе при изменении количественного и качественного состава технического устройства (замена оборудования или реконструкция, использование на опасном производственном объекте новых (дополнительных) технических устройств, содержащих признаки опасности, перечисленные в приложении 1 Федерального закона N 116-ФЗ); технологического процесса; признаков или класса опасности опасного производственного объекта);" w:history="1">
        <w:r w:rsidRPr="00871522">
          <w:rPr>
            <w:sz w:val="22"/>
            <w:szCs w:val="22"/>
          </w:rPr>
          <w:t>подпунктах 1</w:t>
        </w:r>
      </w:hyperlink>
      <w:r w:rsidRPr="00871522">
        <w:rPr>
          <w:sz w:val="22"/>
          <w:szCs w:val="22"/>
        </w:rPr>
        <w:t xml:space="preserve">, </w:t>
      </w:r>
      <w:hyperlink w:anchor="Par133" w:tooltip="4) изменение сведений, связанных с исключением опасного производственного объекта в связи со сменой эксплуатирующей организации." w:history="1">
        <w:r w:rsidRPr="00871522">
          <w:rPr>
            <w:sz w:val="22"/>
            <w:szCs w:val="22"/>
          </w:rPr>
          <w:t>4 пункта 26</w:t>
        </w:r>
      </w:hyperlink>
      <w:r w:rsidRPr="00871522">
        <w:rPr>
          <w:sz w:val="22"/>
          <w:szCs w:val="22"/>
        </w:rPr>
        <w:t xml:space="preserve"> настоящих Требований, осуществляется в срок, не превышающий 20 (двадцати) рабочих дней с даты регистрации заявления о внесении изменений.</w:t>
      </w:r>
    </w:p>
    <w:p w:rsidR="00425009" w:rsidRPr="00871522" w:rsidRDefault="00425009" w:rsidP="00EE0851">
      <w:pPr>
        <w:pStyle w:val="ConsPlusNormal"/>
        <w:ind w:firstLine="540"/>
        <w:jc w:val="both"/>
        <w:rPr>
          <w:sz w:val="22"/>
          <w:szCs w:val="22"/>
        </w:rPr>
      </w:pPr>
      <w:r w:rsidRPr="00871522">
        <w:rPr>
          <w:sz w:val="22"/>
          <w:szCs w:val="22"/>
        </w:rPr>
        <w:t xml:space="preserve">Внесение в государственный реестр изменений, указанных в </w:t>
      </w:r>
      <w:hyperlink w:anchor="Par131" w:tooltip="2) изменение адреса места нахождения опасного производственного объекта;" w:history="1">
        <w:r w:rsidRPr="00871522">
          <w:rPr>
            <w:sz w:val="22"/>
            <w:szCs w:val="22"/>
          </w:rPr>
          <w:t>подпунктах 2</w:t>
        </w:r>
      </w:hyperlink>
      <w:r w:rsidRPr="00871522">
        <w:rPr>
          <w:sz w:val="22"/>
          <w:szCs w:val="22"/>
        </w:rPr>
        <w:t xml:space="preserve">, </w:t>
      </w:r>
      <w:hyperlink w:anchor="Par132" w:tooltip="3) изменение сведений об эксплуатирующей организации, собственнике опасного производственного объекта и/или сведений, указанных эксплуатирующей организацией в заявлении о регистрации опасного производственного объекта в государственном реестре;" w:history="1">
        <w:r w:rsidRPr="00871522">
          <w:rPr>
            <w:sz w:val="22"/>
            <w:szCs w:val="22"/>
          </w:rPr>
          <w:t>3 пункта 26</w:t>
        </w:r>
      </w:hyperlink>
      <w:r w:rsidRPr="00871522">
        <w:rPr>
          <w:sz w:val="22"/>
          <w:szCs w:val="22"/>
        </w:rPr>
        <w:t xml:space="preserve"> настоящих Требований, осуществляется в срок, не превышающий 10 (десяти) рабочих дней с даты регистрации заявления о внесении изменений.</w:t>
      </w:r>
    </w:p>
    <w:p w:rsidR="00425009" w:rsidRPr="00871522" w:rsidRDefault="00425009" w:rsidP="00EE0851">
      <w:pPr>
        <w:pStyle w:val="ConsPlusNormal"/>
        <w:ind w:firstLine="540"/>
        <w:jc w:val="both"/>
        <w:rPr>
          <w:sz w:val="22"/>
          <w:szCs w:val="22"/>
        </w:rPr>
      </w:pPr>
      <w:r w:rsidRPr="00871522">
        <w:rPr>
          <w:sz w:val="22"/>
          <w:szCs w:val="22"/>
        </w:rPr>
        <w:t>28. При внесении в государственный реестр изменений в сведения об опасном производственном объекте и (или) эксплуатирующей организации (его собственнике) регистрационный номер и дата регистрации, присвоенные такому объекту в государственном реестре, не изменяются.</w:t>
      </w:r>
    </w:p>
    <w:p w:rsidR="00425009" w:rsidRPr="00871522" w:rsidRDefault="00425009" w:rsidP="00EE0851">
      <w:pPr>
        <w:pStyle w:val="ConsPlusNormal"/>
        <w:ind w:firstLine="540"/>
        <w:jc w:val="both"/>
        <w:rPr>
          <w:sz w:val="22"/>
          <w:szCs w:val="22"/>
        </w:rPr>
      </w:pPr>
      <w:r w:rsidRPr="00871522">
        <w:rPr>
          <w:sz w:val="22"/>
          <w:szCs w:val="22"/>
        </w:rPr>
        <w:t>Регистрационные номера вновь зарегистрированным в государственном реестре опасным производственным объектам присваиваются с учетом ранее зарегистрированных опасных производственных объектов эксплуатирующей организации - заявителя.</w:t>
      </w:r>
    </w:p>
    <w:p w:rsidR="00425009" w:rsidRPr="00871522" w:rsidRDefault="00425009" w:rsidP="00EE0851">
      <w:pPr>
        <w:pStyle w:val="ConsPlusNormal"/>
        <w:ind w:firstLine="540"/>
        <w:jc w:val="both"/>
        <w:rPr>
          <w:sz w:val="22"/>
          <w:szCs w:val="22"/>
        </w:rPr>
      </w:pPr>
      <w:r w:rsidRPr="00871522">
        <w:rPr>
          <w:sz w:val="22"/>
          <w:szCs w:val="22"/>
        </w:rPr>
        <w:t>29. Для исключения опасного производственного объекта из государственного реестра в случае его ликвидации или вывода из эксплуатации, утраты им признаков опасности, указанных в приложении 1 к Федеральному закону "О промышленной безопасности опасных производственных объектов", а также предусмотренного нормативными правовыми актами Российской Федерации изменения критериев отнесения объектов категории опасных производственных объектов или требований к идентификации опасного производственного объекта эксплуатирующая организация представляет в регистрирующий орган заявление с указанием причины исключения опасного производственного объекта из государственного реестра, а также копии документов (по каждому конкретному случаю), подтверждающих:</w:t>
      </w:r>
    </w:p>
    <w:p w:rsidR="00425009" w:rsidRPr="00871522" w:rsidRDefault="00425009" w:rsidP="00EE0851">
      <w:pPr>
        <w:pStyle w:val="ConsPlusNormal"/>
        <w:ind w:firstLine="540"/>
        <w:jc w:val="both"/>
        <w:rPr>
          <w:sz w:val="22"/>
          <w:szCs w:val="22"/>
        </w:rPr>
      </w:pPr>
      <w:r w:rsidRPr="00871522">
        <w:rPr>
          <w:sz w:val="22"/>
          <w:szCs w:val="22"/>
        </w:rPr>
        <w:t>1) ликвидацию объекта или вывод его из эксплуатации;</w:t>
      </w:r>
    </w:p>
    <w:p w:rsidR="00425009" w:rsidRPr="00871522" w:rsidRDefault="00425009" w:rsidP="00EE0851">
      <w:pPr>
        <w:pStyle w:val="ConsPlusNormal"/>
        <w:ind w:firstLine="540"/>
        <w:jc w:val="both"/>
        <w:rPr>
          <w:sz w:val="22"/>
          <w:szCs w:val="22"/>
        </w:rPr>
      </w:pPr>
      <w:r w:rsidRPr="00871522">
        <w:rPr>
          <w:sz w:val="22"/>
          <w:szCs w:val="22"/>
        </w:rPr>
        <w:t>2) утрату объектом признаков опасности, указанных в приложении 1 к Федеральному закону "О промышленной безопасности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Для исключения опасного производственного объекта из государственного реестра, осуществляемого в связи с изменениями критериев отнесения объектов к категории опасных производственных объектов или требований к идентификации опасного производственного объекта, предусмотренных нормативными правовыми актами Российской Федерации, представляются копии документов, подтверждающие отсутствие у такого объекта иных признаков опасности, указанных в приложении 1 к Федеральному закону "О промышленной безопасности опасных производственных объектов".</w:t>
      </w:r>
    </w:p>
    <w:p w:rsidR="00425009" w:rsidRPr="00871522" w:rsidRDefault="00425009" w:rsidP="00EE0851">
      <w:pPr>
        <w:pStyle w:val="ConsPlusNormal"/>
        <w:ind w:firstLine="540"/>
        <w:jc w:val="both"/>
        <w:rPr>
          <w:sz w:val="22"/>
          <w:szCs w:val="22"/>
        </w:rPr>
      </w:pPr>
      <w:r w:rsidRPr="00871522">
        <w:rPr>
          <w:sz w:val="22"/>
          <w:szCs w:val="22"/>
        </w:rPr>
        <w:t>Регистрирующий орган осуществляет действия по исключению сведений об опасном производственном объекте из государственного реестра опасных производственных объектов в случае, если при проведении контрольных (надзорных) мероприятий должностным лицом регистрирующего органа устанавливается, что у ранее зарегистрированного опасного производственного объекта отсутствуют признаки опасности, установленные приложением 1 к Федеральному закону "О промышленной безопасности опасных производственных объектов", а также эксплуатирующая организация такого объекта, согласно сведениям, полученным из единого государственного реестра юридических лиц или единого государственного реестра индивидуальных предпринимателей, исключена (физическое лицо прекратило деятельность в качестве индивидуального предпринимателя).</w:t>
      </w:r>
    </w:p>
    <w:p w:rsidR="00425009" w:rsidRPr="00871522" w:rsidRDefault="00425009" w:rsidP="00EE0851">
      <w:pPr>
        <w:pStyle w:val="ConsPlusNormal"/>
        <w:ind w:firstLine="540"/>
        <w:jc w:val="both"/>
        <w:rPr>
          <w:sz w:val="22"/>
          <w:szCs w:val="22"/>
        </w:rPr>
      </w:pPr>
      <w:r w:rsidRPr="00871522">
        <w:rPr>
          <w:sz w:val="22"/>
          <w:szCs w:val="22"/>
        </w:rPr>
        <w:t>30. Регистрирующие органы в соответствии с пунктами 2, 9 Правил регистрации при ведении государственного реестра:</w:t>
      </w:r>
    </w:p>
    <w:p w:rsidR="00425009" w:rsidRPr="00871522" w:rsidRDefault="00425009" w:rsidP="00EE0851">
      <w:pPr>
        <w:pStyle w:val="ConsPlusNormal"/>
        <w:ind w:firstLine="540"/>
        <w:jc w:val="both"/>
        <w:rPr>
          <w:sz w:val="22"/>
          <w:szCs w:val="22"/>
        </w:rPr>
      </w:pPr>
      <w:r w:rsidRPr="00871522">
        <w:rPr>
          <w:sz w:val="22"/>
          <w:szCs w:val="22"/>
        </w:rPr>
        <w:t>1) руководствуются едиными методологическими и программно-технологическими принципами;</w:t>
      </w:r>
    </w:p>
    <w:p w:rsidR="00425009" w:rsidRPr="00871522" w:rsidRDefault="00425009" w:rsidP="00EE0851">
      <w:pPr>
        <w:pStyle w:val="ConsPlusNormal"/>
        <w:ind w:firstLine="540"/>
        <w:jc w:val="both"/>
        <w:rPr>
          <w:sz w:val="22"/>
          <w:szCs w:val="22"/>
        </w:rPr>
      </w:pPr>
      <w:r w:rsidRPr="00871522">
        <w:rPr>
          <w:sz w:val="22"/>
          <w:szCs w:val="22"/>
        </w:rPr>
        <w:t>2) осуществляют актуализацию информации, содержащейся в ведомственных разделах государственного реестра;</w:t>
      </w:r>
    </w:p>
    <w:p w:rsidR="00425009" w:rsidRPr="00871522" w:rsidRDefault="00425009" w:rsidP="00EE0851">
      <w:pPr>
        <w:pStyle w:val="ConsPlusNormal"/>
        <w:ind w:firstLine="540"/>
        <w:jc w:val="both"/>
        <w:rPr>
          <w:sz w:val="22"/>
          <w:szCs w:val="22"/>
        </w:rPr>
      </w:pPr>
      <w:r w:rsidRPr="00871522">
        <w:rPr>
          <w:sz w:val="22"/>
          <w:szCs w:val="22"/>
        </w:rPr>
        <w:t>3) обеспечивают сохранность информации, содержащейся в государственном реестре;</w:t>
      </w:r>
    </w:p>
    <w:p w:rsidR="00425009" w:rsidRPr="00871522" w:rsidRDefault="00425009" w:rsidP="00EE0851">
      <w:pPr>
        <w:pStyle w:val="ConsPlusNormal"/>
        <w:ind w:firstLine="540"/>
        <w:jc w:val="both"/>
        <w:rPr>
          <w:sz w:val="22"/>
          <w:szCs w:val="22"/>
        </w:rPr>
      </w:pPr>
      <w:r w:rsidRPr="00871522">
        <w:rPr>
          <w:sz w:val="22"/>
          <w:szCs w:val="22"/>
        </w:rPr>
        <w:t>4) предоставляют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в установленном порядке и объеме информацию о зарегистрированных в ведомственном разделе государственного реестра опасных производственных объектах и эксплуатирующих организациях в форме выписки.</w:t>
      </w:r>
    </w:p>
    <w:p w:rsidR="00425009" w:rsidRPr="00871522" w:rsidRDefault="00425009" w:rsidP="00EE0851">
      <w:pPr>
        <w:pStyle w:val="ConsPlusNormal"/>
        <w:ind w:firstLine="540"/>
        <w:jc w:val="both"/>
        <w:rPr>
          <w:sz w:val="22"/>
          <w:szCs w:val="22"/>
        </w:rPr>
      </w:pPr>
      <w:r w:rsidRPr="00871522">
        <w:rPr>
          <w:sz w:val="22"/>
          <w:szCs w:val="22"/>
        </w:rPr>
        <w:t>31.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заявления, в виде выписок из государственного реестра, содержащих сведения о наименованиях опасных производственных объектов, их количестве, признаках и классе опасности.</w:t>
      </w:r>
    </w:p>
    <w:p w:rsidR="00425009" w:rsidRPr="00871522" w:rsidRDefault="00425009" w:rsidP="00EE0851">
      <w:pPr>
        <w:pStyle w:val="ConsPlusNormal"/>
        <w:ind w:firstLine="540"/>
        <w:jc w:val="both"/>
        <w:rPr>
          <w:sz w:val="22"/>
          <w:szCs w:val="22"/>
        </w:rPr>
      </w:pPr>
      <w:r w:rsidRPr="00871522">
        <w:rPr>
          <w:sz w:val="22"/>
          <w:szCs w:val="22"/>
        </w:rPr>
        <w:t>32. Хранение представленных эксплуатирующей организацией документов осуществляется в специально оборудованном помещении - архиве регистрирующего органа.</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outlineLvl w:val="0"/>
        <w:rPr>
          <w:sz w:val="22"/>
          <w:szCs w:val="22"/>
        </w:rPr>
      </w:pPr>
      <w:r w:rsidRPr="00871522">
        <w:rPr>
          <w:sz w:val="22"/>
          <w:szCs w:val="22"/>
        </w:rPr>
        <w:t>Приложение N 1</w:t>
      </w:r>
    </w:p>
    <w:p w:rsidR="00425009" w:rsidRPr="00871522" w:rsidRDefault="00425009" w:rsidP="00EE0851">
      <w:pPr>
        <w:pStyle w:val="ConsPlusNormal"/>
        <w:jc w:val="right"/>
        <w:rPr>
          <w:sz w:val="22"/>
          <w:szCs w:val="22"/>
        </w:rPr>
      </w:pPr>
      <w:r w:rsidRPr="00871522">
        <w:rPr>
          <w:sz w:val="22"/>
          <w:szCs w:val="22"/>
        </w:rPr>
        <w:t>к приказу Федеральной службы</w:t>
      </w:r>
    </w:p>
    <w:p w:rsidR="00425009" w:rsidRPr="00871522" w:rsidRDefault="00425009" w:rsidP="00EE0851">
      <w:pPr>
        <w:pStyle w:val="ConsPlusNormal"/>
        <w:jc w:val="right"/>
        <w:rPr>
          <w:sz w:val="22"/>
          <w:szCs w:val="22"/>
        </w:rPr>
      </w:pPr>
      <w:r w:rsidRPr="00871522">
        <w:rPr>
          <w:sz w:val="22"/>
          <w:szCs w:val="22"/>
        </w:rPr>
        <w:t>по экологическому, технологическому</w:t>
      </w:r>
    </w:p>
    <w:p w:rsidR="00425009" w:rsidRPr="00871522" w:rsidRDefault="00425009" w:rsidP="00EE0851">
      <w:pPr>
        <w:pStyle w:val="ConsPlusNormal"/>
        <w:jc w:val="right"/>
        <w:rPr>
          <w:sz w:val="22"/>
          <w:szCs w:val="22"/>
        </w:rPr>
      </w:pPr>
      <w:r w:rsidRPr="00871522">
        <w:rPr>
          <w:sz w:val="22"/>
          <w:szCs w:val="22"/>
        </w:rPr>
        <w:t>и атомному надзору "Об утверждении</w:t>
      </w:r>
    </w:p>
    <w:p w:rsidR="00425009" w:rsidRPr="00871522" w:rsidRDefault="00425009" w:rsidP="00EE0851">
      <w:pPr>
        <w:pStyle w:val="ConsPlusNormal"/>
        <w:jc w:val="right"/>
        <w:rPr>
          <w:sz w:val="22"/>
          <w:szCs w:val="22"/>
        </w:rPr>
      </w:pPr>
      <w:r w:rsidRPr="00871522">
        <w:rPr>
          <w:sz w:val="22"/>
          <w:szCs w:val="22"/>
        </w:rPr>
        <w:t>Требований к регистрации объектов</w:t>
      </w:r>
    </w:p>
    <w:p w:rsidR="00425009" w:rsidRPr="00871522" w:rsidRDefault="00425009" w:rsidP="00EE0851">
      <w:pPr>
        <w:pStyle w:val="ConsPlusNormal"/>
        <w:jc w:val="right"/>
        <w:rPr>
          <w:sz w:val="22"/>
          <w:szCs w:val="22"/>
        </w:rPr>
      </w:pPr>
      <w:r w:rsidRPr="00871522">
        <w:rPr>
          <w:sz w:val="22"/>
          <w:szCs w:val="22"/>
        </w:rPr>
        <w:t>в государственном реестре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 и ведению</w:t>
      </w:r>
    </w:p>
    <w:p w:rsidR="00425009" w:rsidRPr="00871522" w:rsidRDefault="00425009" w:rsidP="00EE0851">
      <w:pPr>
        <w:pStyle w:val="ConsPlusNormal"/>
        <w:jc w:val="right"/>
        <w:rPr>
          <w:sz w:val="22"/>
          <w:szCs w:val="22"/>
        </w:rPr>
      </w:pPr>
      <w:r w:rsidRPr="00871522">
        <w:rPr>
          <w:sz w:val="22"/>
          <w:szCs w:val="22"/>
        </w:rPr>
        <w:t>государственного реестра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w:t>
      </w:r>
    </w:p>
    <w:p w:rsidR="00425009" w:rsidRPr="00871522" w:rsidRDefault="00425009" w:rsidP="00EE0851">
      <w:pPr>
        <w:pStyle w:val="ConsPlusNormal"/>
        <w:jc w:val="right"/>
        <w:rPr>
          <w:sz w:val="22"/>
          <w:szCs w:val="22"/>
        </w:rPr>
      </w:pPr>
      <w:r w:rsidRPr="00871522">
        <w:rPr>
          <w:sz w:val="22"/>
          <w:szCs w:val="22"/>
        </w:rPr>
        <w:t>от 25 ноября 2016 г. N 495</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center"/>
        <w:rPr>
          <w:sz w:val="22"/>
          <w:szCs w:val="22"/>
        </w:rPr>
      </w:pPr>
      <w:bookmarkStart w:id="10" w:name="Par171"/>
      <w:bookmarkEnd w:id="10"/>
      <w:r w:rsidRPr="00871522">
        <w:rPr>
          <w:sz w:val="22"/>
          <w:szCs w:val="22"/>
        </w:rPr>
        <w:t>ПЕРЕЧЕНЬ</w:t>
      </w:r>
    </w:p>
    <w:p w:rsidR="00425009" w:rsidRPr="00871522" w:rsidRDefault="00425009" w:rsidP="00EE0851">
      <w:pPr>
        <w:pStyle w:val="ConsPlusNormal"/>
        <w:jc w:val="center"/>
        <w:rPr>
          <w:sz w:val="22"/>
          <w:szCs w:val="22"/>
        </w:rPr>
      </w:pPr>
      <w:r w:rsidRPr="00871522">
        <w:rPr>
          <w:sz w:val="22"/>
          <w:szCs w:val="22"/>
        </w:rPr>
        <w:t>ТИПОВЫХ НАИМЕНОВАНИЙ (ИМЕННЫХ КОДОВ) ОПАСНЫХ</w:t>
      </w:r>
    </w:p>
    <w:p w:rsidR="00425009" w:rsidRPr="00871522" w:rsidRDefault="00425009" w:rsidP="00EE0851">
      <w:pPr>
        <w:pStyle w:val="ConsPlusNormal"/>
        <w:jc w:val="center"/>
        <w:rPr>
          <w:sz w:val="22"/>
          <w:szCs w:val="22"/>
        </w:rPr>
      </w:pPr>
      <w:r w:rsidRPr="00871522">
        <w:rPr>
          <w:sz w:val="22"/>
          <w:szCs w:val="22"/>
        </w:rPr>
        <w:t>ПРОИЗВОДСТВЕННЫХ ОБЪЕКТОВ, ПРИСВАИВАЕМЫХ ПО ИТОГАМ</w:t>
      </w:r>
    </w:p>
    <w:p w:rsidR="00425009" w:rsidRPr="00871522" w:rsidRDefault="00425009" w:rsidP="00EE0851">
      <w:pPr>
        <w:pStyle w:val="ConsPlusNormal"/>
        <w:jc w:val="center"/>
        <w:rPr>
          <w:sz w:val="22"/>
          <w:szCs w:val="22"/>
        </w:rPr>
      </w:pPr>
      <w:r w:rsidRPr="00871522">
        <w:rPr>
          <w:sz w:val="22"/>
          <w:szCs w:val="22"/>
        </w:rPr>
        <w:t>ПРОВЕДЕНИЯ ИДЕНТИФИКАЦИИ. ОСОБЕННОСТИ ИДЕНТИФИКАЦИИ</w:t>
      </w:r>
    </w:p>
    <w:p w:rsidR="00425009" w:rsidRPr="00871522" w:rsidRDefault="00425009" w:rsidP="00EE0851">
      <w:pPr>
        <w:pStyle w:val="ConsPlusNormal"/>
        <w:jc w:val="center"/>
        <w:rPr>
          <w:sz w:val="22"/>
          <w:szCs w:val="22"/>
        </w:rPr>
      </w:pPr>
      <w:r w:rsidRPr="00871522">
        <w:rPr>
          <w:sz w:val="22"/>
          <w:szCs w:val="22"/>
        </w:rPr>
        <w:t>ОТДЕЛЬНЫХ ОПАСНЫХ ПРОИЗВОДСТВЕННЫХ ОБЪЕКТОВ</w:t>
      </w:r>
    </w:p>
    <w:p w:rsidR="00425009" w:rsidRPr="00871522" w:rsidRDefault="00425009" w:rsidP="00EE0851">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1274"/>
        <w:gridCol w:w="3623"/>
        <w:gridCol w:w="1128"/>
        <w:gridCol w:w="3674"/>
      </w:tblGrid>
      <w:tr w:rsidR="00425009" w:rsidRPr="00EE0851" w:rsidTr="00EE0851">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Номер объекта (цифровой код объекта)</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 xml:space="preserve">Типовое наименование объекта </w:t>
            </w:r>
            <w:hyperlink w:anchor="Par569" w:tooltip="&lt;1&gt; 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 w:history="1">
              <w:r w:rsidRPr="00EE0851">
                <w:t>&lt;1&gt;</w:t>
              </w:r>
            </w:hyperlink>
            <w:r w:rsidRPr="00EE0851">
              <w:t xml:space="preserve"> (именной код объекта) </w:t>
            </w:r>
            <w:hyperlink w:anchor="Par570" w:tooltip="&lt;2&gt; В именном коде опасных производственных объектов, указанных в разделах 1, 2 указывается наименование, присвоенное в установленном порядке, без обозначения структурной принадлежности. Для опасных производственных объектов магистрального трубопроводного транспорта указывается структурное подразделение юридического лица, находящегося в зоне ответственности конкретного территориального управления Ростехнадзора." w:history="1">
              <w:r w:rsidRPr="00EE0851">
                <w:t>&lt;2&gt;</w:t>
              </w:r>
            </w:hyperlink>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Признаки опасности</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 xml:space="preserve">Особенности идентификации </w:t>
            </w:r>
            <w:hyperlink w:anchor="Par571" w:tooltip="&lt;3&gt; Классы опасности опасным производственным объектам устанавливаются в соответствии с приложением N 2 Федерального закона &quot;О промышленной безопасности опасных производственных объектов&quot;." w:history="1">
              <w:r w:rsidRPr="00EE0851">
                <w:t>&lt;3&gt;</w:t>
              </w:r>
            </w:hyperlink>
            <w:r w:rsidRPr="00EE0851">
              <w:t xml:space="preserve">, </w:t>
            </w:r>
            <w:hyperlink w:anchor="Par572" w:tooltip="&lt;4&gt; Идентификация опасных производственных объектов, эксплуатируемых в составе организации, должна полностью отражать риски и опасности производственных процессов (при наличии признаков опасности, определенных законодательством)." w:history="1">
              <w:r w:rsidRPr="00EE0851">
                <w:t>&lt;4&gt;</w:t>
              </w:r>
            </w:hyperlink>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1</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2</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3</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4</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bookmarkStart w:id="11" w:name="Par185"/>
            <w:bookmarkEnd w:id="11"/>
            <w:r w:rsidRPr="00EE0851">
              <w:t xml:space="preserve">1. Опасные производственные объекты угольной, сланцевой промышленности </w:t>
            </w:r>
            <w:hyperlink w:anchor="Par570" w:tooltip="&lt;2&gt; В именном коде опасных производственных объектов, указанных в разделах 1, 2 указывается наименование, присвоенное в установленном порядке, без обозначения структурной принадлежности. Для опасных производственных объектов магистрального трубопроводного транспорта указывается структурное подразделение юридического лица, находящегося в зоне ответственности конкретного территориального управления Ростехнадзора." w:history="1">
              <w:r w:rsidRPr="00EE0851">
                <w:t>&lt;2&gt;</w:t>
              </w:r>
            </w:hyperlink>
            <w:r w:rsidRPr="00EE0851">
              <w:t xml:space="preserve">, </w:t>
            </w:r>
            <w:hyperlink w:anchor="Par575" w:tooltip="&lt;7&gt; Присвоение класса опасности осуществляется исходя из объема разработки горной массы установленной проектной документацией без учета количества взрывчатых материалов, используемых при производстве массовых взрывов." w:history="1">
              <w:r w:rsidRPr="00EE0851">
                <w:t>&lt;7&gt;</w:t>
              </w:r>
            </w:hyperlink>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Шахта (гидрошахта) угольная, сланцевая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 Объекты, имеющие признаки опасности и расположенные на промплошадке предприятия и (или) в границах горного (земельного) отвода, и технологически связанные с основным производством, отдельно не идентифицируются.</w:t>
            </w:r>
          </w:p>
          <w:p w:rsidR="00425009" w:rsidRPr="00EE0851" w:rsidRDefault="00425009" w:rsidP="0066230D">
            <w:pPr>
              <w:pStyle w:val="ConsPlusNormal"/>
              <w:jc w:val="both"/>
            </w:pPr>
            <w:r w:rsidRPr="00EE0851">
              <w:t>Объекты идентифицируются в границах горного отвода.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Участок обособленного горного капитального строительства </w:t>
            </w:r>
            <w:hyperlink w:anchor="Par573" w:tooltip="&lt;5&gt; Горно-капитальные выработки, проводимые из технологически связанных с идентифицированным объектом горных выработок, отдельно как опасный производственный объект не идентифицируются." w:history="1">
              <w:r w:rsidRPr="00EE0851">
                <w:t>&lt;5&gt;</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Разрез угольный (сланцевый)</w:t>
            </w: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Фабрика (цех, участок) обогащения, (брикетирования угля, сланца) </w:t>
            </w:r>
            <w:hyperlink w:anchor="Par574" w:tooltip="&lt;6&gt; Идентифицируются объекты с технологиями, основанными на физико-химических методах разделения горной массы на концентрат и породу." w:history="1">
              <w:r w:rsidRPr="00EE0851">
                <w:t>&lt;6&gt;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работ по обогащению полезных ископаемых и использования опасных веществ,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 Объекты, имеющие признаки опасности и расположенные на промплощадке предприятия и (или) в границах земельного отвода, и технологически связанные с основным производством, отдельно не идентифицируются.</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bookmarkStart w:id="12" w:name="Par199"/>
            <w:bookmarkEnd w:id="12"/>
            <w:r w:rsidRPr="00EE0851">
              <w:t xml:space="preserve">2. Опасные производственные объекты горнорудной и нерудной промышленности </w:t>
            </w:r>
            <w:hyperlink w:anchor="Par575" w:tooltip="&lt;7&gt; Присвоение класса опасности осуществляется исходя из объема разработки горной массы установленной проектной документацией без учета количества взрывчатых материалов, используемых при производстве массовых взрывов." w:history="1">
              <w:r w:rsidRPr="00EE0851">
                <w:t>&lt;7&gt;</w:t>
              </w:r>
            </w:hyperlink>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2.1. Опасные производственные объекты добычи и обогащения полезных ископаемых</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2.1.1.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Рудник подземный</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и использования опасных веществ, взрывчатых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отвода.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2.1.2.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Карьер </w:t>
            </w:r>
            <w:hyperlink w:anchor="Par575" w:tooltip="&lt;7&gt; Присвоение класса опасности осуществляется исходя из объема разработки горной массы установленной проектной документацией без учета количества взрывчатых материалов, используемых при производстве массовых взрывов." w:history="1">
              <w:r w:rsidRPr="00EE0851">
                <w:t>&lt;7&gt;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и использования опасных веществ, взрывчатых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отвода.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2.1.3.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Площадка (фабрика, завод, участок, цех) обогащения сырья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работ по обогащению полезных ископаемых,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2.1.4.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Площадка (фабрика, участок, цех) агломерации (окомкования, производства металлизированных окатышей и брикетов)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работ по обогащению полезных ископаемых,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2.1.5.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Участок (площадка) кучного выщелачивания </w:t>
            </w:r>
            <w:hyperlink w:anchor="Par576" w:tooltip="&lt;8&gt; При организации участка выщелачивания на руднике учитывать в составе рудника." w:history="1">
              <w:r w:rsidRPr="00EE0851">
                <w:t>&lt;8&gt;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работ по обогащению полезных ископаемых, а также использованию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отвода.</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2.2. Опасные производственные объекты горно-капитального строительства, строительства гидротехнических, подземных, транспортных и специальных сооружений</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2.2.1.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Участок обособленного горнокапитального (гидротехнического, транспортного, специального)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и использования взрывчатых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или земельного отвода.</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both"/>
              <w:outlineLvl w:val="1"/>
            </w:pPr>
            <w:r w:rsidRPr="00EE0851">
              <w:t>3. Опасные производственные объекты, на которых получаются, используются, хранятся, уничтожаются (утилизируются) и транспортируются взрывчатые вещества и материалы, в том числе инициирующие и бризантные взрывчатые вещества, пороха, ракетные топлива и их компоненты, а также взрывчатые и пиротехнические составы и изделия, их содержащие, боеприпасы</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3.1.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Предприятие (цех, участок, площадка) производства (утилизации) взрывчатых веществ и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использования, переработки, образования, хранения, транспортирования и уничтожения взрывчатых веществ и материалов в количествах и границах объекта согласно проектной документации.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Стационарные пункты производства (подготовки) взрывчатых веществ, находящиеся в границах горного отвода объекта ведения открытых горных работ, в подземных выработках рудника (шахты), на территории склада взрывчатых материалов идентифицируются в их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3.2.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Склад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хранения, транспортирования взрывчатых веществ и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При определении количества опасного вещества следует исходить из проектной (в случае уменьшения количества хранящихся взрывчатых материалов - паспортной) вместимости склада. Склады взрывчатых материалов, находящиеся в подземных горных выработках рудников (шахт), идентифицируются в их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3.3.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Полигон (испытательная площадка)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уничтожения и транспортирования взрывчатых материалов. Грузоподъемные механизмы, используемые на объекте, учитываются в его составе. Полигоны для испытаний и уничтожения взрывчатых материалов при складах взрывчатых материалов и при стационарных пунктах производства (подготовки) взрывчатых веществ идентифицируются в их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3.4.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Площадка погрузки-разгрузки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транспортирования взрывчатых материалов. Площадка погрузки-разгрузки взрывчатых материалов, находящаяся на территории склада взрывчатых материалов, стационарного пункта производства (подготовки) взрывчатых веществ, в границах горного отвода объекта ведения горных работ (карьера, рудника или шахты), идентифицируется в их составе. При использовании на объекте оборудования, работающего под давлением более 0,07 МПа или грузоподъемных механизмов, соответствующие технические устройства учитываются в его составе.</w:t>
            </w:r>
          </w:p>
          <w:p w:rsidR="00425009" w:rsidRPr="00EE0851" w:rsidRDefault="00425009" w:rsidP="0066230D">
            <w:pPr>
              <w:pStyle w:val="ConsPlusNormal"/>
              <w:jc w:val="both"/>
            </w:pPr>
            <w:r w:rsidRPr="00EE0851">
              <w:t>При необходимости определения количества опасного вещества следует исходить из максимального количества взрывчатых материалов, которые находятся или могут находиться на опасном производственном объекте (установленного проектной документацией).</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4. Опасные производственные объекты нефтегазодобывающего комплекса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Объекты бурения и добычи нефти, газа и газового конденсата </w:t>
            </w:r>
            <w:hyperlink w:anchor="Par577" w:tooltip="&lt;9&gt; В состав объекта входят эксплуатационные объекты (залежи нефти, газа (конденсата)), скважины, комплекс бурового оборудования и вспомогательных сооружений, предназначенных для поиска, разведки и разработки месторождений углеводородного сырья в соответствии с техническим проектом разработки месторождений." w:history="1">
              <w:r w:rsidRPr="00EE0851">
                <w:t>&lt;9&gt;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выброса продукции с содержанием сернистого водорода, использования взрывчатых материалов, образования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 расположенных на лицензионном участке в границах горного отвода.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Объекты системы обустройства месторождения, сбора, подготовки и транспортировки углеводородов </w:t>
            </w:r>
            <w:hyperlink w:anchor="Par578" w:tooltip="&lt;10&gt; В состав объекта входят система сбора внутрипромыслового (межпромыслового) транспорта нефти, газа (конденсата), технологические установки, технические устройства для промысловой подготовки нефти, газа, газового конденсата к транспорту или использованию на собственные производственно-бытовые нужды." w:history="1">
              <w:r w:rsidRPr="00EE0851">
                <w:t>&lt;10&gt;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получения, хранения и транспортирования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Платформа стационарная (морская)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использования взрывчатых материалов, использования, получения, хранения, образования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Площадка буровой установки (плавучая, включая буровые суда)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Идентифицируются по признаку ведения горных работ, использования взрывчатых материалов, использования, получения, хранения, образования опасных веществ.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Площадка морского нефтеналивного комплекса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транспортирования и хранения опасных веществ, использования стационарно установленных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4.6.</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Система подводных морских промысловых (межпромысловых) трубопроводов месторождения (участка,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транспортирования опасных веществ в границах горного отвода.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4.7.</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Шахта нефтяная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0" w:tooltip="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history="1">
              <w:r w:rsidRPr="00EE0851">
                <w:t>2.5</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p w:rsidR="00425009" w:rsidRPr="00EE0851" w:rsidRDefault="00425009" w:rsidP="0066230D">
            <w:pPr>
              <w:pStyle w:val="ConsPlusNormal"/>
              <w:jc w:val="both"/>
            </w:pPr>
            <w:r w:rsidRPr="00EE0851">
              <w:t>Объекты идентифицируется в границах горного отвода.</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5. Опасные производственные объекты магистрального трубопроводного транспорта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bookmarkStart w:id="13" w:name="Par275"/>
            <w:bookmarkEnd w:id="13"/>
            <w:r w:rsidRPr="00EE0851">
              <w:t>5.1.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Участок магистрального трубопровода (газопровода, нефтепровода, нефтепродуктопровода, иных жидких и газообразных углеводородов, аммиакопровода) </w:t>
            </w:r>
            <w:hyperlink w:anchor="Par579" w:tooltip="&lt;11&gt; В составе объекта, эксплуатируемого одним юридическим лицом (структурным подразделением) учитываются площадные и линейные сооружения, эксплуатируемые одним подразделением (филиалом) организации, на которых осуществляются технологические процессы, непосредственно связанные с транспортированием опасных веществ и включают:" w:history="1">
              <w:r w:rsidRPr="00EE0851">
                <w:t>&lt;11&gt;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признакам хранения, транспортирования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Участок распределительного трубопровода </w:t>
            </w:r>
            <w:hyperlink w:anchor="Par586" w:tooltip="&lt;11а&gt; Учитываются распределительные трубопроводы (трубопроводы-отводы, ответвления от магистральных трубопроводов до входных задвижек газораспределительных станций или иных площадных объектов (например, заводов, терминалов)), не вошедшие в состав опасных производственных объектов, предусмотренных пунктом 5.1." w:history="1">
              <w:r w:rsidRPr="00EE0851">
                <w:t>&lt;11а&gt;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Перевалочная база (терминал, наливная станция, пункт налива) на другие виды транспорта </w:t>
            </w:r>
            <w:hyperlink w:anchor="Par587" w:tooltip="&lt;12&gt; В наименовании объекта указывается название конкретного цеха, участка, установки." w:history="1">
              <w:r w:rsidRPr="00EE0851">
                <w:t>&lt;12&gt;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Подземное хранилище газа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Газораспределительные станции </w:t>
            </w:r>
            <w:hyperlink w:anchor="Par588" w:tooltip="&lt;13&gt; Учитываются газораспределительные станции, не вошедшие в состав опасных производственных объектов, предусмотренных пунктом 5.1." w:history="1">
              <w:r w:rsidRPr="00EE0851">
                <w:t>&lt;13&gt;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транспортирования опасных веществ и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5.6.</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Автомобильная газонаполнительная компрессорная станция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w:t>
            </w: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5.7.</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Участок морского магистрального трубопровода </w:t>
            </w:r>
            <w:hyperlink w:anchor="Par589" w:tooltip="&lt;14&gt; Учитываются объекты, находящиеся на континентальном шельфе Российской Федерации, во внутренних морских водах, в территориальном море или прилежащей зоне Российской Федерации." w:history="1">
              <w:r w:rsidRPr="00EE0851">
                <w:t>&lt;14&gt;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признакам хранения, транспортирования опасных веществ, использования стационарно установленных грузоподъемных механизмов.</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6. Опасные производственные объекты химических, а также других взрывопожароопасных и вредных производств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bookmarkStart w:id="14" w:name="Par300"/>
            <w:bookmarkEnd w:id="14"/>
            <w:r w:rsidRPr="00EE0851">
              <w:t>6.1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установки, площадка) химического производства </w:t>
            </w:r>
            <w:hyperlink w:anchor="Par590" w:tooltip="&lt;15&gt; В названии объекта указывается название конкретного цеха, участка, установки, с учетом в его составе площадок технологического оборудования основного производства, также площадок оборудования инженерно-технического, энергетического, транспортного и иного инфраструктурного обеспечения." w:history="1">
              <w:r w:rsidRPr="00EE0851">
                <w:t>&lt;15&gt;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получения, использования, переработки, образования, хранения, транспортирования, уничтожения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ar591" w:tooltip="&lt;16&gt; Опасные вещества - воспламеняющиеся, самовозгорающиеся, окисляющие, горючие, токсичные, высокотоксичные, представляющие опасность для окружающей среды." w:history="1">
              <w:r w:rsidRPr="00EE0851">
                <w:t>&lt;16&gt;</w:t>
              </w:r>
            </w:hyperlink>
          </w:p>
          <w:p w:rsidR="00425009" w:rsidRPr="00EE0851" w:rsidRDefault="00425009" w:rsidP="0066230D">
            <w:pPr>
              <w:pStyle w:val="ConsPlusNormal"/>
              <w:jc w:val="both"/>
            </w:pPr>
            <w:r w:rsidRPr="00EE0851">
              <w:t>При определении количества опасных веществ следует исходить из общего объема опасных веществ, участвующих в технологии производства согласно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6.2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Шламонакопитель (пруд-накопитель, хвостохранилище) </w:t>
            </w:r>
            <w:hyperlink w:anchor="Par592" w:tooltip="&lt;17&gt; Идентифицируется в составе предприятия в части химического производства." w:history="1">
              <w:r w:rsidRPr="00EE0851">
                <w:t>&lt;17&gt;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хранения опасных веществ.</w:t>
            </w:r>
          </w:p>
          <w:p w:rsidR="00425009" w:rsidRPr="00EE0851" w:rsidRDefault="00425009" w:rsidP="0066230D">
            <w:pPr>
              <w:pStyle w:val="ConsPlusNormal"/>
              <w:jc w:val="both"/>
            </w:pPr>
            <w:r w:rsidRPr="00EE0851">
              <w:t>При использовании (хранении) опасных веществ в количествах характерных для наиболее высокого класса опасности, опасному производственному объекту присваивается класс в зависимости от их объема.</w:t>
            </w:r>
          </w:p>
          <w:p w:rsidR="00425009" w:rsidRPr="00EE0851" w:rsidRDefault="00425009" w:rsidP="0066230D">
            <w:pPr>
              <w:pStyle w:val="ConsPlusNormal"/>
              <w:jc w:val="both"/>
            </w:pPr>
            <w:r w:rsidRPr="00EE0851">
              <w:t>При определении количества опасных веществ следует исходить из данных, указанных в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6.3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Предприятия, (цех, площадка, установка) получения (водорода, ацетилена, кислорода, азота, редких, опасных и вредных газов) </w:t>
            </w:r>
            <w:hyperlink w:anchor="Par593" w:tooltip="&lt;18&gt; Указывается конкретное наименование получаемого газа, метод." w:history="1">
              <w:r w:rsidRPr="00EE0851">
                <w:t>&lt;18&gt;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получения, использования, хранения,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ar591" w:tooltip="&lt;16&gt; Опасные вещества - воспламеняющиеся, самовозгорающиеся, окисляющие, горючие, токсичные, высокотоксичные, представляющие опасность для окружающей среды." w:history="1">
              <w:r w:rsidRPr="00EE0851">
                <w:t>&lt;16&gt;</w:t>
              </w:r>
            </w:hyperlink>
            <w:r w:rsidRPr="00EE0851">
              <w:t>.</w:t>
            </w:r>
          </w:p>
          <w:p w:rsidR="00425009" w:rsidRPr="00EE0851" w:rsidRDefault="00425009" w:rsidP="0066230D">
            <w:pPr>
              <w:pStyle w:val="ConsPlusNormal"/>
              <w:jc w:val="both"/>
            </w:pPr>
            <w:r w:rsidRPr="00EE0851">
              <w:t>При определении количества опасных веществ следует исходить из данных, указанных в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6.4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площадка складского хозяйства, склад, база) </w:t>
            </w:r>
            <w:hyperlink w:anchor="Par594" w:tooltip="&lt;19&gt; Идентифицируется самостоятельно, в случае размещения вне границ объектов, указанных в пункте 6.1, при этом в составе объекта учитываются все площадки хранения расфасовки сырья, готовой продукции и иных используемых в производстве опасных веществ." w:history="1">
              <w:r w:rsidRPr="00EE0851">
                <w:t>&lt;19&gt;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получения, использования, переработки, образования, хранения, транспортирования, уничтожения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ar592" w:tooltip="&lt;17&gt; Идентифицируется в составе предприятия в части химического производства." w:history="1">
              <w:r w:rsidRPr="00EE0851">
                <w:t>&lt;17&gt;</w:t>
              </w:r>
            </w:hyperlink>
          </w:p>
          <w:p w:rsidR="00425009" w:rsidRPr="00EE0851" w:rsidRDefault="00425009" w:rsidP="0066230D">
            <w:pPr>
              <w:pStyle w:val="ConsPlusNormal"/>
              <w:jc w:val="both"/>
            </w:pPr>
            <w:r w:rsidRPr="00EE0851">
              <w:t>При определении количества опасных веществ следует исходить из данных, указанных в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6.5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Специально оборудованные сооружения (площадки) для производства погрузочно-разгрузочных операций с примыкающими участками транспортирования опасных веществ </w:t>
            </w:r>
            <w:hyperlink w:anchor="Par595" w:tooltip="&lt;20&gt; В составе объекта учитывается площадка сливо-наливной эстакады, специально оборудованная площадка для производства разгрузочных и погрузочных работ с опасными веществами применительно к автомобильному и железнодорожному транспорту, с примыкающими участками дорог (путей), предназначенными для транспортирования опасных веществ и отстоя транспортных средств (идентифицируется при отсутствии в составе организации объектов, на которых получаются, используются, перерабатываются образуются, хранятся, уничто..." w:history="1">
              <w:r w:rsidRPr="00EE0851">
                <w:t>&lt;20&gt;</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Идентифицируются по признакам наличия, кратковременного хранения и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6.6</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промывки, пропарки, дегазации, отстоя транспортных средств с примыкающими участками транспортирования опасных веществ </w:t>
            </w:r>
            <w:hyperlink w:anchor="Par596" w:tooltip="&lt;21&gt; В составе объекта учитываются основное и вспомогательное оборудование и сооружения установок и производств, в том числе резервуарные парки, наливные устройства, межцеховые трубопроводы, оборудование, работающее под давлением, используемые для очистки и подготовки транспортных средств, хранения продуктов очистки, пропарки." w:history="1">
              <w:r w:rsidRPr="00EE0851">
                <w:t>&lt;21&gt;</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признакам наличия, кратковременного хранения и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7. Опасные производственные объекты нефтехимических, нефтегазоперерабатывающих производств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7.1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установка, площадка) нефтехимического производства </w:t>
            </w:r>
            <w:hyperlink w:anchor="Par597" w:tooltip="&lt;22&gt; В наименовании объекта указывается название конкретного цеха, участка, установки." w:history="1">
              <w:r w:rsidRPr="00EE0851">
                <w:t>&lt;22&gt;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использования, переработки, образования, хранения, транспортирования, уничтожения опасных веществ, использования оборудования, работающего под давлением более 0,07 МПа, использования стационарно установленных грузоподъемных механизмов. При определении количества опасных веществ, следует исходить из общего объема опасных веществ, участвующих в технологическом процессе согласно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7.2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установка, площадка) газоперерабатывающего производства </w:t>
            </w:r>
            <w:hyperlink w:anchor="Par597" w:tooltip="&lt;22&gt; В наименовании объекта указывается название конкретного цеха, участка, установки." w:history="1">
              <w:r w:rsidRPr="00EE0851">
                <w:t>&lt;22&gt;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7.3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Предприятия (цех, участок, установка, площадка) нефтеперерабатывающих производств </w:t>
            </w:r>
            <w:hyperlink w:anchor="Par597" w:tooltip="&lt;22&gt; В наименовании объекта указывается название конкретного цеха, участка, установки." w:history="1">
              <w:r w:rsidRPr="00EE0851">
                <w:t>&lt;22&gt;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7.4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Установка по переработке нефти (газового конденсата, природного газа, нефтешлама, нефтебитумов методом окисления) </w:t>
            </w:r>
            <w:hyperlink w:anchor="Par597" w:tooltip="&lt;22&gt; В наименовании объекта указывается название конкретного цеха, участка, установки." w:history="1">
              <w:r w:rsidRPr="00EE0851">
                <w:t>&lt;22&gt;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7.5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Продуктопровод </w:t>
            </w:r>
            <w:hyperlink w:anchor="Par598" w:tooltip="&lt;23&gt; В составе объекта учитываются трубопроводы, дренажные емкости, расположенные между площадками объектов нефтехимических, нефтегазоперерабатывающих производств." w:history="1">
              <w:r w:rsidRPr="00EE0851">
                <w:t>&lt;23&gt;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both"/>
            </w:pPr>
            <w:r w:rsidRPr="00EE0851">
              <w:t>Идентифицируется по признаку транспортирования опасных веществ.</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8. Опасные производственные объекты - склады нефти и нефтепродуктов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8.1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Склад нефти и нефтепродуктов </w:t>
            </w:r>
            <w:hyperlink w:anchor="Par599" w:tooltip="&lt;24&gt; В составе объекта учитываются линейные отводы магистральных нефтепроводов, резервуары, насосное оборудование, технологические трубопроводы, сливо-наливные устройства и эстакады, стендера, складские помещения для хранения нефтепродуктов." w:history="1">
              <w:r w:rsidRPr="00EE0851">
                <w:t>&lt;24&gt;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хранения и транспортирования горючих жидкостей в количестве от 1000 тонн и более, использования оборудования, работающего под избыточным давлением более 0,07 МПа.</w:t>
            </w:r>
          </w:p>
          <w:p w:rsidR="00425009" w:rsidRPr="00EE0851" w:rsidRDefault="00425009" w:rsidP="0066230D">
            <w:pPr>
              <w:pStyle w:val="ConsPlusNormal"/>
              <w:jc w:val="both"/>
            </w:pPr>
            <w:r w:rsidRPr="00EE0851">
              <w:t>При определении количества опасных веществ следует исходить из данных, указанных в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8.2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Группа резервуаров и сливо-наливных устройств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Идентифицируются по признаку хранения и транспортирования горючих жидкостей в количестве от 1000 тонн и более, использования оборудования, работающего под давлением более 0,07 МПа.</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9. Опасные производственные объекты систем водоподготовки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9.1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Склад хлора </w:t>
            </w:r>
            <w:hyperlink w:anchor="Par600" w:tooltip="&lt;25&gt; Включая площадки хлораторной, площадки выгрузки контейнеров с хлором, сливо-наливные устройства." w:history="1">
              <w:r w:rsidRPr="00EE0851">
                <w:t>&lt;25&gt;</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использования, хранения,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w:t>
            </w:r>
            <w:hyperlink w:anchor="Par592" w:tooltip="&lt;17&gt; Идентифицируется в составе предприятия в части химического производства." w:history="1">
              <w:r w:rsidRPr="00EE0851">
                <w:t>&lt;17&gt;</w:t>
              </w:r>
            </w:hyperlink>
          </w:p>
          <w:p w:rsidR="00425009" w:rsidRPr="00EE0851" w:rsidRDefault="00425009" w:rsidP="0066230D">
            <w:pPr>
              <w:pStyle w:val="ConsPlusNormal"/>
              <w:jc w:val="both"/>
            </w:pPr>
            <w:r w:rsidRPr="00EE0851">
              <w:t>При определении количества опасных веществ следует исходить из данных, указанных в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9.2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подготовки воды </w:t>
            </w:r>
            <w:hyperlink w:anchor="Par601" w:tooltip="&lt;26&gt; Идентифицируются объекты с применение химических реагентов." w:history="1">
              <w:r w:rsidRPr="00EE0851">
                <w:t>&lt;26&gt;</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9.3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Площадка, участок производства гипохлорита натрия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хранения,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При определении количества опасного вещества гипохлорита натрия следует проводить пересчет на 100% содержание активного хлора в нем.</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10. Опасные производственные объекты пищевой и масложировой промышленности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10.1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холодильного хозяйства </w:t>
            </w:r>
            <w:hyperlink w:anchor="Par602" w:tooltip="&lt;27&gt; Идентифицируются объекты с применением аммиака, фреона и иных хладоагентов." w:history="1">
              <w:r w:rsidRPr="00EE0851">
                <w:t>&lt;27&gt;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использования, хранения,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w:t>
            </w:r>
            <w:hyperlink w:anchor="Par592" w:tooltip="&lt;17&gt; Идентифицируется в составе предприятия в части химического производства." w:history="1">
              <w:r w:rsidRPr="00EE0851">
                <w:t>&lt;17&gt;</w:t>
              </w:r>
            </w:hyperlink>
          </w:p>
          <w:p w:rsidR="00425009" w:rsidRPr="00EE0851" w:rsidRDefault="00425009" w:rsidP="0066230D">
            <w:pPr>
              <w:pStyle w:val="ConsPlusNormal"/>
              <w:jc w:val="both"/>
            </w:pPr>
            <w:r w:rsidRPr="00EE0851">
              <w:t>При определении количества опасных веществ следует исходить из данных, указанных в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10.2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Предприятие (цех, участок, площадка) производства спирта, склада хранения спирта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использования, хранения,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МПа. </w:t>
            </w:r>
            <w:hyperlink w:anchor="Par592" w:tooltip="&lt;17&gt; Идентифицируется в составе предприятия в части химического производства." w:history="1">
              <w:r w:rsidRPr="00EE0851">
                <w:t>&lt;17&gt;</w:t>
              </w:r>
            </w:hyperlink>
          </w:p>
          <w:p w:rsidR="00425009" w:rsidRPr="00EE0851" w:rsidRDefault="00425009" w:rsidP="0066230D">
            <w:pPr>
              <w:pStyle w:val="ConsPlusNormal"/>
              <w:jc w:val="both"/>
            </w:pPr>
            <w:r w:rsidRPr="00EE0851">
              <w:t>При определении количества опасных веществ следует исходить из проектной документации.</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10.3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маслоэкстракционного производства, производства гидрогенизации жиров </w:t>
            </w:r>
            <w:hyperlink w:anchor="Par603" w:tooltip="&lt;28&gt; Включая участки приема хранения, транспортировки и подготовки химического и растительного сырья (семена масличные), полученных продуктов." w:history="1">
              <w:r w:rsidRPr="00EE0851">
                <w:t>&lt;28&gt;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использования, хранения, транспортирования опасных веществ, использования оборудования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ar592" w:tooltip="&lt;17&gt; Идентифицируется в составе предприятия в части химического производства." w:history="1">
              <w:r w:rsidRPr="00EE0851">
                <w:t>&lt;17&gt;</w:t>
              </w:r>
            </w:hyperlink>
          </w:p>
          <w:p w:rsidR="00425009" w:rsidRPr="00EE0851" w:rsidRDefault="00425009" w:rsidP="0066230D">
            <w:pPr>
              <w:pStyle w:val="ConsPlusNormal"/>
            </w:pPr>
            <w:r w:rsidRPr="00EE0851">
              <w:t>При определении количества опасных веществ следует исходить из проектной документации.</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 xml:space="preserve">11. Опасные производственные объекты сетей газораспределения, сетей газопотребления и сжиженных углеводородных газов </w:t>
            </w:r>
            <w:hyperlink w:anchor="Par604" w:tooltip="&lt;29&gt; Опасные производственные объекты сетей газораспределения, сетей газопотребления и сжиженных углеводородных газов, работающие под давлением природного или сжиженного углеводородного газа свыше 0,005 МПа, за исключением сетей газопотребления жилых зданий." w:history="1">
              <w:r w:rsidRPr="00EE0851">
                <w:t>&lt;29&gt;</w:t>
              </w:r>
            </w:hyperlink>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11.1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Газонаполнительная станция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хранения и транспортирования воспламеняющихся и горючих газов в количестве от 1 тонны и более, а также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11.2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Автогазозаправочная станция газомоторного топлива, автомобильная газонаполнительная компрессорная станция, криогенная автомобильная заправочная станция, многотопливная автомобильная заправочная станция</w:t>
            </w: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11.3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Установка резервуарная </w:t>
            </w:r>
            <w:hyperlink w:anchor="Par605" w:tooltip="&lt;30&gt; В составе установки резервуарной учитываются наружные и внутренние газопроводы и технические устройства объектов, использующих сжиженный углеводородный газ в качестве топлива." w:history="1">
              <w:r w:rsidRPr="00EE0851">
                <w:t>&lt;30&gt;</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11.4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Сеть газораспределения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Идентифицируется по признаку транспортирования опасных веществ.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bookmarkStart w:id="15" w:name="Par397"/>
            <w:bookmarkEnd w:id="15"/>
            <w:r w:rsidRPr="00EE0851">
              <w:t>11.5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Сеть газопотребления </w:t>
            </w:r>
            <w:hyperlink w:anchor="Par606" w:tooltip="&lt;31&gt; 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с давлением природного газа до 1,2 МПа (III класс опасности); с давлением природного газа св..." w:history="1">
              <w:r w:rsidRPr="00EE0851">
                <w:t>&lt;31&gt;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опасных веществ, а также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12. Опасные производственные объекты, на которых используется оборудование, работающее под давлением</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(площадка, тепловая электростанция (ТЭЦ), государственная районная электрическая станция (ГРЭС), тепловая электростанция (ТЭС) и других объектов), осуществляющее производство тепловой и электрической энергии </w:t>
            </w:r>
            <w:hyperlink w:anchor="Par607" w:tooltip="&lt;32&gt; В составе объекта учитываются все цехи (площадки, участки, здания), расположенные в пределах границы площадки ТЭЦ (ГРЭС, ТЭС и других объектов) предприятия, осуществляющего производство тепловой и электрической энергии, в том числе в режиме комбинированной выработки (отделения котельного и тепломеханического оборудования; пиковые водогрейные котельные, деаэраторная площадка, площадки химводочистки, компрессорной, электролизной, материального склада, склада химреагентов, топливного хозяйства) либо по..." w:history="1">
              <w:r w:rsidRPr="00EE0851">
                <w:t>&lt;32&gt;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хранения опасных веществ.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Системы теплоснабжения </w:t>
            </w:r>
            <w:hyperlink w:anchor="Par608" w:tooltip="&lt;33&gt; Включает в себя совокупность котельных (котельной) и тепловых сетей, эксплуатируемых теплоснабжающей организацией в границах определенной административной территории населенного пункта (единицы зоны обслуживания), осуществляющей теплоснабжение населения и социально значимых категорий потребителей (учреждения здравоохранения оказывающие медицинскую помощь населению, образовательные и дошкольные учреждения), с идентификацией по признаку хранения, транспортирования и использования опасных веществ, обор..." w:history="1">
              <w:r w:rsidRPr="00EE0851">
                <w:t>&lt;33&gt;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опасных веществ.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Котельная </w:t>
            </w:r>
            <w:hyperlink w:anchor="Par609" w:tooltip="&lt;34&gt; В качестве объекта учитывается:" w:history="1">
              <w:r w:rsidRPr="00EE0851">
                <w:t>&lt;34&gt;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опасных веществ.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эксплуатирующее участок тепловых сетей </w:t>
            </w:r>
            <w:hyperlink w:anchor="Par613" w:tooltip="&lt;35&gt; Учитывается объект, осуществляющий теплоснабжение населения и социально значимых категорий потребителей (III класс опасности) или иных потребителей (IV класс опасности), по признаку использования трубопроводов и установленного в их составе оборудования, работающих под избыточным давлением воды с температурой более 115 °C или водяного пара с давлением более 0,07 МПа (кроме бытовых установок и сетей), использования стационарно установленных грузоподъемных механизмов, а также использования опасных веще..." w:history="1">
              <w:r w:rsidRPr="00EE0851">
                <w:t>&lt;35&gt;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на котором(-ой) эксплуатируется оборудование, работающее под давлением </w:t>
            </w:r>
            <w:hyperlink w:anchor="Par614" w:tooltip="&lt;36&gt; Учитывается предприятие в границах производственной площадки или отдельные объекты предприятия (цехи, участки, площадки), на которых используется оборудование, работающее под давлением пара, газа более 0,07 МПа или при температуре нагрева воды более 115 °C, иных жидкостей при температуре, превышающей температуру кипения при избыточном давлении 0,07 МПа, в случае если указанные объекты не учтены в составе опасных производственных объектов, указанных в других разделах настоящего приложения. В названии..." w:history="1">
              <w:r w:rsidRPr="00EE0851">
                <w:t>&lt;36&gt;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предприятия в границах производственной площадки или отдельные объекты предприятия (цехи, участки, площадки) по признакам использования оборудования, работающего под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стационарно установленных грузоподъемные механизмы, а также использования опасных веществ в случаях, если они не определяют основного признака опасности, относящий (идентифицирующий) данный объект к указанным в других разделах настоящего приложения наименованиям ОПО.</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 xml:space="preserve">13. Опасные производственные объекты, где получаются, транспортируются, используются расплавы черных и цветных металлов, сплавы на основе этих расплавов </w:t>
            </w:r>
            <w:hyperlink w:anchor="Par615" w:tooltip="&lt;37&gt; Идентификация опасных производственных объектов должна осуществляться эксплуатирующей организацией по признаку &quot;технологический процесс по получению, транспортированию, использованию расплава черных и цветных металлов, сплавов на основе этих расплавов&quot;, а в случае отсутствия признака учитывать по признаку опасности, связанному с обращением опасного вещества. Технологический процесс, включает в себя: подготовку шихты, материалов и ковшевого хозяйства, подводку и потребление горючих газов, а также их ..." w:history="1">
              <w:r w:rsidRPr="00EE0851">
                <w:t>&lt;37&gt;</w:t>
              </w:r>
            </w:hyperlink>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13.1. Опасные производственные объекты получения, транспортирования, использования расплавов черных металлов и их сплавов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доменного цеха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мартеновский</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конвертерный</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электросталеплавильный</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проката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13.1.6</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труб</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13.1.7</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выплавке стали</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13.2. Получение, транспортирование, использование ферросплавов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13.2.1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ферросплавов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13.3. Опасные производственные объекты получения, транспортирования, использования расплавов цветных металлов и их сплавов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алюминия, магния, кристаллического кремния и электротермического силумина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меди, никеля и кобальта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титана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олова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сурьмы</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13.3.6</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свинца, цинка, ртути, ванадия, германия, циркония, гафния и других редкоземельных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13.3.7</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благородных металлов и их 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13.3.8</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твердых сплавов и тугоплавких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 xml:space="preserve">13.4. Опасные производственные объекты газового хозяйства, газоочистки, продуктов разделения воздуха, коксохимических производств </w:t>
            </w:r>
            <w:hyperlink w:anchor="Par616" w:tooltip="&lt;38&gt; При определении количества опасных веществ следует исходить из общего объема опасных веществ, участвующих в технологии производства согласно проектной документации." w:history="1">
              <w:r w:rsidRPr="00EE0851">
                <w:t>&lt;38&gt;</w:t>
              </w:r>
            </w:hyperlink>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13.4.1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газового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13.4.2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газоочистной установки</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vMerge/>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13.4.3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коксохимических продуктов и их складирования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13.4.4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воздухоразделительная установка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13.5. Опасные производственные объекты получения, транспортирования, использования черных и цветных металлов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13.5.1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литейная, плавильная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13.6. Получение, транспортирование, использование:</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13.6.1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 порошков и пудр из металлов и сплавов на их основе (железа, алюминия, магния, олова и других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получения, транспортирования, использования расплавов черных и цветных металлов, сплавов на основе этих расплавов.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13.7. Гидрометаллургическое производство</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13.7.1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по производству</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2"/>
            </w:pPr>
            <w:r w:rsidRPr="00EE0851">
              <w:t>13.8. Электролиз</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13.8.1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Площадка (цех, участок) электролизный</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59" w:tooltip="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history="1">
              <w:r w:rsidRPr="00EE0851">
                <w:t>2.4</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14. 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14.1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(площадка, цех, участок </w:t>
            </w:r>
            <w:hyperlink w:anchor="Par617" w:tooltip="&lt;39&gt; По признаку использования стационарно установленных грузоподъемных механизмов отдельно идентифицируются опасные производственные объекты (площадка, цех, участок), в случае если они не учтены в составе опасных производственных объектов, указанных в других разделах настоящего приложения. В составе объекта, эксплуатирующего подъемные сооружения учитываются грузоподъемные технические устройства (краны, подъемники, вышки) используемые эксплуатирующей организацией (индивидуальным предпринимателем) на прои..." w:history="1">
              <w:r w:rsidRPr="00EE0851">
                <w:t>&lt;39&gt;</w:t>
              </w:r>
            </w:hyperlink>
            <w:r w:rsidRPr="00EE0851">
              <w:t xml:space="preserve"> (его конкретное название), эксплуатирующее подъемные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 xml:space="preserve">Идентифицируется по признаку использования стационарно установленных грузоподъемных механизмов за исключением случаев, указанных в примечании. </w:t>
            </w:r>
            <w:hyperlink w:anchor="Par620" w:tooltip="&lt;42&gt; В качестве объекта учитывается метрополитен в целом с указанием названия города." w:history="1">
              <w:r w:rsidRPr="00EE0851">
                <w:t>&lt;42&gt;</w:t>
              </w:r>
            </w:hyperlink>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14.2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эксплуатирующее канатную дорогу или канатные дороги </w:t>
            </w:r>
            <w:hyperlink w:anchor="Par618" w:tooltip="&lt;40&gt; В составе объекта учитывается весь комплекс канатных дорог, эксплуатируемых на определенной территории организации или индивидуального предпринимателя. III класс опасности устанавливается для подвесных канатных дорог, для остальных - IV класс опасности." w:history="1">
              <w:r w:rsidRPr="00EE0851">
                <w:t>&lt;40&gt;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стационарно установленных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14.3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эксплуатирующее фуникулер </w:t>
            </w:r>
            <w:hyperlink w:anchor="Par619" w:tooltip="&lt;41&gt; В составе объекта учитывается фуникулер, эксплуатируемый на определенной территории организации или индивидуального предпринимателя." w:history="1">
              <w:r w:rsidRPr="00EE0851">
                <w:t>&lt;41&gt;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стационарно установленных грузоподъемных механизмов.</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14.4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эксплуатирующее эскалаторы в метрополитене (метрополитен) </w:t>
            </w:r>
            <w:hyperlink w:anchor="Par620" w:tooltip="&lt;42&gt; В качестве объекта учитывается метрополитен в целом с указанием названия города." w:history="1">
              <w:r w:rsidRPr="00EE0851">
                <w:t>&lt;42&gt;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использования стационарно установленных грузоподъемных механизмов (эскалаторов), использования оборудования, работающего под давлением более 0,07 МПа или при температуре нагрева воды более 115 °C.</w:t>
            </w:r>
          </w:p>
        </w:tc>
      </w:tr>
      <w:tr w:rsidR="00425009" w:rsidRPr="00EE0851" w:rsidTr="00EE0851">
        <w:tc>
          <w:tcPr>
            <w:tcW w:w="0" w:type="auto"/>
            <w:gridSpan w:val="4"/>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outlineLvl w:val="1"/>
            </w:pPr>
            <w:r w:rsidRPr="00EE0851">
              <w:t xml:space="preserve">15. Опасные производственные объекты хранения или переработки растительного сырья </w:t>
            </w:r>
            <w:hyperlink w:anchor="Par621" w:tooltip="&lt;43&gt; Идентифицируется объекты с учетом единства технологического процесса, производства, эксплуатирующиеся в закрытых помещениях и (или) на открытых площадках, с учетом наличия аспирационных и (или) пневмотранспортных сетей (систем), участков механического перемещения (транспортирования), сбора и хранения пылевых отходов." w:history="1">
              <w:r w:rsidRPr="00EE0851">
                <w:t>&lt;43&gt;</w:t>
              </w:r>
            </w:hyperlink>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bookmarkStart w:id="16" w:name="Par541"/>
            <w:bookmarkEnd w:id="16"/>
            <w:r w:rsidRPr="00EE0851">
              <w:t>15.1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элеватора </w:t>
            </w:r>
            <w:hyperlink w:anchor="Par622" w:tooltip="&lt;44&gt; Идентифицируются предприятия (цехи, участки, площадки) для приема, хранения и обработки зерна, оборудованные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и зерноочистительными машинами и агрегатами. В составе данного объекта учитываются рабочее здание, силосные корпуса (емкости), приемно-отпускные устройства с железнодорожного, автомобильного и водного транспорта, сушильные, очистительные уча..." w:history="1">
              <w:r w:rsidRPr="00EE0851">
                <w:t>&lt;44&gt;</w:t>
              </w:r>
            </w:hyperlink>
            <w:r w:rsidRPr="00EE0851">
              <w:t xml:space="preserve"> мукомольного </w:t>
            </w:r>
            <w:hyperlink w:anchor="Par625" w:tooltip="&lt;45&gt; В составе объекта идентифицируются предприятия (цехи, участки, площадки) по производству муки, в том числе склады бестарного хранения муки, технологически привязанные к данному производству, а также агрегатные установки по производству муки." w:history="1">
              <w:r w:rsidRPr="00EE0851">
                <w:t>&lt;45&gt;</w:t>
              </w:r>
            </w:hyperlink>
            <w:r w:rsidRPr="00EE0851">
              <w:t xml:space="preserve">, крупяного </w:t>
            </w:r>
            <w:hyperlink w:anchor="Par626" w:tooltip="&lt;46&gt; В составе объекта идентифицируются предприятия (цехи, участки, площадки) по производству крупы, а также агрегатные установки по производству крупы." w:history="1">
              <w:r w:rsidRPr="00EE0851">
                <w:t>&lt;46&gt;</w:t>
              </w:r>
            </w:hyperlink>
            <w:r w:rsidRPr="00EE0851">
              <w:t xml:space="preserve">, комбикормового </w:t>
            </w:r>
            <w:hyperlink w:anchor="Par627" w:tooltip="&lt;47&gt; В составе объекта идентифицируются предприятия (цехи, участки, площадки) по производству комбикормов, представляющие собой комплекс зданий и сооружений, предназначенный для приема, хранения и обработки сырья, производства комбикормов, кормовых смесей и белково-витаминных добавок, хранения и отпуска готовой продукции, технологически привязанные к данному производству, а также агрегатные установки по производству комбикормов." w:history="1">
              <w:r w:rsidRPr="00EE0851">
                <w:t>&lt;47&gt;</w:t>
              </w:r>
            </w:hyperlink>
            <w:r w:rsidRPr="00EE0851">
              <w:t xml:space="preserve">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1" w:tooltip="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 w:history="1">
              <w:r w:rsidRPr="00EE0851">
                <w:t>2.6</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хранения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tc>
      </w:tr>
      <w:tr w:rsidR="00425009" w:rsidRPr="00EE0851" w:rsidTr="00EE0851">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15.2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pPr>
            <w:r w:rsidRPr="00EE0851">
              <w:t xml:space="preserve">Предприятие, цех, участок, площадка пищевых и обрабатывающих производств </w:t>
            </w:r>
            <w:hyperlink w:anchor="Par628" w:tooltip="&lt;48&gt; Идентифицируются механизированные склады бестарного напольного хранения (с приемно-очистительными или сушильно-очистительными башнями, привязанными к данному складу технологически) или приемно-очистительными или сушильно-очистительными башни, за исключением случаев, если данный объект учтен в составе опасных производственных объектов предприятий, указанных в разделе 15.1; склады для бестарного хранения муки в составе хлебопекарного, макаронного производства; подготовительные (подработочные, дробильн..." w:history="1">
              <w:r w:rsidRPr="00EE0851">
                <w:t>&lt;48&gt;</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hyperlink w:anchor="Par553" w:tooltip="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quot;О промышленной безопасности опасных производственных объектов&quot;;" w:history="1">
              <w:r w:rsidRPr="00EE0851">
                <w:t>2.1</w:t>
              </w:r>
            </w:hyperlink>
            <w:r w:rsidRPr="00EE0851">
              <w:t xml:space="preserve">,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2.3</w:t>
              </w:r>
            </w:hyperlink>
            <w:r w:rsidRPr="00EE0851">
              <w:t xml:space="preserve">, </w:t>
            </w:r>
            <w:hyperlink w:anchor="Par561" w:tooltip="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 w:history="1">
              <w:r w:rsidRPr="00EE0851">
                <w:t>2.6</w:t>
              </w:r>
            </w:hyperlink>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both"/>
            </w:pPr>
            <w:r w:rsidRPr="00EE0851">
              <w:t>Идентифицируется по признаку хранения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tc>
      </w:tr>
    </w:tbl>
    <w:p w:rsidR="00425009" w:rsidRDefault="00425009" w:rsidP="00EE0851">
      <w:pPr>
        <w:pStyle w:val="ConsPlusNormal"/>
        <w:ind w:firstLine="540"/>
        <w:jc w:val="both"/>
        <w:rPr>
          <w:sz w:val="22"/>
          <w:szCs w:val="22"/>
        </w:rPr>
      </w:pPr>
    </w:p>
    <w:p w:rsidR="00425009" w:rsidRPr="00EE0851" w:rsidRDefault="00425009" w:rsidP="00EE0851">
      <w:pPr>
        <w:pStyle w:val="ConsPlusNormal"/>
        <w:ind w:firstLine="540"/>
        <w:jc w:val="both"/>
      </w:pPr>
      <w:r w:rsidRPr="00EE0851">
        <w:t>Примечания.</w:t>
      </w:r>
    </w:p>
    <w:p w:rsidR="00425009" w:rsidRPr="00EE0851" w:rsidRDefault="00425009" w:rsidP="00EE0851">
      <w:pPr>
        <w:pStyle w:val="ConsPlusNormal"/>
        <w:ind w:firstLine="540"/>
        <w:jc w:val="both"/>
      </w:pPr>
      <w:r w:rsidRPr="00EE0851">
        <w:t>Числовые обозначения:</w:t>
      </w:r>
    </w:p>
    <w:p w:rsidR="00425009" w:rsidRPr="00EE0851" w:rsidRDefault="00425009" w:rsidP="00EE0851">
      <w:pPr>
        <w:pStyle w:val="ConsPlusNormal"/>
        <w:ind w:firstLine="540"/>
        <w:jc w:val="both"/>
      </w:pPr>
      <w:r w:rsidRPr="00EE0851">
        <w:t>- признаки опасности:</w:t>
      </w:r>
    </w:p>
    <w:p w:rsidR="00425009" w:rsidRPr="00EE0851" w:rsidRDefault="00425009" w:rsidP="00EE0851">
      <w:pPr>
        <w:pStyle w:val="ConsPlusNormal"/>
        <w:ind w:firstLine="540"/>
        <w:jc w:val="both"/>
      </w:pPr>
      <w:bookmarkStart w:id="17" w:name="Par553"/>
      <w:bookmarkEnd w:id="17"/>
      <w:r w:rsidRPr="00EE0851">
        <w:t>2.1 - получение, использование, переработка, образование, хранение, транспортирование, уничтожение опасных веществ в количествах, указанных в приложении 2 к Федеральному закону "О промышленной безопасности опасных производственных объектов";</w:t>
      </w:r>
    </w:p>
    <w:p w:rsidR="00425009" w:rsidRPr="00EE0851" w:rsidRDefault="00425009" w:rsidP="00EE0851">
      <w:pPr>
        <w:pStyle w:val="ConsPlusNormal"/>
        <w:ind w:firstLine="540"/>
        <w:jc w:val="both"/>
      </w:pPr>
      <w:bookmarkStart w:id="18" w:name="Par554"/>
      <w:bookmarkEnd w:id="18"/>
      <w:r w:rsidRPr="00EE0851">
        <w:t xml:space="preserve">2.2 </w:t>
      </w:r>
      <w:hyperlink w:anchor="Par629" w:tooltip="&lt;49&gt; Признак 2.2. применяется при учете и (или) идентификации опасных производственных объектов, на которых используется оборудование, указанное в пункте 2 приложения 1 Федерального закона &quot;О промышленной безопасности опасных производственных объектов&quot;, за исключением сосудов, не подлежащих учету в Федеральной службе по экологическому, технологическому и атомному надзору в соответствии с требованиями правил устройства и безопасной эксплуатации и (или) федеральных норм и правил промышленной безопасности, ..." w:history="1">
        <w:r w:rsidRPr="00EE0851">
          <w:t>&lt;49&gt;</w:t>
        </w:r>
      </w:hyperlink>
      <w:r w:rsidRPr="00EE0851">
        <w:t xml:space="preserve"> - использование оборудования, работающего под избыточным давлением более 0,07 МПа:</w:t>
      </w:r>
    </w:p>
    <w:p w:rsidR="00425009" w:rsidRPr="00EE0851" w:rsidRDefault="00425009" w:rsidP="00EE0851">
      <w:pPr>
        <w:pStyle w:val="ConsPlusNormal"/>
        <w:ind w:firstLine="540"/>
        <w:jc w:val="both"/>
      </w:pPr>
      <w:r w:rsidRPr="00EE0851">
        <w:t>а) пара, газа (в газообразном, сжиженном состоянии);</w:t>
      </w:r>
    </w:p>
    <w:p w:rsidR="00425009" w:rsidRPr="00EE0851" w:rsidRDefault="00425009" w:rsidP="00EE0851">
      <w:pPr>
        <w:pStyle w:val="ConsPlusNormal"/>
        <w:ind w:firstLine="540"/>
        <w:jc w:val="both"/>
      </w:pPr>
      <w:r w:rsidRPr="00EE0851">
        <w:t>б) воды при температуре нагрева более 115 °C;</w:t>
      </w:r>
    </w:p>
    <w:p w:rsidR="00425009" w:rsidRPr="00EE0851" w:rsidRDefault="00425009" w:rsidP="00EE0851">
      <w:pPr>
        <w:pStyle w:val="ConsPlusNormal"/>
        <w:ind w:firstLine="540"/>
        <w:jc w:val="both"/>
      </w:pPr>
      <w:r w:rsidRPr="00EE0851">
        <w:t>в) иных жидкостей при температуре, превышающей температуру их кипения при избыточном давлении 0,07 МПа.</w:t>
      </w:r>
    </w:p>
    <w:p w:rsidR="00425009" w:rsidRPr="00EE0851" w:rsidRDefault="00425009" w:rsidP="00EE0851">
      <w:pPr>
        <w:pStyle w:val="ConsPlusNormal"/>
        <w:ind w:firstLine="540"/>
        <w:jc w:val="both"/>
      </w:pPr>
      <w:bookmarkStart w:id="19" w:name="Par558"/>
      <w:bookmarkEnd w:id="19"/>
      <w:r w:rsidRPr="00EE0851">
        <w:t xml:space="preserve">2.3 </w:t>
      </w:r>
      <w:hyperlink w:anchor="Par630" w:tooltip="&lt;50&gt; Признак 2.3. применяется при учете и (или) идентификации опасных производственных объектов, на которых используется оборудование, указанное в пункте 3 приложения 1 Федерального закона &quot;О промышленной безопасности опасных производственных объектов&quot;, за исключением технических устройств, не подлежащих учету в Федеральной службе по экологическому, технологическому и атомному надзору в соответствии с требованиями правил устройства и безопасной эксплуатации и (или) федеральных норм и правил промышленной ..." w:history="1">
        <w:r w:rsidRPr="00EE0851">
          <w:t>&lt;50&gt;</w:t>
        </w:r>
      </w:hyperlink>
      <w:r w:rsidRPr="00EE0851">
        <w:t xml:space="preserve">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425009" w:rsidRPr="00EE0851" w:rsidRDefault="00425009" w:rsidP="00EE0851">
      <w:pPr>
        <w:pStyle w:val="ConsPlusNormal"/>
        <w:ind w:firstLine="540"/>
        <w:jc w:val="both"/>
      </w:pPr>
      <w:bookmarkStart w:id="20" w:name="Par559"/>
      <w:bookmarkEnd w:id="20"/>
      <w:r w:rsidRPr="00EE0851">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425009" w:rsidRPr="00EE0851" w:rsidRDefault="00425009" w:rsidP="00EE0851">
      <w:pPr>
        <w:pStyle w:val="ConsPlusNormal"/>
        <w:ind w:firstLine="540"/>
        <w:jc w:val="both"/>
      </w:pPr>
      <w:bookmarkStart w:id="21" w:name="Par560"/>
      <w:bookmarkEnd w:id="21"/>
      <w:r w:rsidRPr="00EE0851">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p w:rsidR="00425009" w:rsidRPr="00EE0851" w:rsidRDefault="00425009" w:rsidP="00EE0851">
      <w:pPr>
        <w:pStyle w:val="ConsPlusNormal"/>
        <w:ind w:firstLine="540"/>
        <w:jc w:val="both"/>
      </w:pPr>
      <w:bookmarkStart w:id="22" w:name="Par561"/>
      <w:bookmarkEnd w:id="22"/>
      <w:r w:rsidRPr="00EE0851">
        <w:t>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p w:rsidR="00425009" w:rsidRPr="00EE0851" w:rsidRDefault="00425009" w:rsidP="00EE0851">
      <w:pPr>
        <w:pStyle w:val="ConsPlusNormal"/>
        <w:ind w:firstLine="540"/>
        <w:jc w:val="both"/>
      </w:pPr>
      <w:r w:rsidRPr="00EE0851">
        <w:t>- классы опасности:</w:t>
      </w:r>
    </w:p>
    <w:p w:rsidR="00425009" w:rsidRPr="00EE0851" w:rsidRDefault="00425009" w:rsidP="00EE0851">
      <w:pPr>
        <w:pStyle w:val="ConsPlusNormal"/>
        <w:ind w:firstLine="540"/>
        <w:jc w:val="both"/>
      </w:pPr>
      <w:r w:rsidRPr="00EE0851">
        <w:t>I класс - опасные производственные объекты чрезвычайно высокой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425009" w:rsidRPr="00EE0851" w:rsidRDefault="00425009" w:rsidP="00EE0851">
      <w:pPr>
        <w:pStyle w:val="ConsPlusNormal"/>
        <w:ind w:firstLine="540"/>
        <w:jc w:val="both"/>
      </w:pPr>
      <w:r w:rsidRPr="00EE0851">
        <w:t>II класс - опасные производственные объекты высокой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425009" w:rsidRPr="00EE0851" w:rsidRDefault="00425009" w:rsidP="00EE0851">
      <w:pPr>
        <w:pStyle w:val="ConsPlusNormal"/>
        <w:ind w:firstLine="540"/>
        <w:jc w:val="both"/>
      </w:pPr>
      <w:r w:rsidRPr="00EE0851">
        <w:t>III класс - опасные производственные объекты средней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425009" w:rsidRPr="00EE0851" w:rsidRDefault="00425009" w:rsidP="00EE0851">
      <w:pPr>
        <w:pStyle w:val="ConsPlusNormal"/>
        <w:ind w:firstLine="540"/>
        <w:jc w:val="both"/>
      </w:pPr>
      <w:r w:rsidRPr="00EE0851">
        <w:t>IV класс - опасные производственные объекты низкой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425009" w:rsidRPr="00EE0851" w:rsidRDefault="00425009" w:rsidP="00EE0851">
      <w:pPr>
        <w:pStyle w:val="ConsPlusNormal"/>
        <w:ind w:firstLine="540"/>
        <w:jc w:val="both"/>
      </w:pPr>
      <w:r w:rsidRPr="00EE0851">
        <w:t>--------------------------------</w:t>
      </w:r>
    </w:p>
    <w:p w:rsidR="00425009" w:rsidRPr="00EE0851" w:rsidRDefault="00425009" w:rsidP="00EE0851">
      <w:pPr>
        <w:pStyle w:val="ConsPlusNormal"/>
        <w:ind w:firstLine="540"/>
        <w:jc w:val="both"/>
      </w:pPr>
      <w:bookmarkStart w:id="23" w:name="Par569"/>
      <w:bookmarkEnd w:id="23"/>
      <w:r w:rsidRPr="00EE0851">
        <w:t>&lt;1&gt; 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w:t>
      </w:r>
    </w:p>
    <w:p w:rsidR="00425009" w:rsidRPr="00EE0851" w:rsidRDefault="00425009" w:rsidP="00EE0851">
      <w:pPr>
        <w:pStyle w:val="ConsPlusNormal"/>
        <w:ind w:firstLine="540"/>
        <w:jc w:val="both"/>
      </w:pPr>
      <w:bookmarkStart w:id="24" w:name="Par570"/>
      <w:bookmarkEnd w:id="24"/>
      <w:r w:rsidRPr="00EE0851">
        <w:t xml:space="preserve">&lt;2&gt; В именном коде опасных производственных объектов, указанных в </w:t>
      </w:r>
      <w:hyperlink w:anchor="Par185" w:tooltip="1. Опасные производственные объекты угольной, сланцевой промышленности &lt;2&gt;, &lt;7&gt;" w:history="1">
        <w:r w:rsidRPr="00EE0851">
          <w:t>разделах 1</w:t>
        </w:r>
      </w:hyperlink>
      <w:r w:rsidRPr="00EE0851">
        <w:t xml:space="preserve">, </w:t>
      </w:r>
      <w:hyperlink w:anchor="Par199" w:tooltip="2. Опасные производственные объекты горнорудной и нерудной промышленности &lt;7&gt;" w:history="1">
        <w:r w:rsidRPr="00EE0851">
          <w:t>2</w:t>
        </w:r>
      </w:hyperlink>
      <w:r w:rsidRPr="00EE0851">
        <w:t xml:space="preserve"> указывается наименование, присвоенное в установленном порядке, без обозначения структурной принадлежности. Для опасных производственных объектов магистрального трубопроводного транспорта указывается структурное подразделение юридического лица, находящегося в зоне ответственности конкретного территориального управления Ростехнадзора.</w:t>
      </w:r>
    </w:p>
    <w:p w:rsidR="00425009" w:rsidRPr="00EE0851" w:rsidRDefault="00425009" w:rsidP="00EE0851">
      <w:pPr>
        <w:pStyle w:val="ConsPlusNormal"/>
        <w:ind w:firstLine="540"/>
        <w:jc w:val="both"/>
      </w:pPr>
      <w:bookmarkStart w:id="25" w:name="Par571"/>
      <w:bookmarkEnd w:id="25"/>
      <w:r w:rsidRPr="00EE0851">
        <w:t>&lt;3&gt; Классы опасности опасным производственным объектам устанавливаются в соответствии с приложением N 2 Федерального закона "О промышленной безопасности опасных производственных объектов".</w:t>
      </w:r>
    </w:p>
    <w:p w:rsidR="00425009" w:rsidRPr="00EE0851" w:rsidRDefault="00425009" w:rsidP="00EE0851">
      <w:pPr>
        <w:pStyle w:val="ConsPlusNormal"/>
        <w:ind w:firstLine="540"/>
        <w:jc w:val="both"/>
      </w:pPr>
      <w:bookmarkStart w:id="26" w:name="Par572"/>
      <w:bookmarkEnd w:id="26"/>
      <w:r w:rsidRPr="00EE0851">
        <w:t>&lt;4&gt; Идентификация опасных производственных объектов, эксплуатируемых в составе организации, должна полностью отражать риски и опасности производственных процессов (при наличии признаков опасности, определенных законодательством).</w:t>
      </w:r>
    </w:p>
    <w:p w:rsidR="00425009" w:rsidRPr="00EE0851" w:rsidRDefault="00425009" w:rsidP="00EE0851">
      <w:pPr>
        <w:pStyle w:val="ConsPlusNormal"/>
        <w:ind w:firstLine="540"/>
        <w:jc w:val="both"/>
      </w:pPr>
      <w:bookmarkStart w:id="27" w:name="Par573"/>
      <w:bookmarkEnd w:id="27"/>
      <w:r w:rsidRPr="00EE0851">
        <w:t>&lt;5&gt; Горно-капитальные выработки, проводимые из технологически связанных с идентифицированным объектом горных выработок, отдельно как опасный производственный объект не идентифицируются.</w:t>
      </w:r>
    </w:p>
    <w:p w:rsidR="00425009" w:rsidRPr="00EE0851" w:rsidRDefault="00425009" w:rsidP="00EE0851">
      <w:pPr>
        <w:pStyle w:val="ConsPlusNormal"/>
        <w:ind w:firstLine="540"/>
        <w:jc w:val="both"/>
      </w:pPr>
      <w:bookmarkStart w:id="28" w:name="Par574"/>
      <w:bookmarkEnd w:id="28"/>
      <w:r w:rsidRPr="00EE0851">
        <w:t>&lt;6&gt; Идентифицируются объекты с технологиями, основанными на физико-химических методах разделения горной массы на концентрат и породу.</w:t>
      </w:r>
    </w:p>
    <w:p w:rsidR="00425009" w:rsidRPr="00EE0851" w:rsidRDefault="00425009" w:rsidP="00EE0851">
      <w:pPr>
        <w:pStyle w:val="ConsPlusNormal"/>
        <w:ind w:firstLine="540"/>
        <w:jc w:val="both"/>
      </w:pPr>
      <w:bookmarkStart w:id="29" w:name="Par575"/>
      <w:bookmarkEnd w:id="29"/>
      <w:r w:rsidRPr="00EE0851">
        <w:t>&lt;7&gt; Присвоение класса опасности осуществляется исходя из объема разработки горной массы установленной проектной документацией без учета количества взрывчатых материалов, используемых при производстве массовых взрывов.</w:t>
      </w:r>
    </w:p>
    <w:p w:rsidR="00425009" w:rsidRPr="00EE0851" w:rsidRDefault="00425009" w:rsidP="00EE0851">
      <w:pPr>
        <w:pStyle w:val="ConsPlusNormal"/>
        <w:ind w:firstLine="540"/>
        <w:jc w:val="both"/>
      </w:pPr>
      <w:bookmarkStart w:id="30" w:name="Par576"/>
      <w:bookmarkEnd w:id="30"/>
      <w:r w:rsidRPr="00EE0851">
        <w:t>&lt;8&gt; При организации участка выщелачивания на руднике учитывать в составе рудника.</w:t>
      </w:r>
    </w:p>
    <w:p w:rsidR="00425009" w:rsidRPr="00EE0851" w:rsidRDefault="00425009" w:rsidP="00EE0851">
      <w:pPr>
        <w:pStyle w:val="ConsPlusNormal"/>
        <w:ind w:firstLine="540"/>
        <w:jc w:val="both"/>
      </w:pPr>
      <w:bookmarkStart w:id="31" w:name="Par577"/>
      <w:bookmarkEnd w:id="31"/>
      <w:r w:rsidRPr="00EE0851">
        <w:t>&lt;9&gt; В состав объекта входят эксплуатационные объекты (залежи нефти, газа (конденсата)), скважины, комплекс бурового оборудования и вспомогательных сооружений, предназначенных для поиска, разведки и разработки месторождений углеводородного сырья в соответствии с техническим проектом разработки месторождений.</w:t>
      </w:r>
    </w:p>
    <w:p w:rsidR="00425009" w:rsidRPr="00EE0851" w:rsidRDefault="00425009" w:rsidP="00EE0851">
      <w:pPr>
        <w:pStyle w:val="ConsPlusNormal"/>
        <w:ind w:firstLine="540"/>
        <w:jc w:val="both"/>
      </w:pPr>
      <w:bookmarkStart w:id="32" w:name="Par578"/>
      <w:bookmarkEnd w:id="32"/>
      <w:r w:rsidRPr="00EE0851">
        <w:t>&lt;10&gt; В состав объекта входят система сбора внутрипромыслового (межпромыслового) транспорта нефти, газа (конденсата), технологические установки, технические устройства для промысловой подготовки нефти, газа, газового конденсата к транспорту или использованию на собственные производственно-бытовые нужды.</w:t>
      </w:r>
    </w:p>
    <w:p w:rsidR="00425009" w:rsidRPr="00EE0851" w:rsidRDefault="00425009" w:rsidP="00EE0851">
      <w:pPr>
        <w:pStyle w:val="ConsPlusNormal"/>
        <w:ind w:firstLine="540"/>
        <w:jc w:val="both"/>
      </w:pPr>
      <w:bookmarkStart w:id="33" w:name="Par579"/>
      <w:bookmarkEnd w:id="33"/>
      <w:r w:rsidRPr="00EE0851">
        <w:t>&lt;11&gt; В составе объекта, эксплуатируемого одним юридическим лицом (структурным подразделением) учитываются площадные и линейные сооружения, эксплуатируемые одним подразделением (филиалом) организации, на которых осуществляются технологические процессы, непосредственно связанные с транспортированием опасных веществ и включают:</w:t>
      </w:r>
    </w:p>
    <w:p w:rsidR="00425009" w:rsidRPr="00EE0851" w:rsidRDefault="00425009" w:rsidP="00EE0851">
      <w:pPr>
        <w:pStyle w:val="ConsPlusNormal"/>
        <w:ind w:firstLine="540"/>
        <w:jc w:val="both"/>
      </w:pPr>
      <w:r w:rsidRPr="00EE0851">
        <w:t>линейные части магистральных трубопроводов с отводами, ответвлениями, перемычками и лупингами, запорной арматурой, переходами через естественные и искусственные препятствия, узлами подключения насосных перекачивающих станций, компрессорных станций, газоизмерительных станций, газораспределительных станций, станций охлаждения газа, узлов редуцирования газа, узлами пуска и приема средств очистки и диагностики, узлы учета, конденсатосборники, устройства для ввода ингибиторов гидратообразования;</w:t>
      </w:r>
    </w:p>
    <w:p w:rsidR="00425009" w:rsidRPr="00EE0851" w:rsidRDefault="00425009" w:rsidP="00EE0851">
      <w:pPr>
        <w:pStyle w:val="ConsPlusNormal"/>
        <w:ind w:firstLine="540"/>
        <w:jc w:val="both"/>
      </w:pPr>
      <w:r w:rsidRPr="00EE0851">
        <w:t>установки электрохимической защиты трубопроводов от коррозии, средства и сооружения удерживающие трубопроводы в проектном положении, линии и сооружения технологической связи, средства автоматики телемеханики трубопроводов;</w:t>
      </w:r>
    </w:p>
    <w:p w:rsidR="00425009" w:rsidRPr="00EE0851" w:rsidRDefault="00425009" w:rsidP="00EE0851">
      <w:pPr>
        <w:pStyle w:val="ConsPlusNormal"/>
        <w:ind w:firstLine="540"/>
        <w:jc w:val="both"/>
      </w:pPr>
      <w:r w:rsidRPr="00EE0851">
        <w:t>емкости для хранения и разгазирования конденсата, земляные амбары для аварийного выпуска жидких углеводородов; головные, и промежуточные перекачивающие станции, станции снижения давления; компрессорные и газораспределительные станции; резервуарные парки, очистные сооружения и иные объекты и сооружения, предназначенные для обеспечения транспортировки опасных веществ;</w:t>
      </w:r>
    </w:p>
    <w:p w:rsidR="00425009" w:rsidRPr="00EE0851" w:rsidRDefault="00425009" w:rsidP="00EE0851">
      <w:pPr>
        <w:pStyle w:val="ConsPlusNormal"/>
        <w:ind w:firstLine="540"/>
        <w:jc w:val="both"/>
      </w:pPr>
      <w:r w:rsidRPr="00EE0851">
        <w:t>противоэрозионные и защитные сооружения трубопроводов;</w:t>
      </w:r>
    </w:p>
    <w:p w:rsidR="00425009" w:rsidRPr="00EE0851" w:rsidRDefault="00425009" w:rsidP="00EE0851">
      <w:pPr>
        <w:pStyle w:val="ConsPlusNormal"/>
        <w:ind w:firstLine="540"/>
        <w:jc w:val="both"/>
      </w:pPr>
      <w:r w:rsidRPr="00EE0851">
        <w:t>вдольтрассовые проезды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425009" w:rsidRPr="00EE0851" w:rsidRDefault="00425009" w:rsidP="00EE0851">
      <w:pPr>
        <w:pStyle w:val="ConsPlusNormal"/>
        <w:ind w:firstLine="540"/>
        <w:jc w:val="both"/>
      </w:pPr>
      <w:r w:rsidRPr="00EE0851">
        <w:t>объекты инженерно-технического обеспечения (например, теплообеспечивающие хозяйство, площадки погрузки разгрузки, очистные сооружения).</w:t>
      </w:r>
    </w:p>
    <w:p w:rsidR="00425009" w:rsidRPr="00EE0851" w:rsidRDefault="00425009" w:rsidP="00EE0851">
      <w:pPr>
        <w:pStyle w:val="ConsPlusNormal"/>
        <w:ind w:firstLine="540"/>
        <w:jc w:val="both"/>
      </w:pPr>
      <w:bookmarkStart w:id="34" w:name="Par586"/>
      <w:bookmarkEnd w:id="34"/>
      <w:r w:rsidRPr="00EE0851">
        <w:t xml:space="preserve">&lt;11а&gt; Учитываются распределительные трубопроводы (трубопроводы-отводы, ответвления от магистральных трубопроводов до входных задвижек газораспределительных станций или иных площадных объектов (например, заводов, терминалов)), не вошедшие в состав опасных производственных объектов, предусмотренных </w:t>
      </w:r>
      <w:hyperlink w:anchor="Par275" w:tooltip="5.1." w:history="1">
        <w:r w:rsidRPr="00EE0851">
          <w:t>пунктом 5.1</w:t>
        </w:r>
      </w:hyperlink>
      <w:r w:rsidRPr="00EE0851">
        <w:t>.</w:t>
      </w:r>
    </w:p>
    <w:p w:rsidR="00425009" w:rsidRPr="00EE0851" w:rsidRDefault="00425009" w:rsidP="00EE0851">
      <w:pPr>
        <w:pStyle w:val="ConsPlusNormal"/>
        <w:ind w:firstLine="540"/>
        <w:jc w:val="both"/>
      </w:pPr>
      <w:bookmarkStart w:id="35" w:name="Par587"/>
      <w:bookmarkEnd w:id="35"/>
      <w:r w:rsidRPr="00EE0851">
        <w:t>&lt;12&gt; В наименовании объекта указывается название конкретного цеха, участка, установки.</w:t>
      </w:r>
    </w:p>
    <w:p w:rsidR="00425009" w:rsidRPr="00EE0851" w:rsidRDefault="00425009" w:rsidP="00EE0851">
      <w:pPr>
        <w:pStyle w:val="ConsPlusNormal"/>
        <w:ind w:firstLine="540"/>
        <w:jc w:val="both"/>
      </w:pPr>
      <w:bookmarkStart w:id="36" w:name="Par588"/>
      <w:bookmarkEnd w:id="36"/>
      <w:r w:rsidRPr="00EE0851">
        <w:t xml:space="preserve">&lt;13&gt; Учитываются газораспределительные станции, не вошедшие в состав опасных производственных объектов, предусмотренных </w:t>
      </w:r>
      <w:hyperlink w:anchor="Par275" w:tooltip="5.1." w:history="1">
        <w:r w:rsidRPr="00EE0851">
          <w:t>пунктом 5.1</w:t>
        </w:r>
      </w:hyperlink>
      <w:r w:rsidRPr="00EE0851">
        <w:t>.</w:t>
      </w:r>
    </w:p>
    <w:p w:rsidR="00425009" w:rsidRPr="00EE0851" w:rsidRDefault="00425009" w:rsidP="00EE0851">
      <w:pPr>
        <w:pStyle w:val="ConsPlusNormal"/>
        <w:ind w:firstLine="540"/>
        <w:jc w:val="both"/>
      </w:pPr>
      <w:bookmarkStart w:id="37" w:name="Par589"/>
      <w:bookmarkEnd w:id="37"/>
      <w:r w:rsidRPr="00EE0851">
        <w:t>&lt;14&gt; Учитываются объекты, находящиеся на континентальном шельфе Российской Федерации, во внутренних морских водах, в территориальном море или прилежащей зоне Российской Федерации.</w:t>
      </w:r>
    </w:p>
    <w:p w:rsidR="00425009" w:rsidRPr="00EE0851" w:rsidRDefault="00425009" w:rsidP="00EE0851">
      <w:pPr>
        <w:pStyle w:val="ConsPlusNormal"/>
        <w:ind w:firstLine="540"/>
        <w:jc w:val="both"/>
      </w:pPr>
      <w:bookmarkStart w:id="38" w:name="Par590"/>
      <w:bookmarkEnd w:id="38"/>
      <w:r w:rsidRPr="00EE0851">
        <w:t>&lt;15&gt; В названии объекта указывается название конкретного цеха, участка, установки, с учетом в его составе площадок технологического оборудования основного производства, также площадок оборудования инженерно-технического, энергетического, транспортного и иного инфраструктурного обеспечения.</w:t>
      </w:r>
    </w:p>
    <w:p w:rsidR="00425009" w:rsidRPr="00EE0851" w:rsidRDefault="00425009" w:rsidP="00EE0851">
      <w:pPr>
        <w:pStyle w:val="ConsPlusNormal"/>
        <w:ind w:firstLine="540"/>
        <w:jc w:val="both"/>
      </w:pPr>
      <w:bookmarkStart w:id="39" w:name="Par591"/>
      <w:bookmarkEnd w:id="39"/>
      <w:r w:rsidRPr="00EE0851">
        <w:t>&lt;16&gt; Опасные вещества - воспламеняющиеся, самовозгорающиеся, окисляющие, горючие, токсичные, высокотоксичные, представляющие опасность для окружающей среды.</w:t>
      </w:r>
    </w:p>
    <w:p w:rsidR="00425009" w:rsidRPr="00EE0851" w:rsidRDefault="00425009" w:rsidP="00EE0851">
      <w:pPr>
        <w:pStyle w:val="ConsPlusNormal"/>
        <w:ind w:firstLine="540"/>
        <w:jc w:val="both"/>
      </w:pPr>
      <w:bookmarkStart w:id="40" w:name="Par592"/>
      <w:bookmarkEnd w:id="40"/>
      <w:r w:rsidRPr="00EE0851">
        <w:t>&lt;17&gt; Идентифицируется в составе предприятия в части химического производства.</w:t>
      </w:r>
    </w:p>
    <w:p w:rsidR="00425009" w:rsidRPr="00EE0851" w:rsidRDefault="00425009" w:rsidP="00EE0851">
      <w:pPr>
        <w:pStyle w:val="ConsPlusNormal"/>
        <w:ind w:firstLine="540"/>
        <w:jc w:val="both"/>
      </w:pPr>
      <w:bookmarkStart w:id="41" w:name="Par593"/>
      <w:bookmarkEnd w:id="41"/>
      <w:r w:rsidRPr="00EE0851">
        <w:t>&lt;18&gt; Указывается конкретное наименование получаемого газа, метод.</w:t>
      </w:r>
    </w:p>
    <w:p w:rsidR="00425009" w:rsidRPr="00EE0851" w:rsidRDefault="00425009" w:rsidP="00EE0851">
      <w:pPr>
        <w:pStyle w:val="ConsPlusNormal"/>
        <w:ind w:firstLine="540"/>
        <w:jc w:val="both"/>
      </w:pPr>
      <w:bookmarkStart w:id="42" w:name="Par594"/>
      <w:bookmarkEnd w:id="42"/>
      <w:r w:rsidRPr="00EE0851">
        <w:t xml:space="preserve">&lt;19&gt; Идентифицируется самостоятельно, в случае размещения вне границ объектов, указанных в </w:t>
      </w:r>
      <w:hyperlink w:anchor="Par300" w:tooltip="6.1" w:history="1">
        <w:r w:rsidRPr="00EE0851">
          <w:t>пункте 6.1</w:t>
        </w:r>
      </w:hyperlink>
      <w:r w:rsidRPr="00EE0851">
        <w:t>, при этом в составе объекта учитываются все площадки хранения расфасовки сырья, готовой продукции и иных используемых в производстве опасных веществ.</w:t>
      </w:r>
    </w:p>
    <w:p w:rsidR="00425009" w:rsidRPr="00EE0851" w:rsidRDefault="00425009" w:rsidP="00EE0851">
      <w:pPr>
        <w:pStyle w:val="ConsPlusNormal"/>
        <w:ind w:firstLine="540"/>
        <w:jc w:val="both"/>
      </w:pPr>
      <w:bookmarkStart w:id="43" w:name="Par595"/>
      <w:bookmarkEnd w:id="43"/>
      <w:r w:rsidRPr="00EE0851">
        <w:t>&lt;20&gt; В составе объекта учитывается площадка сливо-наливной эстакады, специально оборудованная площадка для производства разгрузочных и погрузочных работ с опасными веществами применительно к автомобильному и железнодорожному транспорту, с примыкающими участками дорог (путей), предназначенными для транспортирования опасных веществ и отстоя транспортных средств (идентифицируется при отсутствии в составе организации объектов, на которых получаются, используются, перерабатываются образуются, хранятся, уничтожаются опасные вещества).</w:t>
      </w:r>
    </w:p>
    <w:p w:rsidR="00425009" w:rsidRPr="00EE0851" w:rsidRDefault="00425009" w:rsidP="00EE0851">
      <w:pPr>
        <w:pStyle w:val="ConsPlusNormal"/>
        <w:ind w:firstLine="540"/>
        <w:jc w:val="both"/>
      </w:pPr>
      <w:bookmarkStart w:id="44" w:name="Par596"/>
      <w:bookmarkEnd w:id="44"/>
      <w:r w:rsidRPr="00EE0851">
        <w:t>&lt;21&gt; В составе объекта учитываются основное и вспомогательное оборудование и сооружения установок и производств, в том числе резервуарные парки, наливные устройства, межцеховые трубопроводы, оборудование, работающее под давлением, используемые для очистки и подготовки транспортных средств, хранения продуктов очистки, пропарки.</w:t>
      </w:r>
    </w:p>
    <w:p w:rsidR="00425009" w:rsidRPr="00EE0851" w:rsidRDefault="00425009" w:rsidP="00EE0851">
      <w:pPr>
        <w:pStyle w:val="ConsPlusNormal"/>
        <w:ind w:firstLine="540"/>
        <w:jc w:val="both"/>
      </w:pPr>
      <w:bookmarkStart w:id="45" w:name="Par597"/>
      <w:bookmarkEnd w:id="45"/>
      <w:r w:rsidRPr="00EE0851">
        <w:t>&lt;22&gt; В наименовании объекта указывается название конкретного цеха, участка, установки.</w:t>
      </w:r>
    </w:p>
    <w:p w:rsidR="00425009" w:rsidRPr="00EE0851" w:rsidRDefault="00425009" w:rsidP="00EE0851">
      <w:pPr>
        <w:pStyle w:val="ConsPlusNormal"/>
        <w:ind w:firstLine="540"/>
        <w:jc w:val="both"/>
      </w:pPr>
      <w:bookmarkStart w:id="46" w:name="Par598"/>
      <w:bookmarkEnd w:id="46"/>
      <w:r w:rsidRPr="00EE0851">
        <w:t>&lt;23&gt; В составе объекта учитываются трубопроводы, дренажные емкости, расположенные между площадками объектов нефтехимических, нефтегазоперерабатывающих производств.</w:t>
      </w:r>
    </w:p>
    <w:p w:rsidR="00425009" w:rsidRPr="00EE0851" w:rsidRDefault="00425009" w:rsidP="00EE0851">
      <w:pPr>
        <w:pStyle w:val="ConsPlusNormal"/>
        <w:ind w:firstLine="540"/>
        <w:jc w:val="both"/>
      </w:pPr>
      <w:bookmarkStart w:id="47" w:name="Par599"/>
      <w:bookmarkEnd w:id="47"/>
      <w:r w:rsidRPr="00EE0851">
        <w:t>&lt;24&gt; В составе объекта учитываются линейные отводы магистральных нефтепроводов, резервуары, насосное оборудование, технологические трубопроводы, сливо-наливные устройства и эстакады, стендера, складские помещения для хранения нефтепродуктов.</w:t>
      </w:r>
    </w:p>
    <w:p w:rsidR="00425009" w:rsidRPr="00EE0851" w:rsidRDefault="00425009" w:rsidP="00EE0851">
      <w:pPr>
        <w:pStyle w:val="ConsPlusNormal"/>
        <w:ind w:firstLine="540"/>
        <w:jc w:val="both"/>
      </w:pPr>
      <w:bookmarkStart w:id="48" w:name="Par600"/>
      <w:bookmarkEnd w:id="48"/>
      <w:r w:rsidRPr="00EE0851">
        <w:t>&lt;25&gt; Включая площадки хлораторной, площадки выгрузки контейнеров с хлором, сливо-наливные устройства.</w:t>
      </w:r>
    </w:p>
    <w:p w:rsidR="00425009" w:rsidRPr="00EE0851" w:rsidRDefault="00425009" w:rsidP="00EE0851">
      <w:pPr>
        <w:pStyle w:val="ConsPlusNormal"/>
        <w:ind w:firstLine="540"/>
        <w:jc w:val="both"/>
      </w:pPr>
      <w:bookmarkStart w:id="49" w:name="Par601"/>
      <w:bookmarkEnd w:id="49"/>
      <w:r w:rsidRPr="00EE0851">
        <w:t>&lt;26&gt; Идентифицируются объекты с применение химических реагентов.</w:t>
      </w:r>
    </w:p>
    <w:p w:rsidR="00425009" w:rsidRPr="00EE0851" w:rsidRDefault="00425009" w:rsidP="00EE0851">
      <w:pPr>
        <w:pStyle w:val="ConsPlusNormal"/>
        <w:ind w:firstLine="540"/>
        <w:jc w:val="both"/>
      </w:pPr>
      <w:bookmarkStart w:id="50" w:name="Par602"/>
      <w:bookmarkEnd w:id="50"/>
      <w:r w:rsidRPr="00EE0851">
        <w:t>&lt;27&gt; Идентифицируются объекты с применением аммиака, фреона и иных хладоагентов.</w:t>
      </w:r>
    </w:p>
    <w:p w:rsidR="00425009" w:rsidRPr="00EE0851" w:rsidRDefault="00425009" w:rsidP="00EE0851">
      <w:pPr>
        <w:pStyle w:val="ConsPlusNormal"/>
        <w:ind w:firstLine="540"/>
        <w:jc w:val="both"/>
      </w:pPr>
      <w:bookmarkStart w:id="51" w:name="Par603"/>
      <w:bookmarkEnd w:id="51"/>
      <w:r w:rsidRPr="00EE0851">
        <w:t>&lt;28&gt; Включая участки приема хранения, транспортировки и подготовки химического и растительного сырья (семена масличные), полученных продуктов.</w:t>
      </w:r>
    </w:p>
    <w:p w:rsidR="00425009" w:rsidRPr="00EE0851" w:rsidRDefault="00425009" w:rsidP="00EE0851">
      <w:pPr>
        <w:pStyle w:val="ConsPlusNormal"/>
        <w:ind w:firstLine="540"/>
        <w:jc w:val="both"/>
      </w:pPr>
      <w:bookmarkStart w:id="52" w:name="Par604"/>
      <w:bookmarkEnd w:id="52"/>
      <w:r w:rsidRPr="00EE0851">
        <w:t>&lt;29&gt; Опасные производственные объекты сетей газораспределения, сетей газопотребления и сжиженных углеводородных газов, работающие под давлением природного или сжиженного углеводородного газа свыше 0,005 МПа, за исключением сетей газопотребления жилых зданий.</w:t>
      </w:r>
    </w:p>
    <w:p w:rsidR="00425009" w:rsidRPr="00EE0851" w:rsidRDefault="00425009" w:rsidP="00EE0851">
      <w:pPr>
        <w:pStyle w:val="ConsPlusNormal"/>
        <w:ind w:firstLine="540"/>
        <w:jc w:val="both"/>
      </w:pPr>
      <w:bookmarkStart w:id="53" w:name="Par605"/>
      <w:bookmarkEnd w:id="53"/>
      <w:r w:rsidRPr="00EE0851">
        <w:t>&lt;30&gt; В составе установки резервуарной учитываются наружные и внутренние газопроводы и технические устройства объектов, использующих сжиженный углеводородный газ в качестве топлива.</w:t>
      </w:r>
    </w:p>
    <w:p w:rsidR="00425009" w:rsidRPr="00EE0851" w:rsidRDefault="00425009" w:rsidP="00EE0851">
      <w:pPr>
        <w:pStyle w:val="ConsPlusNormal"/>
        <w:ind w:firstLine="540"/>
        <w:jc w:val="both"/>
      </w:pPr>
      <w:bookmarkStart w:id="54" w:name="Par606"/>
      <w:bookmarkEnd w:id="54"/>
      <w:r w:rsidRPr="00EE0851">
        <w:t xml:space="preserve">&lt;31&gt; 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с давлением природного газа до 1,2 МПа (III класс опасности); с давлением природного газа свыше 1,2 МПа или сжиженного углеводородного газа под давлением свыше 1,6 МПа (II класс опасности, например, сети газопотребления газотурбинных установок (ГТУ), парогазовых установок (ПГУ)). В составе сети газопотребления учитываются наружные и внутренние газопроводы, сооружения, технические и технологические устройства, площадки газифицированных котельных и их оборудование, газораспределяющее оборудование, а также газовая часть газопотребляющего оборудования и установок, газовых турбин, технологических линий в зданиях и сооружениях на территории организации. Признак опасности </w:t>
      </w:r>
      <w:hyperlink w:anchor="Par554" w:tooltip="2.2 &lt;49&gt; - использование оборудования, работающего под избыточным давлением более 0,07 МПа:" w:history="1">
        <w:r w:rsidRPr="00EE0851">
          <w:t>2.2</w:t>
        </w:r>
      </w:hyperlink>
      <w:r w:rsidRPr="00EE0851">
        <w:t xml:space="preserve"> учитывается при наличии оборудования работающего под давлением более 0,07 МПа.</w:t>
      </w:r>
    </w:p>
    <w:p w:rsidR="00425009" w:rsidRPr="00EE0851" w:rsidRDefault="00425009" w:rsidP="00EE0851">
      <w:pPr>
        <w:pStyle w:val="ConsPlusNormal"/>
        <w:ind w:firstLine="540"/>
        <w:jc w:val="both"/>
      </w:pPr>
      <w:bookmarkStart w:id="55" w:name="Par607"/>
      <w:bookmarkEnd w:id="55"/>
      <w:r w:rsidRPr="00EE0851">
        <w:t xml:space="preserve">&lt;32&gt; В составе объекта учитываются все цехи (площадки, участки, здания), расположенные в пределах границы площадки ТЭЦ (ГРЭС, ТЭС и других объектов) предприятия, осуществляющего производство тепловой и электрической энергии, в том числе в режиме комбинированной выработки (отделения котельного и тепломеханического оборудования; пиковые водогрейные котельные, деаэраторная площадка, площадки химводочистки, компрессорной, электролизной, материального склада, склада химреагентов, топливного хозяйства) либо по решению эксплуатирующей организации перечисленные цехи (площадки, участки, здания) идентифицируются в качестве отдельных (самостоятельных) ОПО с присвоением соответствующего им класса опасности при условии наличия четких определенных проектом границ, позволяющих идентифицировать перечень используемого в их составе оборудования и иные характеризующие их признаки. В составе указанного объекта учитываются газопроводы и газоиспользующее оборудование, в пределах площадки объекта, если указанное оборудование не включено в состав опасного производственного объекта "Сеть газопотребления" </w:t>
      </w:r>
      <w:hyperlink w:anchor="Par397" w:tooltip="11.5" w:history="1">
        <w:r w:rsidRPr="00EE0851">
          <w:t>(пункт 11.5)</w:t>
        </w:r>
      </w:hyperlink>
      <w:r w:rsidRPr="00EE0851">
        <w:t>.</w:t>
      </w:r>
    </w:p>
    <w:p w:rsidR="00425009" w:rsidRPr="00EE0851" w:rsidRDefault="00425009" w:rsidP="00EE0851">
      <w:pPr>
        <w:pStyle w:val="ConsPlusNormal"/>
        <w:ind w:firstLine="540"/>
        <w:jc w:val="both"/>
      </w:pPr>
      <w:bookmarkStart w:id="56" w:name="Par608"/>
      <w:bookmarkEnd w:id="56"/>
      <w:r w:rsidRPr="00EE0851">
        <w:t xml:space="preserve">&lt;33&gt; Включает в себя совокупность котельных (котельной) и тепловых сетей, эксплуатируемых теплоснабжающей организацией в границах определенной административной территории населенного пункта (единицы зоны обслуживания), осуществляющей теплоснабжение населения и социально значимых категорий потребителей (учреждения здравоохранения оказывающие медицинскую помощь населению, образовательные и дошкольные учреждения), с идентификацией по признаку хранения, транспортирования и использования опасных веществ, оборудования, работающего под давлением пара более 0,07 МПа или при температуре нагрева воды более 115 °C. В составе указанного объекта учитываются газопроводы, газоиспользующее оборудование в пределах площадки объекта, если указанное оборудование не учтено в составе опасного производственного объекта "Сеть газопотребления" </w:t>
      </w:r>
      <w:hyperlink w:anchor="Par397" w:tooltip="11.5" w:history="1">
        <w:r w:rsidRPr="00EE0851">
          <w:t>(пункт 11.5)</w:t>
        </w:r>
      </w:hyperlink>
      <w:r w:rsidRPr="00EE0851">
        <w:t>.</w:t>
      </w:r>
    </w:p>
    <w:p w:rsidR="00425009" w:rsidRPr="00EE0851" w:rsidRDefault="00425009" w:rsidP="00EE0851">
      <w:pPr>
        <w:pStyle w:val="ConsPlusNormal"/>
        <w:ind w:firstLine="540"/>
        <w:jc w:val="both"/>
      </w:pPr>
      <w:bookmarkStart w:id="57" w:name="Par609"/>
      <w:bookmarkEnd w:id="57"/>
      <w:r w:rsidRPr="00EE0851">
        <w:t>&lt;34&gt; В качестве объекта учитывается:</w:t>
      </w:r>
    </w:p>
    <w:p w:rsidR="00425009" w:rsidRPr="00EE0851" w:rsidRDefault="00425009" w:rsidP="00EE0851">
      <w:pPr>
        <w:pStyle w:val="ConsPlusNormal"/>
        <w:ind w:firstLine="540"/>
        <w:jc w:val="both"/>
      </w:pPr>
      <w:r w:rsidRPr="00EE0851">
        <w:t>производственная, производственно-отопительная котельная (группа котельных, расположенных в границах площадки предприятия), обеспечивающая собственные нужды предприятия, работающая с давлением 1,6 МПа и более или температуре 250 °C и более (III класс опасности) и до 1,6 МПа или до 250 °C (IV класс опасности);</w:t>
      </w:r>
    </w:p>
    <w:p w:rsidR="00425009" w:rsidRPr="00EE0851" w:rsidRDefault="00425009" w:rsidP="00EE0851">
      <w:pPr>
        <w:pStyle w:val="ConsPlusNormal"/>
        <w:ind w:firstLine="540"/>
        <w:jc w:val="both"/>
      </w:pPr>
      <w:r w:rsidRPr="00EE0851">
        <w:t>отопительная, производственно-отопительная котельная (III класс опасности), осуществляющая теплоснабжение населения и социально значимых категорий потребителей (учреждения здравоохранения оказывающие медицинскую помощь населению, образовательные и дошкольные учреждения);</w:t>
      </w:r>
    </w:p>
    <w:p w:rsidR="00425009" w:rsidRPr="00EE0851" w:rsidRDefault="00425009" w:rsidP="00EE0851">
      <w:pPr>
        <w:pStyle w:val="ConsPlusNormal"/>
        <w:ind w:firstLine="540"/>
        <w:jc w:val="both"/>
      </w:pPr>
      <w:r w:rsidRPr="00EE0851">
        <w:t xml:space="preserve">В составе объекта учитываются, расположенные в пределах площадки котельной (предприятия) оборудование и трубопроводы, работающие под давлением пара более 0,07 МПа или при температуре воды более 115 °C. В составе указанного объекта учитываются внутренние газопроводы котельной и газоиспользующее оборудование, если указанное оборудование не учтено в составе опасного производственного объекта "Сеть газопотребления" </w:t>
      </w:r>
      <w:hyperlink w:anchor="Par397" w:tooltip="11.5" w:history="1">
        <w:r w:rsidRPr="00EE0851">
          <w:t>(пункт 11.5)</w:t>
        </w:r>
      </w:hyperlink>
      <w:r w:rsidRPr="00EE0851">
        <w:t>, например в случае, если сети наружных газопроводов до ввода в здание котельной входят в состав опасного производственного объекта другой эксплуатирующей организации (газоснабжающей, газотранспортной).</w:t>
      </w:r>
    </w:p>
    <w:p w:rsidR="00425009" w:rsidRPr="00EE0851" w:rsidRDefault="00425009" w:rsidP="00EE0851">
      <w:pPr>
        <w:pStyle w:val="ConsPlusNormal"/>
        <w:ind w:firstLine="540"/>
        <w:jc w:val="both"/>
      </w:pPr>
      <w:bookmarkStart w:id="58" w:name="Par613"/>
      <w:bookmarkEnd w:id="58"/>
      <w:r w:rsidRPr="00EE0851">
        <w:t>&lt;35&gt; Учитывается объект, осуществляющий теплоснабжение населения и социально значимых категорий потребителей (III класс опасности) или иных потребителей (IV класс опасности), по признаку использования трубопроводов и установленного в их составе оборудования, работающих под избыточным давлением воды с температурой более 115 °C или водяного пара с давлением более 0,07 МПа (кроме бытовых установок и сетей), использования стационарно установленных грузоподъемных механизмов, а также использования опасных веществ (при наличии).</w:t>
      </w:r>
    </w:p>
    <w:p w:rsidR="00425009" w:rsidRPr="00EE0851" w:rsidRDefault="00425009" w:rsidP="00EE0851">
      <w:pPr>
        <w:pStyle w:val="ConsPlusNormal"/>
        <w:ind w:firstLine="540"/>
        <w:jc w:val="both"/>
      </w:pPr>
      <w:bookmarkStart w:id="59" w:name="Par614"/>
      <w:bookmarkEnd w:id="59"/>
      <w:r w:rsidRPr="00EE0851">
        <w:t>&lt;36&gt; Учитывается предприятие в границах производственной площадки или отдельные объекты предприятия (цехи, участки, площадки), на которых используется оборудование, работающее под давлением пара, газа более 0,07 МПа или при температуре нагрева воды более 115 °C, иных жидкостей при температуре, превышающей температуру кипения при избыточном давлении 0,07 МПа, в случае если указанные объекты не учтены в составе опасных производственных объектов, указанных в других разделах настоящего приложения. В названии объекта указывается конкретное наименование площадки, цеха или участка организации определенное проектом и утвержденной структурой предприятия (организации).</w:t>
      </w:r>
    </w:p>
    <w:p w:rsidR="00425009" w:rsidRPr="00EE0851" w:rsidRDefault="00425009" w:rsidP="00EE0851">
      <w:pPr>
        <w:pStyle w:val="ConsPlusNormal"/>
        <w:ind w:firstLine="540"/>
        <w:jc w:val="both"/>
      </w:pPr>
      <w:bookmarkStart w:id="60" w:name="Par615"/>
      <w:bookmarkEnd w:id="60"/>
      <w:r w:rsidRPr="00EE0851">
        <w:t>&lt;37&gt; Идентификация опасных производственных объектов должна осуществляться эксплуатирующей организацией по признаку "технологический процесс по получению, транспортированию, использованию расплава черных и цветных металлов, сплавов на основе этих расплавов", а в случае отсутствия признака учитывать по признаку опасности, связанному с обращением опасного вещества. Технологический процесс, включает в себя: подготовку шихты, материалов и ковшевого хозяйства, подводку и потребление горючих газов, а также их смесей, непосредственное получение расплава, транспортировку и обработку расплава и шлака, разливку металла, отвод и очищение технологических газов.</w:t>
      </w:r>
    </w:p>
    <w:p w:rsidR="00425009" w:rsidRPr="00EE0851" w:rsidRDefault="00425009" w:rsidP="00EE0851">
      <w:pPr>
        <w:pStyle w:val="ConsPlusNormal"/>
        <w:ind w:firstLine="540"/>
        <w:jc w:val="both"/>
      </w:pPr>
      <w:bookmarkStart w:id="61" w:name="Par616"/>
      <w:bookmarkEnd w:id="61"/>
      <w:r w:rsidRPr="00EE0851">
        <w:t>&lt;38&gt; При определении количества опасных веществ следует исходить из общего объема опасных веществ, участвующих в технологии производства согласно проектной документации.</w:t>
      </w:r>
    </w:p>
    <w:p w:rsidR="00425009" w:rsidRPr="00EE0851" w:rsidRDefault="00425009" w:rsidP="00EE0851">
      <w:pPr>
        <w:pStyle w:val="ConsPlusNormal"/>
        <w:ind w:firstLine="540"/>
        <w:jc w:val="both"/>
      </w:pPr>
      <w:bookmarkStart w:id="62" w:name="Par617"/>
      <w:bookmarkEnd w:id="62"/>
      <w:r w:rsidRPr="00EE0851">
        <w:t>&lt;39&gt; По признаку использования стационарно установленных грузоподъемных механизмов отдельно идентифицируются опасные производственные объекты (площадка, цех, участок), в случае если они не учтены в составе опасных производственных объектов, указанных в других разделах настоящего приложения. В составе объекта, эксплуатирующего подъемные сооружения учитываются грузоподъемные технические устройства (краны, подъемники, вышки) используемые эксплуатирующей организацией (индивидуальным предпринимателем) на производственной территории предприятия (индивидуального предпринимателя), а также применяемые для производства работ на иных площадках в порядке, установленном действующими на момент регистрации опасного производственного объекта правилами безопасности и (или) федеральными нормами и правилами промышленной безопасности.</w:t>
      </w:r>
    </w:p>
    <w:p w:rsidR="00425009" w:rsidRPr="00EE0851" w:rsidRDefault="00425009" w:rsidP="00EE0851">
      <w:pPr>
        <w:pStyle w:val="ConsPlusNormal"/>
        <w:ind w:firstLine="540"/>
        <w:jc w:val="both"/>
      </w:pPr>
      <w:bookmarkStart w:id="63" w:name="Par618"/>
      <w:bookmarkEnd w:id="63"/>
      <w:r w:rsidRPr="00EE0851">
        <w:t>&lt;40&gt; В составе объекта учитывается весь комплекс канатных дорог, эксплуатируемых на определенной территории организации или индивидуального предпринимателя. III класс опасности устанавливается для подвесных канатных дорог, для остальных - IV класс опасности.</w:t>
      </w:r>
    </w:p>
    <w:p w:rsidR="00425009" w:rsidRPr="00EE0851" w:rsidRDefault="00425009" w:rsidP="00EE0851">
      <w:pPr>
        <w:pStyle w:val="ConsPlusNormal"/>
        <w:ind w:firstLine="540"/>
        <w:jc w:val="both"/>
      </w:pPr>
      <w:bookmarkStart w:id="64" w:name="Par619"/>
      <w:bookmarkEnd w:id="64"/>
      <w:r w:rsidRPr="00EE0851">
        <w:t>&lt;41&gt; В составе объекта учитывается фуникулер, эксплуатируемый на определенной территории организации или индивидуального предпринимателя.</w:t>
      </w:r>
    </w:p>
    <w:p w:rsidR="00425009" w:rsidRPr="00EE0851" w:rsidRDefault="00425009" w:rsidP="00EE0851">
      <w:pPr>
        <w:pStyle w:val="ConsPlusNormal"/>
        <w:ind w:firstLine="540"/>
        <w:jc w:val="both"/>
      </w:pPr>
      <w:bookmarkStart w:id="65" w:name="Par620"/>
      <w:bookmarkEnd w:id="65"/>
      <w:r w:rsidRPr="00EE0851">
        <w:t>&lt;42&gt; В качестве объекта учитывается метрополитен в целом с указанием названия города.</w:t>
      </w:r>
    </w:p>
    <w:p w:rsidR="00425009" w:rsidRPr="00EE0851" w:rsidRDefault="00425009" w:rsidP="00EE0851">
      <w:pPr>
        <w:pStyle w:val="ConsPlusNormal"/>
        <w:ind w:firstLine="540"/>
        <w:jc w:val="both"/>
      </w:pPr>
      <w:bookmarkStart w:id="66" w:name="Par621"/>
      <w:bookmarkEnd w:id="66"/>
      <w:r w:rsidRPr="00EE0851">
        <w:t>&lt;43&gt; Идентифицируется объекты с учетом единства технологического процесса, производства, эксплуатирующиеся в закрытых помещениях и (или) на открытых площадках, с учетом наличия аспирационных и (или) пневмотранспортных сетей (систем), участков механического перемещения (транспортирования), сбора и хранения пылевых отходов.</w:t>
      </w:r>
    </w:p>
    <w:p w:rsidR="00425009" w:rsidRPr="00EE0851" w:rsidRDefault="00425009" w:rsidP="00EE0851">
      <w:pPr>
        <w:pStyle w:val="ConsPlusNormal"/>
        <w:ind w:firstLine="540"/>
        <w:jc w:val="both"/>
      </w:pPr>
      <w:bookmarkStart w:id="67" w:name="Par622"/>
      <w:bookmarkEnd w:id="67"/>
      <w:r w:rsidRPr="00EE0851">
        <w:t>&lt;44&gt; Идентифицируются предприятия (цехи, участки, площадки) для приема, хранения и обработки зерна, оборудованные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и зерноочистительными машинами и агрегатами. В составе данного объекта учитываются рабочее здание, силосные корпуса (емкости), приемно-отпускные устройства с железнодорожного, автомобильного и водного транспорта, сушильные, очистительные участки, а также технологически связанные с элеватором зернохранилища (механизированные склады бестарного напольного хранения);</w:t>
      </w:r>
    </w:p>
    <w:p w:rsidR="00425009" w:rsidRPr="00EE0851" w:rsidRDefault="00425009" w:rsidP="00EE0851">
      <w:pPr>
        <w:pStyle w:val="ConsPlusNormal"/>
        <w:ind w:firstLine="540"/>
        <w:jc w:val="both"/>
      </w:pPr>
      <w:r w:rsidRPr="00EE0851">
        <w:t>Производственные элеваторы (при мельницах, крупяных, комбикормовых, маслоэкстракционных заводах) регистрируются в качестве самостоятельного объекта "элеватор".</w:t>
      </w:r>
    </w:p>
    <w:p w:rsidR="00425009" w:rsidRPr="00EE0851" w:rsidRDefault="00425009" w:rsidP="00EE0851">
      <w:pPr>
        <w:pStyle w:val="ConsPlusNormal"/>
        <w:ind w:firstLine="540"/>
        <w:jc w:val="both"/>
      </w:pPr>
      <w:r w:rsidRPr="00EE0851">
        <w:t>Также в качестве элеваторов идентифицируются зерновые силосные комплексы и зерновые терминалы.</w:t>
      </w:r>
    </w:p>
    <w:p w:rsidR="00425009" w:rsidRPr="00EE0851" w:rsidRDefault="00425009" w:rsidP="00EE0851">
      <w:pPr>
        <w:pStyle w:val="ConsPlusNormal"/>
        <w:ind w:firstLine="540"/>
        <w:jc w:val="both"/>
      </w:pPr>
      <w:bookmarkStart w:id="68" w:name="Par625"/>
      <w:bookmarkEnd w:id="68"/>
      <w:r w:rsidRPr="00EE0851">
        <w:t>&lt;45&gt; В составе объекта идентифицируются предприятия (цехи, участки, площадки) по производству муки, в том числе склады бестарного хранения муки, технологически привязанные к данному производству, а также агрегатные установки по производству муки.</w:t>
      </w:r>
    </w:p>
    <w:p w:rsidR="00425009" w:rsidRPr="00EE0851" w:rsidRDefault="00425009" w:rsidP="00EE0851">
      <w:pPr>
        <w:pStyle w:val="ConsPlusNormal"/>
        <w:ind w:firstLine="540"/>
        <w:jc w:val="both"/>
      </w:pPr>
      <w:bookmarkStart w:id="69" w:name="Par626"/>
      <w:bookmarkEnd w:id="69"/>
      <w:r w:rsidRPr="00EE0851">
        <w:t>&lt;46&gt; В составе объекта идентифицируются предприятия (цехи, участки, площадки) по производству крупы, а также агрегатные установки по производству крупы.</w:t>
      </w:r>
    </w:p>
    <w:p w:rsidR="00425009" w:rsidRPr="00EE0851" w:rsidRDefault="00425009" w:rsidP="00EE0851">
      <w:pPr>
        <w:pStyle w:val="ConsPlusNormal"/>
        <w:ind w:firstLine="540"/>
        <w:jc w:val="both"/>
      </w:pPr>
      <w:bookmarkStart w:id="70" w:name="Par627"/>
      <w:bookmarkEnd w:id="70"/>
      <w:r w:rsidRPr="00EE0851">
        <w:t>&lt;47&gt; В составе объекта идентифицируются предприятия (цехи, участки, площадки) по производству комбикормов, представляющие собой комплекс зданий и сооружений, предназначенный для приема, хранения и обработки сырья, производства комбикормов, кормовых смесей и белково-витаминных добавок, хранения и отпуска готовой продукции, технологически привязанные к данному производству, а также агрегатные установки по производству комбикормов.</w:t>
      </w:r>
    </w:p>
    <w:p w:rsidR="00425009" w:rsidRPr="00EE0851" w:rsidRDefault="00425009" w:rsidP="00EE0851">
      <w:pPr>
        <w:pStyle w:val="ConsPlusNormal"/>
        <w:ind w:firstLine="540"/>
        <w:jc w:val="both"/>
      </w:pPr>
      <w:bookmarkStart w:id="71" w:name="Par628"/>
      <w:bookmarkEnd w:id="71"/>
      <w:r w:rsidRPr="00EE0851">
        <w:t xml:space="preserve">&lt;48&gt; Идентифицируются механизированные склады бестарного напольного хранения (с приемно-очистительными или сушильно-очистительными башнями, привязанными к данному складу технологически) или приемно-очистительными или сушильно-очистительными башни, за исключением случаев, если данный объект учтен в составе опасных производственных объектов предприятий, указанных в </w:t>
      </w:r>
      <w:hyperlink w:anchor="Par541" w:tooltip="15.1" w:history="1">
        <w:r w:rsidRPr="00EE0851">
          <w:t>разделе 15.1</w:t>
        </w:r>
      </w:hyperlink>
      <w:r w:rsidRPr="00EE0851">
        <w:t>; склады для бестарного хранения муки в составе хлебопекарного, макаронного производства; подготовительные (подработочные, дробильные) отделения по очистке, измельчению растительного сырья и продуктов его переработки в составе кондитерских, пищеконцентратных, пивоваренных, спиртовых производств; механизированные склады напольного хранения шрота и жмыха, солодовенный цех, участок; кукурузообрабатывающий и семяобрабатывающие цеха (участки); эксплуатирующиеся в закрытых помещениях цеха (участки, отделения) по производству древесной муки (древесных гранул), древесностружечных (древесноволокнистых) плит, фанеры, а также по изготовлению изделий и деталей из древесины, древесностружечных, древесноволокнистых плит, фанеры; цеха (участки) производства порошка (кофе, какао, бобов), подготовки табачного сырья, растаривания и сортировки растительного сырья (например, льняного, ткацкого, прядильного, текстильного производства); фасовочные отделения сахарного производства, а также цеха (участки, отделения) размола сахарного песка. В наименовании указывается название производства, в состав которого указанные цехи (участки, отделения, площадки) входят.</w:t>
      </w:r>
    </w:p>
    <w:p w:rsidR="00425009" w:rsidRPr="00EE0851" w:rsidRDefault="00425009" w:rsidP="00EE0851">
      <w:pPr>
        <w:pStyle w:val="ConsPlusNormal"/>
        <w:ind w:firstLine="540"/>
        <w:jc w:val="both"/>
      </w:pPr>
      <w:bookmarkStart w:id="72" w:name="Par629"/>
      <w:bookmarkEnd w:id="72"/>
      <w:r w:rsidRPr="00EE0851">
        <w:t xml:space="preserve">&lt;49&gt; </w:t>
      </w:r>
      <w:hyperlink w:anchor="Par554" w:tooltip="2.2 &lt;49&gt; - использование оборудования, работающего под избыточным давлением более 0,07 МПа:" w:history="1">
        <w:r w:rsidRPr="00EE0851">
          <w:t>Признак 2.2</w:t>
        </w:r>
      </w:hyperlink>
      <w:r w:rsidRPr="00EE0851">
        <w:t>. применяется при учете и (или) идентификации опасных производственных объектов, на которых используется оборудование, указанное в пункте 2 приложения 1 Федерального закона "О промышленной безопасности опасных производственных объектов", за исключением сосудов, не подлежащих учету в Федеральной службе по экологическому, технологическому и атомному надзору в соответствии с требованиями правил устройства и безопасной эксплуатации и (или) федеральных норм и правил промышленной безопасности, действующих в Российской Федерации на момент регистрации опасного производственного объекта.</w:t>
      </w:r>
    </w:p>
    <w:p w:rsidR="00425009" w:rsidRPr="00EE0851" w:rsidRDefault="00425009" w:rsidP="00EE0851">
      <w:pPr>
        <w:pStyle w:val="ConsPlusNormal"/>
        <w:ind w:firstLine="540"/>
        <w:jc w:val="both"/>
      </w:pPr>
      <w:bookmarkStart w:id="73" w:name="Par630"/>
      <w:bookmarkEnd w:id="73"/>
      <w:r w:rsidRPr="00EE0851">
        <w:t xml:space="preserve">&lt;50&gt; </w:t>
      </w:r>
      <w:hyperlink w:anchor="Par558" w:tooltip="2.3 &lt;50&gt;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 w:history="1">
        <w:r w:rsidRPr="00EE0851">
          <w:t>Признак 2.3</w:t>
        </w:r>
      </w:hyperlink>
      <w:r w:rsidRPr="00EE0851">
        <w:t>. применяется при учете и (или) идентификации опасных производственных объектов, на которых используется оборудование, указанное в пункте 3 приложения 1 Федерального закона "О промышленной безопасности опасных производственных объектов", за исключением технических устройств, не подлежащих учету в Федеральной службе по экологическому, технологическому и атомному надзору в соответствии с требованиями правил устройства и безопасной эксплуатации и (или) федеральных норм и правил промышленной безопасности, действующих в Российской Федерации на момент регистрации опасного производственного объекта.</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outlineLvl w:val="0"/>
        <w:rPr>
          <w:sz w:val="22"/>
          <w:szCs w:val="22"/>
        </w:rPr>
      </w:pPr>
      <w:r w:rsidRPr="00871522">
        <w:rPr>
          <w:sz w:val="22"/>
          <w:szCs w:val="22"/>
        </w:rPr>
        <w:t>Приложение N 2</w:t>
      </w:r>
    </w:p>
    <w:p w:rsidR="00425009" w:rsidRPr="00871522" w:rsidRDefault="00425009" w:rsidP="00EE0851">
      <w:pPr>
        <w:pStyle w:val="ConsPlusNormal"/>
        <w:jc w:val="right"/>
        <w:rPr>
          <w:sz w:val="22"/>
          <w:szCs w:val="22"/>
        </w:rPr>
      </w:pPr>
      <w:r w:rsidRPr="00871522">
        <w:rPr>
          <w:sz w:val="22"/>
          <w:szCs w:val="22"/>
        </w:rPr>
        <w:t>к приказу Федеральной службы</w:t>
      </w:r>
    </w:p>
    <w:p w:rsidR="00425009" w:rsidRPr="00871522" w:rsidRDefault="00425009" w:rsidP="00EE0851">
      <w:pPr>
        <w:pStyle w:val="ConsPlusNormal"/>
        <w:jc w:val="right"/>
        <w:rPr>
          <w:sz w:val="22"/>
          <w:szCs w:val="22"/>
        </w:rPr>
      </w:pPr>
      <w:r w:rsidRPr="00871522">
        <w:rPr>
          <w:sz w:val="22"/>
          <w:szCs w:val="22"/>
        </w:rPr>
        <w:t>по экологическому, технологическому</w:t>
      </w:r>
    </w:p>
    <w:p w:rsidR="00425009" w:rsidRPr="00871522" w:rsidRDefault="00425009" w:rsidP="00EE0851">
      <w:pPr>
        <w:pStyle w:val="ConsPlusNormal"/>
        <w:jc w:val="right"/>
        <w:rPr>
          <w:sz w:val="22"/>
          <w:szCs w:val="22"/>
        </w:rPr>
      </w:pPr>
      <w:r w:rsidRPr="00871522">
        <w:rPr>
          <w:sz w:val="22"/>
          <w:szCs w:val="22"/>
        </w:rPr>
        <w:t>и атомному надзору "Об утверждении</w:t>
      </w:r>
    </w:p>
    <w:p w:rsidR="00425009" w:rsidRPr="00871522" w:rsidRDefault="00425009" w:rsidP="00EE0851">
      <w:pPr>
        <w:pStyle w:val="ConsPlusNormal"/>
        <w:jc w:val="right"/>
        <w:rPr>
          <w:sz w:val="22"/>
          <w:szCs w:val="22"/>
        </w:rPr>
      </w:pPr>
      <w:r w:rsidRPr="00871522">
        <w:rPr>
          <w:sz w:val="22"/>
          <w:szCs w:val="22"/>
        </w:rPr>
        <w:t>Требований к регистрации объектов</w:t>
      </w:r>
    </w:p>
    <w:p w:rsidR="00425009" w:rsidRPr="00871522" w:rsidRDefault="00425009" w:rsidP="00EE0851">
      <w:pPr>
        <w:pStyle w:val="ConsPlusNormal"/>
        <w:jc w:val="right"/>
        <w:rPr>
          <w:sz w:val="22"/>
          <w:szCs w:val="22"/>
        </w:rPr>
      </w:pPr>
      <w:r w:rsidRPr="00871522">
        <w:rPr>
          <w:sz w:val="22"/>
          <w:szCs w:val="22"/>
        </w:rPr>
        <w:t>в государственном реестре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 и ведению</w:t>
      </w:r>
    </w:p>
    <w:p w:rsidR="00425009" w:rsidRPr="00871522" w:rsidRDefault="00425009" w:rsidP="00EE0851">
      <w:pPr>
        <w:pStyle w:val="ConsPlusNormal"/>
        <w:jc w:val="right"/>
        <w:rPr>
          <w:sz w:val="22"/>
          <w:szCs w:val="22"/>
        </w:rPr>
      </w:pPr>
      <w:r w:rsidRPr="00871522">
        <w:rPr>
          <w:sz w:val="22"/>
          <w:szCs w:val="22"/>
        </w:rPr>
        <w:t>государственного реестра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w:t>
      </w:r>
    </w:p>
    <w:p w:rsidR="00425009" w:rsidRPr="00871522" w:rsidRDefault="00425009" w:rsidP="00EE0851">
      <w:pPr>
        <w:pStyle w:val="ConsPlusNormal"/>
        <w:jc w:val="right"/>
        <w:rPr>
          <w:sz w:val="22"/>
          <w:szCs w:val="22"/>
        </w:rPr>
      </w:pPr>
      <w:r w:rsidRPr="00871522">
        <w:rPr>
          <w:sz w:val="22"/>
          <w:szCs w:val="22"/>
        </w:rPr>
        <w:t>от 25 ноября 2016 г. N 495</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rPr>
          <w:sz w:val="22"/>
          <w:szCs w:val="22"/>
        </w:rPr>
      </w:pPr>
      <w:r w:rsidRPr="00871522">
        <w:rPr>
          <w:sz w:val="22"/>
          <w:szCs w:val="22"/>
        </w:rPr>
        <w:t>(Форма)</w:t>
      </w:r>
    </w:p>
    <w:p w:rsidR="00425009" w:rsidRPr="00EE0851" w:rsidRDefault="00425009" w:rsidP="00EE0851">
      <w:pPr>
        <w:pStyle w:val="ConsPlusNormal"/>
        <w:jc w:val="both"/>
      </w:pPr>
    </w:p>
    <w:p w:rsidR="00425009" w:rsidRPr="00EE0851" w:rsidRDefault="00425009" w:rsidP="00EE0851">
      <w:pPr>
        <w:pStyle w:val="ConsPlusNonformat"/>
        <w:jc w:val="both"/>
      </w:pPr>
      <w:r w:rsidRPr="00EE0851">
        <w:t xml:space="preserve">           ____________________________________________________</w:t>
      </w:r>
    </w:p>
    <w:p w:rsidR="00425009" w:rsidRPr="00EE0851" w:rsidRDefault="00425009" w:rsidP="00EE0851">
      <w:pPr>
        <w:pStyle w:val="ConsPlusNonformat"/>
        <w:jc w:val="both"/>
      </w:pPr>
      <w:r w:rsidRPr="00EE0851">
        <w:t xml:space="preserve">                          (регистрирующий орган)</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 xml:space="preserve">         ГОСУДАРСТВЕННЫЙ РЕЕСТР ОПАСНЫХ ПРОИЗВОДСТВЕННЫХ ОБЪЕКТОВ</w:t>
      </w:r>
    </w:p>
    <w:p w:rsidR="00425009" w:rsidRPr="00EE0851" w:rsidRDefault="00425009" w:rsidP="00EE0851">
      <w:pPr>
        <w:pStyle w:val="ConsPlusNonformat"/>
        <w:jc w:val="both"/>
      </w:pPr>
    </w:p>
    <w:p w:rsidR="00425009" w:rsidRPr="00EE0851" w:rsidRDefault="00425009" w:rsidP="00EE0851">
      <w:pPr>
        <w:pStyle w:val="ConsPlusNonformat"/>
        <w:jc w:val="both"/>
      </w:pPr>
      <w:bookmarkStart w:id="74" w:name="Par654"/>
      <w:bookmarkEnd w:id="74"/>
      <w:r w:rsidRPr="00EE0851">
        <w:t xml:space="preserve">                        СВИДЕТЕЛЬСТВО О РЕГИСТРАЦИИ</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 xml:space="preserve">                              XXX-XXXXX-XXXX</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Эксплуатирующая</w:t>
      </w:r>
    </w:p>
    <w:p w:rsidR="00425009" w:rsidRPr="00EE0851" w:rsidRDefault="00425009" w:rsidP="00EE0851">
      <w:pPr>
        <w:pStyle w:val="ConsPlusNonformat"/>
        <w:jc w:val="both"/>
      </w:pPr>
      <w:r w:rsidRPr="00EE0851">
        <w:t>организация: ______________________________________________________________</w:t>
      </w:r>
    </w:p>
    <w:p w:rsidR="00425009" w:rsidRPr="00EE0851" w:rsidRDefault="00425009" w:rsidP="00EE0851">
      <w:pPr>
        <w:pStyle w:val="ConsPlusNonformat"/>
        <w:jc w:val="both"/>
      </w:pPr>
      <w:r w:rsidRPr="00EE0851">
        <w:t>___________________________________________________________________________</w:t>
      </w:r>
    </w:p>
    <w:p w:rsidR="00425009" w:rsidRPr="00EE0851" w:rsidRDefault="00425009" w:rsidP="00EE0851">
      <w:pPr>
        <w:pStyle w:val="ConsPlusNonformat"/>
        <w:jc w:val="both"/>
      </w:pPr>
      <w:r w:rsidRPr="00EE0851">
        <w:t xml:space="preserve">  (полное наименование организации, адрес (место нахождения) организации,</w:t>
      </w:r>
    </w:p>
    <w:p w:rsidR="00425009" w:rsidRPr="00EE0851" w:rsidRDefault="00425009" w:rsidP="00EE0851">
      <w:pPr>
        <w:pStyle w:val="ConsPlusNonformat"/>
        <w:jc w:val="both"/>
      </w:pPr>
      <w:r w:rsidRPr="00EE0851">
        <w:t xml:space="preserve">                идентификационный номер налогоплательщика)</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Опасные  производственные  объекты, эксплуатируемые указанной организацией,</w:t>
      </w:r>
    </w:p>
    <w:p w:rsidR="00425009" w:rsidRPr="00EE0851" w:rsidRDefault="00425009" w:rsidP="00EE0851">
      <w:pPr>
        <w:pStyle w:val="ConsPlusNonformat"/>
        <w:jc w:val="both"/>
      </w:pPr>
      <w:r w:rsidRPr="00EE0851">
        <w:t>зарегистрированы   в   государственном   реестре  опасных  производственных</w:t>
      </w:r>
    </w:p>
    <w:p w:rsidR="00425009" w:rsidRPr="00EE0851" w:rsidRDefault="00425009" w:rsidP="00EE0851">
      <w:pPr>
        <w:pStyle w:val="ConsPlusNonformat"/>
        <w:jc w:val="both"/>
      </w:pPr>
      <w:r w:rsidRPr="00EE0851">
        <w:t>объектов  в соответствии с Федеральным законом "О промышленной безопасности</w:t>
      </w:r>
    </w:p>
    <w:p w:rsidR="00425009" w:rsidRPr="00EE0851" w:rsidRDefault="00425009" w:rsidP="00EE0851">
      <w:pPr>
        <w:pStyle w:val="ConsPlusNonformat"/>
        <w:jc w:val="both"/>
      </w:pPr>
      <w:r w:rsidRPr="00EE0851">
        <w:t>опасных производственных объектов":</w:t>
      </w:r>
    </w:p>
    <w:p w:rsidR="00425009" w:rsidRPr="00EE0851" w:rsidRDefault="00425009" w:rsidP="00EE085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72"/>
        <w:gridCol w:w="1928"/>
        <w:gridCol w:w="1757"/>
        <w:gridCol w:w="1814"/>
      </w:tblGrid>
      <w:tr w:rsidR="00425009" w:rsidRPr="00EE0851" w:rsidTr="0066230D">
        <w:tc>
          <w:tcPr>
            <w:tcW w:w="3572"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Полное наименование объекта</w:t>
            </w:r>
          </w:p>
        </w:tc>
        <w:tc>
          <w:tcPr>
            <w:tcW w:w="1928"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Регистрационный номер</w:t>
            </w: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Дата регистрации</w:t>
            </w: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Класс опасности</w:t>
            </w:r>
          </w:p>
        </w:tc>
      </w:tr>
      <w:tr w:rsidR="00425009" w:rsidRPr="00EE0851" w:rsidTr="0066230D">
        <w:tc>
          <w:tcPr>
            <w:tcW w:w="3572"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66230D">
        <w:tc>
          <w:tcPr>
            <w:tcW w:w="3572"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bl>
    <w:p w:rsidR="00425009" w:rsidRPr="00EE0851" w:rsidRDefault="00425009" w:rsidP="00EE0851">
      <w:pPr>
        <w:pStyle w:val="ConsPlusNormal"/>
        <w:jc w:val="both"/>
      </w:pPr>
    </w:p>
    <w:p w:rsidR="00425009" w:rsidRPr="00EE0851" w:rsidRDefault="00425009" w:rsidP="00EE0851">
      <w:pPr>
        <w:pStyle w:val="ConsPlusNonformat"/>
        <w:jc w:val="both"/>
      </w:pPr>
      <w:r w:rsidRPr="00EE0851">
        <w:t>Дата выдачи: "__" _________________ 20   г.</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Руководитель регистрирующего органа _______________________________________</w:t>
      </w:r>
    </w:p>
    <w:p w:rsidR="00425009" w:rsidRPr="00EE0851" w:rsidRDefault="00425009" w:rsidP="00EE0851">
      <w:pPr>
        <w:pStyle w:val="ConsPlusNonformat"/>
        <w:jc w:val="both"/>
      </w:pPr>
      <w:r w:rsidRPr="00EE0851">
        <w:t xml:space="preserve">                                         (должность, Ф.И.О., подпись)</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М.П.</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 xml:space="preserve">           ____________________________________________________</w:t>
      </w:r>
    </w:p>
    <w:p w:rsidR="00425009" w:rsidRPr="00EE0851" w:rsidRDefault="00425009" w:rsidP="00EE0851">
      <w:pPr>
        <w:pStyle w:val="ConsPlusNonformat"/>
        <w:jc w:val="both"/>
      </w:pPr>
      <w:r w:rsidRPr="00EE0851">
        <w:t xml:space="preserve">                          (регистрирующий орган)</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Default="00425009" w:rsidP="00EE0851">
      <w:pPr>
        <w:pStyle w:val="ConsPlusNormal"/>
        <w:jc w:val="both"/>
        <w:rPr>
          <w:sz w:val="22"/>
          <w:szCs w:val="22"/>
        </w:rPr>
      </w:pPr>
    </w:p>
    <w:p w:rsidR="00425009" w:rsidRDefault="00425009" w:rsidP="00EE0851">
      <w:pPr>
        <w:pStyle w:val="ConsPlusNormal"/>
        <w:jc w:val="both"/>
        <w:rPr>
          <w:sz w:val="22"/>
          <w:szCs w:val="22"/>
        </w:rPr>
      </w:pPr>
    </w:p>
    <w:p w:rsidR="00425009" w:rsidRDefault="00425009" w:rsidP="00EE0851">
      <w:pPr>
        <w:pStyle w:val="ConsPlusNormal"/>
        <w:jc w:val="both"/>
        <w:rPr>
          <w:sz w:val="22"/>
          <w:szCs w:val="22"/>
        </w:rPr>
      </w:pPr>
    </w:p>
    <w:p w:rsidR="00425009" w:rsidRDefault="00425009" w:rsidP="00EE0851">
      <w:pPr>
        <w:pStyle w:val="ConsPlusNormal"/>
        <w:jc w:val="both"/>
        <w:rPr>
          <w:sz w:val="22"/>
          <w:szCs w:val="22"/>
        </w:rPr>
      </w:pPr>
    </w:p>
    <w:p w:rsidR="00425009" w:rsidRDefault="00425009" w:rsidP="00EE0851">
      <w:pPr>
        <w:pStyle w:val="ConsPlusNormal"/>
        <w:jc w:val="both"/>
        <w:rPr>
          <w:sz w:val="22"/>
          <w:szCs w:val="22"/>
        </w:rPr>
      </w:pPr>
    </w:p>
    <w:p w:rsidR="00425009"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outlineLvl w:val="1"/>
        <w:rPr>
          <w:sz w:val="22"/>
          <w:szCs w:val="22"/>
        </w:rPr>
      </w:pPr>
      <w:r w:rsidRPr="00871522">
        <w:rPr>
          <w:sz w:val="22"/>
          <w:szCs w:val="22"/>
        </w:rPr>
        <w:t>Приложение</w:t>
      </w:r>
    </w:p>
    <w:p w:rsidR="00425009" w:rsidRPr="00871522" w:rsidRDefault="00425009" w:rsidP="00EE0851">
      <w:pPr>
        <w:pStyle w:val="ConsPlusNormal"/>
        <w:jc w:val="right"/>
        <w:rPr>
          <w:sz w:val="22"/>
          <w:szCs w:val="22"/>
        </w:rPr>
      </w:pPr>
      <w:r w:rsidRPr="00871522">
        <w:rPr>
          <w:sz w:val="22"/>
          <w:szCs w:val="22"/>
        </w:rPr>
        <w:t>к свидетельству о регистрации</w:t>
      </w:r>
    </w:p>
    <w:p w:rsidR="00425009" w:rsidRPr="00871522" w:rsidRDefault="00425009" w:rsidP="00EE0851">
      <w:pPr>
        <w:pStyle w:val="ConsPlusNormal"/>
        <w:jc w:val="right"/>
        <w:rPr>
          <w:sz w:val="22"/>
          <w:szCs w:val="22"/>
        </w:rPr>
      </w:pPr>
      <w:r w:rsidRPr="00871522">
        <w:rPr>
          <w:sz w:val="22"/>
          <w:szCs w:val="22"/>
        </w:rPr>
        <w:t>опасных производственных объектов</w:t>
      </w:r>
    </w:p>
    <w:p w:rsidR="00425009" w:rsidRPr="00871522" w:rsidRDefault="00425009" w:rsidP="00EE0851">
      <w:pPr>
        <w:pStyle w:val="ConsPlusNormal"/>
        <w:jc w:val="right"/>
        <w:rPr>
          <w:sz w:val="22"/>
          <w:szCs w:val="22"/>
        </w:rPr>
      </w:pPr>
      <w:r w:rsidRPr="00871522">
        <w:rPr>
          <w:sz w:val="22"/>
          <w:szCs w:val="22"/>
        </w:rPr>
        <w:t>в государственном реестре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w:t>
      </w:r>
    </w:p>
    <w:p w:rsidR="00425009" w:rsidRPr="00871522" w:rsidRDefault="00425009" w:rsidP="00EE0851">
      <w:pPr>
        <w:pStyle w:val="ConsPlusNormal"/>
        <w:jc w:val="right"/>
        <w:rPr>
          <w:sz w:val="22"/>
          <w:szCs w:val="22"/>
        </w:rPr>
      </w:pPr>
      <w:r w:rsidRPr="00871522">
        <w:rPr>
          <w:sz w:val="22"/>
          <w:szCs w:val="22"/>
        </w:rPr>
        <w:t>от "__" ___________ г. N ________</w:t>
      </w:r>
    </w:p>
    <w:p w:rsidR="00425009" w:rsidRPr="00871522" w:rsidRDefault="00425009" w:rsidP="00EE0851">
      <w:pPr>
        <w:pStyle w:val="ConsPlusNormal"/>
        <w:jc w:val="both"/>
        <w:rPr>
          <w:sz w:val="22"/>
          <w:szCs w:val="22"/>
        </w:rPr>
      </w:pPr>
    </w:p>
    <w:p w:rsidR="00425009" w:rsidRPr="00EE0851" w:rsidRDefault="00425009" w:rsidP="00EE0851">
      <w:pPr>
        <w:pStyle w:val="ConsPlusNonformat"/>
        <w:jc w:val="both"/>
      </w:pPr>
      <w:r w:rsidRPr="00EE0851">
        <w:t xml:space="preserve">                Перечень опасных производственных объектов</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____________________________________________________________________________</w:t>
      </w:r>
    </w:p>
    <w:p w:rsidR="00425009" w:rsidRPr="00EE0851" w:rsidRDefault="00425009" w:rsidP="00EE0851">
      <w:pPr>
        <w:pStyle w:val="ConsPlusNonformat"/>
        <w:jc w:val="both"/>
      </w:pPr>
      <w:r w:rsidRPr="00EE0851">
        <w:t xml:space="preserve">                (наименование эксплуатирующей организации)</w:t>
      </w:r>
    </w:p>
    <w:p w:rsidR="00425009" w:rsidRPr="00EE0851" w:rsidRDefault="00425009" w:rsidP="00EE085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1984"/>
        <w:gridCol w:w="1757"/>
        <w:gridCol w:w="1814"/>
      </w:tblGrid>
      <w:tr w:rsidR="00425009" w:rsidRPr="00EE0851" w:rsidTr="0066230D">
        <w:tc>
          <w:tcPr>
            <w:tcW w:w="3515"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Полное 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Регистрационный номер</w:t>
            </w: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Дата регистрации</w:t>
            </w: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Класс опасности</w:t>
            </w:r>
          </w:p>
        </w:tc>
      </w:tr>
      <w:tr w:rsidR="00425009" w:rsidRPr="00EE0851" w:rsidTr="0066230D">
        <w:tc>
          <w:tcPr>
            <w:tcW w:w="3515"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66230D">
        <w:tc>
          <w:tcPr>
            <w:tcW w:w="3515"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66230D">
        <w:tc>
          <w:tcPr>
            <w:tcW w:w="3515"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r w:rsidR="00425009" w:rsidRPr="00EE0851" w:rsidTr="0066230D">
        <w:tc>
          <w:tcPr>
            <w:tcW w:w="3515"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p>
        </w:tc>
      </w:tr>
    </w:tbl>
    <w:p w:rsidR="00425009" w:rsidRPr="00EE0851" w:rsidRDefault="00425009" w:rsidP="00EE0851">
      <w:pPr>
        <w:pStyle w:val="ConsPlusNormal"/>
        <w:jc w:val="both"/>
      </w:pPr>
    </w:p>
    <w:p w:rsidR="00425009" w:rsidRPr="00EE0851" w:rsidRDefault="00425009" w:rsidP="00EE0851">
      <w:pPr>
        <w:pStyle w:val="ConsPlusNonformat"/>
        <w:jc w:val="both"/>
      </w:pPr>
      <w:r w:rsidRPr="00EE0851">
        <w:t>Руководитель регистрирующего органа _______________________________________</w:t>
      </w:r>
    </w:p>
    <w:p w:rsidR="00425009" w:rsidRPr="00EE0851" w:rsidRDefault="00425009" w:rsidP="00EE0851">
      <w:pPr>
        <w:pStyle w:val="ConsPlusNonformat"/>
        <w:jc w:val="both"/>
      </w:pPr>
      <w:r w:rsidRPr="00EE0851">
        <w:t xml:space="preserve">                                         (должность, Ф.И.О., подпись)</w:t>
      </w:r>
    </w:p>
    <w:p w:rsidR="00425009" w:rsidRPr="00EE0851" w:rsidRDefault="00425009" w:rsidP="00EE0851">
      <w:pPr>
        <w:pStyle w:val="ConsPlusNonformat"/>
        <w:jc w:val="both"/>
      </w:pPr>
    </w:p>
    <w:p w:rsidR="00425009" w:rsidRPr="00EE0851" w:rsidRDefault="00425009" w:rsidP="00EE0851">
      <w:pPr>
        <w:pStyle w:val="ConsPlusNonformat"/>
        <w:jc w:val="both"/>
      </w:pPr>
      <w:r w:rsidRPr="00EE0851">
        <w:t xml:space="preserve">    М.П.</w:t>
      </w:r>
    </w:p>
    <w:p w:rsidR="00425009" w:rsidRPr="00871522" w:rsidRDefault="00425009" w:rsidP="00EE0851">
      <w:pPr>
        <w:pStyle w:val="ConsPlusNormal"/>
        <w:jc w:val="both"/>
        <w:rPr>
          <w:sz w:val="22"/>
          <w:szCs w:val="22"/>
        </w:rPr>
      </w:pPr>
    </w:p>
    <w:p w:rsidR="00425009" w:rsidRPr="00871522" w:rsidRDefault="00425009" w:rsidP="00EE0851">
      <w:pPr>
        <w:pStyle w:val="ConsPlusNormal"/>
        <w:jc w:val="right"/>
        <w:outlineLvl w:val="0"/>
        <w:rPr>
          <w:sz w:val="22"/>
          <w:szCs w:val="22"/>
        </w:rPr>
      </w:pPr>
      <w:r w:rsidRPr="00871522">
        <w:rPr>
          <w:sz w:val="22"/>
          <w:szCs w:val="22"/>
        </w:rPr>
        <w:t>Приложение N 3</w:t>
      </w:r>
    </w:p>
    <w:p w:rsidR="00425009" w:rsidRPr="00871522" w:rsidRDefault="00425009" w:rsidP="00EE0851">
      <w:pPr>
        <w:pStyle w:val="ConsPlusNormal"/>
        <w:jc w:val="right"/>
        <w:rPr>
          <w:sz w:val="22"/>
          <w:szCs w:val="22"/>
        </w:rPr>
      </w:pPr>
      <w:r w:rsidRPr="00871522">
        <w:rPr>
          <w:sz w:val="22"/>
          <w:szCs w:val="22"/>
        </w:rPr>
        <w:t>к приказу Федеральной службы</w:t>
      </w:r>
    </w:p>
    <w:p w:rsidR="00425009" w:rsidRPr="00871522" w:rsidRDefault="00425009" w:rsidP="00EE0851">
      <w:pPr>
        <w:pStyle w:val="ConsPlusNormal"/>
        <w:jc w:val="right"/>
        <w:rPr>
          <w:sz w:val="22"/>
          <w:szCs w:val="22"/>
        </w:rPr>
      </w:pPr>
      <w:r w:rsidRPr="00871522">
        <w:rPr>
          <w:sz w:val="22"/>
          <w:szCs w:val="22"/>
        </w:rPr>
        <w:t>по экологическому, технологическому</w:t>
      </w:r>
    </w:p>
    <w:p w:rsidR="00425009" w:rsidRPr="00871522" w:rsidRDefault="00425009" w:rsidP="00EE0851">
      <w:pPr>
        <w:pStyle w:val="ConsPlusNormal"/>
        <w:jc w:val="right"/>
        <w:rPr>
          <w:sz w:val="22"/>
          <w:szCs w:val="22"/>
        </w:rPr>
      </w:pPr>
      <w:r w:rsidRPr="00871522">
        <w:rPr>
          <w:sz w:val="22"/>
          <w:szCs w:val="22"/>
        </w:rPr>
        <w:t>и атомному надзору "Об утверждении</w:t>
      </w:r>
    </w:p>
    <w:p w:rsidR="00425009" w:rsidRPr="00871522" w:rsidRDefault="00425009" w:rsidP="00EE0851">
      <w:pPr>
        <w:pStyle w:val="ConsPlusNormal"/>
        <w:jc w:val="right"/>
        <w:rPr>
          <w:sz w:val="22"/>
          <w:szCs w:val="22"/>
        </w:rPr>
      </w:pPr>
      <w:r w:rsidRPr="00871522">
        <w:rPr>
          <w:sz w:val="22"/>
          <w:szCs w:val="22"/>
        </w:rPr>
        <w:t>Требований к регистрации объектов</w:t>
      </w:r>
    </w:p>
    <w:p w:rsidR="00425009" w:rsidRPr="00871522" w:rsidRDefault="00425009" w:rsidP="00EE0851">
      <w:pPr>
        <w:pStyle w:val="ConsPlusNormal"/>
        <w:jc w:val="right"/>
        <w:rPr>
          <w:sz w:val="22"/>
          <w:szCs w:val="22"/>
        </w:rPr>
      </w:pPr>
      <w:r w:rsidRPr="00871522">
        <w:rPr>
          <w:sz w:val="22"/>
          <w:szCs w:val="22"/>
        </w:rPr>
        <w:t>в государственном реестре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 и ведению</w:t>
      </w:r>
    </w:p>
    <w:p w:rsidR="00425009" w:rsidRPr="00871522" w:rsidRDefault="00425009" w:rsidP="00EE0851">
      <w:pPr>
        <w:pStyle w:val="ConsPlusNormal"/>
        <w:jc w:val="right"/>
        <w:rPr>
          <w:sz w:val="22"/>
          <w:szCs w:val="22"/>
        </w:rPr>
      </w:pPr>
      <w:r w:rsidRPr="00871522">
        <w:rPr>
          <w:sz w:val="22"/>
          <w:szCs w:val="22"/>
        </w:rPr>
        <w:t>государственного реестра опасных</w:t>
      </w:r>
    </w:p>
    <w:p w:rsidR="00425009" w:rsidRPr="00871522" w:rsidRDefault="00425009" w:rsidP="00EE0851">
      <w:pPr>
        <w:pStyle w:val="ConsPlusNormal"/>
        <w:jc w:val="right"/>
        <w:rPr>
          <w:sz w:val="22"/>
          <w:szCs w:val="22"/>
        </w:rPr>
      </w:pPr>
      <w:r w:rsidRPr="00871522">
        <w:rPr>
          <w:sz w:val="22"/>
          <w:szCs w:val="22"/>
        </w:rPr>
        <w:t>производственных объектов"</w:t>
      </w:r>
    </w:p>
    <w:p w:rsidR="00425009" w:rsidRPr="00871522" w:rsidRDefault="00425009" w:rsidP="00EE0851">
      <w:pPr>
        <w:pStyle w:val="ConsPlusNormal"/>
        <w:jc w:val="right"/>
        <w:rPr>
          <w:sz w:val="22"/>
          <w:szCs w:val="22"/>
        </w:rPr>
      </w:pPr>
      <w:r w:rsidRPr="00871522">
        <w:rPr>
          <w:sz w:val="22"/>
          <w:szCs w:val="22"/>
        </w:rPr>
        <w:t>от 25 ноября 2016 г. N 495</w:t>
      </w:r>
    </w:p>
    <w:p w:rsidR="00425009" w:rsidRPr="00871522" w:rsidRDefault="00425009" w:rsidP="00EE0851">
      <w:pPr>
        <w:pStyle w:val="ConsPlusNormal"/>
        <w:jc w:val="both"/>
        <w:rPr>
          <w:sz w:val="22"/>
          <w:szCs w:val="22"/>
        </w:rPr>
      </w:pPr>
    </w:p>
    <w:p w:rsidR="00425009" w:rsidRPr="00EE0851" w:rsidRDefault="00425009" w:rsidP="00EE0851">
      <w:pPr>
        <w:pStyle w:val="ConsPlusNormal"/>
        <w:jc w:val="center"/>
        <w:rPr>
          <w:b/>
          <w:sz w:val="22"/>
          <w:szCs w:val="22"/>
        </w:rPr>
      </w:pPr>
      <w:bookmarkStart w:id="75" w:name="Par749"/>
      <w:bookmarkEnd w:id="75"/>
      <w:r w:rsidRPr="00EE0851">
        <w:rPr>
          <w:b/>
          <w:sz w:val="22"/>
          <w:szCs w:val="22"/>
        </w:rPr>
        <w:t>ПЕРЕЧЕНЬ</w:t>
      </w:r>
    </w:p>
    <w:p w:rsidR="00425009" w:rsidRPr="00EE0851" w:rsidRDefault="00425009" w:rsidP="00EE0851">
      <w:pPr>
        <w:pStyle w:val="ConsPlusNormal"/>
        <w:jc w:val="center"/>
        <w:rPr>
          <w:b/>
          <w:sz w:val="22"/>
          <w:szCs w:val="22"/>
        </w:rPr>
      </w:pPr>
      <w:r w:rsidRPr="00EE0851">
        <w:rPr>
          <w:b/>
          <w:sz w:val="22"/>
          <w:szCs w:val="22"/>
        </w:rPr>
        <w:t>РЕГИСТРИРУЮЩИХ ОРГАНОВ, ОСУЩЕСТВЛЯЮЩИХ ВЕДЕНИЕ</w:t>
      </w:r>
    </w:p>
    <w:p w:rsidR="00425009" w:rsidRPr="00EE0851" w:rsidRDefault="00425009" w:rsidP="00EE0851">
      <w:pPr>
        <w:pStyle w:val="ConsPlusNormal"/>
        <w:jc w:val="center"/>
        <w:rPr>
          <w:b/>
          <w:sz w:val="22"/>
          <w:szCs w:val="22"/>
        </w:rPr>
      </w:pPr>
      <w:r w:rsidRPr="00EE0851">
        <w:rPr>
          <w:b/>
          <w:sz w:val="22"/>
          <w:szCs w:val="22"/>
        </w:rPr>
        <w:t>СООТВЕТСТВУЮЩИХ РАЗДЕЛОВ ГОСУДАРСТВЕННОГО РЕЕСТРА ОПАСНЫХ</w:t>
      </w:r>
    </w:p>
    <w:p w:rsidR="00425009" w:rsidRPr="00EE0851" w:rsidRDefault="00425009" w:rsidP="00EE0851">
      <w:pPr>
        <w:pStyle w:val="ConsPlusNormal"/>
        <w:jc w:val="center"/>
        <w:rPr>
          <w:b/>
          <w:sz w:val="22"/>
          <w:szCs w:val="22"/>
        </w:rPr>
      </w:pPr>
      <w:r w:rsidRPr="00EE0851">
        <w:rPr>
          <w:b/>
          <w:sz w:val="22"/>
          <w:szCs w:val="22"/>
        </w:rPr>
        <w:t>ПРОИЗВОДСТВЕННЫХ ОБЪЕКТОВ, И ИХ ИНДЕКСЫ</w:t>
      </w:r>
    </w:p>
    <w:p w:rsidR="00425009" w:rsidRPr="00EE0851" w:rsidRDefault="00425009" w:rsidP="00EE0851">
      <w:pPr>
        <w:pStyle w:val="ConsPlusNormal"/>
        <w:jc w:val="center"/>
        <w:rPr>
          <w:b/>
          <w:sz w:val="22"/>
          <w:szCs w:val="22"/>
        </w:rPr>
      </w:pPr>
      <w:r w:rsidRPr="00EE0851">
        <w:rPr>
          <w:b/>
          <w:sz w:val="22"/>
          <w:szCs w:val="22"/>
        </w:rPr>
        <w:t>В ГОСУДАРСТВЕННОМ РЕЕСТРЕ</w:t>
      </w:r>
    </w:p>
    <w:p w:rsidR="00425009" w:rsidRPr="00871522" w:rsidRDefault="00425009" w:rsidP="00EE0851">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597"/>
        <w:gridCol w:w="794"/>
        <w:gridCol w:w="7706"/>
      </w:tblGrid>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N п/п</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Индекс</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jc w:val="center"/>
            </w:pPr>
            <w:r w:rsidRPr="00EE0851">
              <w:t>Наименование регистрирующего органа</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А</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Федеральная служба по экологическому, технологическому и атомному надзору</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В</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Министерство обороны Российской Федерации</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3.</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И</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Федеральная служба исполнения наказаний</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4.</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К</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Служба внешней разведки Российской Федерации</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5.</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М</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Федеральная служба безопасности Российской Федерации</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6.</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Н</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Федеральная служба охраны Российской Федерации</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7.</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Т</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Главное управление специальных программ Президента Российской Федерации</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8.</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Ц</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Федеральное агентство специального строительства Российской Федерации</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9.</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Р</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Государственная корпорация по атомной энергии "Росатом"</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10.</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Я</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Совет министров Республики Крым</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11.</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С</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Правительство Севастополя</w:t>
            </w:r>
          </w:p>
        </w:tc>
      </w:tr>
      <w:tr w:rsidR="00425009" w:rsidRPr="00EE0851" w:rsidTr="00EE0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12.</w:t>
            </w:r>
          </w:p>
        </w:tc>
        <w:tc>
          <w:tcPr>
            <w:tcW w:w="0" w:type="auto"/>
            <w:tcBorders>
              <w:top w:val="single" w:sz="4" w:space="0" w:color="auto"/>
              <w:left w:val="single" w:sz="4" w:space="0" w:color="auto"/>
              <w:bottom w:val="single" w:sz="4" w:space="0" w:color="auto"/>
              <w:right w:val="single" w:sz="4" w:space="0" w:color="auto"/>
            </w:tcBorders>
            <w:vAlign w:val="center"/>
          </w:tcPr>
          <w:p w:rsidR="00425009" w:rsidRPr="00EE0851" w:rsidRDefault="00425009" w:rsidP="0066230D">
            <w:pPr>
              <w:pStyle w:val="ConsPlusNormal"/>
              <w:jc w:val="center"/>
            </w:pPr>
            <w:r w:rsidRPr="00EE0851">
              <w:t>Д</w:t>
            </w:r>
          </w:p>
        </w:tc>
        <w:tc>
          <w:tcPr>
            <w:tcW w:w="0" w:type="auto"/>
            <w:tcBorders>
              <w:top w:val="single" w:sz="4" w:space="0" w:color="auto"/>
              <w:left w:val="single" w:sz="4" w:space="0" w:color="auto"/>
              <w:bottom w:val="single" w:sz="4" w:space="0" w:color="auto"/>
              <w:right w:val="single" w:sz="4" w:space="0" w:color="auto"/>
            </w:tcBorders>
          </w:tcPr>
          <w:p w:rsidR="00425009" w:rsidRPr="00EE0851" w:rsidRDefault="00425009" w:rsidP="0066230D">
            <w:pPr>
              <w:pStyle w:val="ConsPlusNormal"/>
            </w:pPr>
            <w:r w:rsidRPr="00EE0851">
              <w:t>Войсковая часть 2515</w:t>
            </w:r>
          </w:p>
        </w:tc>
      </w:tr>
    </w:tbl>
    <w:p w:rsidR="00425009" w:rsidRDefault="00425009" w:rsidP="00EE0851"/>
    <w:sectPr w:rsidR="0042500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009" w:rsidRDefault="00425009">
      <w:r>
        <w:separator/>
      </w:r>
    </w:p>
  </w:endnote>
  <w:endnote w:type="continuationSeparator" w:id="0">
    <w:p w:rsidR="00425009" w:rsidRDefault="00425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09" w:rsidRDefault="00425009" w:rsidP="00DF5729">
    <w:pPr>
      <w:jc w:val="center"/>
      <w:rPr>
        <w:sz w:val="2"/>
        <w:szCs w:val="2"/>
      </w:rPr>
    </w:pPr>
  </w:p>
  <w:p w:rsidR="00425009" w:rsidRDefault="0042500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009" w:rsidRDefault="00425009">
      <w:r>
        <w:separator/>
      </w:r>
    </w:p>
  </w:footnote>
  <w:footnote w:type="continuationSeparator" w:id="0">
    <w:p w:rsidR="00425009" w:rsidRDefault="0042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09" w:rsidRDefault="00425009" w:rsidP="00DF5729">
    <w:pPr>
      <w:jc w:val="center"/>
      <w:rPr>
        <w:sz w:val="2"/>
        <w:szCs w:val="2"/>
      </w:rPr>
    </w:pPr>
  </w:p>
  <w:p w:rsidR="00425009" w:rsidRDefault="0042500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425009" w:rsidRPr="002A36C4" w:rsidRDefault="0042500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425009" w:rsidRPr="002A36C4" w:rsidRDefault="0042500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425009" w:rsidRDefault="0042500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25009"/>
    <w:rsid w:val="00470855"/>
    <w:rsid w:val="00616E37"/>
    <w:rsid w:val="0066230D"/>
    <w:rsid w:val="006C2CAC"/>
    <w:rsid w:val="006D6D97"/>
    <w:rsid w:val="00706E08"/>
    <w:rsid w:val="00871522"/>
    <w:rsid w:val="008A40F2"/>
    <w:rsid w:val="00CA5FB3"/>
    <w:rsid w:val="00DF5729"/>
    <w:rsid w:val="00EB2E3B"/>
    <w:rsid w:val="00EE0851"/>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2477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2477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2477A"/>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EE085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E0851"/>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EE0851"/>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EE0851"/>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EE0851"/>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18025351">
      <w:marLeft w:val="0"/>
      <w:marRight w:val="0"/>
      <w:marTop w:val="0"/>
      <w:marBottom w:val="0"/>
      <w:divBdr>
        <w:top w:val="none" w:sz="0" w:space="0" w:color="auto"/>
        <w:left w:val="none" w:sz="0" w:space="0" w:color="auto"/>
        <w:bottom w:val="none" w:sz="0" w:space="0" w:color="auto"/>
        <w:right w:val="none" w:sz="0" w:space="0" w:color="auto"/>
      </w:divBdr>
    </w:div>
    <w:div w:id="1618025352">
      <w:marLeft w:val="0"/>
      <w:marRight w:val="0"/>
      <w:marTop w:val="0"/>
      <w:marBottom w:val="0"/>
      <w:divBdr>
        <w:top w:val="none" w:sz="0" w:space="0" w:color="auto"/>
        <w:left w:val="none" w:sz="0" w:space="0" w:color="auto"/>
        <w:bottom w:val="none" w:sz="0" w:space="0" w:color="auto"/>
        <w:right w:val="none" w:sz="0" w:space="0" w:color="auto"/>
      </w:divBdr>
    </w:div>
    <w:div w:id="1618025353">
      <w:marLeft w:val="0"/>
      <w:marRight w:val="0"/>
      <w:marTop w:val="0"/>
      <w:marBottom w:val="0"/>
      <w:divBdr>
        <w:top w:val="none" w:sz="0" w:space="0" w:color="auto"/>
        <w:left w:val="none" w:sz="0" w:space="0" w:color="auto"/>
        <w:bottom w:val="none" w:sz="0" w:space="0" w:color="auto"/>
        <w:right w:val="none" w:sz="0" w:space="0" w:color="auto"/>
      </w:divBdr>
    </w:div>
    <w:div w:id="1618025354">
      <w:marLeft w:val="0"/>
      <w:marRight w:val="0"/>
      <w:marTop w:val="0"/>
      <w:marBottom w:val="0"/>
      <w:divBdr>
        <w:top w:val="none" w:sz="0" w:space="0" w:color="auto"/>
        <w:left w:val="none" w:sz="0" w:space="0" w:color="auto"/>
        <w:bottom w:val="none" w:sz="0" w:space="0" w:color="auto"/>
        <w:right w:val="none" w:sz="0" w:space="0" w:color="auto"/>
      </w:divBdr>
    </w:div>
    <w:div w:id="1618025355">
      <w:marLeft w:val="0"/>
      <w:marRight w:val="0"/>
      <w:marTop w:val="0"/>
      <w:marBottom w:val="0"/>
      <w:divBdr>
        <w:top w:val="none" w:sz="0" w:space="0" w:color="auto"/>
        <w:left w:val="none" w:sz="0" w:space="0" w:color="auto"/>
        <w:bottom w:val="none" w:sz="0" w:space="0" w:color="auto"/>
        <w:right w:val="none" w:sz="0" w:space="0" w:color="auto"/>
      </w:divBdr>
    </w:div>
    <w:div w:id="1618025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33</Pages>
  <Words>27989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22 февраля 2017 г</dc:title>
  <dc:subject/>
  <dc:creator>Информ-аналит отдел</dc:creator>
  <cp:keywords/>
  <dc:description/>
  <cp:lastModifiedBy>Информ-аналит отдел</cp:lastModifiedBy>
  <cp:revision>2</cp:revision>
  <dcterms:created xsi:type="dcterms:W3CDTF">2017-03-03T19:28:00Z</dcterms:created>
  <dcterms:modified xsi:type="dcterms:W3CDTF">2017-03-03T19:28:00Z</dcterms:modified>
</cp:coreProperties>
</file>