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A01" w:rsidRPr="00E84F9C" w:rsidRDefault="007F5A01" w:rsidP="00E84F9C">
      <w:pPr>
        <w:pStyle w:val="ConsPlusNormal"/>
        <w:outlineLvl w:val="0"/>
        <w:rPr>
          <w:sz w:val="22"/>
          <w:szCs w:val="22"/>
        </w:rPr>
      </w:pPr>
      <w:r w:rsidRPr="00E84F9C">
        <w:rPr>
          <w:sz w:val="22"/>
          <w:szCs w:val="22"/>
        </w:rPr>
        <w:t xml:space="preserve">Зарегистрировано в Минюсте России 27 февраля </w:t>
      </w:r>
      <w:smartTag w:uri="urn:schemas-microsoft-com:office:smarttags" w:element="metricconverter">
        <w:smartTagPr>
          <w:attr w:name="ProductID" w:val="2017 г"/>
        </w:smartTagPr>
        <w:r w:rsidRPr="00E84F9C">
          <w:rPr>
            <w:sz w:val="22"/>
            <w:szCs w:val="22"/>
          </w:rPr>
          <w:t>2017 г</w:t>
        </w:r>
      </w:smartTag>
      <w:r w:rsidRPr="00E84F9C">
        <w:rPr>
          <w:sz w:val="22"/>
          <w:szCs w:val="22"/>
        </w:rPr>
        <w:t>. N 45778</w:t>
      </w:r>
    </w:p>
    <w:p w:rsidR="007F5A01" w:rsidRPr="00E84F9C" w:rsidRDefault="007F5A01" w:rsidP="00E84F9C">
      <w:pPr>
        <w:pStyle w:val="ConsPlusNormal"/>
        <w:jc w:val="both"/>
        <w:rPr>
          <w:sz w:val="22"/>
          <w:szCs w:val="22"/>
        </w:rPr>
      </w:pPr>
    </w:p>
    <w:p w:rsidR="007F5A01" w:rsidRPr="00E84F9C" w:rsidRDefault="007F5A01" w:rsidP="00E84F9C">
      <w:pPr>
        <w:pStyle w:val="ConsPlusTitle"/>
        <w:jc w:val="center"/>
        <w:rPr>
          <w:sz w:val="22"/>
          <w:szCs w:val="22"/>
        </w:rPr>
      </w:pPr>
      <w:r w:rsidRPr="00E84F9C">
        <w:rPr>
          <w:sz w:val="22"/>
          <w:szCs w:val="22"/>
        </w:rPr>
        <w:t>МИНИСТЕРСТВО ТРУДА И СОЦИАЛЬНОЙ ЗАЩИТЫ РОССИЙСКОЙ ФЕДЕРАЦИИ</w:t>
      </w:r>
    </w:p>
    <w:p w:rsidR="007F5A01" w:rsidRPr="00E84F9C" w:rsidRDefault="007F5A01" w:rsidP="00E84F9C">
      <w:pPr>
        <w:pStyle w:val="ConsPlusTitle"/>
        <w:jc w:val="center"/>
        <w:rPr>
          <w:sz w:val="22"/>
          <w:szCs w:val="22"/>
        </w:rPr>
      </w:pPr>
    </w:p>
    <w:p w:rsidR="007F5A01" w:rsidRPr="00E84F9C" w:rsidRDefault="007F5A01" w:rsidP="00E84F9C">
      <w:pPr>
        <w:pStyle w:val="ConsPlusTitle"/>
        <w:jc w:val="center"/>
        <w:rPr>
          <w:sz w:val="22"/>
          <w:szCs w:val="22"/>
        </w:rPr>
      </w:pPr>
      <w:r w:rsidRPr="00E84F9C">
        <w:rPr>
          <w:sz w:val="22"/>
          <w:szCs w:val="22"/>
        </w:rPr>
        <w:t>ПРИКАЗ</w:t>
      </w:r>
    </w:p>
    <w:p w:rsidR="007F5A01" w:rsidRPr="00E84F9C" w:rsidRDefault="007F5A01" w:rsidP="00E84F9C">
      <w:pPr>
        <w:pStyle w:val="ConsPlusTitle"/>
        <w:jc w:val="center"/>
        <w:rPr>
          <w:sz w:val="22"/>
          <w:szCs w:val="22"/>
        </w:rPr>
      </w:pPr>
      <w:r w:rsidRPr="00E84F9C">
        <w:rPr>
          <w:sz w:val="22"/>
          <w:szCs w:val="22"/>
        </w:rPr>
        <w:t xml:space="preserve">от 4 октября </w:t>
      </w:r>
      <w:smartTag w:uri="urn:schemas-microsoft-com:office:smarttags" w:element="metricconverter">
        <w:smartTagPr>
          <w:attr w:name="ProductID" w:val="2016 г"/>
        </w:smartTagPr>
        <w:r w:rsidRPr="00E84F9C">
          <w:rPr>
            <w:sz w:val="22"/>
            <w:szCs w:val="22"/>
          </w:rPr>
          <w:t>2016 г</w:t>
        </w:r>
      </w:smartTag>
      <w:r w:rsidRPr="00E84F9C">
        <w:rPr>
          <w:sz w:val="22"/>
          <w:szCs w:val="22"/>
        </w:rPr>
        <w:t>. N 554н</w:t>
      </w:r>
    </w:p>
    <w:p w:rsidR="007F5A01" w:rsidRPr="00E84F9C" w:rsidRDefault="007F5A01" w:rsidP="00E84F9C">
      <w:pPr>
        <w:pStyle w:val="ConsPlusTitle"/>
        <w:jc w:val="center"/>
        <w:rPr>
          <w:sz w:val="22"/>
          <w:szCs w:val="22"/>
        </w:rPr>
      </w:pPr>
    </w:p>
    <w:p w:rsidR="007F5A01" w:rsidRPr="00E84F9C" w:rsidRDefault="007F5A01" w:rsidP="00E84F9C">
      <w:pPr>
        <w:pStyle w:val="ConsPlusTitle"/>
        <w:jc w:val="center"/>
        <w:rPr>
          <w:sz w:val="22"/>
          <w:szCs w:val="22"/>
        </w:rPr>
      </w:pPr>
      <w:r w:rsidRPr="00E84F9C">
        <w:rPr>
          <w:sz w:val="22"/>
          <w:szCs w:val="22"/>
        </w:rPr>
        <w:t>О ВНЕСЕНИИ ИЗМЕНЕНИЙ</w:t>
      </w:r>
    </w:p>
    <w:p w:rsidR="007F5A01" w:rsidRPr="00E84F9C" w:rsidRDefault="007F5A01" w:rsidP="00E84F9C">
      <w:pPr>
        <w:pStyle w:val="ConsPlusTitle"/>
        <w:jc w:val="center"/>
        <w:rPr>
          <w:sz w:val="22"/>
          <w:szCs w:val="22"/>
        </w:rPr>
      </w:pPr>
      <w:r w:rsidRPr="00E84F9C">
        <w:rPr>
          <w:sz w:val="22"/>
          <w:szCs w:val="22"/>
        </w:rPr>
        <w:t>В НЕКОТОРЫЕ ПРИКАЗЫ МИНИСТЕРСТВА ТРУДА И СОЦИАЛЬНОЙ ЗАЩИТЫ</w:t>
      </w:r>
    </w:p>
    <w:p w:rsidR="007F5A01" w:rsidRPr="00E84F9C" w:rsidRDefault="007F5A01" w:rsidP="00E84F9C">
      <w:pPr>
        <w:pStyle w:val="ConsPlusTitle"/>
        <w:jc w:val="center"/>
        <w:rPr>
          <w:sz w:val="22"/>
          <w:szCs w:val="22"/>
        </w:rPr>
      </w:pPr>
      <w:r w:rsidRPr="00E84F9C">
        <w:rPr>
          <w:sz w:val="22"/>
          <w:szCs w:val="22"/>
        </w:rPr>
        <w:t>РОССИЙСКОЙ ФЕДЕРАЦИИ ПО ВОПРОСАМ УСТАНОВЛЕНИЯ</w:t>
      </w:r>
    </w:p>
    <w:p w:rsidR="007F5A01" w:rsidRPr="00E84F9C" w:rsidRDefault="007F5A01" w:rsidP="00E84F9C">
      <w:pPr>
        <w:pStyle w:val="ConsPlusTitle"/>
        <w:jc w:val="center"/>
        <w:rPr>
          <w:sz w:val="22"/>
          <w:szCs w:val="22"/>
        </w:rPr>
      </w:pPr>
      <w:r w:rsidRPr="00E84F9C">
        <w:rPr>
          <w:sz w:val="22"/>
          <w:szCs w:val="22"/>
        </w:rPr>
        <w:t>СТРАХОВЫХ ПЕНСИЙ</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 xml:space="preserve">В целях реализации Федерального закона от 23 мая </w:t>
      </w:r>
      <w:smartTag w:uri="urn:schemas-microsoft-com:office:smarttags" w:element="metricconverter">
        <w:smartTagPr>
          <w:attr w:name="ProductID" w:val="2016 г"/>
        </w:smartTagPr>
        <w:r w:rsidRPr="00E84F9C">
          <w:rPr>
            <w:sz w:val="22"/>
            <w:szCs w:val="22"/>
          </w:rPr>
          <w:t>2016 г</w:t>
        </w:r>
      </w:smartTag>
      <w:r w:rsidRPr="00E84F9C">
        <w:rPr>
          <w:sz w:val="22"/>
          <w:szCs w:val="22"/>
        </w:rPr>
        <w:t>. N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(Собрание законодательства Российской Федерации, 2016, N 22, ст. 3091) приказываю:</w:t>
      </w:r>
    </w:p>
    <w:p w:rsidR="007F5A01" w:rsidRPr="00E84F9C" w:rsidRDefault="007F5A01" w:rsidP="00E84F9C">
      <w:pPr>
        <w:pStyle w:val="ConsPlusNormal"/>
        <w:ind w:firstLine="540"/>
        <w:jc w:val="both"/>
        <w:rPr>
          <w:sz w:val="22"/>
          <w:szCs w:val="22"/>
        </w:rPr>
      </w:pPr>
      <w:r w:rsidRPr="00E84F9C">
        <w:rPr>
          <w:sz w:val="22"/>
          <w:szCs w:val="22"/>
        </w:rPr>
        <w:t xml:space="preserve">Внести изменения в приказы Министерства труда и социальной защиты Российской Федерации по вопросам установления страховых пенсий согласно </w:t>
      </w:r>
      <w:hyperlink w:anchor="Par30" w:tooltip="ИЗМЕНЕНИЯ," w:history="1">
        <w:r w:rsidRPr="00E84F9C">
          <w:rPr>
            <w:sz w:val="22"/>
            <w:szCs w:val="22"/>
          </w:rPr>
          <w:t>приложению</w:t>
        </w:r>
      </w:hyperlink>
      <w:r w:rsidRPr="00E84F9C">
        <w:rPr>
          <w:sz w:val="22"/>
          <w:szCs w:val="22"/>
        </w:rPr>
        <w:t>.</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right"/>
        <w:rPr>
          <w:sz w:val="22"/>
          <w:szCs w:val="22"/>
        </w:rPr>
      </w:pPr>
      <w:r w:rsidRPr="00E84F9C">
        <w:rPr>
          <w:sz w:val="22"/>
          <w:szCs w:val="22"/>
        </w:rPr>
        <w:t>Министр</w:t>
      </w:r>
    </w:p>
    <w:p w:rsidR="007F5A01" w:rsidRPr="00E84F9C" w:rsidRDefault="007F5A01" w:rsidP="00E84F9C">
      <w:pPr>
        <w:pStyle w:val="ConsPlusNormal"/>
        <w:jc w:val="right"/>
        <w:rPr>
          <w:sz w:val="22"/>
          <w:szCs w:val="22"/>
        </w:rPr>
      </w:pPr>
      <w:r w:rsidRPr="00E84F9C">
        <w:rPr>
          <w:sz w:val="22"/>
          <w:szCs w:val="22"/>
        </w:rPr>
        <w:t>М.А.ТОПИЛИН</w:t>
      </w:r>
    </w:p>
    <w:p w:rsidR="007F5A01" w:rsidRDefault="007F5A01" w:rsidP="00E84F9C">
      <w:pPr>
        <w:pStyle w:val="ConsPlusNormal"/>
        <w:jc w:val="right"/>
        <w:outlineLvl w:val="0"/>
        <w:rPr>
          <w:sz w:val="22"/>
          <w:szCs w:val="22"/>
          <w:lang w:val="en-US"/>
        </w:rPr>
      </w:pPr>
    </w:p>
    <w:p w:rsidR="007F5A01" w:rsidRPr="00E84F9C" w:rsidRDefault="007F5A01" w:rsidP="00E84F9C">
      <w:pPr>
        <w:pStyle w:val="ConsPlusNormal"/>
        <w:jc w:val="right"/>
        <w:outlineLvl w:val="0"/>
        <w:rPr>
          <w:sz w:val="22"/>
          <w:szCs w:val="22"/>
        </w:rPr>
      </w:pPr>
      <w:r w:rsidRPr="00E84F9C">
        <w:rPr>
          <w:sz w:val="22"/>
          <w:szCs w:val="22"/>
        </w:rPr>
        <w:t>Приложение</w:t>
      </w:r>
    </w:p>
    <w:p w:rsidR="007F5A01" w:rsidRPr="00E84F9C" w:rsidRDefault="007F5A01" w:rsidP="00E84F9C">
      <w:pPr>
        <w:pStyle w:val="ConsPlusNormal"/>
        <w:jc w:val="right"/>
        <w:rPr>
          <w:sz w:val="22"/>
          <w:szCs w:val="22"/>
        </w:rPr>
      </w:pPr>
      <w:r w:rsidRPr="00E84F9C">
        <w:rPr>
          <w:sz w:val="22"/>
          <w:szCs w:val="22"/>
        </w:rPr>
        <w:t>к приказу Министерства труда</w:t>
      </w:r>
    </w:p>
    <w:p w:rsidR="007F5A01" w:rsidRPr="00E84F9C" w:rsidRDefault="007F5A01" w:rsidP="00E84F9C">
      <w:pPr>
        <w:pStyle w:val="ConsPlusNormal"/>
        <w:jc w:val="right"/>
        <w:rPr>
          <w:sz w:val="22"/>
          <w:szCs w:val="22"/>
        </w:rPr>
      </w:pPr>
      <w:r w:rsidRPr="00E84F9C">
        <w:rPr>
          <w:sz w:val="22"/>
          <w:szCs w:val="22"/>
        </w:rPr>
        <w:t>и социальной защиты</w:t>
      </w:r>
    </w:p>
    <w:p w:rsidR="007F5A01" w:rsidRPr="00E84F9C" w:rsidRDefault="007F5A01" w:rsidP="00E84F9C">
      <w:pPr>
        <w:pStyle w:val="ConsPlusNormal"/>
        <w:jc w:val="right"/>
        <w:rPr>
          <w:sz w:val="22"/>
          <w:szCs w:val="22"/>
        </w:rPr>
      </w:pPr>
      <w:r w:rsidRPr="00E84F9C">
        <w:rPr>
          <w:sz w:val="22"/>
          <w:szCs w:val="22"/>
        </w:rPr>
        <w:t>Российской Федерации</w:t>
      </w:r>
    </w:p>
    <w:p w:rsidR="007F5A01" w:rsidRPr="00E84F9C" w:rsidRDefault="007F5A01" w:rsidP="00E84F9C">
      <w:pPr>
        <w:pStyle w:val="ConsPlusNormal"/>
        <w:jc w:val="right"/>
        <w:rPr>
          <w:sz w:val="22"/>
          <w:szCs w:val="22"/>
        </w:rPr>
      </w:pPr>
      <w:r w:rsidRPr="00E84F9C">
        <w:rPr>
          <w:sz w:val="22"/>
          <w:szCs w:val="22"/>
        </w:rPr>
        <w:t xml:space="preserve">от 4 октября </w:t>
      </w:r>
      <w:smartTag w:uri="urn:schemas-microsoft-com:office:smarttags" w:element="metricconverter">
        <w:smartTagPr>
          <w:attr w:name="ProductID" w:val="2016 г"/>
        </w:smartTagPr>
        <w:r w:rsidRPr="00E84F9C">
          <w:rPr>
            <w:sz w:val="22"/>
            <w:szCs w:val="22"/>
          </w:rPr>
          <w:t>2016 г</w:t>
        </w:r>
      </w:smartTag>
      <w:r w:rsidRPr="00E84F9C">
        <w:rPr>
          <w:sz w:val="22"/>
          <w:szCs w:val="22"/>
        </w:rPr>
        <w:t>. N 554н</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b/>
          <w:sz w:val="22"/>
          <w:szCs w:val="22"/>
        </w:rPr>
      </w:pPr>
      <w:bookmarkStart w:id="0" w:name="Par30"/>
      <w:bookmarkEnd w:id="0"/>
      <w:r w:rsidRPr="00E84F9C">
        <w:rPr>
          <w:b/>
          <w:sz w:val="22"/>
          <w:szCs w:val="22"/>
        </w:rPr>
        <w:t>ИЗМЕНЕНИЯ,</w:t>
      </w:r>
    </w:p>
    <w:p w:rsidR="007F5A01" w:rsidRPr="00E84F9C" w:rsidRDefault="007F5A01" w:rsidP="00E84F9C">
      <w:pPr>
        <w:pStyle w:val="ConsPlusNormal"/>
        <w:jc w:val="center"/>
        <w:rPr>
          <w:b/>
          <w:sz w:val="22"/>
          <w:szCs w:val="22"/>
        </w:rPr>
      </w:pPr>
      <w:r w:rsidRPr="00E84F9C">
        <w:rPr>
          <w:b/>
          <w:sz w:val="22"/>
          <w:szCs w:val="22"/>
        </w:rPr>
        <w:t>КОТОРЫЕ ВНОСЯТСЯ В ПРИКАЗЫ МИНИСТЕРСТВА ТРУДА</w:t>
      </w:r>
    </w:p>
    <w:p w:rsidR="007F5A01" w:rsidRPr="00E84F9C" w:rsidRDefault="007F5A01" w:rsidP="00E84F9C">
      <w:pPr>
        <w:pStyle w:val="ConsPlusNormal"/>
        <w:jc w:val="center"/>
        <w:rPr>
          <w:b/>
          <w:sz w:val="22"/>
          <w:szCs w:val="22"/>
        </w:rPr>
      </w:pPr>
      <w:r w:rsidRPr="00E84F9C">
        <w:rPr>
          <w:b/>
          <w:sz w:val="22"/>
          <w:szCs w:val="22"/>
        </w:rPr>
        <w:t>И СОЦИАЛЬНОЙ ЗАЩИТЫ РОССИЙСКОЙ ФЕДЕРАЦИИ ПО ВОПРОСАМ</w:t>
      </w:r>
    </w:p>
    <w:p w:rsidR="007F5A01" w:rsidRPr="00E84F9C" w:rsidRDefault="007F5A01" w:rsidP="00E84F9C">
      <w:pPr>
        <w:pStyle w:val="ConsPlusNormal"/>
        <w:jc w:val="center"/>
        <w:rPr>
          <w:b/>
          <w:sz w:val="22"/>
          <w:szCs w:val="22"/>
        </w:rPr>
      </w:pPr>
      <w:r w:rsidRPr="00E84F9C">
        <w:rPr>
          <w:b/>
          <w:sz w:val="22"/>
          <w:szCs w:val="22"/>
        </w:rPr>
        <w:t>УСТАНОВЛЕНИЯ СТРАХОВЫХ ПЕНСИЙ</w:t>
      </w:r>
    </w:p>
    <w:p w:rsidR="007F5A01" w:rsidRPr="00E84F9C" w:rsidRDefault="007F5A01" w:rsidP="00E84F9C">
      <w:pPr>
        <w:pStyle w:val="ConsPlusNormal"/>
        <w:jc w:val="both"/>
        <w:rPr>
          <w:b/>
          <w:sz w:val="22"/>
          <w:szCs w:val="22"/>
        </w:rPr>
      </w:pPr>
    </w:p>
    <w:p w:rsidR="007F5A01" w:rsidRPr="00E84F9C" w:rsidRDefault="007F5A01" w:rsidP="00E84F9C">
      <w:pPr>
        <w:pStyle w:val="ConsPlusNormal"/>
        <w:ind w:firstLine="540"/>
        <w:jc w:val="both"/>
        <w:rPr>
          <w:sz w:val="22"/>
          <w:szCs w:val="22"/>
        </w:rPr>
      </w:pPr>
      <w:r w:rsidRPr="00E84F9C">
        <w:rPr>
          <w:sz w:val="22"/>
          <w:szCs w:val="22"/>
        </w:rPr>
        <w:t xml:space="preserve">1. В перечне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утвержденном приказом Министерства труда и социальной защиты Российской Федерации от 28 ноября </w:t>
      </w:r>
      <w:smartTag w:uri="urn:schemas-microsoft-com:office:smarttags" w:element="metricconverter">
        <w:smartTagPr>
          <w:attr w:name="ProductID" w:val="2014 г"/>
        </w:smartTagPr>
        <w:r w:rsidRPr="00E84F9C">
          <w:rPr>
            <w:sz w:val="22"/>
            <w:szCs w:val="22"/>
          </w:rPr>
          <w:t>2014 г</w:t>
        </w:r>
      </w:smartTag>
      <w:r w:rsidRPr="00E84F9C">
        <w:rPr>
          <w:sz w:val="22"/>
          <w:szCs w:val="22"/>
        </w:rPr>
        <w:t xml:space="preserve">. N 958н (зарегистрирован Министерством юстиции Российской Федерации 31 декабря </w:t>
      </w:r>
      <w:smartTag w:uri="urn:schemas-microsoft-com:office:smarttags" w:element="metricconverter">
        <w:smartTagPr>
          <w:attr w:name="ProductID" w:val="2014 г"/>
        </w:smartTagPr>
        <w:r w:rsidRPr="00E84F9C">
          <w:rPr>
            <w:sz w:val="22"/>
            <w:szCs w:val="22"/>
          </w:rPr>
          <w:t>2014 г</w:t>
        </w:r>
      </w:smartTag>
      <w:r w:rsidRPr="00E84F9C">
        <w:rPr>
          <w:sz w:val="22"/>
          <w:szCs w:val="22"/>
        </w:rPr>
        <w:t>., регистрационный N 35496):</w:t>
      </w:r>
    </w:p>
    <w:p w:rsidR="007F5A01" w:rsidRPr="00E84F9C" w:rsidRDefault="007F5A01" w:rsidP="00E84F9C">
      <w:pPr>
        <w:pStyle w:val="ConsPlusNormal"/>
        <w:ind w:firstLine="540"/>
        <w:jc w:val="both"/>
        <w:rPr>
          <w:sz w:val="22"/>
          <w:szCs w:val="22"/>
        </w:rPr>
      </w:pPr>
      <w:r w:rsidRPr="00E84F9C">
        <w:rPr>
          <w:sz w:val="22"/>
          <w:szCs w:val="22"/>
        </w:rPr>
        <w:t>а) пункт 7 дополнить подпунктом "м"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"м) о замещавшихся (замещаемых) после 1 января 2017 года должностях, предусмотренных частью 1.1 статьи 8 Федерального закона "О страховых пенсиях", и (или) об освобождении от данных должностей (прекращении полномочий) (часть 1.1 статьи 8, пункт 1 части 15 статьи 15 Федерального закона "О страховых пенсиях")";</w:t>
      </w:r>
    </w:p>
    <w:p w:rsidR="007F5A01" w:rsidRPr="00E84F9C" w:rsidRDefault="007F5A01" w:rsidP="00E84F9C">
      <w:pPr>
        <w:pStyle w:val="ConsPlusNormal"/>
        <w:ind w:firstLine="540"/>
        <w:jc w:val="both"/>
        <w:rPr>
          <w:sz w:val="22"/>
          <w:szCs w:val="22"/>
        </w:rPr>
      </w:pPr>
      <w:r w:rsidRPr="00E84F9C">
        <w:rPr>
          <w:sz w:val="22"/>
          <w:szCs w:val="22"/>
        </w:rPr>
        <w:t>б) пункт 11 дополнить подпунктом "ш"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"ш) о замещавшихся умершим кормильцем после 1 января 2017 года должностях, предусмотренных частью 1.1 статьи 8 Федерального закона "О страховых пенсиях", и (или) об освобождении от данных должностей (прекращении полномочий) (пункт 3 части 15 статьи 15 Федерального закона "О страховых пенсиях")";</w:t>
      </w:r>
    </w:p>
    <w:p w:rsidR="007F5A01" w:rsidRPr="00E84F9C" w:rsidRDefault="007F5A01" w:rsidP="00E84F9C">
      <w:pPr>
        <w:pStyle w:val="ConsPlusNormal"/>
        <w:ind w:firstLine="540"/>
        <w:jc w:val="both"/>
        <w:rPr>
          <w:sz w:val="22"/>
          <w:szCs w:val="22"/>
        </w:rPr>
      </w:pPr>
      <w:r w:rsidRPr="00E84F9C">
        <w:rPr>
          <w:sz w:val="22"/>
          <w:szCs w:val="22"/>
        </w:rPr>
        <w:t>в) дополнить пунктом 123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"123. Документами, подтверждающими замещение должностей, предусмотренных частью 1.1 статьи 8 Федерального закона "О страховых пенсиях", освобождение от данных должностей (прекращение полномочий), являются выписка из индивидуального лицевого счета застрахованного лица в системе обязательного пенсионного страхования, сформированная территориальным органом Пенсионного фонда Российской Федерации на основании сведений индивидуального (персонифицированного) учета, трудовая книжка, копия приказа (выписка из приказа), копия решения (распоряжения), иной документ, выданный в установленном порядке государственным органом, органом местного самоуправления, организацией, осуществляющей хранение и использование архивных документов.</w:t>
      </w:r>
    </w:p>
    <w:p w:rsidR="007F5A01" w:rsidRPr="00E84F9C" w:rsidRDefault="007F5A01" w:rsidP="00E84F9C">
      <w:pPr>
        <w:pStyle w:val="ConsPlusNormal"/>
        <w:ind w:firstLine="540"/>
        <w:jc w:val="both"/>
        <w:rPr>
          <w:sz w:val="22"/>
          <w:szCs w:val="22"/>
        </w:rPr>
      </w:pPr>
      <w:r w:rsidRPr="00E84F9C">
        <w:rPr>
          <w:sz w:val="22"/>
          <w:szCs w:val="22"/>
        </w:rPr>
        <w:t>Факт замещения гражданином должностей, предусмотренных частью 1.1 статьи 8 Федерального закона "О страховых пенсиях", может быть уточнен на основании перечня должностей и списков лиц, замещающих указанные должности, которые работодатель вправе представить в территориальные органы Пенсионного фонда Российской Федерации в рамках исполнения соглашений об электронном взаимодействии, заключаемых между страхователями и территориальными органами Пенсионного фонда Российской Федерации в целях реализации части 3 статьи 21 Федерального закона "О страховых пенсиях".".</w:t>
      </w:r>
    </w:p>
    <w:p w:rsidR="007F5A01" w:rsidRPr="00E84F9C" w:rsidRDefault="007F5A01" w:rsidP="00E84F9C">
      <w:pPr>
        <w:pStyle w:val="ConsPlusNormal"/>
        <w:ind w:firstLine="540"/>
        <w:jc w:val="both"/>
        <w:rPr>
          <w:sz w:val="22"/>
          <w:szCs w:val="22"/>
        </w:rPr>
      </w:pPr>
      <w:r w:rsidRPr="00E84F9C">
        <w:rPr>
          <w:sz w:val="22"/>
          <w:szCs w:val="22"/>
        </w:rPr>
        <w:t xml:space="preserve">2. В Административном регламенте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утвержденном приказом Министерства труда и социальной защиты Российской Федерации от 19 января </w:t>
      </w:r>
      <w:smartTag w:uri="urn:schemas-microsoft-com:office:smarttags" w:element="metricconverter">
        <w:smartTagPr>
          <w:attr w:name="ProductID" w:val="2016 г"/>
        </w:smartTagPr>
        <w:r w:rsidRPr="00E84F9C">
          <w:rPr>
            <w:sz w:val="22"/>
            <w:szCs w:val="22"/>
          </w:rPr>
          <w:t>2016 г</w:t>
        </w:r>
      </w:smartTag>
      <w:r w:rsidRPr="00E84F9C">
        <w:rPr>
          <w:sz w:val="22"/>
          <w:szCs w:val="22"/>
        </w:rPr>
        <w:t xml:space="preserve">. N 14н (зарегистрирован Министерством юстиции Российской Федерации 18 февраля </w:t>
      </w:r>
      <w:smartTag w:uri="urn:schemas-microsoft-com:office:smarttags" w:element="metricconverter">
        <w:smartTagPr>
          <w:attr w:name="ProductID" w:val="2016 г"/>
        </w:smartTagPr>
        <w:r w:rsidRPr="00E84F9C">
          <w:rPr>
            <w:sz w:val="22"/>
            <w:szCs w:val="22"/>
          </w:rPr>
          <w:t>2016 г</w:t>
        </w:r>
      </w:smartTag>
      <w:r w:rsidRPr="00E84F9C">
        <w:rPr>
          <w:sz w:val="22"/>
          <w:szCs w:val="22"/>
        </w:rPr>
        <w:t xml:space="preserve">., регистрационный N 41131), с изменениями, внесенными приказом Министерства труда и социальной защиты Российской Федерации от 20 июня </w:t>
      </w:r>
      <w:smartTag w:uri="urn:schemas-microsoft-com:office:smarttags" w:element="metricconverter">
        <w:smartTagPr>
          <w:attr w:name="ProductID" w:val="2016 г"/>
        </w:smartTagPr>
        <w:r w:rsidRPr="00E84F9C">
          <w:rPr>
            <w:sz w:val="22"/>
            <w:szCs w:val="22"/>
          </w:rPr>
          <w:t>2016 г</w:t>
        </w:r>
      </w:smartTag>
      <w:r w:rsidRPr="00E84F9C">
        <w:rPr>
          <w:sz w:val="22"/>
          <w:szCs w:val="22"/>
        </w:rPr>
        <w:t xml:space="preserve">. N 300н (зарегистрирован Министерством юстиции Российской Федерации 8 августа </w:t>
      </w:r>
      <w:smartTag w:uri="urn:schemas-microsoft-com:office:smarttags" w:element="metricconverter">
        <w:smartTagPr>
          <w:attr w:name="ProductID" w:val="2016 г"/>
        </w:smartTagPr>
        <w:r w:rsidRPr="00E84F9C">
          <w:rPr>
            <w:sz w:val="22"/>
            <w:szCs w:val="22"/>
          </w:rPr>
          <w:t>2016 г</w:t>
        </w:r>
      </w:smartTag>
      <w:r w:rsidRPr="00E84F9C">
        <w:rPr>
          <w:sz w:val="22"/>
          <w:szCs w:val="22"/>
        </w:rPr>
        <w:t>., регистрационный N 43168):</w:t>
      </w:r>
    </w:p>
    <w:p w:rsidR="007F5A01" w:rsidRPr="00E84F9C" w:rsidRDefault="007F5A01" w:rsidP="00E84F9C">
      <w:pPr>
        <w:pStyle w:val="ConsPlusNormal"/>
        <w:ind w:firstLine="540"/>
        <w:jc w:val="both"/>
        <w:rPr>
          <w:sz w:val="22"/>
          <w:szCs w:val="22"/>
        </w:rPr>
      </w:pPr>
      <w:r w:rsidRPr="00E84F9C">
        <w:rPr>
          <w:sz w:val="22"/>
          <w:szCs w:val="22"/>
        </w:rPr>
        <w:t>а) в пункте 6:</w:t>
      </w:r>
    </w:p>
    <w:p w:rsidR="007F5A01" w:rsidRPr="00E84F9C" w:rsidRDefault="007F5A01" w:rsidP="00E84F9C">
      <w:pPr>
        <w:pStyle w:val="ConsPlusNormal"/>
        <w:ind w:firstLine="540"/>
        <w:jc w:val="both"/>
        <w:rPr>
          <w:sz w:val="22"/>
          <w:szCs w:val="22"/>
        </w:rPr>
      </w:pPr>
      <w:r w:rsidRPr="00E84F9C">
        <w:rPr>
          <w:sz w:val="22"/>
          <w:szCs w:val="22"/>
        </w:rPr>
        <w:t>дополнить абзацем 4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"При предоставлении в ходе информирования посредством телефонной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в соответствии с Приложением 1 к Административному регламенту.";</w:t>
      </w:r>
    </w:p>
    <w:p w:rsidR="007F5A01" w:rsidRPr="00E84F9C" w:rsidRDefault="007F5A01" w:rsidP="00E84F9C">
      <w:pPr>
        <w:pStyle w:val="ConsPlusNormal"/>
        <w:ind w:firstLine="540"/>
        <w:jc w:val="both"/>
        <w:rPr>
          <w:sz w:val="22"/>
          <w:szCs w:val="22"/>
        </w:rPr>
      </w:pPr>
      <w:r w:rsidRPr="00E84F9C">
        <w:rPr>
          <w:sz w:val="22"/>
          <w:szCs w:val="22"/>
        </w:rPr>
        <w:t>абзацы четвертый - седьмой считать абзацами пятым - восьмым;</w:t>
      </w:r>
    </w:p>
    <w:p w:rsidR="007F5A01" w:rsidRPr="00E84F9C" w:rsidRDefault="007F5A01" w:rsidP="00E84F9C">
      <w:pPr>
        <w:pStyle w:val="ConsPlusNormal"/>
        <w:ind w:firstLine="540"/>
        <w:jc w:val="both"/>
        <w:rPr>
          <w:sz w:val="22"/>
          <w:szCs w:val="22"/>
        </w:rPr>
      </w:pPr>
      <w:r w:rsidRPr="00E84F9C">
        <w:rPr>
          <w:sz w:val="22"/>
          <w:szCs w:val="22"/>
        </w:rPr>
        <w:t>б) абзац третий пункта 16 изложить в следующей редакции:</w:t>
      </w:r>
    </w:p>
    <w:p w:rsidR="007F5A01" w:rsidRPr="00E84F9C" w:rsidRDefault="007F5A01" w:rsidP="00E84F9C">
      <w:pPr>
        <w:pStyle w:val="ConsPlusNormal"/>
        <w:ind w:firstLine="540"/>
        <w:jc w:val="both"/>
        <w:rPr>
          <w:sz w:val="22"/>
          <w:szCs w:val="22"/>
        </w:rPr>
      </w:pPr>
      <w:r w:rsidRPr="00E84F9C">
        <w:rPr>
          <w:sz w:val="22"/>
          <w:szCs w:val="22"/>
        </w:rPr>
        <w:t xml:space="preserve">"Законом Российской Федерации от 12 февраля </w:t>
      </w:r>
      <w:smartTag w:uri="urn:schemas-microsoft-com:office:smarttags" w:element="metricconverter">
        <w:smartTagPr>
          <w:attr w:name="ProductID" w:val="1993 г"/>
        </w:smartTagPr>
        <w:r w:rsidRPr="00E84F9C">
          <w:rPr>
            <w:sz w:val="22"/>
            <w:szCs w:val="22"/>
          </w:rPr>
          <w:t>1993 г</w:t>
        </w:r>
      </w:smartTag>
      <w:r w:rsidRPr="00E84F9C">
        <w:rPr>
          <w:sz w:val="22"/>
          <w:szCs w:val="22"/>
        </w:rPr>
        <w:t xml:space="preserve">.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N 53, ст. 5030; 2002, N 2, ст. 129; N 10, ст. 965; N 22, ст. 2029; N 24, ст. 2254; N 27, ст. 2620; N 30, ст. 3033; 2003, N 2, ст. 154; N 27, ст. 2700; 2004, N 27, ст. 2711; N 35, ст. 3607; 2005, N 1, ст. 25;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2016, N 27, ст. 4160, 4238) (далее - Закон от 12 февраля </w:t>
      </w:r>
      <w:smartTag w:uri="urn:schemas-microsoft-com:office:smarttags" w:element="metricconverter">
        <w:smartTagPr>
          <w:attr w:name="ProductID" w:val="1993 г"/>
        </w:smartTagPr>
        <w:r w:rsidRPr="00E84F9C">
          <w:rPr>
            <w:sz w:val="22"/>
            <w:szCs w:val="22"/>
          </w:rPr>
          <w:t>1993 г</w:t>
        </w:r>
      </w:smartTag>
      <w:r w:rsidRPr="00E84F9C">
        <w:rPr>
          <w:sz w:val="22"/>
          <w:szCs w:val="22"/>
        </w:rPr>
        <w:t>. N 4468-1);</w:t>
      </w:r>
    </w:p>
    <w:p w:rsidR="007F5A01" w:rsidRPr="00E84F9C" w:rsidRDefault="007F5A01" w:rsidP="00E84F9C">
      <w:pPr>
        <w:pStyle w:val="ConsPlusNormal"/>
        <w:ind w:firstLine="540"/>
        <w:jc w:val="both"/>
        <w:rPr>
          <w:sz w:val="22"/>
          <w:szCs w:val="22"/>
        </w:rPr>
      </w:pPr>
      <w:r w:rsidRPr="00E84F9C">
        <w:rPr>
          <w:sz w:val="22"/>
          <w:szCs w:val="22"/>
        </w:rPr>
        <w:t>в) дополнить пунктом 38(1)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"38(1). В случае согласия гражданина на назначение страховой пенсии, накопительной пенсии на основании сведений индивидуального (персонифицированного) учета, имеющихся в распоряжении территориального органа ПФР, дополнительные документы о стаже и заработке не истребуются.";</w:t>
      </w:r>
    </w:p>
    <w:p w:rsidR="007F5A01" w:rsidRPr="00E84F9C" w:rsidRDefault="007F5A01" w:rsidP="00E84F9C">
      <w:pPr>
        <w:pStyle w:val="ConsPlusNormal"/>
        <w:ind w:firstLine="540"/>
        <w:jc w:val="both"/>
        <w:rPr>
          <w:sz w:val="22"/>
          <w:szCs w:val="22"/>
        </w:rPr>
      </w:pPr>
      <w:r w:rsidRPr="00E84F9C">
        <w:rPr>
          <w:sz w:val="22"/>
          <w:szCs w:val="22"/>
        </w:rPr>
        <w:t>г) пункт 41 изложить в следующей редакции:</w:t>
      </w:r>
    </w:p>
    <w:p w:rsidR="007F5A01" w:rsidRPr="00E84F9C" w:rsidRDefault="007F5A01" w:rsidP="00E84F9C">
      <w:pPr>
        <w:pStyle w:val="ConsPlusNormal"/>
        <w:ind w:firstLine="540"/>
        <w:jc w:val="both"/>
        <w:rPr>
          <w:sz w:val="22"/>
          <w:szCs w:val="22"/>
        </w:rPr>
      </w:pPr>
      <w:r w:rsidRPr="00E84F9C">
        <w:rPr>
          <w:sz w:val="22"/>
          <w:szCs w:val="22"/>
        </w:rPr>
        <w:t>"41. При наличии в распоряжении территориального органа ПФР сведений, необходимых для установления пенсии, представление гражданином документов, подтверждающих такие сведения, не требуется.";</w:t>
      </w:r>
    </w:p>
    <w:p w:rsidR="007F5A01" w:rsidRPr="00E84F9C" w:rsidRDefault="007F5A01" w:rsidP="00E84F9C">
      <w:pPr>
        <w:pStyle w:val="ConsPlusNormal"/>
        <w:ind w:firstLine="540"/>
        <w:jc w:val="both"/>
        <w:rPr>
          <w:sz w:val="22"/>
          <w:szCs w:val="22"/>
        </w:rPr>
      </w:pPr>
      <w:r w:rsidRPr="00E84F9C">
        <w:rPr>
          <w:sz w:val="22"/>
          <w:szCs w:val="22"/>
        </w:rPr>
        <w:t>д) в пунктах 44 и 48 слова "территориальным органом Федеральной миграционной службы" и "Федеральной миграционной службой или ее территориальным органом" заменить словами "территориальным органом Министерства внутренних дел Российской Федерации" в соответствующем падеже;</w:t>
      </w:r>
    </w:p>
    <w:p w:rsidR="007F5A01" w:rsidRPr="00E84F9C" w:rsidRDefault="007F5A01" w:rsidP="00E84F9C">
      <w:pPr>
        <w:pStyle w:val="ConsPlusNormal"/>
        <w:ind w:firstLine="540"/>
        <w:jc w:val="both"/>
        <w:rPr>
          <w:sz w:val="22"/>
          <w:szCs w:val="22"/>
        </w:rPr>
      </w:pPr>
      <w:r w:rsidRPr="00E84F9C">
        <w:rPr>
          <w:sz w:val="22"/>
          <w:szCs w:val="22"/>
        </w:rPr>
        <w:t>е) дополнить пунктом 51(1)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"51(1). В качестве документа, подтверждающего замещение должностей, предусмотренных частью 1.1 статьи 8 Федерального закона "О страховых пенсиях", освобождение от замещения указанных должностей (прекращение полномочий), гражданин вправе представить трудовую книжку, копию приказа (выписку из приказа), копию решения (распоряжения), иной документ, выданный в установленном порядке государственным органом, органом местного самоуправления, организацией, осуществляющей хранение и использование архивных документов.";</w:t>
      </w:r>
    </w:p>
    <w:p w:rsidR="007F5A01" w:rsidRPr="00E84F9C" w:rsidRDefault="007F5A01" w:rsidP="00E84F9C">
      <w:pPr>
        <w:pStyle w:val="ConsPlusNormal"/>
        <w:ind w:firstLine="540"/>
        <w:jc w:val="both"/>
        <w:rPr>
          <w:sz w:val="22"/>
          <w:szCs w:val="22"/>
        </w:rPr>
      </w:pPr>
      <w:r w:rsidRPr="00E84F9C">
        <w:rPr>
          <w:sz w:val="22"/>
          <w:szCs w:val="22"/>
        </w:rPr>
        <w:t>ж) абзац третий пункта 55 после слов "представления документов и информации," дополнить словами "в том числе подтверждающих внесение заявителем платы за предоставление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з) пункт 71 дополнить абзацами вторым - восьмым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"Для осуществления предварительной записи посредством Единого портала, сайта ПФР, гражданину необходимо указать запрашиваемые системой данные, в том числе:</w:t>
      </w:r>
    </w:p>
    <w:p w:rsidR="007F5A01" w:rsidRPr="00E84F9C" w:rsidRDefault="007F5A01" w:rsidP="00E84F9C">
      <w:pPr>
        <w:pStyle w:val="ConsPlusNormal"/>
        <w:ind w:firstLine="540"/>
        <w:jc w:val="both"/>
        <w:rPr>
          <w:sz w:val="22"/>
          <w:szCs w:val="22"/>
        </w:rPr>
      </w:pPr>
      <w:r w:rsidRPr="00E84F9C">
        <w:rPr>
          <w:sz w:val="22"/>
          <w:szCs w:val="22"/>
        </w:rPr>
        <w:t>для физического лица: фамилия, имя, отчество (последнее при наличии);</w:t>
      </w:r>
    </w:p>
    <w:p w:rsidR="007F5A01" w:rsidRPr="00E84F9C" w:rsidRDefault="007F5A01" w:rsidP="00E84F9C">
      <w:pPr>
        <w:pStyle w:val="ConsPlusNormal"/>
        <w:ind w:firstLine="540"/>
        <w:jc w:val="both"/>
        <w:rPr>
          <w:sz w:val="22"/>
          <w:szCs w:val="22"/>
        </w:rPr>
      </w:pPr>
      <w:r w:rsidRPr="00E84F9C">
        <w:rPr>
          <w:sz w:val="22"/>
          <w:szCs w:val="22"/>
        </w:rPr>
        <w:t>для юридического лица: наименование юридического лица;</w:t>
      </w:r>
    </w:p>
    <w:p w:rsidR="007F5A01" w:rsidRPr="00E84F9C" w:rsidRDefault="007F5A01" w:rsidP="00E84F9C">
      <w:pPr>
        <w:pStyle w:val="ConsPlusNormal"/>
        <w:ind w:firstLine="540"/>
        <w:jc w:val="both"/>
        <w:rPr>
          <w:sz w:val="22"/>
          <w:szCs w:val="22"/>
        </w:rPr>
      </w:pPr>
      <w:r w:rsidRPr="00E84F9C">
        <w:rPr>
          <w:sz w:val="22"/>
          <w:szCs w:val="22"/>
        </w:rPr>
        <w:t>страховой номер индивидуального лицевого счета застрахованного лица;</w:t>
      </w:r>
    </w:p>
    <w:p w:rsidR="007F5A01" w:rsidRPr="00E84F9C" w:rsidRDefault="007F5A01" w:rsidP="00E84F9C">
      <w:pPr>
        <w:pStyle w:val="ConsPlusNormal"/>
        <w:ind w:firstLine="540"/>
        <w:jc w:val="both"/>
        <w:rPr>
          <w:sz w:val="22"/>
          <w:szCs w:val="22"/>
        </w:rPr>
      </w:pPr>
      <w:r w:rsidRPr="00E84F9C">
        <w:rPr>
          <w:sz w:val="22"/>
          <w:szCs w:val="22"/>
        </w:rPr>
        <w:t>номер телефона;</w:t>
      </w:r>
    </w:p>
    <w:p w:rsidR="007F5A01" w:rsidRPr="00E84F9C" w:rsidRDefault="007F5A01" w:rsidP="00E84F9C">
      <w:pPr>
        <w:pStyle w:val="ConsPlusNormal"/>
        <w:ind w:firstLine="540"/>
        <w:jc w:val="both"/>
        <w:rPr>
          <w:sz w:val="22"/>
          <w:szCs w:val="22"/>
        </w:rPr>
      </w:pPr>
      <w:r w:rsidRPr="00E84F9C">
        <w:rPr>
          <w:sz w:val="22"/>
          <w:szCs w:val="22"/>
        </w:rPr>
        <w:t>адрес электронной почты (по желанию);</w:t>
      </w:r>
    </w:p>
    <w:p w:rsidR="007F5A01" w:rsidRPr="00E84F9C" w:rsidRDefault="007F5A01" w:rsidP="00E84F9C">
      <w:pPr>
        <w:pStyle w:val="ConsPlusNormal"/>
        <w:ind w:firstLine="540"/>
        <w:jc w:val="both"/>
        <w:rPr>
          <w:sz w:val="22"/>
          <w:szCs w:val="22"/>
        </w:rPr>
      </w:pPr>
      <w:r w:rsidRPr="00E84F9C">
        <w:rPr>
          <w:sz w:val="22"/>
          <w:szCs w:val="22"/>
        </w:rPr>
        <w:t>желаемая дата и время приема.";</w:t>
      </w:r>
    </w:p>
    <w:p w:rsidR="007F5A01" w:rsidRPr="00E84F9C" w:rsidRDefault="007F5A01" w:rsidP="00E84F9C">
      <w:pPr>
        <w:pStyle w:val="ConsPlusNormal"/>
        <w:ind w:firstLine="540"/>
        <w:jc w:val="both"/>
        <w:rPr>
          <w:sz w:val="22"/>
          <w:szCs w:val="22"/>
        </w:rPr>
      </w:pPr>
      <w:r w:rsidRPr="00E84F9C">
        <w:rPr>
          <w:sz w:val="22"/>
          <w:szCs w:val="22"/>
        </w:rPr>
        <w:t>и) пункт 74 дополнить предложением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7F5A01" w:rsidRPr="00E84F9C" w:rsidRDefault="007F5A01" w:rsidP="00E84F9C">
      <w:pPr>
        <w:pStyle w:val="ConsPlusNormal"/>
        <w:ind w:firstLine="540"/>
        <w:jc w:val="both"/>
        <w:rPr>
          <w:sz w:val="22"/>
          <w:szCs w:val="22"/>
        </w:rPr>
      </w:pPr>
      <w:r w:rsidRPr="00E84F9C">
        <w:rPr>
          <w:sz w:val="22"/>
          <w:szCs w:val="22"/>
        </w:rPr>
        <w:t>к) в пункте 75:</w:t>
      </w:r>
    </w:p>
    <w:p w:rsidR="007F5A01" w:rsidRPr="00E84F9C" w:rsidRDefault="007F5A01" w:rsidP="00E84F9C">
      <w:pPr>
        <w:pStyle w:val="ConsPlusNormal"/>
        <w:ind w:firstLine="540"/>
        <w:jc w:val="both"/>
        <w:rPr>
          <w:sz w:val="22"/>
          <w:szCs w:val="22"/>
        </w:rPr>
      </w:pPr>
      <w:r w:rsidRPr="00E84F9C">
        <w:rPr>
          <w:sz w:val="22"/>
          <w:szCs w:val="22"/>
        </w:rPr>
        <w:t>дополнить абзацем вторым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возраст, гражданство гражданина, не требуются.";</w:t>
      </w:r>
    </w:p>
    <w:p w:rsidR="007F5A01" w:rsidRPr="00E84F9C" w:rsidRDefault="007F5A01" w:rsidP="00E84F9C">
      <w:pPr>
        <w:pStyle w:val="ConsPlusNormal"/>
        <w:ind w:firstLine="540"/>
        <w:jc w:val="both"/>
        <w:rPr>
          <w:sz w:val="22"/>
          <w:szCs w:val="22"/>
        </w:rPr>
      </w:pPr>
      <w:r w:rsidRPr="00E84F9C">
        <w:rPr>
          <w:sz w:val="22"/>
          <w:szCs w:val="22"/>
        </w:rPr>
        <w:t>абзацы второй - восьмой считать абзацами третьим - девятым;</w:t>
      </w:r>
    </w:p>
    <w:p w:rsidR="007F5A01" w:rsidRPr="00E84F9C" w:rsidRDefault="007F5A01" w:rsidP="00E84F9C">
      <w:pPr>
        <w:pStyle w:val="ConsPlusNormal"/>
        <w:ind w:firstLine="540"/>
        <w:jc w:val="both"/>
        <w:rPr>
          <w:sz w:val="22"/>
          <w:szCs w:val="22"/>
        </w:rPr>
      </w:pPr>
      <w:r w:rsidRPr="00E84F9C">
        <w:rPr>
          <w:sz w:val="22"/>
          <w:szCs w:val="22"/>
        </w:rPr>
        <w:t>л) абзац десятый пункта 80 дополнить предложением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"При этом оригиналы названных заявления и документов на бумажных носителях в территориальный орган ПФР не представляются.";</w:t>
      </w:r>
    </w:p>
    <w:p w:rsidR="007F5A01" w:rsidRPr="00E84F9C" w:rsidRDefault="007F5A01" w:rsidP="00E84F9C">
      <w:pPr>
        <w:pStyle w:val="ConsPlusNormal"/>
        <w:ind w:firstLine="540"/>
        <w:jc w:val="both"/>
        <w:rPr>
          <w:sz w:val="22"/>
          <w:szCs w:val="22"/>
        </w:rPr>
      </w:pPr>
      <w:r w:rsidRPr="00E84F9C">
        <w:rPr>
          <w:sz w:val="22"/>
          <w:szCs w:val="22"/>
        </w:rPr>
        <w:t>м) пункт 84 дополнить абзацем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"В случае обращения гражданина за назначением страховой пенсии, накопительной пенсии должностное лицо разъясняет гражданину о возможности назначения указанных пенсий с его согласия по имеющимся в распоряжении территориального органа ПФР сведениям индивидуального (персонифицированного) учета без представления дополнительных сведений о стаже и заработке.";</w:t>
      </w:r>
    </w:p>
    <w:p w:rsidR="007F5A01" w:rsidRPr="00E84F9C" w:rsidRDefault="007F5A01" w:rsidP="00E84F9C">
      <w:pPr>
        <w:pStyle w:val="ConsPlusNormal"/>
        <w:ind w:firstLine="540"/>
        <w:jc w:val="both"/>
        <w:rPr>
          <w:sz w:val="22"/>
          <w:szCs w:val="22"/>
        </w:rPr>
      </w:pPr>
      <w:r w:rsidRPr="00E84F9C">
        <w:rPr>
          <w:sz w:val="22"/>
          <w:szCs w:val="22"/>
        </w:rPr>
        <w:t>н) абзацы девятый и двенадцатый пункта 89 исключить;</w:t>
      </w:r>
    </w:p>
    <w:p w:rsidR="007F5A01" w:rsidRPr="00E84F9C" w:rsidRDefault="007F5A01" w:rsidP="00E84F9C">
      <w:pPr>
        <w:pStyle w:val="ConsPlusNormal"/>
        <w:ind w:firstLine="540"/>
        <w:jc w:val="both"/>
        <w:rPr>
          <w:sz w:val="22"/>
          <w:szCs w:val="22"/>
        </w:rPr>
      </w:pPr>
      <w:r w:rsidRPr="00E84F9C">
        <w:rPr>
          <w:sz w:val="22"/>
          <w:szCs w:val="22"/>
        </w:rPr>
        <w:t>о) в пункте 98:</w:t>
      </w:r>
    </w:p>
    <w:p w:rsidR="007F5A01" w:rsidRPr="00E84F9C" w:rsidRDefault="007F5A01" w:rsidP="00E84F9C">
      <w:pPr>
        <w:pStyle w:val="ConsPlusNormal"/>
        <w:ind w:firstLine="540"/>
        <w:jc w:val="both"/>
        <w:rPr>
          <w:sz w:val="22"/>
          <w:szCs w:val="22"/>
        </w:rPr>
      </w:pPr>
      <w:r w:rsidRPr="00E84F9C">
        <w:rPr>
          <w:sz w:val="22"/>
          <w:szCs w:val="22"/>
        </w:rPr>
        <w:t>дополнить новым абзацем вторым следующего содержания:</w:t>
      </w:r>
    </w:p>
    <w:p w:rsidR="007F5A01" w:rsidRPr="00E84F9C" w:rsidRDefault="007F5A01" w:rsidP="00E84F9C">
      <w:pPr>
        <w:pStyle w:val="ConsPlusNormal"/>
        <w:ind w:firstLine="540"/>
        <w:jc w:val="both"/>
        <w:rPr>
          <w:sz w:val="22"/>
          <w:szCs w:val="22"/>
        </w:rPr>
      </w:pPr>
      <w:r w:rsidRPr="00E84F9C">
        <w:rPr>
          <w:sz w:val="22"/>
          <w:szCs w:val="22"/>
        </w:rPr>
        <w:t>"С результатом предоставления государственной услуги гражданин может ознакомиться способами, предусмотренными абзацами вторым, третьим, седьмым пункта 5 Административного регламента.";</w:t>
      </w:r>
    </w:p>
    <w:p w:rsidR="007F5A01" w:rsidRPr="00E84F9C" w:rsidRDefault="007F5A01" w:rsidP="00E84F9C">
      <w:pPr>
        <w:pStyle w:val="ConsPlusNormal"/>
        <w:ind w:firstLine="540"/>
        <w:jc w:val="both"/>
        <w:rPr>
          <w:sz w:val="22"/>
          <w:szCs w:val="22"/>
        </w:rPr>
      </w:pPr>
      <w:r w:rsidRPr="00E84F9C">
        <w:rPr>
          <w:sz w:val="22"/>
          <w:szCs w:val="22"/>
        </w:rPr>
        <w:t>абзац второй считать абзацем третьим;</w:t>
      </w:r>
    </w:p>
    <w:p w:rsidR="007F5A01" w:rsidRPr="00E84F9C" w:rsidRDefault="007F5A01" w:rsidP="00E84F9C">
      <w:pPr>
        <w:pStyle w:val="ConsPlusNormal"/>
        <w:ind w:firstLine="540"/>
        <w:jc w:val="both"/>
        <w:rPr>
          <w:sz w:val="22"/>
          <w:szCs w:val="22"/>
        </w:rPr>
      </w:pPr>
      <w:r w:rsidRPr="00E84F9C">
        <w:rPr>
          <w:sz w:val="22"/>
          <w:szCs w:val="22"/>
        </w:rPr>
        <w:t>в абзаце третьем после слов "соответствующего решения" дополнить словами "способом, указанным в пункте 15 Административного регламента.";</w:t>
      </w:r>
    </w:p>
    <w:p w:rsidR="007F5A01" w:rsidRPr="00E84F9C" w:rsidRDefault="007F5A01" w:rsidP="00E84F9C">
      <w:pPr>
        <w:pStyle w:val="ConsPlusNormal"/>
        <w:ind w:firstLine="540"/>
        <w:jc w:val="both"/>
        <w:rPr>
          <w:sz w:val="22"/>
          <w:szCs w:val="22"/>
        </w:rPr>
      </w:pPr>
      <w:r w:rsidRPr="00E84F9C">
        <w:rPr>
          <w:sz w:val="22"/>
          <w:szCs w:val="22"/>
        </w:rPr>
        <w:t>п) раздел V изложить в следующей редакции:</w:t>
      </w: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Pr="00E84F9C" w:rsidRDefault="007F5A01" w:rsidP="00E84F9C">
      <w:pPr>
        <w:pStyle w:val="ConsPlusNormal"/>
        <w:jc w:val="both"/>
        <w:rPr>
          <w:sz w:val="22"/>
          <w:szCs w:val="22"/>
          <w:lang w:val="en-US"/>
        </w:rPr>
      </w:pPr>
    </w:p>
    <w:p w:rsidR="007F5A01" w:rsidRPr="00E84F9C" w:rsidRDefault="007F5A01" w:rsidP="00E84F9C">
      <w:pPr>
        <w:pStyle w:val="ConsPlusNormal"/>
        <w:jc w:val="center"/>
        <w:rPr>
          <w:sz w:val="22"/>
          <w:szCs w:val="22"/>
        </w:rPr>
      </w:pPr>
      <w:r w:rsidRPr="00E84F9C">
        <w:rPr>
          <w:sz w:val="22"/>
          <w:szCs w:val="22"/>
        </w:rPr>
        <w:t>"V. Досудебный (внесудебный) порядок обжалования</w:t>
      </w:r>
    </w:p>
    <w:p w:rsidR="007F5A01" w:rsidRPr="00E84F9C" w:rsidRDefault="007F5A01" w:rsidP="00E84F9C">
      <w:pPr>
        <w:pStyle w:val="ConsPlusNormal"/>
        <w:jc w:val="center"/>
        <w:rPr>
          <w:sz w:val="22"/>
          <w:szCs w:val="22"/>
        </w:rPr>
      </w:pPr>
      <w:r w:rsidRPr="00E84F9C">
        <w:rPr>
          <w:sz w:val="22"/>
          <w:szCs w:val="22"/>
        </w:rPr>
        <w:t>решений и действий (бездействия) территориального органа</w:t>
      </w:r>
    </w:p>
    <w:p w:rsidR="007F5A01" w:rsidRPr="00E84F9C" w:rsidRDefault="007F5A01" w:rsidP="00E84F9C">
      <w:pPr>
        <w:pStyle w:val="ConsPlusNormal"/>
        <w:jc w:val="center"/>
        <w:rPr>
          <w:sz w:val="22"/>
          <w:szCs w:val="22"/>
        </w:rPr>
      </w:pPr>
      <w:r w:rsidRPr="00E84F9C">
        <w:rPr>
          <w:sz w:val="22"/>
          <w:szCs w:val="22"/>
        </w:rPr>
        <w:t>ПФР, а также его должностных лиц</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Информация для заявителя о его праве подать жалобу</w:t>
      </w:r>
    </w:p>
    <w:p w:rsidR="007F5A01" w:rsidRPr="00E84F9C" w:rsidRDefault="007F5A01" w:rsidP="00E84F9C">
      <w:pPr>
        <w:pStyle w:val="ConsPlusNormal"/>
        <w:jc w:val="center"/>
        <w:rPr>
          <w:sz w:val="22"/>
          <w:szCs w:val="22"/>
        </w:rPr>
      </w:pPr>
      <w:r w:rsidRPr="00E84F9C">
        <w:rPr>
          <w:sz w:val="22"/>
          <w:szCs w:val="22"/>
        </w:rPr>
        <w:t>на решение и (или) действие (бездействие) территориального</w:t>
      </w:r>
    </w:p>
    <w:p w:rsidR="007F5A01" w:rsidRPr="00E84F9C" w:rsidRDefault="007F5A01" w:rsidP="00E84F9C">
      <w:pPr>
        <w:pStyle w:val="ConsPlusNormal"/>
        <w:jc w:val="center"/>
        <w:rPr>
          <w:sz w:val="22"/>
          <w:szCs w:val="22"/>
        </w:rPr>
      </w:pPr>
      <w:r w:rsidRPr="00E84F9C">
        <w:rPr>
          <w:sz w:val="22"/>
          <w:szCs w:val="22"/>
        </w:rPr>
        <w:t>органа ПФР, а также его должностных лиц при предоставлении</w:t>
      </w:r>
    </w:p>
    <w:p w:rsidR="007F5A01" w:rsidRPr="00E84F9C" w:rsidRDefault="007F5A01" w:rsidP="00E84F9C">
      <w:pPr>
        <w:pStyle w:val="ConsPlusNormal"/>
        <w:jc w:val="center"/>
        <w:rPr>
          <w:sz w:val="22"/>
          <w:szCs w:val="22"/>
        </w:rPr>
      </w:pPr>
      <w:r w:rsidRPr="00E84F9C">
        <w:rPr>
          <w:sz w:val="22"/>
          <w:szCs w:val="22"/>
        </w:rPr>
        <w:t>государственной услуги</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109. Гражданин (представитель) вправе подать жалобу на решение и (или) действие (бездействие) ПФР, территориальных органов ПФР, их должностных лиц при предоставлении государственной услуги (далее - жалоба).</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Предмет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110. Гражданин (представитель) может обратиться с жалобой, в том числе в следующих случаях:</w:t>
      </w:r>
    </w:p>
    <w:p w:rsidR="007F5A01" w:rsidRPr="00E84F9C" w:rsidRDefault="007F5A01" w:rsidP="00E84F9C">
      <w:pPr>
        <w:pStyle w:val="ConsPlusNormal"/>
        <w:ind w:firstLine="540"/>
        <w:jc w:val="both"/>
        <w:rPr>
          <w:sz w:val="22"/>
          <w:szCs w:val="22"/>
        </w:rPr>
      </w:pPr>
      <w:r w:rsidRPr="00E84F9C">
        <w:rPr>
          <w:sz w:val="22"/>
          <w:szCs w:val="22"/>
        </w:rPr>
        <w:t>нарушение срока регистрации заявления;</w:t>
      </w:r>
    </w:p>
    <w:p w:rsidR="007F5A01" w:rsidRPr="00E84F9C" w:rsidRDefault="007F5A01" w:rsidP="00E84F9C">
      <w:pPr>
        <w:pStyle w:val="ConsPlusNormal"/>
        <w:ind w:firstLine="540"/>
        <w:jc w:val="both"/>
        <w:rPr>
          <w:sz w:val="22"/>
          <w:szCs w:val="22"/>
        </w:rPr>
      </w:pPr>
      <w:r w:rsidRPr="00E84F9C">
        <w:rPr>
          <w:sz w:val="22"/>
          <w:szCs w:val="22"/>
        </w:rPr>
        <w:t>нарушение срока предоставления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требование у гражданина (представителя) документов, не предусмотренных нормативными правовыми актами Российской Федерации для предоставления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затребование с гражданина (представителя) при предоставлении государственной услуги платы, не предусмотренной нормативными правовыми актами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отказ территориального органа ПФР, предоставляющего государственную услугу,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F5A01" w:rsidRPr="00E84F9C" w:rsidRDefault="007F5A01" w:rsidP="00E84F9C">
      <w:pPr>
        <w:pStyle w:val="ConsPlusNormal"/>
        <w:ind w:firstLine="540"/>
        <w:jc w:val="both"/>
        <w:rPr>
          <w:sz w:val="22"/>
          <w:szCs w:val="22"/>
        </w:rPr>
      </w:pPr>
      <w:r w:rsidRPr="00E84F9C">
        <w:rPr>
          <w:sz w:val="22"/>
          <w:szCs w:val="22"/>
        </w:rPr>
        <w:t>111. Жалоба должна содержать:</w:t>
      </w:r>
    </w:p>
    <w:p w:rsidR="007F5A01" w:rsidRPr="00E84F9C" w:rsidRDefault="007F5A01" w:rsidP="00E84F9C">
      <w:pPr>
        <w:pStyle w:val="ConsPlusNormal"/>
        <w:ind w:firstLine="540"/>
        <w:jc w:val="both"/>
        <w:rPr>
          <w:sz w:val="22"/>
          <w:szCs w:val="22"/>
        </w:rPr>
      </w:pPr>
      <w:r w:rsidRPr="00E84F9C">
        <w:rPr>
          <w:sz w:val="22"/>
          <w:szCs w:val="22"/>
        </w:rPr>
        <w:t>наименование территориального органа ПФР, предоставляющего государственную услугу, должностного лица, решения и действия (бездействие) которых обжалуются;</w:t>
      </w:r>
    </w:p>
    <w:p w:rsidR="007F5A01" w:rsidRPr="00E84F9C" w:rsidRDefault="007F5A01" w:rsidP="00E84F9C">
      <w:pPr>
        <w:pStyle w:val="ConsPlusNormal"/>
        <w:ind w:firstLine="540"/>
        <w:jc w:val="both"/>
        <w:rPr>
          <w:sz w:val="22"/>
          <w:szCs w:val="22"/>
        </w:rPr>
      </w:pPr>
      <w:r w:rsidRPr="00E84F9C">
        <w:rPr>
          <w:sz w:val="22"/>
          <w:szCs w:val="22"/>
        </w:rPr>
        <w:t>фамилию, имя, отчество (при наличии), сведения о месте жительства гражданина (представителя), а также номер (номера) контактного телефона, адрес (адреса) электронной почты (при наличии) и почтовый адрес, по которым должен быть направлен ответ гражданину (представителю), за исключением случаев, когда жалоба направляется способом, указанным в абзаце четвертом пункта 115 Административного регламента;</w:t>
      </w:r>
    </w:p>
    <w:p w:rsidR="007F5A01" w:rsidRPr="00E84F9C" w:rsidRDefault="007F5A01" w:rsidP="00E84F9C">
      <w:pPr>
        <w:pStyle w:val="ConsPlusNormal"/>
        <w:ind w:firstLine="540"/>
        <w:jc w:val="both"/>
        <w:rPr>
          <w:sz w:val="22"/>
          <w:szCs w:val="22"/>
        </w:rPr>
      </w:pPr>
      <w:r w:rsidRPr="00E84F9C">
        <w:rPr>
          <w:sz w:val="22"/>
          <w:szCs w:val="22"/>
        </w:rPr>
        <w:t>сведения об обжалуемых решениях и действиях (бездействии) ПФР, территориального органа ПФР, их должностных лиц при предоставлении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доводы, на основании которых гражданин не согласен с решением и действием (бездействием) должностных лиц при предоставлении государственной услуги. Гражданином (представителем) могут быть представлены документы (при наличии), подтверждающие доводы гражданина, либо их копии.</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Органы ПФР, уполномоченные на рассмотрение жалобы,</w:t>
      </w:r>
    </w:p>
    <w:p w:rsidR="007F5A01" w:rsidRPr="00E84F9C" w:rsidRDefault="007F5A01" w:rsidP="00E84F9C">
      <w:pPr>
        <w:pStyle w:val="ConsPlusNormal"/>
        <w:jc w:val="center"/>
        <w:rPr>
          <w:sz w:val="22"/>
          <w:szCs w:val="22"/>
        </w:rPr>
      </w:pPr>
      <w:r w:rsidRPr="00E84F9C">
        <w:rPr>
          <w:sz w:val="22"/>
          <w:szCs w:val="22"/>
        </w:rPr>
        <w:t>должностные лица, которым может быть направлена жалоба</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112. В досудебном (внесудебном) порядке гражданин имеет право обратиться с жалобой в письменной форме на бумажном носителе или в электронной форме в ПФР, территориальный орган ПФР:</w:t>
      </w:r>
    </w:p>
    <w:p w:rsidR="007F5A01" w:rsidRPr="00E84F9C" w:rsidRDefault="007F5A01" w:rsidP="00E84F9C">
      <w:pPr>
        <w:pStyle w:val="ConsPlusNormal"/>
        <w:ind w:firstLine="540"/>
        <w:jc w:val="both"/>
        <w:rPr>
          <w:sz w:val="22"/>
          <w:szCs w:val="22"/>
        </w:rPr>
      </w:pPr>
      <w:r w:rsidRPr="00E84F9C">
        <w:rPr>
          <w:sz w:val="22"/>
          <w:szCs w:val="22"/>
        </w:rPr>
        <w:t>в ПФР - на решение и действие (бездействие) руководителя территориального органа ПФР;</w:t>
      </w:r>
    </w:p>
    <w:p w:rsidR="007F5A01" w:rsidRPr="00E84F9C" w:rsidRDefault="007F5A01" w:rsidP="00E84F9C">
      <w:pPr>
        <w:pStyle w:val="ConsPlusNormal"/>
        <w:ind w:firstLine="540"/>
        <w:jc w:val="both"/>
        <w:rPr>
          <w:sz w:val="22"/>
          <w:szCs w:val="22"/>
        </w:rPr>
      </w:pPr>
      <w:r w:rsidRPr="00E84F9C">
        <w:rPr>
          <w:sz w:val="22"/>
          <w:szCs w:val="22"/>
        </w:rPr>
        <w:t>в вышестоящий территориальный орган ПФР - на решение и действие (бездействие) руководителя и (или) должностного лица нижестоящего территориального органа ПФР;</w:t>
      </w:r>
    </w:p>
    <w:p w:rsidR="007F5A01" w:rsidRPr="00E84F9C" w:rsidRDefault="007F5A01" w:rsidP="00E84F9C">
      <w:pPr>
        <w:pStyle w:val="ConsPlusNormal"/>
        <w:ind w:firstLine="540"/>
        <w:jc w:val="both"/>
        <w:rPr>
          <w:sz w:val="22"/>
          <w:szCs w:val="22"/>
        </w:rPr>
      </w:pPr>
      <w:r w:rsidRPr="00E84F9C">
        <w:rPr>
          <w:sz w:val="22"/>
          <w:szCs w:val="22"/>
        </w:rPr>
        <w:t>к руководителю территориального органа ПФР - на решение и действие (бездействие) должностного лица территориального органа ПФР.</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Порядок подачи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113. Прием жалоб в письменной форме осуществляется ПФР, территориальными органами ПФР (в месте, где гражданин (представитель) подавал заявление (извещение), либо в месте, где гражданином получен результат предоставления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Время приема жалоб должно совпадать со временем предоставления государственных услуг.</w:t>
      </w:r>
    </w:p>
    <w:p w:rsidR="007F5A01" w:rsidRPr="00E84F9C" w:rsidRDefault="007F5A01" w:rsidP="00E84F9C">
      <w:pPr>
        <w:pStyle w:val="ConsPlusNormal"/>
        <w:ind w:firstLine="540"/>
        <w:jc w:val="both"/>
        <w:rPr>
          <w:sz w:val="22"/>
          <w:szCs w:val="22"/>
        </w:rPr>
      </w:pPr>
      <w:r w:rsidRPr="00E84F9C">
        <w:rPr>
          <w:sz w:val="22"/>
          <w:szCs w:val="22"/>
        </w:rPr>
        <w:t>Жалоба в письменной форме может быть также направлена по почте.</w:t>
      </w:r>
    </w:p>
    <w:p w:rsidR="007F5A01" w:rsidRPr="00E84F9C" w:rsidRDefault="007F5A01" w:rsidP="00E84F9C">
      <w:pPr>
        <w:pStyle w:val="ConsPlusNormal"/>
        <w:ind w:firstLine="540"/>
        <w:jc w:val="both"/>
        <w:rPr>
          <w:sz w:val="22"/>
          <w:szCs w:val="22"/>
        </w:rPr>
      </w:pPr>
      <w:r w:rsidRPr="00E84F9C">
        <w:rPr>
          <w:sz w:val="22"/>
          <w:szCs w:val="22"/>
        </w:rPr>
        <w:t>В случае подачи жалобы при личном приеме гражданин (представитель) представляет документ, удостоверяющий его личность в соответствии с законодательством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114. В случае если жалоба подается через представителя гражданина, также представляется документ, подтверждающий полномочия на осуществление действий от имени гражданина.</w:t>
      </w:r>
    </w:p>
    <w:p w:rsidR="007F5A01" w:rsidRPr="00E84F9C" w:rsidRDefault="007F5A01" w:rsidP="00E84F9C">
      <w:pPr>
        <w:pStyle w:val="ConsPlusNormal"/>
        <w:ind w:firstLine="540"/>
        <w:jc w:val="both"/>
        <w:rPr>
          <w:sz w:val="22"/>
          <w:szCs w:val="22"/>
        </w:rPr>
      </w:pPr>
      <w:r w:rsidRPr="00E84F9C">
        <w:rPr>
          <w:sz w:val="22"/>
          <w:szCs w:val="22"/>
        </w:rPr>
        <w:t>115. В электронном виде жалоба может быть подана гражданином посредством:</w:t>
      </w:r>
    </w:p>
    <w:p w:rsidR="007F5A01" w:rsidRPr="00E84F9C" w:rsidRDefault="007F5A01" w:rsidP="00E84F9C">
      <w:pPr>
        <w:pStyle w:val="ConsPlusNormal"/>
        <w:ind w:firstLine="540"/>
        <w:jc w:val="both"/>
        <w:rPr>
          <w:sz w:val="22"/>
          <w:szCs w:val="22"/>
        </w:rPr>
      </w:pPr>
      <w:r w:rsidRPr="00E84F9C">
        <w:rPr>
          <w:sz w:val="22"/>
          <w:szCs w:val="22"/>
        </w:rPr>
        <w:t>сайта ПФР;</w:t>
      </w:r>
    </w:p>
    <w:p w:rsidR="007F5A01" w:rsidRPr="00E84F9C" w:rsidRDefault="007F5A01" w:rsidP="00E84F9C">
      <w:pPr>
        <w:pStyle w:val="ConsPlusNormal"/>
        <w:ind w:firstLine="540"/>
        <w:jc w:val="both"/>
        <w:rPr>
          <w:sz w:val="22"/>
          <w:szCs w:val="22"/>
        </w:rPr>
      </w:pPr>
      <w:r w:rsidRPr="00E84F9C">
        <w:rPr>
          <w:sz w:val="22"/>
          <w:szCs w:val="22"/>
        </w:rPr>
        <w:t>Единого портала;</w:t>
      </w:r>
    </w:p>
    <w:p w:rsidR="007F5A01" w:rsidRPr="00E84F9C" w:rsidRDefault="007F5A01" w:rsidP="00E84F9C">
      <w:pPr>
        <w:pStyle w:val="ConsPlusNormal"/>
        <w:ind w:firstLine="540"/>
        <w:jc w:val="both"/>
        <w:rPr>
          <w:sz w:val="22"/>
          <w:szCs w:val="22"/>
        </w:rPr>
      </w:pPr>
      <w:r w:rsidRPr="00E84F9C">
        <w:rPr>
          <w:sz w:val="22"/>
          <w:szCs w:val="22"/>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сети Интернет.</w:t>
      </w:r>
    </w:p>
    <w:p w:rsidR="007F5A01" w:rsidRPr="00E84F9C" w:rsidRDefault="007F5A01" w:rsidP="00E84F9C">
      <w:pPr>
        <w:pStyle w:val="ConsPlusNormal"/>
        <w:ind w:firstLine="540"/>
        <w:jc w:val="both"/>
        <w:rPr>
          <w:sz w:val="22"/>
          <w:szCs w:val="22"/>
        </w:rPr>
      </w:pPr>
      <w:r w:rsidRPr="00E84F9C">
        <w:rPr>
          <w:sz w:val="22"/>
          <w:szCs w:val="22"/>
        </w:rPr>
        <w:t>116. Жалоба рассматривается территориальным органом ПФР, предоставляющим государственную услугу, порядок предоставления которой был нарушен вследствие решений и действий (бездействия) данного органа, его должностного лица. В случае если обжалуются решения руководителя территориального органа ПФР, предоставляющего государственную услугу, жалоба подается в вышестоящий орган ПФР (в порядке подчиненности) и рассматривается им в порядке, предусмотренном Административным регламентом.</w:t>
      </w:r>
    </w:p>
    <w:p w:rsidR="007F5A01" w:rsidRPr="00E84F9C" w:rsidRDefault="007F5A01" w:rsidP="00E84F9C">
      <w:pPr>
        <w:pStyle w:val="ConsPlusNormal"/>
        <w:ind w:firstLine="540"/>
        <w:jc w:val="both"/>
        <w:rPr>
          <w:sz w:val="22"/>
          <w:szCs w:val="22"/>
        </w:rPr>
      </w:pPr>
      <w:r w:rsidRPr="00E84F9C">
        <w:rPr>
          <w:sz w:val="22"/>
          <w:szCs w:val="22"/>
        </w:rPr>
        <w:t>117. В случае если жалоба подана гражданином (представителем) в ПФР и (или) территориальный орган ПФР,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гражданина (представителя) о перенаправлении жалобы.</w:t>
      </w:r>
    </w:p>
    <w:p w:rsidR="007F5A01" w:rsidRPr="00E84F9C" w:rsidRDefault="007F5A01" w:rsidP="00E84F9C">
      <w:pPr>
        <w:pStyle w:val="ConsPlusNormal"/>
        <w:ind w:firstLine="540"/>
        <w:jc w:val="both"/>
        <w:rPr>
          <w:sz w:val="22"/>
          <w:szCs w:val="22"/>
        </w:rPr>
      </w:pPr>
      <w:r w:rsidRPr="00E84F9C">
        <w:rPr>
          <w:sz w:val="22"/>
          <w:szCs w:val="22"/>
        </w:rPr>
        <w:t>При этом срок рассмотрения жалобы исчисляется со дня регистрации жалобы в уполномоченном на ее рассмотрение органе.</w:t>
      </w:r>
    </w:p>
    <w:p w:rsidR="007F5A01" w:rsidRPr="00E84F9C" w:rsidRDefault="007F5A01" w:rsidP="00E84F9C">
      <w:pPr>
        <w:pStyle w:val="ConsPlusNormal"/>
        <w:ind w:firstLine="540"/>
        <w:jc w:val="both"/>
        <w:rPr>
          <w:sz w:val="22"/>
          <w:szCs w:val="22"/>
        </w:rPr>
      </w:pPr>
      <w:r w:rsidRPr="00E84F9C">
        <w:rPr>
          <w:sz w:val="22"/>
          <w:szCs w:val="22"/>
        </w:rPr>
        <w:t>118. Жалоба может быть подана гражданином (представителем) через многофункциональный центр. При поступлении жалобы многофункциональный центр обеспечивает ее передачу в территориальный орган ПФР, предоставляющий государственную услугу, в порядке и сроки, которые установлены соглашением о взаимодействии между многофункциональным центром и территориальным органом ПФР, но не позднее следующего рабочего дня со дня поступления жалобы.</w:t>
      </w:r>
    </w:p>
    <w:p w:rsidR="007F5A01" w:rsidRPr="00E84F9C" w:rsidRDefault="007F5A01" w:rsidP="00E84F9C">
      <w:pPr>
        <w:pStyle w:val="ConsPlusNormal"/>
        <w:ind w:firstLine="540"/>
        <w:jc w:val="both"/>
        <w:rPr>
          <w:sz w:val="22"/>
          <w:szCs w:val="22"/>
        </w:rPr>
      </w:pPr>
      <w:r w:rsidRPr="00E84F9C">
        <w:rPr>
          <w:sz w:val="22"/>
          <w:szCs w:val="22"/>
        </w:rPr>
        <w:t>Жалоба на нарушение порядка предоставления государственной услуги многофункциональным центром рассматривается в соответствии с Административным регламентом территориальным органом ПФР, предоставляющим государственную услугу, заключившим соглашение о взаимодействии с многофункциональным центром.</w:t>
      </w:r>
    </w:p>
    <w:p w:rsidR="007F5A01" w:rsidRPr="00E84F9C" w:rsidRDefault="007F5A01" w:rsidP="00E84F9C">
      <w:pPr>
        <w:pStyle w:val="ConsPlusNormal"/>
        <w:ind w:firstLine="540"/>
        <w:jc w:val="both"/>
        <w:rPr>
          <w:sz w:val="22"/>
          <w:szCs w:val="22"/>
        </w:rPr>
      </w:pPr>
      <w:r w:rsidRPr="00E84F9C">
        <w:rPr>
          <w:sz w:val="22"/>
          <w:szCs w:val="22"/>
        </w:rPr>
        <w:t>При этом срок рассмотрения жалобы исчисляется со дня регистрации жалобы в уполномоченном на ее рассмотрение органе.</w:t>
      </w:r>
    </w:p>
    <w:p w:rsidR="007F5A01" w:rsidRPr="00E84F9C" w:rsidRDefault="007F5A01" w:rsidP="00E84F9C">
      <w:pPr>
        <w:pStyle w:val="ConsPlusNormal"/>
        <w:ind w:firstLine="540"/>
        <w:jc w:val="both"/>
        <w:rPr>
          <w:sz w:val="22"/>
          <w:szCs w:val="22"/>
        </w:rPr>
      </w:pPr>
      <w:r w:rsidRPr="00E84F9C">
        <w:rPr>
          <w:sz w:val="22"/>
          <w:szCs w:val="22"/>
        </w:rPr>
        <w:t>119. В территориальных органах ПФР определяются уполномоченные на рассмотрение жалоб должностные лица, которые обеспечивают:</w:t>
      </w:r>
    </w:p>
    <w:p w:rsidR="007F5A01" w:rsidRPr="00E84F9C" w:rsidRDefault="007F5A01" w:rsidP="00E84F9C">
      <w:pPr>
        <w:pStyle w:val="ConsPlusNormal"/>
        <w:ind w:firstLine="540"/>
        <w:jc w:val="both"/>
        <w:rPr>
          <w:sz w:val="22"/>
          <w:szCs w:val="22"/>
        </w:rPr>
      </w:pPr>
      <w:r w:rsidRPr="00E84F9C">
        <w:rPr>
          <w:sz w:val="22"/>
          <w:szCs w:val="22"/>
        </w:rPr>
        <w:t>прием и рассмотрение жалоб;</w:t>
      </w:r>
    </w:p>
    <w:p w:rsidR="007F5A01" w:rsidRPr="00E84F9C" w:rsidRDefault="007F5A01" w:rsidP="00E84F9C">
      <w:pPr>
        <w:pStyle w:val="ConsPlusNormal"/>
        <w:ind w:firstLine="540"/>
        <w:jc w:val="both"/>
        <w:rPr>
          <w:sz w:val="22"/>
          <w:szCs w:val="22"/>
        </w:rPr>
      </w:pPr>
      <w:r w:rsidRPr="00E84F9C">
        <w:rPr>
          <w:sz w:val="22"/>
          <w:szCs w:val="22"/>
        </w:rPr>
        <w:t>направление жалоб в уполномоченный на их рассмотрение орган.</w:t>
      </w:r>
    </w:p>
    <w:p w:rsidR="007F5A01" w:rsidRPr="00E84F9C" w:rsidRDefault="007F5A01" w:rsidP="00E84F9C">
      <w:pPr>
        <w:pStyle w:val="ConsPlusNormal"/>
        <w:ind w:firstLine="540"/>
        <w:jc w:val="both"/>
        <w:rPr>
          <w:sz w:val="22"/>
          <w:szCs w:val="22"/>
        </w:rPr>
      </w:pPr>
      <w:r w:rsidRPr="00E84F9C">
        <w:rPr>
          <w:sz w:val="22"/>
          <w:szCs w:val="22"/>
        </w:rPr>
        <w:t>120. В случае установления в ходе или по результатам рассмотрения жалобы признаков состава административного правонарушения или преступления все имеющиеся материалы направляются должностным лицом, уполномоченным на рассмотрение жалоб, в органы прокуратуры.</w:t>
      </w:r>
    </w:p>
    <w:p w:rsidR="007F5A01" w:rsidRPr="00E84F9C" w:rsidRDefault="007F5A01" w:rsidP="00E84F9C">
      <w:pPr>
        <w:pStyle w:val="ConsPlusNormal"/>
        <w:ind w:firstLine="540"/>
        <w:jc w:val="both"/>
        <w:rPr>
          <w:sz w:val="22"/>
          <w:szCs w:val="22"/>
        </w:rPr>
      </w:pPr>
      <w:r w:rsidRPr="00E84F9C">
        <w:rPr>
          <w:sz w:val="22"/>
          <w:szCs w:val="22"/>
        </w:rPr>
        <w:t>121. Территориальные органы ПФР, предоставляющие государственные услуги, обеспечивают:</w:t>
      </w:r>
    </w:p>
    <w:p w:rsidR="007F5A01" w:rsidRPr="00E84F9C" w:rsidRDefault="007F5A01" w:rsidP="00E84F9C">
      <w:pPr>
        <w:pStyle w:val="ConsPlusNormal"/>
        <w:ind w:firstLine="540"/>
        <w:jc w:val="both"/>
        <w:rPr>
          <w:sz w:val="22"/>
          <w:szCs w:val="22"/>
        </w:rPr>
      </w:pPr>
      <w:r w:rsidRPr="00E84F9C">
        <w:rPr>
          <w:sz w:val="22"/>
          <w:szCs w:val="22"/>
        </w:rPr>
        <w:t>оснащение мест приема жалоб;</w:t>
      </w:r>
    </w:p>
    <w:p w:rsidR="007F5A01" w:rsidRPr="00E84F9C" w:rsidRDefault="007F5A01" w:rsidP="00E84F9C">
      <w:pPr>
        <w:pStyle w:val="ConsPlusNormal"/>
        <w:ind w:firstLine="540"/>
        <w:jc w:val="both"/>
        <w:rPr>
          <w:sz w:val="22"/>
          <w:szCs w:val="22"/>
        </w:rPr>
      </w:pPr>
      <w:r w:rsidRPr="00E84F9C">
        <w:rPr>
          <w:sz w:val="22"/>
          <w:szCs w:val="22"/>
        </w:rPr>
        <w:t>информирование граждан (представителей) о порядке обжалования решений и действий (бездействия) ПФР и территориальных органов ПФР, их должностных лиц посредством размещения информации на стендах в местах предоставления государственных услуг, на сайте ПФР, на Едином портале;</w:t>
      </w:r>
    </w:p>
    <w:p w:rsidR="007F5A01" w:rsidRPr="00E84F9C" w:rsidRDefault="007F5A01" w:rsidP="00E84F9C">
      <w:pPr>
        <w:pStyle w:val="ConsPlusNormal"/>
        <w:ind w:firstLine="540"/>
        <w:jc w:val="both"/>
        <w:rPr>
          <w:sz w:val="22"/>
          <w:szCs w:val="22"/>
        </w:rPr>
      </w:pPr>
      <w:r w:rsidRPr="00E84F9C">
        <w:rPr>
          <w:sz w:val="22"/>
          <w:szCs w:val="22"/>
        </w:rPr>
        <w:t>консультирование граждан (представителей) о порядке обжалования решений и действий (бездействия) ПФР и территориальных органов ПФР, предоставляющих государственные услуги, их должностных лиц, в том числе по телефону, электронной почте, при личном приеме;</w:t>
      </w:r>
    </w:p>
    <w:p w:rsidR="007F5A01" w:rsidRPr="00E84F9C" w:rsidRDefault="007F5A01" w:rsidP="00E84F9C">
      <w:pPr>
        <w:pStyle w:val="ConsPlusNormal"/>
        <w:ind w:firstLine="540"/>
        <w:jc w:val="both"/>
        <w:rPr>
          <w:sz w:val="22"/>
          <w:szCs w:val="22"/>
        </w:rPr>
      </w:pPr>
      <w:r w:rsidRPr="00E84F9C">
        <w:rPr>
          <w:sz w:val="22"/>
          <w:szCs w:val="22"/>
        </w:rPr>
        <w:t>заключение соглашений о взаимодействии между многофункциональными центрами и территориальными органами ПФР в части осуществления многофункциональными центрами приема жалоб и выдачи гражданам (представителям) результатов рассмотрения жалоб;</w:t>
      </w:r>
    </w:p>
    <w:p w:rsidR="007F5A01" w:rsidRPr="00E84F9C" w:rsidRDefault="007F5A01" w:rsidP="00E84F9C">
      <w:pPr>
        <w:pStyle w:val="ConsPlusNormal"/>
        <w:ind w:firstLine="540"/>
        <w:jc w:val="both"/>
        <w:rPr>
          <w:sz w:val="22"/>
          <w:szCs w:val="22"/>
        </w:rPr>
      </w:pPr>
      <w:r w:rsidRPr="00E84F9C">
        <w:rPr>
          <w:sz w:val="22"/>
          <w:szCs w:val="22"/>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Сроки рассмотрения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122. Жалоба, поступившая в ПФР или территориальный орган ПФР, подлежит регистрации не позднее следующего рабочего дня со дня ее поступления.</w:t>
      </w:r>
    </w:p>
    <w:p w:rsidR="007F5A01" w:rsidRPr="00E84F9C" w:rsidRDefault="007F5A01" w:rsidP="00E84F9C">
      <w:pPr>
        <w:pStyle w:val="ConsPlusNormal"/>
        <w:ind w:firstLine="540"/>
        <w:jc w:val="both"/>
        <w:rPr>
          <w:sz w:val="22"/>
          <w:szCs w:val="22"/>
        </w:rPr>
      </w:pPr>
      <w:r w:rsidRPr="00E84F9C">
        <w:rPr>
          <w:sz w:val="22"/>
          <w:szCs w:val="22"/>
        </w:rPr>
        <w:t>Жалоба рассматривается в течение 15 рабочих дней со дня ее регистрации, если более короткие сроки рассмотрения жалобы не установлены ПФР или территориальным органом ПФР.</w:t>
      </w:r>
    </w:p>
    <w:p w:rsidR="007F5A01" w:rsidRPr="00E84F9C" w:rsidRDefault="007F5A01" w:rsidP="00E84F9C">
      <w:pPr>
        <w:pStyle w:val="ConsPlusNormal"/>
        <w:ind w:firstLine="540"/>
        <w:jc w:val="both"/>
        <w:rPr>
          <w:sz w:val="22"/>
          <w:szCs w:val="22"/>
        </w:rPr>
      </w:pPr>
      <w:r w:rsidRPr="00E84F9C">
        <w:rPr>
          <w:sz w:val="22"/>
          <w:szCs w:val="22"/>
        </w:rPr>
        <w:t>В случае обжалования гражданином отказа территориального органа ПФР, предоставляющего государственную услугу, его должностного лица в приеме документов у гражданина (представителя),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w:t>
      </w:r>
    </w:p>
    <w:p w:rsidR="007F5A01" w:rsidRPr="00E84F9C" w:rsidRDefault="007F5A01" w:rsidP="00E84F9C">
      <w:pPr>
        <w:pStyle w:val="ConsPlusNormal"/>
        <w:ind w:firstLine="540"/>
        <w:jc w:val="both"/>
        <w:rPr>
          <w:sz w:val="22"/>
          <w:szCs w:val="22"/>
        </w:rPr>
      </w:pPr>
      <w:r w:rsidRPr="00E84F9C">
        <w:rPr>
          <w:sz w:val="22"/>
          <w:szCs w:val="22"/>
        </w:rPr>
        <w:t>Основания для приостановления рассмотрения жалобы отсутствуют.</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Результат рассмотрения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123. По результатам рассмотрения жалобы ПФР или территориальный орган ПФР принимает решение об удовлетворении жалобы либо об отказе в ее удовлетворении (далее - решение). Решение принимается в форме акта ПФР или территориального органа ПФР.</w:t>
      </w:r>
    </w:p>
    <w:p w:rsidR="007F5A01" w:rsidRPr="00E84F9C" w:rsidRDefault="007F5A01" w:rsidP="00E84F9C">
      <w:pPr>
        <w:pStyle w:val="ConsPlusNormal"/>
        <w:ind w:firstLine="540"/>
        <w:jc w:val="both"/>
        <w:rPr>
          <w:sz w:val="22"/>
          <w:szCs w:val="22"/>
        </w:rPr>
      </w:pPr>
      <w:r w:rsidRPr="00E84F9C">
        <w:rPr>
          <w:sz w:val="22"/>
          <w:szCs w:val="22"/>
        </w:rPr>
        <w:t>При удовлетворении жалобы ПФР или территориальный орган ПФР принимает исчерпывающие меры по устранению выявленных нарушений, в том числе по выдаче гражданину (представителю)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124. ПФР, территориальный орган ПФР отказывает в удовлетворении жалобы в следующих случаях:</w:t>
      </w:r>
    </w:p>
    <w:p w:rsidR="007F5A01" w:rsidRPr="00E84F9C" w:rsidRDefault="007F5A01" w:rsidP="00E84F9C">
      <w:pPr>
        <w:pStyle w:val="ConsPlusNormal"/>
        <w:ind w:firstLine="540"/>
        <w:jc w:val="both"/>
        <w:rPr>
          <w:sz w:val="22"/>
          <w:szCs w:val="22"/>
        </w:rPr>
      </w:pPr>
      <w:r w:rsidRPr="00E84F9C">
        <w:rPr>
          <w:sz w:val="22"/>
          <w:szCs w:val="22"/>
        </w:rPr>
        <w:t>наличие вступившего в законную силу решения суда, арбитражного суда по жалобе о том же предмете и по тем же основаниям;</w:t>
      </w:r>
    </w:p>
    <w:p w:rsidR="007F5A01" w:rsidRPr="00E84F9C" w:rsidRDefault="007F5A01" w:rsidP="00E84F9C">
      <w:pPr>
        <w:pStyle w:val="ConsPlusNormal"/>
        <w:ind w:firstLine="540"/>
        <w:jc w:val="both"/>
        <w:rPr>
          <w:sz w:val="22"/>
          <w:szCs w:val="22"/>
        </w:rPr>
      </w:pPr>
      <w:r w:rsidRPr="00E84F9C">
        <w:rPr>
          <w:sz w:val="22"/>
          <w:szCs w:val="22"/>
        </w:rPr>
        <w:t>подача жалобы лицом, полномочия которого не подтверждены в порядке, установленном законодательством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наличие решения, принятого ранее в соответствии с требованиями Административного регламента в отношении того же гражданина и по тому же предмету жалобы.</w:t>
      </w:r>
    </w:p>
    <w:p w:rsidR="007F5A01" w:rsidRPr="00E84F9C" w:rsidRDefault="007F5A01" w:rsidP="00E84F9C">
      <w:pPr>
        <w:pStyle w:val="ConsPlusNormal"/>
        <w:ind w:firstLine="540"/>
        <w:jc w:val="both"/>
        <w:rPr>
          <w:sz w:val="22"/>
          <w:szCs w:val="22"/>
        </w:rPr>
      </w:pPr>
      <w:r w:rsidRPr="00E84F9C">
        <w:rPr>
          <w:sz w:val="22"/>
          <w:szCs w:val="22"/>
        </w:rPr>
        <w:t>125. ПФР, территориальный орган ПФР вправе оставить жалобу без ответа в следующих случаях:</w:t>
      </w:r>
    </w:p>
    <w:p w:rsidR="007F5A01" w:rsidRPr="00E84F9C" w:rsidRDefault="007F5A01" w:rsidP="00E84F9C">
      <w:pPr>
        <w:pStyle w:val="ConsPlusNormal"/>
        <w:ind w:firstLine="540"/>
        <w:jc w:val="both"/>
        <w:rPr>
          <w:sz w:val="22"/>
          <w:szCs w:val="22"/>
        </w:rPr>
      </w:pPr>
      <w:r w:rsidRPr="00E84F9C">
        <w:rPr>
          <w:sz w:val="22"/>
          <w:szCs w:val="22"/>
        </w:rPr>
        <w:t>наличие в жалобе нецензурных либо оскорбительных выражений, угроз жизни, здоровью и имуществу должностного лица, а также членов его семьи;</w:t>
      </w:r>
    </w:p>
    <w:p w:rsidR="007F5A01" w:rsidRPr="00E84F9C" w:rsidRDefault="007F5A01" w:rsidP="00E84F9C">
      <w:pPr>
        <w:pStyle w:val="ConsPlusNormal"/>
        <w:ind w:firstLine="540"/>
        <w:jc w:val="both"/>
        <w:rPr>
          <w:sz w:val="22"/>
          <w:szCs w:val="22"/>
        </w:rPr>
      </w:pPr>
      <w:r w:rsidRPr="00E84F9C">
        <w:rPr>
          <w:sz w:val="22"/>
          <w:szCs w:val="22"/>
        </w:rPr>
        <w:t>отсутствие возможности прочитать какую-либо часть текста жалобы, фамилию, имя, отчество (при наличии) и (или) почтовый адрес гражданина, указанные в жалобе.</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Порядок информирования заявителя о результатах</w:t>
      </w:r>
    </w:p>
    <w:p w:rsidR="007F5A01" w:rsidRPr="00E84F9C" w:rsidRDefault="007F5A01" w:rsidP="00E84F9C">
      <w:pPr>
        <w:pStyle w:val="ConsPlusNormal"/>
        <w:jc w:val="center"/>
        <w:rPr>
          <w:sz w:val="22"/>
          <w:szCs w:val="22"/>
        </w:rPr>
      </w:pPr>
      <w:r w:rsidRPr="00E84F9C">
        <w:rPr>
          <w:sz w:val="22"/>
          <w:szCs w:val="22"/>
        </w:rPr>
        <w:t>рассмотрения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126. Информирование гражданина (представителя) о результатах рассмотрения жалобы осуществляется путем направления соответствующего ответа.</w:t>
      </w:r>
    </w:p>
    <w:p w:rsidR="007F5A01" w:rsidRPr="00E84F9C" w:rsidRDefault="007F5A01" w:rsidP="00E84F9C">
      <w:pPr>
        <w:pStyle w:val="ConsPlusNormal"/>
        <w:ind w:firstLine="540"/>
        <w:jc w:val="both"/>
        <w:rPr>
          <w:sz w:val="22"/>
          <w:szCs w:val="22"/>
        </w:rPr>
      </w:pPr>
      <w:r w:rsidRPr="00E84F9C">
        <w:rPr>
          <w:sz w:val="22"/>
          <w:szCs w:val="22"/>
        </w:rPr>
        <w:t>Ответ по результатам рассмотрения жалобы направляется гражданину (представителю) не позднее рабочего дня, следующего за днем принятия решения, в письменной форме или по желанию гражданина в форме электронного документа.</w:t>
      </w:r>
    </w:p>
    <w:p w:rsidR="007F5A01" w:rsidRPr="00E84F9C" w:rsidRDefault="007F5A01" w:rsidP="00E84F9C">
      <w:pPr>
        <w:pStyle w:val="ConsPlusNormal"/>
        <w:ind w:firstLine="540"/>
        <w:jc w:val="both"/>
        <w:rPr>
          <w:sz w:val="22"/>
          <w:szCs w:val="22"/>
        </w:rPr>
      </w:pPr>
      <w:r w:rsidRPr="00E84F9C">
        <w:rPr>
          <w:sz w:val="22"/>
          <w:szCs w:val="22"/>
        </w:rPr>
        <w:t>В случае если жалоба была направлена способом, указанным в абзаце четвертом пункта 115 Административного регламента, ответ заявителю направляется посредством системы досудебного обжалования.</w:t>
      </w:r>
    </w:p>
    <w:p w:rsidR="007F5A01" w:rsidRPr="00E84F9C" w:rsidRDefault="007F5A01" w:rsidP="00E84F9C">
      <w:pPr>
        <w:pStyle w:val="ConsPlusNormal"/>
        <w:ind w:firstLine="540"/>
        <w:jc w:val="both"/>
        <w:rPr>
          <w:sz w:val="22"/>
          <w:szCs w:val="22"/>
        </w:rPr>
      </w:pPr>
      <w:r w:rsidRPr="00E84F9C">
        <w:rPr>
          <w:sz w:val="22"/>
          <w:szCs w:val="22"/>
        </w:rPr>
        <w:t>127. В ответе по результатам рассмотрения жалобы указываются:</w:t>
      </w:r>
    </w:p>
    <w:p w:rsidR="007F5A01" w:rsidRPr="00E84F9C" w:rsidRDefault="007F5A01" w:rsidP="00E84F9C">
      <w:pPr>
        <w:pStyle w:val="ConsPlusNormal"/>
        <w:ind w:firstLine="540"/>
        <w:jc w:val="both"/>
        <w:rPr>
          <w:sz w:val="22"/>
          <w:szCs w:val="22"/>
        </w:rPr>
      </w:pPr>
      <w:r w:rsidRPr="00E84F9C">
        <w:rPr>
          <w:sz w:val="22"/>
          <w:szCs w:val="22"/>
        </w:rPr>
        <w:t>наименование территориального органа ПФР, рассмотревшего жалобу, должность, фамилия, имя, отчество (при наличии) руководителя, принявшего решение;</w:t>
      </w:r>
    </w:p>
    <w:p w:rsidR="007F5A01" w:rsidRPr="00E84F9C" w:rsidRDefault="007F5A01" w:rsidP="00E84F9C">
      <w:pPr>
        <w:pStyle w:val="ConsPlusNormal"/>
        <w:ind w:firstLine="540"/>
        <w:jc w:val="both"/>
        <w:rPr>
          <w:sz w:val="22"/>
          <w:szCs w:val="22"/>
        </w:rPr>
      </w:pPr>
      <w:r w:rsidRPr="00E84F9C">
        <w:rPr>
          <w:sz w:val="22"/>
          <w:szCs w:val="22"/>
        </w:rPr>
        <w:t>номер, дата, место принятия решения, включая сведения о должностном лице, решение или действие (бездействие) которого обжалуется;</w:t>
      </w:r>
    </w:p>
    <w:p w:rsidR="007F5A01" w:rsidRPr="00E84F9C" w:rsidRDefault="007F5A01" w:rsidP="00E84F9C">
      <w:pPr>
        <w:pStyle w:val="ConsPlusNormal"/>
        <w:ind w:firstLine="540"/>
        <w:jc w:val="both"/>
        <w:rPr>
          <w:sz w:val="22"/>
          <w:szCs w:val="22"/>
        </w:rPr>
      </w:pPr>
      <w:r w:rsidRPr="00E84F9C">
        <w:rPr>
          <w:sz w:val="22"/>
          <w:szCs w:val="22"/>
        </w:rPr>
        <w:t>фамилия, имя, отчество (при наличии) гражданина;</w:t>
      </w:r>
    </w:p>
    <w:p w:rsidR="007F5A01" w:rsidRPr="00E84F9C" w:rsidRDefault="007F5A01" w:rsidP="00E84F9C">
      <w:pPr>
        <w:pStyle w:val="ConsPlusNormal"/>
        <w:ind w:firstLine="540"/>
        <w:jc w:val="both"/>
        <w:rPr>
          <w:sz w:val="22"/>
          <w:szCs w:val="22"/>
        </w:rPr>
      </w:pPr>
      <w:r w:rsidRPr="00E84F9C">
        <w:rPr>
          <w:sz w:val="22"/>
          <w:szCs w:val="22"/>
        </w:rPr>
        <w:t>основания для принятия решения;</w:t>
      </w:r>
    </w:p>
    <w:p w:rsidR="007F5A01" w:rsidRPr="00E84F9C" w:rsidRDefault="007F5A01" w:rsidP="00E84F9C">
      <w:pPr>
        <w:pStyle w:val="ConsPlusNormal"/>
        <w:ind w:firstLine="540"/>
        <w:jc w:val="both"/>
        <w:rPr>
          <w:sz w:val="22"/>
          <w:szCs w:val="22"/>
        </w:rPr>
      </w:pPr>
      <w:r w:rsidRPr="00E84F9C">
        <w:rPr>
          <w:sz w:val="22"/>
          <w:szCs w:val="22"/>
        </w:rPr>
        <w:t>принятое решение;</w:t>
      </w:r>
    </w:p>
    <w:p w:rsidR="007F5A01" w:rsidRPr="00E84F9C" w:rsidRDefault="007F5A01" w:rsidP="00E84F9C">
      <w:pPr>
        <w:pStyle w:val="ConsPlusNormal"/>
        <w:ind w:firstLine="540"/>
        <w:jc w:val="both"/>
        <w:rPr>
          <w:sz w:val="22"/>
          <w:szCs w:val="22"/>
        </w:rPr>
      </w:pPr>
      <w:r w:rsidRPr="00E84F9C">
        <w:rPr>
          <w:sz w:val="22"/>
          <w:szCs w:val="22"/>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7F5A01" w:rsidRPr="00E84F9C" w:rsidRDefault="007F5A01" w:rsidP="00E84F9C">
      <w:pPr>
        <w:pStyle w:val="ConsPlusNormal"/>
        <w:ind w:firstLine="540"/>
        <w:jc w:val="both"/>
        <w:rPr>
          <w:sz w:val="22"/>
          <w:szCs w:val="22"/>
        </w:rPr>
      </w:pPr>
      <w:r w:rsidRPr="00E84F9C">
        <w:rPr>
          <w:sz w:val="22"/>
          <w:szCs w:val="22"/>
        </w:rPr>
        <w:t>сведения о порядке обжалования решения.</w:t>
      </w:r>
    </w:p>
    <w:p w:rsidR="007F5A01" w:rsidRPr="00E84F9C" w:rsidRDefault="007F5A01" w:rsidP="00E84F9C">
      <w:pPr>
        <w:pStyle w:val="ConsPlusNormal"/>
        <w:ind w:firstLine="540"/>
        <w:jc w:val="both"/>
        <w:rPr>
          <w:sz w:val="22"/>
          <w:szCs w:val="22"/>
        </w:rPr>
      </w:pPr>
      <w:r w:rsidRPr="00E84F9C">
        <w:rPr>
          <w:sz w:val="22"/>
          <w:szCs w:val="22"/>
        </w:rPr>
        <w:t>128. Ответ по результатам рассмотрения жалобы подписывается руководителем ПФР или территориального органа ПФР.</w:t>
      </w:r>
    </w:p>
    <w:p w:rsidR="007F5A01" w:rsidRPr="00E84F9C" w:rsidRDefault="007F5A01" w:rsidP="00E84F9C">
      <w:pPr>
        <w:pStyle w:val="ConsPlusNormal"/>
        <w:ind w:firstLine="540"/>
        <w:jc w:val="both"/>
        <w:rPr>
          <w:sz w:val="22"/>
          <w:szCs w:val="22"/>
        </w:rPr>
      </w:pPr>
      <w:r w:rsidRPr="00E84F9C">
        <w:rPr>
          <w:sz w:val="22"/>
          <w:szCs w:val="22"/>
        </w:rPr>
        <w:t>В случае направления ответа в форме электронного документа данный документ подписывается усиленной квалифицированной электронной подписью уполномоченного на рассмотрение жалобы должностного лица или уполномоченного на рассмотрение жалобы органа, вид которой установлен законодательством Российской Федерации.</w:t>
      </w:r>
    </w:p>
    <w:p w:rsidR="007F5A01" w:rsidRPr="00E84F9C" w:rsidRDefault="007F5A01" w:rsidP="00E84F9C">
      <w:pPr>
        <w:pStyle w:val="ConsPlusNormal"/>
        <w:ind w:firstLine="540"/>
        <w:jc w:val="both"/>
        <w:rPr>
          <w:sz w:val="22"/>
          <w:szCs w:val="22"/>
        </w:rPr>
      </w:pPr>
      <w:r w:rsidRPr="00E84F9C">
        <w:rPr>
          <w:sz w:val="22"/>
          <w:szCs w:val="22"/>
        </w:rPr>
        <w:t>129. Решение, принятое по жалобе, может быть обжаловано в вышестоящем территориальном органе ПФР или в ПФР.</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Право заинтересованного лица на получение</w:t>
      </w:r>
    </w:p>
    <w:p w:rsidR="007F5A01" w:rsidRPr="00E84F9C" w:rsidRDefault="007F5A01" w:rsidP="00E84F9C">
      <w:pPr>
        <w:pStyle w:val="ConsPlusNormal"/>
        <w:jc w:val="center"/>
        <w:rPr>
          <w:sz w:val="22"/>
          <w:szCs w:val="22"/>
        </w:rPr>
      </w:pPr>
      <w:r w:rsidRPr="00E84F9C">
        <w:rPr>
          <w:sz w:val="22"/>
          <w:szCs w:val="22"/>
        </w:rPr>
        <w:t>информации и документов, необходимых для обоснования</w:t>
      </w:r>
    </w:p>
    <w:p w:rsidR="007F5A01" w:rsidRPr="00E84F9C" w:rsidRDefault="007F5A01" w:rsidP="00E84F9C">
      <w:pPr>
        <w:pStyle w:val="ConsPlusNormal"/>
        <w:jc w:val="center"/>
        <w:rPr>
          <w:sz w:val="22"/>
          <w:szCs w:val="22"/>
        </w:rPr>
      </w:pPr>
      <w:r w:rsidRPr="00E84F9C">
        <w:rPr>
          <w:sz w:val="22"/>
          <w:szCs w:val="22"/>
        </w:rPr>
        <w:t>и рассмотрения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130. Граждане (представители) имеют право обратиться в ПФР, в территориальный орган ПФР за получением информации и документов, необходимых для обоснования и рассмотрения жалобы, в письменной форме, в том числе при личном приеме гражданина (представителя), или в электронном виде.</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center"/>
        <w:rPr>
          <w:sz w:val="22"/>
          <w:szCs w:val="22"/>
        </w:rPr>
      </w:pPr>
      <w:r w:rsidRPr="00E84F9C">
        <w:rPr>
          <w:sz w:val="22"/>
          <w:szCs w:val="22"/>
        </w:rPr>
        <w:t>Способы информирования заявителей о порядке подачи</w:t>
      </w:r>
    </w:p>
    <w:p w:rsidR="007F5A01" w:rsidRPr="00E84F9C" w:rsidRDefault="007F5A01" w:rsidP="00E84F9C">
      <w:pPr>
        <w:pStyle w:val="ConsPlusNormal"/>
        <w:jc w:val="center"/>
        <w:rPr>
          <w:sz w:val="22"/>
          <w:szCs w:val="22"/>
        </w:rPr>
      </w:pPr>
      <w:r w:rsidRPr="00E84F9C">
        <w:rPr>
          <w:sz w:val="22"/>
          <w:szCs w:val="22"/>
        </w:rPr>
        <w:t>и рассмотрения жалобы</w:t>
      </w:r>
    </w:p>
    <w:p w:rsidR="007F5A01" w:rsidRPr="00E84F9C" w:rsidRDefault="007F5A01" w:rsidP="00E84F9C">
      <w:pPr>
        <w:pStyle w:val="ConsPlusNormal"/>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131. Информацию о порядке подачи и рассмотрения жалобы граждане (представители) могут получить на информационных стендах в местах предоставления государственных услуг, на сайте ПФР, Едином портале.";</w:t>
      </w: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Default="007F5A01" w:rsidP="00E84F9C">
      <w:pPr>
        <w:pStyle w:val="ConsPlusNormal"/>
        <w:jc w:val="both"/>
        <w:rPr>
          <w:sz w:val="22"/>
          <w:szCs w:val="22"/>
          <w:lang w:val="en-US"/>
        </w:rPr>
      </w:pPr>
    </w:p>
    <w:p w:rsidR="007F5A01" w:rsidRPr="00E84F9C" w:rsidRDefault="007F5A01" w:rsidP="00E84F9C">
      <w:pPr>
        <w:pStyle w:val="ConsPlusNormal"/>
        <w:jc w:val="both"/>
        <w:rPr>
          <w:sz w:val="22"/>
          <w:szCs w:val="22"/>
          <w:lang w:val="en-US"/>
        </w:rPr>
      </w:pPr>
    </w:p>
    <w:p w:rsidR="007F5A01" w:rsidRPr="00E84F9C" w:rsidRDefault="007F5A01" w:rsidP="00E84F9C">
      <w:pPr>
        <w:pStyle w:val="ConsPlusNormal"/>
        <w:ind w:firstLine="540"/>
        <w:jc w:val="both"/>
        <w:rPr>
          <w:sz w:val="22"/>
          <w:szCs w:val="22"/>
        </w:rPr>
      </w:pPr>
      <w:r w:rsidRPr="00E84F9C">
        <w:rPr>
          <w:sz w:val="22"/>
          <w:szCs w:val="22"/>
        </w:rPr>
        <w:t>р) приложение N 1 изложить в следующей редакции:</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right"/>
        <w:rPr>
          <w:sz w:val="22"/>
          <w:szCs w:val="22"/>
        </w:rPr>
      </w:pPr>
      <w:r w:rsidRPr="00E84F9C">
        <w:rPr>
          <w:sz w:val="22"/>
          <w:szCs w:val="22"/>
        </w:rPr>
        <w:t>"Приложение N 1</w:t>
      </w:r>
    </w:p>
    <w:p w:rsidR="007F5A01" w:rsidRPr="00E84F9C" w:rsidRDefault="007F5A01" w:rsidP="00E84F9C">
      <w:pPr>
        <w:pStyle w:val="ConsPlusNormal"/>
        <w:jc w:val="right"/>
        <w:rPr>
          <w:sz w:val="22"/>
          <w:szCs w:val="22"/>
        </w:rPr>
      </w:pPr>
      <w:r w:rsidRPr="00E84F9C">
        <w:rPr>
          <w:sz w:val="22"/>
          <w:szCs w:val="22"/>
        </w:rPr>
        <w:t>к Административному регламенту</w:t>
      </w:r>
    </w:p>
    <w:p w:rsidR="007F5A01" w:rsidRPr="00E84F9C" w:rsidRDefault="007F5A01" w:rsidP="00E84F9C">
      <w:pPr>
        <w:pStyle w:val="ConsPlusNormal"/>
        <w:jc w:val="right"/>
        <w:rPr>
          <w:sz w:val="22"/>
          <w:szCs w:val="22"/>
        </w:rPr>
      </w:pPr>
      <w:r w:rsidRPr="00E84F9C">
        <w:rPr>
          <w:sz w:val="22"/>
          <w:szCs w:val="22"/>
        </w:rPr>
        <w:t>предоставления Пенсионным фондом</w:t>
      </w:r>
    </w:p>
    <w:p w:rsidR="007F5A01" w:rsidRPr="00E84F9C" w:rsidRDefault="007F5A01" w:rsidP="00E84F9C">
      <w:pPr>
        <w:pStyle w:val="ConsPlusNormal"/>
        <w:jc w:val="right"/>
        <w:rPr>
          <w:sz w:val="22"/>
          <w:szCs w:val="22"/>
        </w:rPr>
      </w:pPr>
      <w:r w:rsidRPr="00E84F9C">
        <w:rPr>
          <w:sz w:val="22"/>
          <w:szCs w:val="22"/>
        </w:rPr>
        <w:t>Российской Федерации государственной</w:t>
      </w:r>
    </w:p>
    <w:p w:rsidR="007F5A01" w:rsidRPr="00E84F9C" w:rsidRDefault="007F5A01" w:rsidP="00E84F9C">
      <w:pPr>
        <w:pStyle w:val="ConsPlusNormal"/>
        <w:jc w:val="right"/>
        <w:rPr>
          <w:sz w:val="22"/>
          <w:szCs w:val="22"/>
        </w:rPr>
      </w:pPr>
      <w:r w:rsidRPr="00E84F9C">
        <w:rPr>
          <w:sz w:val="22"/>
          <w:szCs w:val="22"/>
        </w:rPr>
        <w:t>услуги по установлению страховых</w:t>
      </w:r>
    </w:p>
    <w:p w:rsidR="007F5A01" w:rsidRPr="00E84F9C" w:rsidRDefault="007F5A01" w:rsidP="00E84F9C">
      <w:pPr>
        <w:pStyle w:val="ConsPlusNormal"/>
        <w:jc w:val="right"/>
        <w:rPr>
          <w:sz w:val="22"/>
          <w:szCs w:val="22"/>
        </w:rPr>
      </w:pPr>
      <w:r w:rsidRPr="00E84F9C">
        <w:rPr>
          <w:sz w:val="22"/>
          <w:szCs w:val="22"/>
        </w:rPr>
        <w:t>пенсий, накопительной пенсии</w:t>
      </w:r>
    </w:p>
    <w:p w:rsidR="007F5A01" w:rsidRPr="00E84F9C" w:rsidRDefault="007F5A01" w:rsidP="00E84F9C">
      <w:pPr>
        <w:pStyle w:val="ConsPlusNormal"/>
        <w:jc w:val="right"/>
        <w:rPr>
          <w:sz w:val="22"/>
          <w:szCs w:val="22"/>
        </w:rPr>
      </w:pPr>
      <w:r w:rsidRPr="00E84F9C">
        <w:rPr>
          <w:sz w:val="22"/>
          <w:szCs w:val="22"/>
        </w:rPr>
        <w:t>и пенсий по государственному пенсионному</w:t>
      </w:r>
    </w:p>
    <w:p w:rsidR="007F5A01" w:rsidRPr="00E84F9C" w:rsidRDefault="007F5A01" w:rsidP="00E84F9C">
      <w:pPr>
        <w:pStyle w:val="ConsPlusNormal"/>
        <w:jc w:val="right"/>
        <w:rPr>
          <w:sz w:val="22"/>
          <w:szCs w:val="22"/>
        </w:rPr>
      </w:pPr>
      <w:r w:rsidRPr="00E84F9C">
        <w:rPr>
          <w:sz w:val="22"/>
          <w:szCs w:val="22"/>
        </w:rPr>
        <w:t>обеспечению, утвержденному приказом</w:t>
      </w:r>
    </w:p>
    <w:p w:rsidR="007F5A01" w:rsidRPr="00E84F9C" w:rsidRDefault="007F5A01" w:rsidP="00E84F9C">
      <w:pPr>
        <w:pStyle w:val="ConsPlusNormal"/>
        <w:jc w:val="right"/>
        <w:rPr>
          <w:sz w:val="22"/>
          <w:szCs w:val="22"/>
        </w:rPr>
      </w:pPr>
      <w:r w:rsidRPr="00E84F9C">
        <w:rPr>
          <w:sz w:val="22"/>
          <w:szCs w:val="22"/>
        </w:rPr>
        <w:t>Министерства труда и социальной защиты</w:t>
      </w:r>
    </w:p>
    <w:p w:rsidR="007F5A01" w:rsidRPr="00E84F9C" w:rsidRDefault="007F5A01" w:rsidP="00E84F9C">
      <w:pPr>
        <w:pStyle w:val="ConsPlusNormal"/>
        <w:jc w:val="right"/>
        <w:rPr>
          <w:sz w:val="22"/>
          <w:szCs w:val="22"/>
        </w:rPr>
      </w:pPr>
      <w:r w:rsidRPr="00E84F9C">
        <w:rPr>
          <w:sz w:val="22"/>
          <w:szCs w:val="22"/>
        </w:rPr>
        <w:t>Российской Федерации</w:t>
      </w:r>
    </w:p>
    <w:p w:rsidR="007F5A01" w:rsidRPr="00E84F9C" w:rsidRDefault="007F5A01" w:rsidP="00E84F9C">
      <w:pPr>
        <w:pStyle w:val="ConsPlusNormal"/>
        <w:jc w:val="right"/>
        <w:rPr>
          <w:sz w:val="22"/>
          <w:szCs w:val="22"/>
        </w:rPr>
      </w:pPr>
      <w:r w:rsidRPr="00E84F9C">
        <w:rPr>
          <w:sz w:val="22"/>
          <w:szCs w:val="22"/>
        </w:rPr>
        <w:t>от 19 января 2016 г. N 14н</w:t>
      </w:r>
    </w:p>
    <w:p w:rsidR="007F5A01" w:rsidRPr="00E84F9C" w:rsidRDefault="007F5A01" w:rsidP="00E84F9C">
      <w:pPr>
        <w:pStyle w:val="ConsPlusNormal"/>
        <w:jc w:val="both"/>
        <w:rPr>
          <w:sz w:val="22"/>
          <w:szCs w:val="22"/>
        </w:rPr>
      </w:pPr>
    </w:p>
    <w:p w:rsidR="007F5A01" w:rsidRPr="00E84F9C" w:rsidRDefault="007F5A01" w:rsidP="00E84F9C">
      <w:pPr>
        <w:pStyle w:val="ConsPlusNormal"/>
        <w:jc w:val="right"/>
        <w:rPr>
          <w:sz w:val="22"/>
          <w:szCs w:val="22"/>
        </w:rPr>
      </w:pPr>
      <w:r w:rsidRPr="00E84F9C">
        <w:rPr>
          <w:sz w:val="22"/>
          <w:szCs w:val="22"/>
        </w:rPr>
        <w:t>Форма</w:t>
      </w:r>
    </w:p>
    <w:p w:rsidR="007F5A01" w:rsidRPr="00E84F9C" w:rsidRDefault="007F5A01" w:rsidP="00E84F9C">
      <w:pPr>
        <w:pStyle w:val="ConsPlusNormal"/>
        <w:jc w:val="both"/>
        <w:rPr>
          <w:sz w:val="22"/>
          <w:szCs w:val="22"/>
        </w:rPr>
      </w:pPr>
    </w:p>
    <w:p w:rsidR="007F5A01" w:rsidRPr="00E84F9C" w:rsidRDefault="007F5A01" w:rsidP="00E84F9C">
      <w:pPr>
        <w:pStyle w:val="ConsPlusNonformat"/>
        <w:jc w:val="both"/>
      </w:pPr>
      <w:r w:rsidRPr="00E84F9C">
        <w:t>___________________________________________________________________________</w:t>
      </w:r>
    </w:p>
    <w:p w:rsidR="007F5A01" w:rsidRPr="00E84F9C" w:rsidRDefault="007F5A01" w:rsidP="00E84F9C">
      <w:pPr>
        <w:pStyle w:val="ConsPlusNonformat"/>
        <w:jc w:val="both"/>
      </w:pPr>
      <w:r w:rsidRPr="00E84F9C">
        <w:t xml:space="preserve">          (наименование территориального органа Пенсионного фонда</w:t>
      </w:r>
    </w:p>
    <w:p w:rsidR="007F5A01" w:rsidRPr="00E84F9C" w:rsidRDefault="007F5A01" w:rsidP="00E84F9C">
      <w:pPr>
        <w:pStyle w:val="ConsPlusNonformat"/>
        <w:jc w:val="both"/>
      </w:pPr>
      <w:r w:rsidRPr="00E84F9C">
        <w:t xml:space="preserve">                           Российской Федерации)</w:t>
      </w:r>
    </w:p>
    <w:p w:rsidR="007F5A01" w:rsidRPr="00E84F9C" w:rsidRDefault="007F5A01" w:rsidP="00E84F9C">
      <w:pPr>
        <w:pStyle w:val="ConsPlusNonformat"/>
        <w:jc w:val="both"/>
      </w:pPr>
    </w:p>
    <w:p w:rsidR="007F5A01" w:rsidRPr="00E84F9C" w:rsidRDefault="007F5A01" w:rsidP="00E84F9C">
      <w:pPr>
        <w:pStyle w:val="ConsPlusNonformat"/>
        <w:jc w:val="both"/>
      </w:pPr>
      <w:r w:rsidRPr="00E84F9C">
        <w:t xml:space="preserve">                                 ЗАЯВЛЕНИЕ</w:t>
      </w:r>
    </w:p>
    <w:p w:rsidR="007F5A01" w:rsidRPr="00E84F9C" w:rsidRDefault="007F5A01" w:rsidP="00E84F9C">
      <w:pPr>
        <w:pStyle w:val="ConsPlusNonformat"/>
        <w:jc w:val="both"/>
      </w:pPr>
      <w:r w:rsidRPr="00E84F9C">
        <w:t xml:space="preserve">          О НАЗНАЧЕНИИ ПЕНСИИ (ПЕРЕВОДЕ С ОДНОЙ ПЕНСИИ НА ДРУГУЮ)</w:t>
      </w:r>
    </w:p>
    <w:p w:rsidR="007F5A01" w:rsidRPr="00E84F9C" w:rsidRDefault="007F5A01" w:rsidP="00E84F9C">
      <w:pPr>
        <w:pStyle w:val="ConsPlusNonformat"/>
        <w:jc w:val="both"/>
      </w:pPr>
    </w:p>
    <w:p w:rsidR="007F5A01" w:rsidRPr="00E84F9C" w:rsidRDefault="007F5A01" w:rsidP="00E84F9C">
      <w:pPr>
        <w:pStyle w:val="ConsPlusNonformat"/>
        <w:jc w:val="both"/>
      </w:pPr>
      <w:r w:rsidRPr="00E84F9C">
        <w:t xml:space="preserve">    1. ___________________________________________________________________,</w:t>
      </w:r>
    </w:p>
    <w:p w:rsidR="007F5A01" w:rsidRPr="00E84F9C" w:rsidRDefault="007F5A01" w:rsidP="00E84F9C">
      <w:pPr>
        <w:pStyle w:val="ConsPlusNonformat"/>
        <w:jc w:val="both"/>
      </w:pPr>
      <w:r w:rsidRPr="00E84F9C">
        <w:t xml:space="preserve">                       (фамилия, имя, отчество (при наличии)</w:t>
      </w:r>
    </w:p>
    <w:p w:rsidR="007F5A01" w:rsidRPr="00E84F9C" w:rsidRDefault="007F5A01" w:rsidP="00E84F9C">
      <w:pPr>
        <w:pStyle w:val="ConsPlusNonformat"/>
        <w:jc w:val="both"/>
      </w:pPr>
      <w:r w:rsidRPr="00E84F9C">
        <w:t>страховой номер индивидуального лицевого</w:t>
      </w:r>
    </w:p>
    <w:p w:rsidR="007F5A01" w:rsidRPr="00E84F9C" w:rsidRDefault="007F5A01" w:rsidP="00E84F9C">
      <w:pPr>
        <w:pStyle w:val="ConsPlusNonformat"/>
        <w:jc w:val="both"/>
      </w:pPr>
      <w:r w:rsidRPr="00E84F9C">
        <w:t>счета                                            _________________________,</w:t>
      </w:r>
    </w:p>
    <w:p w:rsidR="007F5A01" w:rsidRPr="00E84F9C" w:rsidRDefault="007F5A01" w:rsidP="00E84F9C">
      <w:pPr>
        <w:pStyle w:val="ConsPlusNonformat"/>
        <w:jc w:val="both"/>
      </w:pPr>
      <w:r w:rsidRPr="00E84F9C">
        <w:t>принадлежность к</w:t>
      </w:r>
    </w:p>
    <w:p w:rsidR="007F5A01" w:rsidRPr="00E84F9C" w:rsidRDefault="007F5A01" w:rsidP="00E84F9C">
      <w:pPr>
        <w:pStyle w:val="ConsPlusNonformat"/>
        <w:jc w:val="both"/>
      </w:pPr>
      <w:r w:rsidRPr="00E84F9C">
        <w:t>гражданству                       ________________________________________,</w:t>
      </w:r>
    </w:p>
    <w:p w:rsidR="007F5A01" w:rsidRPr="00E84F9C" w:rsidRDefault="007F5A01" w:rsidP="00E84F9C">
      <w:pPr>
        <w:pStyle w:val="ConsPlusNonformat"/>
        <w:jc w:val="both"/>
      </w:pPr>
      <w:r w:rsidRPr="00E84F9C">
        <w:t xml:space="preserve">    проживающий(ая) в Российской Федерации:</w:t>
      </w:r>
    </w:p>
    <w:p w:rsidR="007F5A01" w:rsidRPr="00E84F9C" w:rsidRDefault="007F5A01" w:rsidP="00E84F9C">
      <w:pPr>
        <w:pStyle w:val="ConsPlusNonformat"/>
        <w:jc w:val="both"/>
      </w:pPr>
      <w:r w:rsidRPr="00E84F9C">
        <w:t>адрес места жительства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пребывания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фактического проживания 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 xml:space="preserve">    проживающий(ая) за пределами территории Российской Федерации:</w:t>
      </w:r>
    </w:p>
    <w:p w:rsidR="007F5A01" w:rsidRPr="00E84F9C" w:rsidRDefault="007F5A01" w:rsidP="00E84F9C">
      <w:pPr>
        <w:pStyle w:val="ConsPlusNonformat"/>
        <w:jc w:val="both"/>
      </w:pPr>
      <w:r w:rsidRPr="00E84F9C">
        <w:t>адрес места жительства на территории другого государства 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 xml:space="preserve">               (указывается на русском и иностранном языках)</w:t>
      </w:r>
    </w:p>
    <w:p w:rsidR="007F5A01" w:rsidRPr="00E84F9C" w:rsidRDefault="007F5A01" w:rsidP="00E84F9C">
      <w:pPr>
        <w:pStyle w:val="ConsPlusNonformat"/>
        <w:jc w:val="both"/>
      </w:pPr>
      <w:r w:rsidRPr="00E84F9C">
        <w:t xml:space="preserve">    проживавший  в  Российской  Федерации  (указывается  адрес до выезда за</w:t>
      </w:r>
    </w:p>
    <w:p w:rsidR="007F5A01" w:rsidRPr="00E84F9C" w:rsidRDefault="007F5A01" w:rsidP="00E84F9C">
      <w:pPr>
        <w:pStyle w:val="ConsPlusNonformat"/>
        <w:jc w:val="both"/>
      </w:pPr>
      <w:r w:rsidRPr="00E84F9C">
        <w:t>пределы Российской Федерации):</w:t>
      </w:r>
    </w:p>
    <w:p w:rsidR="007F5A01" w:rsidRPr="00E84F9C" w:rsidRDefault="007F5A01" w:rsidP="00E84F9C">
      <w:pPr>
        <w:pStyle w:val="ConsPlusNonformat"/>
        <w:jc w:val="both"/>
      </w:pPr>
      <w:r w:rsidRPr="00E84F9C">
        <w:t>адрес места жительства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пребывания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фактического проживания 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номер телефона ___________________________________,</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72"/>
        <w:gridCol w:w="2551"/>
        <w:gridCol w:w="1678"/>
        <w:gridCol w:w="1757"/>
      </w:tblGrid>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Наименование документа, удостоверяющего личность</w:t>
            </w:r>
          </w:p>
        </w:tc>
        <w:tc>
          <w:tcPr>
            <w:tcW w:w="5986"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Серия, номер</w:t>
            </w:r>
          </w:p>
        </w:tc>
        <w:tc>
          <w:tcPr>
            <w:tcW w:w="255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678"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Дата выдачи</w:t>
            </w:r>
          </w:p>
        </w:tc>
        <w:tc>
          <w:tcPr>
            <w:tcW w:w="1757"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Кем выдан</w:t>
            </w:r>
          </w:p>
        </w:tc>
        <w:tc>
          <w:tcPr>
            <w:tcW w:w="5986"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Дата рождения</w:t>
            </w:r>
          </w:p>
        </w:tc>
        <w:tc>
          <w:tcPr>
            <w:tcW w:w="5986"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Место рождения</w:t>
            </w:r>
          </w:p>
        </w:tc>
        <w:tc>
          <w:tcPr>
            <w:tcW w:w="5986"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7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Срок действия документа</w:t>
            </w:r>
          </w:p>
        </w:tc>
        <w:tc>
          <w:tcPr>
            <w:tcW w:w="5986"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bl>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180"/>
        <w:gridCol w:w="360"/>
        <w:gridCol w:w="964"/>
        <w:gridCol w:w="418"/>
        <w:gridCol w:w="1134"/>
      </w:tblGrid>
      <w:tr w:rsidR="007F5A01" w:rsidRPr="00E84F9C" w:rsidTr="00091F39">
        <w:tc>
          <w:tcPr>
            <w:tcW w:w="6180" w:type="dxa"/>
            <w:tcBorders>
              <w:right w:val="single" w:sz="4" w:space="0" w:color="auto"/>
            </w:tcBorders>
          </w:tcPr>
          <w:p w:rsidR="007F5A01" w:rsidRPr="00E84F9C" w:rsidRDefault="007F5A01" w:rsidP="00091F39">
            <w:pPr>
              <w:pStyle w:val="ConsPlusNormal"/>
            </w:pPr>
            <w:r w:rsidRPr="00E84F9C">
              <w:t>пол (сделать отметку в соответствующем квадрате):</w:t>
            </w:r>
          </w:p>
        </w:tc>
        <w:tc>
          <w:tcPr>
            <w:tcW w:w="360"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964" w:type="dxa"/>
            <w:tcBorders>
              <w:left w:val="single" w:sz="4" w:space="0" w:color="auto"/>
              <w:right w:val="single" w:sz="4" w:space="0" w:color="auto"/>
            </w:tcBorders>
          </w:tcPr>
          <w:p w:rsidR="007F5A01" w:rsidRPr="00E84F9C" w:rsidRDefault="007F5A01" w:rsidP="00091F39">
            <w:pPr>
              <w:pStyle w:val="ConsPlusNormal"/>
              <w:jc w:val="both"/>
            </w:pPr>
            <w:r w:rsidRPr="00E84F9C">
              <w:t>муж.</w:t>
            </w:r>
          </w:p>
        </w:tc>
        <w:tc>
          <w:tcPr>
            <w:tcW w:w="418"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134" w:type="dxa"/>
            <w:tcBorders>
              <w:left w:val="single" w:sz="4" w:space="0" w:color="auto"/>
            </w:tcBorders>
          </w:tcPr>
          <w:p w:rsidR="007F5A01" w:rsidRPr="00E84F9C" w:rsidRDefault="007F5A01" w:rsidP="00091F39">
            <w:pPr>
              <w:pStyle w:val="ConsPlusNormal"/>
              <w:jc w:val="both"/>
            </w:pPr>
            <w:r w:rsidRPr="00E84F9C">
              <w:t>жен.</w:t>
            </w: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2.   Представитель   (законный  представитель  несовершеннолетнего  или</w:t>
      </w:r>
    </w:p>
    <w:p w:rsidR="007F5A01" w:rsidRPr="00E84F9C" w:rsidRDefault="007F5A01" w:rsidP="00E84F9C">
      <w:pPr>
        <w:pStyle w:val="ConsPlusNonformat"/>
        <w:jc w:val="both"/>
      </w:pPr>
      <w:r w:rsidRPr="00E84F9C">
        <w:t>недееспособного   лица,   организация,   на  которую  возложено  исполнение</w:t>
      </w:r>
    </w:p>
    <w:p w:rsidR="007F5A01" w:rsidRPr="00E84F9C" w:rsidRDefault="007F5A01" w:rsidP="00E84F9C">
      <w:pPr>
        <w:pStyle w:val="ConsPlusNonformat"/>
        <w:jc w:val="both"/>
      </w:pPr>
      <w:r w:rsidRPr="00E84F9C">
        <w:t>обязанностей опекуна или попечителя, доверенное лицо) (нужное подчеркнуть)</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 xml:space="preserve">     (фамилия, имя, отчество (при наличии) представителя; наименование</w:t>
      </w:r>
    </w:p>
    <w:p w:rsidR="007F5A01" w:rsidRPr="00E84F9C" w:rsidRDefault="007F5A01" w:rsidP="00E84F9C">
      <w:pPr>
        <w:pStyle w:val="ConsPlusNonformat"/>
        <w:jc w:val="both"/>
      </w:pPr>
      <w:r w:rsidRPr="00E84F9C">
        <w:t xml:space="preserve">     организации, на которую возложено исполнение обязанностей опекуна</w:t>
      </w:r>
    </w:p>
    <w:p w:rsidR="007F5A01" w:rsidRPr="00E84F9C" w:rsidRDefault="007F5A01" w:rsidP="00E84F9C">
      <w:pPr>
        <w:pStyle w:val="ConsPlusNonformat"/>
        <w:jc w:val="both"/>
      </w:pPr>
      <w:r w:rsidRPr="00E84F9C">
        <w:t xml:space="preserve">          или попечителя и фамилия, имя, отчество (при наличии)</w:t>
      </w:r>
    </w:p>
    <w:p w:rsidR="007F5A01" w:rsidRPr="00E84F9C" w:rsidRDefault="007F5A01" w:rsidP="00E84F9C">
      <w:pPr>
        <w:pStyle w:val="ConsPlusNonformat"/>
        <w:jc w:val="both"/>
      </w:pPr>
      <w:r w:rsidRPr="00E84F9C">
        <w:t xml:space="preserve">                             ее представителя)</w:t>
      </w:r>
    </w:p>
    <w:p w:rsidR="007F5A01" w:rsidRPr="00E84F9C" w:rsidRDefault="007F5A01" w:rsidP="00E84F9C">
      <w:pPr>
        <w:pStyle w:val="ConsPlusNonformat"/>
        <w:jc w:val="both"/>
      </w:pPr>
      <w:r w:rsidRPr="00E84F9C">
        <w:t>адрес места жительства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пребывания ____________________________________________________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фактического проживания 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адрес места нахождения организации ________________________________________</w:t>
      </w:r>
    </w:p>
    <w:p w:rsidR="007F5A01" w:rsidRPr="00E84F9C" w:rsidRDefault="007F5A01" w:rsidP="00E84F9C">
      <w:pPr>
        <w:pStyle w:val="ConsPlusNonformat"/>
        <w:jc w:val="both"/>
      </w:pPr>
      <w:r w:rsidRPr="00E84F9C">
        <w:t>__________________________________________________________________________,</w:t>
      </w:r>
    </w:p>
    <w:p w:rsidR="007F5A01" w:rsidRPr="00E84F9C" w:rsidRDefault="007F5A01" w:rsidP="00E84F9C">
      <w:pPr>
        <w:pStyle w:val="ConsPlusNonformat"/>
        <w:jc w:val="both"/>
      </w:pPr>
      <w:r w:rsidRPr="00E84F9C">
        <w:t>номер телефона _________________________________________________,</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67"/>
        <w:gridCol w:w="2551"/>
        <w:gridCol w:w="1622"/>
        <w:gridCol w:w="1814"/>
      </w:tblGrid>
      <w:tr w:rsidR="007F5A01" w:rsidRPr="00E84F9C" w:rsidTr="00091F39">
        <w:tc>
          <w:tcPr>
            <w:tcW w:w="3067"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Наименование документа, удостоверяющего личность представителя</w:t>
            </w:r>
          </w:p>
        </w:tc>
        <w:tc>
          <w:tcPr>
            <w:tcW w:w="5987"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67"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Серия, номер</w:t>
            </w:r>
          </w:p>
        </w:tc>
        <w:tc>
          <w:tcPr>
            <w:tcW w:w="255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62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Дата выдачи</w:t>
            </w:r>
          </w:p>
        </w:tc>
        <w:tc>
          <w:tcPr>
            <w:tcW w:w="181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067"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r w:rsidRPr="00E84F9C">
              <w:t>Кем выдан</w:t>
            </w:r>
          </w:p>
        </w:tc>
        <w:tc>
          <w:tcPr>
            <w:tcW w:w="5987"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bl>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30"/>
        <w:gridCol w:w="1915"/>
        <w:gridCol w:w="567"/>
        <w:gridCol w:w="1709"/>
        <w:gridCol w:w="1757"/>
      </w:tblGrid>
      <w:tr w:rsidR="007F5A01" w:rsidRPr="00E84F9C" w:rsidTr="00091F39">
        <w:tc>
          <w:tcPr>
            <w:tcW w:w="5045"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Наименование документа, подтверждающего полномочия представителя</w:t>
            </w:r>
          </w:p>
        </w:tc>
        <w:tc>
          <w:tcPr>
            <w:tcW w:w="4033"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130"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Серия, номер</w:t>
            </w:r>
          </w:p>
        </w:tc>
        <w:tc>
          <w:tcPr>
            <w:tcW w:w="2482"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709"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Дата выдачи</w:t>
            </w:r>
          </w:p>
        </w:tc>
        <w:tc>
          <w:tcPr>
            <w:tcW w:w="1757"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130"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Кем выдан</w:t>
            </w:r>
          </w:p>
        </w:tc>
        <w:tc>
          <w:tcPr>
            <w:tcW w:w="5948"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3130"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r w:rsidRPr="00E84F9C">
              <w:t>Срок действия полномочий</w:t>
            </w:r>
          </w:p>
        </w:tc>
        <w:tc>
          <w:tcPr>
            <w:tcW w:w="5948"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3.   Прошу   (сделать  отметку  (отметки)  в  соответствующем  квадрате</w:t>
      </w:r>
    </w:p>
    <w:p w:rsidR="007F5A01" w:rsidRPr="00E84F9C" w:rsidRDefault="007F5A01" w:rsidP="00E84F9C">
      <w:pPr>
        <w:pStyle w:val="ConsPlusNonformat"/>
        <w:jc w:val="both"/>
      </w:pPr>
      <w:r w:rsidRPr="00E84F9C">
        <w:t>(квадратах)):</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24"/>
        <w:gridCol w:w="8447"/>
      </w:tblGrid>
      <w:tr w:rsidR="007F5A01" w:rsidRPr="00E84F9C" w:rsidTr="00091F39">
        <w:tc>
          <w:tcPr>
            <w:tcW w:w="624" w:type="dxa"/>
          </w:tcPr>
          <w:p w:rsidR="007F5A01" w:rsidRPr="00E84F9C" w:rsidRDefault="007F5A01" w:rsidP="00091F39">
            <w:pPr>
              <w:pStyle w:val="ConsPlusNormal"/>
              <w:jc w:val="both"/>
            </w:pPr>
            <w:r w:rsidRPr="00E84F9C">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75pt">
                  <v:imagedata r:id="rId6" o:title=""/>
                </v:shape>
              </w:pict>
            </w:r>
          </w:p>
        </w:tc>
        <w:tc>
          <w:tcPr>
            <w:tcW w:w="8447" w:type="dxa"/>
          </w:tcPr>
          <w:p w:rsidR="007F5A01" w:rsidRPr="00E84F9C" w:rsidRDefault="007F5A01" w:rsidP="00091F39">
            <w:pPr>
              <w:pStyle w:val="ConsPlusNormal"/>
            </w:pPr>
            <w:r w:rsidRPr="00E84F9C">
              <w:t>назначить страховую пенсию по старости &lt;1&gt;;</w:t>
            </w:r>
          </w:p>
        </w:tc>
      </w:tr>
      <w:tr w:rsidR="007F5A01" w:rsidRPr="00E84F9C" w:rsidTr="00091F39">
        <w:tc>
          <w:tcPr>
            <w:tcW w:w="624" w:type="dxa"/>
          </w:tcPr>
          <w:p w:rsidR="007F5A01" w:rsidRPr="00E84F9C" w:rsidRDefault="007F5A01" w:rsidP="00091F39">
            <w:pPr>
              <w:pStyle w:val="ConsPlusNormal"/>
              <w:jc w:val="both"/>
            </w:pPr>
            <w:r w:rsidRPr="00E84F9C">
              <w:rPr>
                <w:position w:val="-10"/>
              </w:rPr>
              <w:pict>
                <v:shape id="_x0000_i1026" type="#_x0000_t75" style="width:14.25pt;height:18.75pt">
                  <v:imagedata r:id="rId6" o:title=""/>
                </v:shape>
              </w:pict>
            </w:r>
          </w:p>
        </w:tc>
        <w:tc>
          <w:tcPr>
            <w:tcW w:w="8447" w:type="dxa"/>
          </w:tcPr>
          <w:p w:rsidR="007F5A01" w:rsidRPr="00E84F9C" w:rsidRDefault="007F5A01" w:rsidP="00091F39">
            <w:pPr>
              <w:pStyle w:val="ConsPlusNormal"/>
            </w:pPr>
            <w:r w:rsidRPr="00E84F9C">
              <w:t>назначить страховую пенсию по инвалидности &lt;2&gt;;</w:t>
            </w:r>
          </w:p>
        </w:tc>
      </w:tr>
      <w:tr w:rsidR="007F5A01" w:rsidRPr="00E84F9C" w:rsidTr="00091F39">
        <w:tc>
          <w:tcPr>
            <w:tcW w:w="624" w:type="dxa"/>
          </w:tcPr>
          <w:p w:rsidR="007F5A01" w:rsidRPr="00E84F9C" w:rsidRDefault="007F5A01" w:rsidP="00091F39">
            <w:pPr>
              <w:pStyle w:val="ConsPlusNormal"/>
              <w:jc w:val="both"/>
            </w:pPr>
            <w:r w:rsidRPr="00E84F9C">
              <w:rPr>
                <w:position w:val="-10"/>
              </w:rPr>
              <w:pict>
                <v:shape id="_x0000_i1027" type="#_x0000_t75" style="width:14.25pt;height:18.75pt">
                  <v:imagedata r:id="rId6" o:title=""/>
                </v:shape>
              </w:pict>
            </w:r>
          </w:p>
        </w:tc>
        <w:tc>
          <w:tcPr>
            <w:tcW w:w="8447" w:type="dxa"/>
          </w:tcPr>
          <w:p w:rsidR="007F5A01" w:rsidRPr="00E84F9C" w:rsidRDefault="007F5A01" w:rsidP="00091F39">
            <w:pPr>
              <w:pStyle w:val="ConsPlusNormal"/>
            </w:pPr>
            <w:r w:rsidRPr="00E84F9C">
              <w:t>назначить страховую пенсию по случаю потери кормильца &lt;3&gt;;</w:t>
            </w:r>
          </w:p>
        </w:tc>
      </w:tr>
      <w:tr w:rsidR="007F5A01" w:rsidRPr="00E84F9C" w:rsidTr="00091F39">
        <w:tc>
          <w:tcPr>
            <w:tcW w:w="624" w:type="dxa"/>
          </w:tcPr>
          <w:p w:rsidR="007F5A01" w:rsidRPr="00E84F9C" w:rsidRDefault="007F5A01" w:rsidP="00091F39">
            <w:pPr>
              <w:pStyle w:val="ConsPlusNormal"/>
              <w:jc w:val="both"/>
            </w:pPr>
            <w:r w:rsidRPr="00E84F9C">
              <w:rPr>
                <w:position w:val="-10"/>
              </w:rPr>
              <w:pict>
                <v:shape id="_x0000_i1028" type="#_x0000_t75" style="width:14.25pt;height:18.75pt">
                  <v:imagedata r:id="rId6" o:title=""/>
                </v:shape>
              </w:pict>
            </w:r>
          </w:p>
        </w:tc>
        <w:tc>
          <w:tcPr>
            <w:tcW w:w="8447" w:type="dxa"/>
          </w:tcPr>
          <w:p w:rsidR="007F5A01" w:rsidRPr="00E84F9C" w:rsidRDefault="007F5A01" w:rsidP="00091F39">
            <w:pPr>
              <w:pStyle w:val="ConsPlusNormal"/>
            </w:pPr>
            <w:r w:rsidRPr="00E84F9C">
              <w:t>назначить долю страховой пенсии по старости;</w:t>
            </w:r>
          </w:p>
        </w:tc>
      </w:tr>
      <w:tr w:rsidR="007F5A01" w:rsidRPr="00E84F9C" w:rsidTr="00091F39">
        <w:tc>
          <w:tcPr>
            <w:tcW w:w="624" w:type="dxa"/>
          </w:tcPr>
          <w:p w:rsidR="007F5A01" w:rsidRPr="00E84F9C" w:rsidRDefault="007F5A01" w:rsidP="00091F39">
            <w:pPr>
              <w:pStyle w:val="ConsPlusNormal"/>
              <w:jc w:val="both"/>
            </w:pPr>
            <w:r w:rsidRPr="00E84F9C">
              <w:rPr>
                <w:position w:val="-10"/>
              </w:rPr>
              <w:pict>
                <v:shape id="_x0000_i1029" type="#_x0000_t75" style="width:14.25pt;height:18.75pt">
                  <v:imagedata r:id="rId6" o:title=""/>
                </v:shape>
              </w:pict>
            </w:r>
          </w:p>
        </w:tc>
        <w:tc>
          <w:tcPr>
            <w:tcW w:w="8447" w:type="dxa"/>
          </w:tcPr>
          <w:p w:rsidR="007F5A01" w:rsidRPr="00E84F9C" w:rsidRDefault="007F5A01" w:rsidP="00091F39">
            <w:pPr>
              <w:pStyle w:val="ConsPlusNormal"/>
            </w:pPr>
            <w:r w:rsidRPr="00E84F9C">
              <w:t>назначить накопительную пенсию.</w:t>
            </w: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В   составе   накопительной   пенсии  средства  пенсионных  накоплений,</w:t>
      </w:r>
    </w:p>
    <w:p w:rsidR="007F5A01" w:rsidRPr="00E84F9C" w:rsidRDefault="007F5A01" w:rsidP="00E84F9C">
      <w:pPr>
        <w:pStyle w:val="ConsPlusNonformat"/>
        <w:jc w:val="both"/>
      </w:pPr>
      <w:r w:rsidRPr="00E84F9C">
        <w:t>сформированные  за  счет  средств дополнительных страховых взносов, взносов</w:t>
      </w:r>
    </w:p>
    <w:p w:rsidR="007F5A01" w:rsidRPr="00E84F9C" w:rsidRDefault="007F5A01" w:rsidP="00E84F9C">
      <w:pPr>
        <w:pStyle w:val="ConsPlusNonformat"/>
        <w:jc w:val="both"/>
      </w:pPr>
      <w:r w:rsidRPr="00E84F9C">
        <w:t>работодателя,   взносов   на   софинансирование   формирования   пенсионных</w:t>
      </w:r>
    </w:p>
    <w:p w:rsidR="007F5A01" w:rsidRPr="00E84F9C" w:rsidRDefault="007F5A01" w:rsidP="00E84F9C">
      <w:pPr>
        <w:pStyle w:val="ConsPlusNonformat"/>
        <w:jc w:val="both"/>
      </w:pPr>
      <w:r w:rsidRPr="00E84F9C">
        <w:t>накоплений,   дохода   от   их   инвестирования,  средств  (части  средств)</w:t>
      </w:r>
    </w:p>
    <w:p w:rsidR="007F5A01" w:rsidRPr="00E84F9C" w:rsidRDefault="007F5A01" w:rsidP="00E84F9C">
      <w:pPr>
        <w:pStyle w:val="ConsPlusNonformat"/>
        <w:jc w:val="both"/>
      </w:pPr>
      <w:r w:rsidRPr="00E84F9C">
        <w:t>материнского    (семейного)    капитала,   направленных   на   формирование</w:t>
      </w:r>
    </w:p>
    <w:p w:rsidR="007F5A01" w:rsidRPr="00E84F9C" w:rsidRDefault="007F5A01" w:rsidP="00E84F9C">
      <w:pPr>
        <w:pStyle w:val="ConsPlusNonformat"/>
        <w:jc w:val="both"/>
      </w:pPr>
      <w:r w:rsidRPr="00E84F9C">
        <w:t>накопительной  пенсии,  дохода  от  их  инвестирования  (сделать  отметку в</w:t>
      </w:r>
    </w:p>
    <w:p w:rsidR="007F5A01" w:rsidRPr="00E84F9C" w:rsidRDefault="007F5A01" w:rsidP="00E84F9C">
      <w:pPr>
        <w:pStyle w:val="ConsPlusNonformat"/>
        <w:jc w:val="both"/>
      </w:pPr>
      <w:r w:rsidRPr="00E84F9C">
        <w:t>соответствующем квадрате при наличии указанных средств):</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24"/>
        <w:gridCol w:w="8447"/>
      </w:tblGrid>
      <w:tr w:rsidR="007F5A01" w:rsidRPr="00E84F9C" w:rsidTr="00091F39">
        <w:tc>
          <w:tcPr>
            <w:tcW w:w="624" w:type="dxa"/>
          </w:tcPr>
          <w:p w:rsidR="007F5A01" w:rsidRPr="00E84F9C" w:rsidRDefault="007F5A01" w:rsidP="00091F39">
            <w:pPr>
              <w:pStyle w:val="ConsPlusNormal"/>
            </w:pPr>
          </w:p>
        </w:tc>
        <w:tc>
          <w:tcPr>
            <w:tcW w:w="8447" w:type="dxa"/>
          </w:tcPr>
          <w:p w:rsidR="007F5A01" w:rsidRPr="00E84F9C" w:rsidRDefault="007F5A01" w:rsidP="00091F39">
            <w:pPr>
              <w:pStyle w:val="ConsPlusNormal"/>
            </w:pPr>
            <w:r w:rsidRPr="00E84F9C">
              <w:rPr>
                <w:position w:val="-10"/>
              </w:rPr>
              <w:pict>
                <v:shape id="_x0000_i1030" type="#_x0000_t75" style="width:14.25pt;height:18.75pt">
                  <v:imagedata r:id="rId6" o:title=""/>
                </v:shape>
              </w:pict>
            </w:r>
            <w:r w:rsidRPr="00E84F9C">
              <w:t xml:space="preserve"> учесть, </w:t>
            </w:r>
            <w:r w:rsidRPr="00E84F9C">
              <w:rPr>
                <w:position w:val="-10"/>
              </w:rPr>
              <w:pict>
                <v:shape id="_x0000_i1031" type="#_x0000_t75" style="width:14.25pt;height:18.75pt">
                  <v:imagedata r:id="rId6" o:title=""/>
                </v:shape>
              </w:pict>
            </w:r>
            <w:r w:rsidRPr="00E84F9C">
              <w:t xml:space="preserve"> не учитывать;</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2"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за выслугу лет по государственному пенсионному обеспечению;</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3"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по старости по государственному пенсионному обеспечению;</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4"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по инвалидности по государственному пенсионному обеспечению;</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5"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по случаю потери кормильца по государственному пенсионному обеспечению;</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6"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социальную пенсию по старости;</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7"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социальную пенсию по инвалидности;</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8"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социальную пенсию по случаю потери кормильца;</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39"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предусмотренную Законом Российской Федерации от 19 апреля 1991 г. N 1032-1 "О занятости населения в Российской Федерации";</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40" type="#_x0000_t75" style="width:14.25pt;height:18.75pt">
                  <v:imagedata r:id="rId6" o:title=""/>
                </v:shape>
              </w:pict>
            </w:r>
          </w:p>
        </w:tc>
        <w:tc>
          <w:tcPr>
            <w:tcW w:w="8447" w:type="dxa"/>
          </w:tcPr>
          <w:p w:rsidR="007F5A01" w:rsidRPr="00E84F9C" w:rsidRDefault="007F5A01" w:rsidP="00091F39">
            <w:pPr>
              <w:pStyle w:val="ConsPlusNormal"/>
              <w:jc w:val="both"/>
            </w:pPr>
            <w:r w:rsidRPr="00E84F9C">
              <w:t>назначить пенсию по старости, предусмотренную Законом Российской Федерации от 15 мая 1991 г. N 1244-1 "О социальной защите граждан, подвергшихся воздействию радиации вследствие катастрофы на Чернобыльской АЭС";</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41" type="#_x0000_t75" style="width:14.25pt;height:18.75pt">
                  <v:imagedata r:id="rId6" o:title=""/>
                </v:shape>
              </w:pict>
            </w:r>
          </w:p>
        </w:tc>
        <w:tc>
          <w:tcPr>
            <w:tcW w:w="8447" w:type="dxa"/>
          </w:tcPr>
          <w:p w:rsidR="007F5A01" w:rsidRPr="00E84F9C" w:rsidRDefault="007F5A01" w:rsidP="00091F39">
            <w:pPr>
              <w:pStyle w:val="ConsPlusNonformat"/>
              <w:jc w:val="both"/>
            </w:pPr>
            <w:r w:rsidRPr="00E84F9C">
              <w:t>произвести перевод с ______________________________________,</w:t>
            </w:r>
          </w:p>
          <w:p w:rsidR="007F5A01" w:rsidRPr="00E84F9C" w:rsidRDefault="007F5A01" w:rsidP="00091F39">
            <w:pPr>
              <w:pStyle w:val="ConsPlusNonformat"/>
              <w:jc w:val="both"/>
            </w:pPr>
            <w:r w:rsidRPr="00E84F9C">
              <w:t xml:space="preserve">                                 (вид пенсии)</w:t>
            </w:r>
          </w:p>
          <w:p w:rsidR="007F5A01" w:rsidRPr="00E84F9C" w:rsidRDefault="007F5A01" w:rsidP="00091F39">
            <w:pPr>
              <w:pStyle w:val="ConsPlusNonformat"/>
              <w:jc w:val="both"/>
            </w:pPr>
            <w:r w:rsidRPr="00E84F9C">
              <w:t>установленной в соответствии с ____________________________,</w:t>
            </w:r>
          </w:p>
          <w:p w:rsidR="007F5A01" w:rsidRPr="00E84F9C" w:rsidRDefault="007F5A01" w:rsidP="00091F39">
            <w:pPr>
              <w:pStyle w:val="ConsPlusNonformat"/>
              <w:jc w:val="both"/>
            </w:pPr>
            <w:r w:rsidRPr="00E84F9C">
              <w:t xml:space="preserve">                                   (законодательный акт)</w:t>
            </w:r>
          </w:p>
          <w:p w:rsidR="007F5A01" w:rsidRPr="00E84F9C" w:rsidRDefault="007F5A01" w:rsidP="00091F39">
            <w:pPr>
              <w:pStyle w:val="ConsPlusNonformat"/>
              <w:jc w:val="both"/>
            </w:pPr>
            <w:r w:rsidRPr="00E84F9C">
              <w:t>на пенсию _________________________________________________;</w:t>
            </w:r>
          </w:p>
          <w:p w:rsidR="007F5A01" w:rsidRPr="00E84F9C" w:rsidRDefault="007F5A01" w:rsidP="00091F39">
            <w:pPr>
              <w:pStyle w:val="ConsPlusNonformat"/>
              <w:jc w:val="both"/>
            </w:pPr>
            <w:r w:rsidRPr="00E84F9C">
              <w:t xml:space="preserve">           (вид пенсии, на которую осуществляется перевод)</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42" type="#_x0000_t75" style="width:14.25pt;height:18.75pt">
                  <v:imagedata r:id="rId6" o:title=""/>
                </v:shape>
              </w:pict>
            </w:r>
          </w:p>
        </w:tc>
        <w:tc>
          <w:tcPr>
            <w:tcW w:w="8447" w:type="dxa"/>
          </w:tcPr>
          <w:p w:rsidR="007F5A01" w:rsidRPr="00E84F9C" w:rsidRDefault="007F5A01" w:rsidP="00091F39">
            <w:pPr>
              <w:pStyle w:val="ConsPlusNormal"/>
              <w:jc w:val="both"/>
            </w:pPr>
            <w:r w:rsidRPr="00E84F9C">
              <w:t>установить федеральную социальную доплату к пенсии (если общая сумма моего материального обеспечения не достигнет величины прожиточного минимума пенсионера в субъекте Российской Федерации);</w:t>
            </w:r>
          </w:p>
        </w:tc>
      </w:tr>
      <w:tr w:rsidR="007F5A01" w:rsidRPr="00E84F9C" w:rsidTr="00091F39">
        <w:tc>
          <w:tcPr>
            <w:tcW w:w="624" w:type="dxa"/>
          </w:tcPr>
          <w:p w:rsidR="007F5A01" w:rsidRPr="00E84F9C" w:rsidRDefault="007F5A01" w:rsidP="00091F39">
            <w:pPr>
              <w:pStyle w:val="ConsPlusNormal"/>
            </w:pPr>
            <w:r w:rsidRPr="00E84F9C">
              <w:rPr>
                <w:position w:val="-10"/>
              </w:rPr>
              <w:pict>
                <v:shape id="_x0000_i1043" type="#_x0000_t75" style="width:14.25pt;height:18.75pt">
                  <v:imagedata r:id="rId6" o:title=""/>
                </v:shape>
              </w:pict>
            </w:r>
          </w:p>
        </w:tc>
        <w:tc>
          <w:tcPr>
            <w:tcW w:w="8447" w:type="dxa"/>
          </w:tcPr>
          <w:p w:rsidR="007F5A01" w:rsidRPr="00E84F9C" w:rsidRDefault="007F5A01" w:rsidP="00091F39">
            <w:pPr>
              <w:pStyle w:val="ConsPlusNormal"/>
            </w:pPr>
            <w:r w:rsidRPr="00E84F9C">
              <w:t>_____________________________________________________________________</w:t>
            </w:r>
          </w:p>
          <w:p w:rsidR="007F5A01" w:rsidRPr="00E84F9C" w:rsidRDefault="007F5A01" w:rsidP="00091F39">
            <w:pPr>
              <w:pStyle w:val="ConsPlusNormal"/>
              <w:jc w:val="center"/>
            </w:pPr>
            <w:r w:rsidRPr="00E84F9C">
              <w:t>(дополнительный выбор)</w:t>
            </w: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4. Сообщаю, что (сделать отметки в соответствующих квадратах, заполнить</w:t>
      </w:r>
    </w:p>
    <w:p w:rsidR="007F5A01" w:rsidRPr="00E84F9C" w:rsidRDefault="007F5A01" w:rsidP="00E84F9C">
      <w:pPr>
        <w:pStyle w:val="ConsPlusNonformat"/>
        <w:jc w:val="both"/>
      </w:pPr>
      <w:r w:rsidRPr="00E84F9C">
        <w:t>нужные пункты):</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35"/>
        <w:gridCol w:w="473"/>
        <w:gridCol w:w="3092"/>
        <w:gridCol w:w="386"/>
        <w:gridCol w:w="121"/>
        <w:gridCol w:w="121"/>
        <w:gridCol w:w="1377"/>
        <w:gridCol w:w="360"/>
        <w:gridCol w:w="1191"/>
        <w:gridCol w:w="1312"/>
      </w:tblGrid>
      <w:tr w:rsidR="007F5A01" w:rsidRPr="00E84F9C" w:rsidTr="00091F39">
        <w:tc>
          <w:tcPr>
            <w:tcW w:w="635" w:type="dxa"/>
          </w:tcPr>
          <w:p w:rsidR="007F5A01" w:rsidRPr="00E84F9C" w:rsidRDefault="007F5A01" w:rsidP="00091F39">
            <w:pPr>
              <w:pStyle w:val="ConsPlusNormal"/>
            </w:pPr>
            <w:r w:rsidRPr="00E84F9C">
              <w:t>а)</w:t>
            </w:r>
          </w:p>
        </w:tc>
        <w:tc>
          <w:tcPr>
            <w:tcW w:w="8433" w:type="dxa"/>
            <w:gridSpan w:val="9"/>
          </w:tcPr>
          <w:p w:rsidR="007F5A01" w:rsidRPr="00E84F9C" w:rsidRDefault="007F5A01" w:rsidP="00091F39">
            <w:pPr>
              <w:pStyle w:val="ConsPlusNormal"/>
              <w:jc w:val="both"/>
            </w:pPr>
            <w:r w:rsidRPr="00E84F9C">
              <w:rPr>
                <w:position w:val="-10"/>
              </w:rPr>
              <w:pict>
                <v:shape id="_x0000_i1044" type="#_x0000_t75" style="width:14.25pt;height:18.75pt">
                  <v:imagedata r:id="rId6" o:title=""/>
                </v:shape>
              </w:pict>
            </w:r>
            <w:r w:rsidRPr="00E84F9C">
              <w:t xml:space="preserve"> не работаю, </w:t>
            </w:r>
            <w:r w:rsidRPr="00E84F9C">
              <w:rPr>
                <w:position w:val="-10"/>
              </w:rPr>
              <w:pict>
                <v:shape id="_x0000_i1045" type="#_x0000_t75" style="width:14.25pt;height:18.75pt">
                  <v:imagedata r:id="rId6" o:title=""/>
                </v:shape>
              </w:pict>
            </w:r>
            <w:r w:rsidRPr="00E84F9C">
              <w:t xml:space="preserve"> работаю;</w:t>
            </w:r>
          </w:p>
        </w:tc>
      </w:tr>
      <w:tr w:rsidR="007F5A01" w:rsidRPr="00E84F9C" w:rsidTr="00091F39">
        <w:tc>
          <w:tcPr>
            <w:tcW w:w="635" w:type="dxa"/>
          </w:tcPr>
          <w:p w:rsidR="007F5A01" w:rsidRPr="00E84F9C" w:rsidRDefault="007F5A01" w:rsidP="00091F39">
            <w:pPr>
              <w:pStyle w:val="ConsPlusNormal"/>
            </w:pPr>
            <w:r w:rsidRPr="00E84F9C">
              <w:t>б)</w:t>
            </w:r>
          </w:p>
        </w:tc>
        <w:tc>
          <w:tcPr>
            <w:tcW w:w="8433" w:type="dxa"/>
            <w:gridSpan w:val="9"/>
          </w:tcPr>
          <w:p w:rsidR="007F5A01" w:rsidRPr="00E84F9C" w:rsidRDefault="007F5A01" w:rsidP="00091F39">
            <w:pPr>
              <w:pStyle w:val="ConsPlusNonformat"/>
              <w:jc w:val="both"/>
            </w:pPr>
            <w:r w:rsidRPr="00E84F9C">
              <w:t xml:space="preserve">                                            нетрудоспособных</w:t>
            </w:r>
          </w:p>
          <w:p w:rsidR="007F5A01" w:rsidRPr="00E84F9C" w:rsidRDefault="007F5A01" w:rsidP="00091F39">
            <w:pPr>
              <w:pStyle w:val="ConsPlusNonformat"/>
              <w:jc w:val="both"/>
            </w:pPr>
            <w:r w:rsidRPr="00E84F9C">
              <w:t>на моем иждивении находятся _______________ членов семьи;</w:t>
            </w:r>
          </w:p>
          <w:p w:rsidR="007F5A01" w:rsidRPr="00E84F9C" w:rsidRDefault="007F5A01" w:rsidP="00091F39">
            <w:pPr>
              <w:pStyle w:val="ConsPlusNonformat"/>
              <w:jc w:val="both"/>
            </w:pPr>
            <w:r w:rsidRPr="00E84F9C">
              <w:t xml:space="preserve">                             (указывается</w:t>
            </w:r>
          </w:p>
          <w:p w:rsidR="007F5A01" w:rsidRPr="00E84F9C" w:rsidRDefault="007F5A01" w:rsidP="00091F39">
            <w:pPr>
              <w:pStyle w:val="ConsPlusNonformat"/>
              <w:jc w:val="both"/>
            </w:pPr>
            <w:r w:rsidRPr="00E84F9C">
              <w:t xml:space="preserve">                              количество,</w:t>
            </w:r>
          </w:p>
          <w:p w:rsidR="007F5A01" w:rsidRPr="00E84F9C" w:rsidRDefault="007F5A01" w:rsidP="00091F39">
            <w:pPr>
              <w:pStyle w:val="ConsPlusNonformat"/>
              <w:jc w:val="both"/>
            </w:pPr>
            <w:r w:rsidRPr="00E84F9C">
              <w:t xml:space="preserve">                               в случае</w:t>
            </w:r>
          </w:p>
          <w:p w:rsidR="007F5A01" w:rsidRPr="00E84F9C" w:rsidRDefault="007F5A01" w:rsidP="00091F39">
            <w:pPr>
              <w:pStyle w:val="ConsPlusNonformat"/>
              <w:jc w:val="both"/>
            </w:pPr>
            <w:r w:rsidRPr="00E84F9C">
              <w:t xml:space="preserve">                              отсутствия</w:t>
            </w:r>
          </w:p>
          <w:p w:rsidR="007F5A01" w:rsidRPr="00E84F9C" w:rsidRDefault="007F5A01" w:rsidP="00091F39">
            <w:pPr>
              <w:pStyle w:val="ConsPlusNonformat"/>
              <w:jc w:val="both"/>
            </w:pPr>
            <w:r w:rsidRPr="00E84F9C">
              <w:t xml:space="preserve">                               делается</w:t>
            </w:r>
          </w:p>
          <w:p w:rsidR="007F5A01" w:rsidRPr="00E84F9C" w:rsidRDefault="007F5A01" w:rsidP="00091F39">
            <w:pPr>
              <w:pStyle w:val="ConsPlusNonformat"/>
              <w:jc w:val="both"/>
            </w:pPr>
            <w:r w:rsidRPr="00E84F9C">
              <w:t xml:space="preserve">                             запись "нет")</w:t>
            </w:r>
          </w:p>
        </w:tc>
      </w:tr>
      <w:tr w:rsidR="007F5A01" w:rsidRPr="00E84F9C" w:rsidTr="00091F39">
        <w:tc>
          <w:tcPr>
            <w:tcW w:w="635" w:type="dxa"/>
          </w:tcPr>
          <w:p w:rsidR="007F5A01" w:rsidRPr="00E84F9C" w:rsidRDefault="007F5A01" w:rsidP="00091F39">
            <w:pPr>
              <w:pStyle w:val="ConsPlusNormal"/>
            </w:pPr>
            <w:r w:rsidRPr="00E84F9C">
              <w:t>в)</w:t>
            </w:r>
          </w:p>
        </w:tc>
        <w:tc>
          <w:tcPr>
            <w:tcW w:w="8433" w:type="dxa"/>
            <w:gridSpan w:val="9"/>
            <w:tcBorders>
              <w:bottom w:val="single" w:sz="4" w:space="0" w:color="auto"/>
            </w:tcBorders>
          </w:tcPr>
          <w:p w:rsidR="007F5A01" w:rsidRPr="00E84F9C" w:rsidRDefault="007F5A01" w:rsidP="00091F39">
            <w:pPr>
              <w:pStyle w:val="ConsPlusNormal"/>
              <w:jc w:val="both"/>
            </w:pPr>
            <w:r w:rsidRPr="00E84F9C">
              <w:t>сведения о детях (указывается в случае обращения за страховой пенсией по старости, страховой пенсией по инвалидности, накопительной пенсией):</w:t>
            </w:r>
          </w:p>
        </w:tc>
      </w:tr>
      <w:tr w:rsidR="007F5A01" w:rsidRPr="00E84F9C" w:rsidTr="00091F39">
        <w:tc>
          <w:tcPr>
            <w:tcW w:w="635" w:type="dxa"/>
            <w:tcBorders>
              <w:right w:val="single" w:sz="4" w:space="0" w:color="auto"/>
            </w:tcBorders>
          </w:tcPr>
          <w:p w:rsidR="007F5A01" w:rsidRPr="00E84F9C" w:rsidRDefault="007F5A01" w:rsidP="00091F39">
            <w:pPr>
              <w:pStyle w:val="ConsPlusNormal"/>
            </w:pPr>
          </w:p>
        </w:tc>
        <w:tc>
          <w:tcPr>
            <w:tcW w:w="4072"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фамилия, имя, отчество (при наличии) в соответствии со свидетельством о рождении</w:t>
            </w:r>
          </w:p>
        </w:tc>
        <w:tc>
          <w:tcPr>
            <w:tcW w:w="1498"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дата рождения</w:t>
            </w:r>
          </w:p>
        </w:tc>
        <w:tc>
          <w:tcPr>
            <w:tcW w:w="2863"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страховой номер индивидуального лицевого счета</w:t>
            </w:r>
          </w:p>
        </w:tc>
      </w:tr>
      <w:tr w:rsidR="007F5A01" w:rsidRPr="00E84F9C" w:rsidTr="00091F39">
        <w:tc>
          <w:tcPr>
            <w:tcW w:w="635" w:type="dxa"/>
            <w:tcBorders>
              <w:right w:val="single" w:sz="4" w:space="0" w:color="auto"/>
            </w:tcBorders>
          </w:tcPr>
          <w:p w:rsidR="007F5A01" w:rsidRPr="00E84F9C" w:rsidRDefault="007F5A01" w:rsidP="00091F39">
            <w:pPr>
              <w:pStyle w:val="ConsPlusNormal"/>
            </w:pPr>
          </w:p>
        </w:tc>
        <w:tc>
          <w:tcPr>
            <w:tcW w:w="4072"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498"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2863"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635" w:type="dxa"/>
            <w:tcBorders>
              <w:right w:val="single" w:sz="4" w:space="0" w:color="auto"/>
            </w:tcBorders>
          </w:tcPr>
          <w:p w:rsidR="007F5A01" w:rsidRPr="00E84F9C" w:rsidRDefault="007F5A01" w:rsidP="00091F39">
            <w:pPr>
              <w:pStyle w:val="ConsPlusNormal"/>
            </w:pPr>
          </w:p>
        </w:tc>
        <w:tc>
          <w:tcPr>
            <w:tcW w:w="4072"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498"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2863"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635" w:type="dxa"/>
            <w:tcBorders>
              <w:right w:val="single" w:sz="4" w:space="0" w:color="auto"/>
            </w:tcBorders>
          </w:tcPr>
          <w:p w:rsidR="007F5A01" w:rsidRPr="00E84F9C" w:rsidRDefault="007F5A01" w:rsidP="00091F39">
            <w:pPr>
              <w:pStyle w:val="ConsPlusNormal"/>
            </w:pPr>
          </w:p>
        </w:tc>
        <w:tc>
          <w:tcPr>
            <w:tcW w:w="4072" w:type="dxa"/>
            <w:gridSpan w:val="4"/>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498"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2863" w:type="dxa"/>
            <w:gridSpan w:val="3"/>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635" w:type="dxa"/>
          </w:tcPr>
          <w:p w:rsidR="007F5A01" w:rsidRPr="00E84F9C" w:rsidRDefault="007F5A01" w:rsidP="00091F39">
            <w:pPr>
              <w:pStyle w:val="ConsPlusNormal"/>
            </w:pPr>
            <w:r w:rsidRPr="00E84F9C">
              <w:t>г)</w:t>
            </w:r>
          </w:p>
        </w:tc>
        <w:tc>
          <w:tcPr>
            <w:tcW w:w="8433" w:type="dxa"/>
            <w:gridSpan w:val="9"/>
            <w:tcBorders>
              <w:top w:val="single" w:sz="4" w:space="0" w:color="auto"/>
            </w:tcBorders>
          </w:tcPr>
          <w:p w:rsidR="007F5A01" w:rsidRPr="00E84F9C" w:rsidRDefault="007F5A01" w:rsidP="00091F39">
            <w:pPr>
              <w:pStyle w:val="ConsPlusNormal"/>
              <w:jc w:val="both"/>
            </w:pPr>
            <w:r w:rsidRPr="00E84F9C">
              <w:t>проходил военную службу по призыву (указывается в случае обращения за страховой пенсией по старости, страховой пенсией по инвалидности, накопительной пенсией)</w:t>
            </w:r>
          </w:p>
          <w:p w:rsidR="007F5A01" w:rsidRPr="00E84F9C" w:rsidRDefault="007F5A01" w:rsidP="00091F39">
            <w:pPr>
              <w:pStyle w:val="ConsPlusNormal"/>
              <w:jc w:val="both"/>
            </w:pPr>
            <w:r w:rsidRPr="00E84F9C">
              <w:t>в период с _____________ по ___________________;</w:t>
            </w:r>
          </w:p>
        </w:tc>
      </w:tr>
      <w:tr w:rsidR="007F5A01" w:rsidRPr="00E84F9C" w:rsidTr="00091F39">
        <w:tc>
          <w:tcPr>
            <w:tcW w:w="635" w:type="dxa"/>
          </w:tcPr>
          <w:p w:rsidR="007F5A01" w:rsidRPr="00E84F9C" w:rsidRDefault="007F5A01" w:rsidP="00091F39">
            <w:pPr>
              <w:pStyle w:val="ConsPlusNormal"/>
            </w:pPr>
            <w:r w:rsidRPr="00E84F9C">
              <w:t>д)</w:t>
            </w:r>
          </w:p>
        </w:tc>
        <w:tc>
          <w:tcPr>
            <w:tcW w:w="8433" w:type="dxa"/>
            <w:gridSpan w:val="9"/>
          </w:tcPr>
          <w:p w:rsidR="007F5A01" w:rsidRPr="00E84F9C" w:rsidRDefault="007F5A01" w:rsidP="00091F39">
            <w:pPr>
              <w:pStyle w:val="ConsPlusNormal"/>
              <w:jc w:val="both"/>
            </w:pPr>
            <w:r w:rsidRPr="00E84F9C">
              <w:t>проходил(а) военную службу, другую приравненную к ней службу, предусмотренную 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(за исключением военной службы по призыву) (указывается в случае обращения за страховой пенсией по старости, страховой пенсией по инвалидности, накопительной пенсией)</w:t>
            </w:r>
          </w:p>
          <w:p w:rsidR="007F5A01" w:rsidRPr="00E84F9C" w:rsidRDefault="007F5A01" w:rsidP="00091F39">
            <w:pPr>
              <w:pStyle w:val="ConsPlusNormal"/>
              <w:jc w:val="both"/>
            </w:pPr>
            <w:r w:rsidRPr="00E84F9C">
              <w:t>в периоды с ___________ по _________, с ____________ по __________;</w:t>
            </w:r>
          </w:p>
        </w:tc>
      </w:tr>
      <w:tr w:rsidR="007F5A01" w:rsidRPr="00E84F9C" w:rsidTr="00091F39">
        <w:tc>
          <w:tcPr>
            <w:tcW w:w="635" w:type="dxa"/>
          </w:tcPr>
          <w:p w:rsidR="007F5A01" w:rsidRPr="00E84F9C" w:rsidRDefault="007F5A01" w:rsidP="00091F39">
            <w:pPr>
              <w:pStyle w:val="ConsPlusNormal"/>
            </w:pPr>
            <w:r w:rsidRPr="00E84F9C">
              <w:t>е)</w:t>
            </w:r>
          </w:p>
        </w:tc>
        <w:tc>
          <w:tcPr>
            <w:tcW w:w="8433" w:type="dxa"/>
            <w:gridSpan w:val="9"/>
            <w:tcBorders>
              <w:bottom w:val="single" w:sz="4" w:space="0" w:color="auto"/>
            </w:tcBorders>
          </w:tcPr>
          <w:p w:rsidR="007F5A01" w:rsidRPr="00E84F9C" w:rsidRDefault="007F5A01" w:rsidP="00091F39">
            <w:pPr>
              <w:pStyle w:val="ConsPlusNormal"/>
              <w:jc w:val="both"/>
            </w:pPr>
            <w:r w:rsidRPr="00E84F9C">
              <w:t>осуществлял(а) уход за инвалидом I группы, ребенком-инвалидом в возрасте до 18 лет или за лицом, достигшим возраста 80 лет (указывается в случае обращения за страховой пенсией по старости, страховой пенсией по инвалидности, накопительной пенсией)</w:t>
            </w:r>
          </w:p>
        </w:tc>
      </w:tr>
      <w:tr w:rsidR="007F5A01" w:rsidRPr="00E84F9C" w:rsidTr="00091F39">
        <w:tc>
          <w:tcPr>
            <w:tcW w:w="635" w:type="dxa"/>
            <w:vMerge w:val="restart"/>
            <w:tcBorders>
              <w:right w:val="single" w:sz="4" w:space="0" w:color="auto"/>
            </w:tcBorders>
          </w:tcPr>
          <w:p w:rsidR="007F5A01" w:rsidRPr="00E84F9C" w:rsidRDefault="007F5A01" w:rsidP="00091F39">
            <w:pPr>
              <w:pStyle w:val="ConsPlusNormal"/>
            </w:pPr>
          </w:p>
        </w:tc>
        <w:tc>
          <w:tcPr>
            <w:tcW w:w="3565" w:type="dxa"/>
            <w:gridSpan w:val="2"/>
            <w:vMerge w:val="restart"/>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фамилия, имя, отчество (при наличии)</w:t>
            </w:r>
          </w:p>
        </w:tc>
        <w:tc>
          <w:tcPr>
            <w:tcW w:w="2365" w:type="dxa"/>
            <w:gridSpan w:val="5"/>
            <w:vMerge w:val="restart"/>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страховой номер индивидуального лицевого счета</w:t>
            </w:r>
          </w:p>
        </w:tc>
        <w:tc>
          <w:tcPr>
            <w:tcW w:w="2503"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в период</w:t>
            </w:r>
          </w:p>
        </w:tc>
      </w:tr>
      <w:tr w:rsidR="007F5A01" w:rsidRPr="00E84F9C" w:rsidTr="00091F39">
        <w:tc>
          <w:tcPr>
            <w:tcW w:w="635" w:type="dxa"/>
            <w:vMerge/>
            <w:tcBorders>
              <w:right w:val="single" w:sz="4" w:space="0" w:color="auto"/>
            </w:tcBorders>
          </w:tcPr>
          <w:p w:rsidR="007F5A01" w:rsidRPr="00E84F9C" w:rsidRDefault="007F5A01" w:rsidP="00091F39">
            <w:pPr>
              <w:pStyle w:val="ConsPlusNormal"/>
              <w:jc w:val="both"/>
            </w:pPr>
          </w:p>
        </w:tc>
        <w:tc>
          <w:tcPr>
            <w:tcW w:w="3565" w:type="dxa"/>
            <w:gridSpan w:val="2"/>
            <w:vMerge/>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p>
        </w:tc>
        <w:tc>
          <w:tcPr>
            <w:tcW w:w="2365" w:type="dxa"/>
            <w:gridSpan w:val="5"/>
            <w:vMerge/>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both"/>
            </w:pPr>
          </w:p>
        </w:tc>
        <w:tc>
          <w:tcPr>
            <w:tcW w:w="119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с</w:t>
            </w:r>
          </w:p>
        </w:tc>
        <w:tc>
          <w:tcPr>
            <w:tcW w:w="131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по</w:t>
            </w:r>
          </w:p>
        </w:tc>
      </w:tr>
      <w:tr w:rsidR="007F5A01" w:rsidRPr="00E84F9C" w:rsidTr="00091F39">
        <w:tc>
          <w:tcPr>
            <w:tcW w:w="635" w:type="dxa"/>
            <w:tcBorders>
              <w:right w:val="single" w:sz="4" w:space="0" w:color="auto"/>
            </w:tcBorders>
          </w:tcPr>
          <w:p w:rsidR="007F5A01" w:rsidRPr="00E84F9C" w:rsidRDefault="007F5A01" w:rsidP="00091F39">
            <w:pPr>
              <w:pStyle w:val="ConsPlusNormal"/>
            </w:pPr>
          </w:p>
        </w:tc>
        <w:tc>
          <w:tcPr>
            <w:tcW w:w="3565" w:type="dxa"/>
            <w:gridSpan w:val="2"/>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2365" w:type="dxa"/>
            <w:gridSpan w:val="5"/>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1312"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635" w:type="dxa"/>
          </w:tcPr>
          <w:p w:rsidR="007F5A01" w:rsidRPr="00E84F9C" w:rsidRDefault="007F5A01" w:rsidP="00091F39">
            <w:pPr>
              <w:pStyle w:val="ConsPlusNormal"/>
            </w:pPr>
            <w:r w:rsidRPr="00E84F9C">
              <w:t>ж)</w:t>
            </w:r>
          </w:p>
        </w:tc>
        <w:tc>
          <w:tcPr>
            <w:tcW w:w="8433" w:type="dxa"/>
            <w:gridSpan w:val="9"/>
            <w:tcBorders>
              <w:top w:val="single" w:sz="4" w:space="0" w:color="auto"/>
            </w:tcBorders>
          </w:tcPr>
          <w:p w:rsidR="007F5A01" w:rsidRPr="00E84F9C" w:rsidRDefault="007F5A01" w:rsidP="00091F39">
            <w:pPr>
              <w:pStyle w:val="ConsPlusNormal"/>
              <w:jc w:val="both"/>
            </w:pPr>
            <w:r w:rsidRPr="00E84F9C">
              <w:t>получателем пенсии в соответствии с законодательством иностранного государства:</w:t>
            </w:r>
          </w:p>
          <w:p w:rsidR="007F5A01" w:rsidRPr="00E84F9C" w:rsidRDefault="007F5A01" w:rsidP="00091F39">
            <w:pPr>
              <w:pStyle w:val="ConsPlusNonformat"/>
              <w:jc w:val="both"/>
            </w:pPr>
            <w:r w:rsidRPr="00E84F9C">
              <w:rPr>
                <w:position w:val="-10"/>
              </w:rPr>
              <w:pict>
                <v:shape id="_x0000_i1046" type="#_x0000_t75" style="width:14.25pt;height:18.75pt">
                  <v:imagedata r:id="rId6" o:title=""/>
                </v:shape>
              </w:pict>
            </w:r>
            <w:r w:rsidRPr="00E84F9C">
              <w:t xml:space="preserve"> не являюсь, </w:t>
            </w:r>
            <w:r w:rsidRPr="00E84F9C">
              <w:rPr>
                <w:position w:val="-10"/>
              </w:rPr>
              <w:pict>
                <v:shape id="_x0000_i1047" type="#_x0000_t75" style="width:14.25pt;height:18.75pt">
                  <v:imagedata r:id="rId6" o:title=""/>
                </v:shape>
              </w:pict>
            </w:r>
            <w:r w:rsidRPr="00E84F9C">
              <w:t xml:space="preserve"> являюсь _______________________________;</w:t>
            </w:r>
          </w:p>
          <w:p w:rsidR="007F5A01" w:rsidRPr="00E84F9C" w:rsidRDefault="007F5A01" w:rsidP="00091F39">
            <w:pPr>
              <w:pStyle w:val="ConsPlusNonformat"/>
              <w:jc w:val="both"/>
            </w:pPr>
            <w:r w:rsidRPr="00E84F9C">
              <w:t xml:space="preserve">                               (название государства)</w:t>
            </w:r>
          </w:p>
          <w:p w:rsidR="007F5A01" w:rsidRPr="00E84F9C" w:rsidRDefault="007F5A01" w:rsidP="00091F39">
            <w:pPr>
              <w:pStyle w:val="ConsPlusNormal"/>
              <w:jc w:val="both"/>
            </w:pPr>
            <w:r w:rsidRPr="00E84F9C">
              <w:t>(делается отметка в случае обращения за страховой пенсией по случаю потери кормильца):</w:t>
            </w:r>
          </w:p>
          <w:p w:rsidR="007F5A01" w:rsidRPr="00E84F9C" w:rsidRDefault="007F5A01" w:rsidP="00091F39">
            <w:pPr>
              <w:pStyle w:val="ConsPlusNonformat"/>
              <w:jc w:val="both"/>
            </w:pPr>
            <w:r w:rsidRPr="00E84F9C">
              <w:rPr>
                <w:position w:val="-10"/>
              </w:rPr>
              <w:pict>
                <v:shape id="_x0000_i1048" type="#_x0000_t75" style="width:14.25pt;height:18.75pt">
                  <v:imagedata r:id="rId6" o:title=""/>
                </v:shape>
              </w:pict>
            </w:r>
            <w:r w:rsidRPr="00E84F9C">
              <w:t xml:space="preserve"> умерший кормилец не являлся, </w:t>
            </w:r>
            <w:r w:rsidRPr="00E84F9C">
              <w:rPr>
                <w:position w:val="-10"/>
              </w:rPr>
              <w:pict>
                <v:shape id="_x0000_i1049" type="#_x0000_t75" style="width:14.25pt;height:18.75pt">
                  <v:imagedata r:id="rId6" o:title=""/>
                </v:shape>
              </w:pict>
            </w:r>
            <w:r w:rsidRPr="00E84F9C">
              <w:t xml:space="preserve"> умерший кормилец являлся</w:t>
            </w:r>
          </w:p>
          <w:p w:rsidR="007F5A01" w:rsidRPr="00E84F9C" w:rsidRDefault="007F5A01" w:rsidP="00091F39">
            <w:pPr>
              <w:pStyle w:val="ConsPlusNonformat"/>
              <w:jc w:val="both"/>
            </w:pPr>
            <w:r w:rsidRPr="00E84F9C">
              <w:t xml:space="preserve">                                   ________________________,</w:t>
            </w:r>
          </w:p>
          <w:p w:rsidR="007F5A01" w:rsidRPr="00E84F9C" w:rsidRDefault="007F5A01" w:rsidP="00091F39">
            <w:pPr>
              <w:pStyle w:val="ConsPlusNonformat"/>
              <w:jc w:val="both"/>
            </w:pPr>
            <w:r w:rsidRPr="00E84F9C">
              <w:t xml:space="preserve">                                    (название государства)</w:t>
            </w:r>
          </w:p>
          <w:p w:rsidR="007F5A01" w:rsidRPr="00E84F9C" w:rsidRDefault="007F5A01" w:rsidP="00091F39">
            <w:pPr>
              <w:pStyle w:val="ConsPlusNormal"/>
            </w:pPr>
            <w:r w:rsidRPr="00E84F9C">
              <w:rPr>
                <w:position w:val="-10"/>
              </w:rPr>
              <w:pict>
                <v:shape id="_x0000_i1050" type="#_x0000_t75" style="width:14.25pt;height:18.75pt">
                  <v:imagedata r:id="rId6" o:title=""/>
                </v:shape>
              </w:pict>
            </w:r>
            <w:r w:rsidRPr="00E84F9C">
              <w:t xml:space="preserve"> сведений не имею;</w:t>
            </w:r>
          </w:p>
        </w:tc>
      </w:tr>
      <w:tr w:rsidR="007F5A01" w:rsidRPr="00E84F9C" w:rsidTr="00091F39">
        <w:tc>
          <w:tcPr>
            <w:tcW w:w="635" w:type="dxa"/>
          </w:tcPr>
          <w:p w:rsidR="007F5A01" w:rsidRPr="00E84F9C" w:rsidRDefault="007F5A01" w:rsidP="00091F39">
            <w:pPr>
              <w:pStyle w:val="ConsPlusNormal"/>
            </w:pPr>
            <w:r w:rsidRPr="00E84F9C">
              <w:t>з)</w:t>
            </w:r>
          </w:p>
        </w:tc>
        <w:tc>
          <w:tcPr>
            <w:tcW w:w="8433" w:type="dxa"/>
            <w:gridSpan w:val="9"/>
          </w:tcPr>
          <w:p w:rsidR="007F5A01" w:rsidRPr="00E84F9C" w:rsidRDefault="007F5A01" w:rsidP="00091F39">
            <w:pPr>
              <w:pStyle w:val="ConsPlusNormal"/>
              <w:jc w:val="both"/>
            </w:pPr>
            <w:r w:rsidRPr="00E84F9C">
              <w:t>получателем пенсии в соответствии с 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w:t>
            </w:r>
          </w:p>
          <w:p w:rsidR="007F5A01" w:rsidRPr="00E84F9C" w:rsidRDefault="007F5A01" w:rsidP="00091F39">
            <w:pPr>
              <w:pStyle w:val="ConsPlusNonformat"/>
              <w:jc w:val="both"/>
            </w:pPr>
            <w:r w:rsidRPr="00E84F9C">
              <w:rPr>
                <w:position w:val="-10"/>
              </w:rPr>
              <w:pict>
                <v:shape id="_x0000_i1051" type="#_x0000_t75" style="width:14.25pt;height:18.75pt">
                  <v:imagedata r:id="rId6" o:title=""/>
                </v:shape>
              </w:pict>
            </w:r>
            <w:r w:rsidRPr="00E84F9C">
              <w:t xml:space="preserve"> не являюсь, </w:t>
            </w:r>
            <w:r w:rsidRPr="00E84F9C">
              <w:rPr>
                <w:position w:val="-10"/>
              </w:rPr>
              <w:pict>
                <v:shape id="_x0000_i1052" type="#_x0000_t75" style="width:14.25pt;height:18.75pt">
                  <v:imagedata r:id="rId6" o:title=""/>
                </v:shape>
              </w:pict>
            </w:r>
            <w:r w:rsidRPr="00E84F9C">
              <w:t xml:space="preserve"> являюсь ________________________________,</w:t>
            </w:r>
          </w:p>
          <w:p w:rsidR="007F5A01" w:rsidRPr="00E84F9C" w:rsidRDefault="007F5A01" w:rsidP="00091F39">
            <w:pPr>
              <w:pStyle w:val="ConsPlusNonformat"/>
              <w:jc w:val="both"/>
            </w:pPr>
            <w:r w:rsidRPr="00E84F9C">
              <w:t xml:space="preserve">                                   (вид пенсии)</w:t>
            </w:r>
          </w:p>
          <w:p w:rsidR="007F5A01" w:rsidRPr="00E84F9C" w:rsidRDefault="007F5A01" w:rsidP="00091F39">
            <w:pPr>
              <w:pStyle w:val="ConsPlusNonformat"/>
              <w:jc w:val="both"/>
            </w:pPr>
            <w:r w:rsidRPr="00E84F9C">
              <w:rPr>
                <w:position w:val="-10"/>
              </w:rPr>
              <w:pict>
                <v:shape id="_x0000_i1053" type="#_x0000_t75" style="width:14.25pt;height:18.75pt">
                  <v:imagedata r:id="rId6" o:title=""/>
                </v:shape>
              </w:pict>
            </w:r>
            <w:r w:rsidRPr="00E84F9C">
              <w:t xml:space="preserve"> являлся _______________________________________________;</w:t>
            </w:r>
          </w:p>
          <w:p w:rsidR="007F5A01" w:rsidRPr="00E84F9C" w:rsidRDefault="007F5A01" w:rsidP="00091F39">
            <w:pPr>
              <w:pStyle w:val="ConsPlusNonformat"/>
              <w:jc w:val="both"/>
            </w:pPr>
            <w:r w:rsidRPr="00E84F9C">
              <w:t xml:space="preserve">            (орган, осуществлявший пенсионное обеспечение)</w:t>
            </w:r>
          </w:p>
          <w:p w:rsidR="007F5A01" w:rsidRPr="00E84F9C" w:rsidRDefault="007F5A01" w:rsidP="00091F39">
            <w:pPr>
              <w:pStyle w:val="ConsPlusNormal"/>
              <w:jc w:val="both"/>
            </w:pPr>
            <w:r w:rsidRPr="00E84F9C">
              <w:t>(делается отметка в случае обращения за страховой пенсией по случаю потери кормильца):</w:t>
            </w:r>
          </w:p>
          <w:p w:rsidR="007F5A01" w:rsidRPr="00E84F9C" w:rsidRDefault="007F5A01" w:rsidP="00091F39">
            <w:pPr>
              <w:pStyle w:val="ConsPlusNonformat"/>
              <w:jc w:val="both"/>
            </w:pPr>
            <w:r w:rsidRPr="00E84F9C">
              <w:rPr>
                <w:position w:val="-10"/>
              </w:rPr>
              <w:pict>
                <v:shape id="_x0000_i1054" type="#_x0000_t75" style="width:14.25pt;height:18.75pt">
                  <v:imagedata r:id="rId6" o:title=""/>
                </v:shape>
              </w:pict>
            </w:r>
            <w:r w:rsidRPr="00E84F9C">
              <w:t xml:space="preserve"> умерший кормилец не являлся, </w:t>
            </w:r>
            <w:r w:rsidRPr="00E84F9C">
              <w:rPr>
                <w:position w:val="-10"/>
              </w:rPr>
              <w:pict>
                <v:shape id="_x0000_i1055" type="#_x0000_t75" style="width:14.25pt;height:18.75pt">
                  <v:imagedata r:id="rId6" o:title=""/>
                </v:shape>
              </w:pict>
            </w:r>
            <w:r w:rsidRPr="00E84F9C">
              <w:t xml:space="preserve"> умерший кормилец являлся</w:t>
            </w:r>
          </w:p>
          <w:p w:rsidR="007F5A01" w:rsidRPr="00E84F9C" w:rsidRDefault="007F5A01" w:rsidP="00091F39">
            <w:pPr>
              <w:pStyle w:val="ConsPlusNonformat"/>
              <w:jc w:val="both"/>
            </w:pPr>
            <w:r w:rsidRPr="00E84F9C">
              <w:t xml:space="preserve">                                   ________________________,</w:t>
            </w:r>
          </w:p>
          <w:p w:rsidR="007F5A01" w:rsidRPr="00E84F9C" w:rsidRDefault="007F5A01" w:rsidP="00091F39">
            <w:pPr>
              <w:pStyle w:val="ConsPlusNonformat"/>
              <w:jc w:val="both"/>
            </w:pPr>
            <w:r w:rsidRPr="00E84F9C">
              <w:t xml:space="preserve">                                    (орган, осуществлявший</w:t>
            </w:r>
          </w:p>
          <w:p w:rsidR="007F5A01" w:rsidRPr="00E84F9C" w:rsidRDefault="007F5A01" w:rsidP="00091F39">
            <w:pPr>
              <w:pStyle w:val="ConsPlusNonformat"/>
              <w:jc w:val="both"/>
            </w:pPr>
            <w:r w:rsidRPr="00E84F9C">
              <w:t xml:space="preserve">                                    пенсионное обеспечение)</w:t>
            </w:r>
          </w:p>
          <w:p w:rsidR="007F5A01" w:rsidRPr="00E84F9C" w:rsidRDefault="007F5A01" w:rsidP="00091F39">
            <w:pPr>
              <w:pStyle w:val="ConsPlusNormal"/>
            </w:pPr>
            <w:r w:rsidRPr="00E84F9C">
              <w:rPr>
                <w:position w:val="-10"/>
              </w:rPr>
              <w:pict>
                <v:shape id="_x0000_i1056" type="#_x0000_t75" style="width:14.25pt;height:18.75pt">
                  <v:imagedata r:id="rId6" o:title=""/>
                </v:shape>
              </w:pict>
            </w:r>
            <w:r w:rsidRPr="00E84F9C">
              <w:t xml:space="preserve"> сведений не имею;</w:t>
            </w:r>
          </w:p>
        </w:tc>
      </w:tr>
      <w:tr w:rsidR="007F5A01" w:rsidRPr="00E84F9C" w:rsidTr="00091F39">
        <w:tc>
          <w:tcPr>
            <w:tcW w:w="635" w:type="dxa"/>
          </w:tcPr>
          <w:p w:rsidR="007F5A01" w:rsidRPr="00E84F9C" w:rsidRDefault="007F5A01" w:rsidP="00091F39">
            <w:pPr>
              <w:pStyle w:val="ConsPlusNormal"/>
            </w:pPr>
            <w:r w:rsidRPr="00E84F9C">
              <w:t>и)</w:t>
            </w:r>
          </w:p>
        </w:tc>
        <w:tc>
          <w:tcPr>
            <w:tcW w:w="8433" w:type="dxa"/>
            <w:gridSpan w:val="9"/>
          </w:tcPr>
          <w:p w:rsidR="007F5A01" w:rsidRPr="00E84F9C" w:rsidRDefault="007F5A01" w:rsidP="00091F39">
            <w:pPr>
              <w:pStyle w:val="ConsPlusNormal"/>
              <w:jc w:val="both"/>
            </w:pPr>
            <w:r w:rsidRPr="00E84F9C">
              <w:t>получателем ежемесячного пожизненного содержания (ежемесячного возмещения) в соответствии с Законом Российской Федерации от 26 июня 1992 г. N 3132-1 "О статусе судей в Российской Федерации":</w:t>
            </w:r>
          </w:p>
          <w:p w:rsidR="007F5A01" w:rsidRPr="00E84F9C" w:rsidRDefault="007F5A01" w:rsidP="00091F39">
            <w:pPr>
              <w:pStyle w:val="ConsPlusNormal"/>
            </w:pPr>
            <w:r w:rsidRPr="00E84F9C">
              <w:rPr>
                <w:position w:val="-10"/>
              </w:rPr>
              <w:pict>
                <v:shape id="_x0000_i1057" type="#_x0000_t75" style="width:14.25pt;height:18.75pt">
                  <v:imagedata r:id="rId6" o:title=""/>
                </v:shape>
              </w:pict>
            </w:r>
            <w:r w:rsidRPr="00E84F9C">
              <w:t xml:space="preserve"> не являюсь, </w:t>
            </w:r>
            <w:r w:rsidRPr="00E84F9C">
              <w:rPr>
                <w:position w:val="-10"/>
              </w:rPr>
              <w:pict>
                <v:shape id="_x0000_i1058" type="#_x0000_t75" style="width:14.25pt;height:18.75pt">
                  <v:imagedata r:id="rId6" o:title=""/>
                </v:shape>
              </w:pict>
            </w:r>
            <w:r w:rsidRPr="00E84F9C">
              <w:t xml:space="preserve"> являюсь, </w:t>
            </w:r>
            <w:r w:rsidRPr="00E84F9C">
              <w:rPr>
                <w:position w:val="-10"/>
              </w:rPr>
              <w:pict>
                <v:shape id="_x0000_i1059" type="#_x0000_t75" style="width:14.25pt;height:18.75pt">
                  <v:imagedata r:id="rId6" o:title=""/>
                </v:shape>
              </w:pict>
            </w:r>
            <w:r w:rsidRPr="00E84F9C">
              <w:t xml:space="preserve"> являлся;</w:t>
            </w:r>
          </w:p>
          <w:p w:rsidR="007F5A01" w:rsidRPr="00E84F9C" w:rsidRDefault="007F5A01" w:rsidP="00091F39">
            <w:pPr>
              <w:pStyle w:val="ConsPlusNormal"/>
            </w:pPr>
            <w:r w:rsidRPr="00E84F9C">
              <w:t>(делается отметка в случае обращения за страховой пенсией по случаю потери кормильца):</w:t>
            </w:r>
          </w:p>
          <w:p w:rsidR="007F5A01" w:rsidRPr="00E84F9C" w:rsidRDefault="007F5A01" w:rsidP="00091F39">
            <w:pPr>
              <w:pStyle w:val="ConsPlusNormal"/>
            </w:pPr>
            <w:r w:rsidRPr="00E84F9C">
              <w:rPr>
                <w:position w:val="-10"/>
              </w:rPr>
              <w:pict>
                <v:shape id="_x0000_i1060" type="#_x0000_t75" style="width:14.25pt;height:18.75pt">
                  <v:imagedata r:id="rId6" o:title=""/>
                </v:shape>
              </w:pict>
            </w:r>
            <w:r w:rsidRPr="00E84F9C">
              <w:t xml:space="preserve"> умерший кормилец не являлся, </w:t>
            </w:r>
            <w:r w:rsidRPr="00E84F9C">
              <w:rPr>
                <w:position w:val="-10"/>
              </w:rPr>
              <w:pict>
                <v:shape id="_x0000_i1061" type="#_x0000_t75" style="width:14.25pt;height:18.75pt">
                  <v:imagedata r:id="rId6" o:title=""/>
                </v:shape>
              </w:pict>
            </w:r>
            <w:r w:rsidRPr="00E84F9C">
              <w:t xml:space="preserve"> умерший кормилец являлся,</w:t>
            </w:r>
          </w:p>
          <w:p w:rsidR="007F5A01" w:rsidRPr="00E84F9C" w:rsidRDefault="007F5A01" w:rsidP="00091F39">
            <w:pPr>
              <w:pStyle w:val="ConsPlusNormal"/>
            </w:pPr>
            <w:r w:rsidRPr="00E84F9C">
              <w:rPr>
                <w:position w:val="-10"/>
              </w:rPr>
              <w:pict>
                <v:shape id="_x0000_i1062" type="#_x0000_t75" style="width:14.25pt;height:18.75pt">
                  <v:imagedata r:id="rId6" o:title=""/>
                </v:shape>
              </w:pict>
            </w:r>
            <w:r w:rsidRPr="00E84F9C">
              <w:t xml:space="preserve"> сведений не имею;</w:t>
            </w:r>
          </w:p>
        </w:tc>
      </w:tr>
      <w:tr w:rsidR="007F5A01" w:rsidRPr="00E84F9C" w:rsidTr="00091F39">
        <w:tc>
          <w:tcPr>
            <w:tcW w:w="635" w:type="dxa"/>
          </w:tcPr>
          <w:p w:rsidR="007F5A01" w:rsidRPr="00E84F9C" w:rsidRDefault="007F5A01" w:rsidP="00091F39">
            <w:pPr>
              <w:pStyle w:val="ConsPlusNormal"/>
            </w:pPr>
            <w:r w:rsidRPr="00E84F9C">
              <w:t>к)</w:t>
            </w:r>
          </w:p>
        </w:tc>
        <w:tc>
          <w:tcPr>
            <w:tcW w:w="8433" w:type="dxa"/>
            <w:gridSpan w:val="9"/>
          </w:tcPr>
          <w:p w:rsidR="007F5A01" w:rsidRPr="00E84F9C" w:rsidRDefault="007F5A01" w:rsidP="00091F39">
            <w:pPr>
              <w:pStyle w:val="ConsPlusNormal"/>
              <w:jc w:val="both"/>
            </w:pPr>
            <w:r w:rsidRPr="00E84F9C">
              <w:t>в новый брак (делается отметка в случае обращения супруга умершего кормильца за страховой пенсией по случаю потери кормильца, вдовы военнослужащего, погибшего в период прохождения военной службы по призыву вследствие военной травмы, за пенсией по случаю потери кормильца по государственному пенсионному обеспечению):</w:t>
            </w:r>
          </w:p>
          <w:p w:rsidR="007F5A01" w:rsidRPr="00E84F9C" w:rsidRDefault="007F5A01" w:rsidP="00091F39">
            <w:pPr>
              <w:pStyle w:val="ConsPlusNormal"/>
              <w:jc w:val="both"/>
            </w:pPr>
            <w:r w:rsidRPr="00E84F9C">
              <w:rPr>
                <w:position w:val="-10"/>
              </w:rPr>
              <w:pict>
                <v:shape id="_x0000_i1063" type="#_x0000_t75" style="width:14.25pt;height:18.75pt">
                  <v:imagedata r:id="rId6" o:title=""/>
                </v:shape>
              </w:pict>
            </w:r>
            <w:r w:rsidRPr="00E84F9C">
              <w:t xml:space="preserve"> не вступал(а), </w:t>
            </w:r>
            <w:r w:rsidRPr="00E84F9C">
              <w:rPr>
                <w:position w:val="-10"/>
              </w:rPr>
              <w:pict>
                <v:shape id="_x0000_i1064" type="#_x0000_t75" style="width:14.25pt;height:18.75pt">
                  <v:imagedata r:id="rId6" o:title=""/>
                </v:shape>
              </w:pict>
            </w:r>
            <w:r w:rsidRPr="00E84F9C">
              <w:t xml:space="preserve"> вступал(а);</w:t>
            </w:r>
          </w:p>
        </w:tc>
      </w:tr>
      <w:tr w:rsidR="007F5A01" w:rsidRPr="00E84F9C" w:rsidTr="00091F39">
        <w:tc>
          <w:tcPr>
            <w:tcW w:w="635" w:type="dxa"/>
          </w:tcPr>
          <w:p w:rsidR="007F5A01" w:rsidRPr="00E84F9C" w:rsidRDefault="007F5A01" w:rsidP="00091F39">
            <w:pPr>
              <w:pStyle w:val="ConsPlusNormal"/>
            </w:pPr>
            <w:r w:rsidRPr="00E84F9C">
              <w:t>л)</w:t>
            </w:r>
          </w:p>
        </w:tc>
        <w:tc>
          <w:tcPr>
            <w:tcW w:w="8433" w:type="dxa"/>
            <w:gridSpan w:val="9"/>
          </w:tcPr>
          <w:p w:rsidR="007F5A01" w:rsidRPr="00E84F9C" w:rsidRDefault="007F5A01" w:rsidP="00091F39">
            <w:pPr>
              <w:pStyle w:val="ConsPlusNormal"/>
              <w:jc w:val="both"/>
            </w:pPr>
            <w:r w:rsidRPr="00E84F9C">
              <w:t>одновременно с постоянным местом жительства на территории Российской Федерации постоянное место жительства на территории иностранного государства</w:t>
            </w:r>
          </w:p>
          <w:p w:rsidR="007F5A01" w:rsidRPr="00E84F9C" w:rsidRDefault="007F5A01" w:rsidP="00091F39">
            <w:pPr>
              <w:pStyle w:val="ConsPlusNormal"/>
            </w:pPr>
            <w:r w:rsidRPr="00E84F9C">
              <w:t>(делается отметка в случае обращения за социальной пенсией):</w:t>
            </w:r>
          </w:p>
          <w:p w:rsidR="007F5A01" w:rsidRPr="00E84F9C" w:rsidRDefault="007F5A01" w:rsidP="00091F39">
            <w:pPr>
              <w:pStyle w:val="ConsPlusNormal"/>
            </w:pPr>
            <w:r w:rsidRPr="00E84F9C">
              <w:rPr>
                <w:position w:val="-10"/>
              </w:rPr>
              <w:pict>
                <v:shape id="_x0000_i1065" type="#_x0000_t75" style="width:14.25pt;height:18.75pt">
                  <v:imagedata r:id="rId6" o:title=""/>
                </v:shape>
              </w:pict>
            </w:r>
            <w:r w:rsidRPr="00E84F9C">
              <w:t xml:space="preserve"> не имею, </w:t>
            </w:r>
            <w:r w:rsidRPr="00E84F9C">
              <w:rPr>
                <w:position w:val="-10"/>
              </w:rPr>
              <w:pict>
                <v:shape id="_x0000_i1066" type="#_x0000_t75" style="width:14.25pt;height:18.75pt">
                  <v:imagedata r:id="rId6" o:title=""/>
                </v:shape>
              </w:pict>
            </w:r>
            <w:r w:rsidRPr="00E84F9C">
              <w:t xml:space="preserve"> имею;</w:t>
            </w:r>
          </w:p>
        </w:tc>
      </w:tr>
      <w:tr w:rsidR="007F5A01" w:rsidRPr="00E84F9C" w:rsidTr="00091F39">
        <w:tc>
          <w:tcPr>
            <w:tcW w:w="635" w:type="dxa"/>
          </w:tcPr>
          <w:p w:rsidR="007F5A01" w:rsidRPr="00E84F9C" w:rsidRDefault="007F5A01" w:rsidP="00091F39">
            <w:pPr>
              <w:pStyle w:val="ConsPlusNormal"/>
            </w:pPr>
            <w:r w:rsidRPr="00E84F9C">
              <w:t>м)</w:t>
            </w:r>
          </w:p>
        </w:tc>
        <w:tc>
          <w:tcPr>
            <w:tcW w:w="473" w:type="dxa"/>
          </w:tcPr>
          <w:p w:rsidR="007F5A01" w:rsidRPr="00E84F9C" w:rsidRDefault="007F5A01" w:rsidP="00091F39">
            <w:pPr>
              <w:pStyle w:val="ConsPlusNormal"/>
              <w:jc w:val="both"/>
            </w:pPr>
            <w:r w:rsidRPr="00E84F9C">
              <w:rPr>
                <w:position w:val="-10"/>
              </w:rPr>
              <w:pict>
                <v:shape id="_x0000_i1067" type="#_x0000_t75" style="width:14.25pt;height:18.75pt">
                  <v:imagedata r:id="rId6" o:title=""/>
                </v:shape>
              </w:pict>
            </w:r>
          </w:p>
        </w:tc>
        <w:tc>
          <w:tcPr>
            <w:tcW w:w="7960" w:type="dxa"/>
            <w:gridSpan w:val="8"/>
          </w:tcPr>
          <w:p w:rsidR="007F5A01" w:rsidRPr="00E84F9C" w:rsidRDefault="007F5A01" w:rsidP="00091F39">
            <w:pPr>
              <w:pStyle w:val="ConsPlusNormal"/>
              <w:jc w:val="both"/>
            </w:pPr>
            <w:r w:rsidRPr="00E84F9C">
              <w:t>согласен на перерасчет размера пенсии в сторону увеличения в связи с установлением I группы инвалидности, достижением возраста 80 лет при наступлении впоследствии указанных обстоятельств (делается отметка в случае обращения гражданина из числа космонавтов за пенсией за выслугу лет по государственному пенсионному обеспечению либо пенсией по инвалидности по государственному пенсионному обеспечению);</w:t>
            </w:r>
          </w:p>
        </w:tc>
      </w:tr>
      <w:tr w:rsidR="007F5A01" w:rsidRPr="00E84F9C" w:rsidTr="00091F39">
        <w:tc>
          <w:tcPr>
            <w:tcW w:w="635" w:type="dxa"/>
          </w:tcPr>
          <w:p w:rsidR="007F5A01" w:rsidRPr="00E84F9C" w:rsidRDefault="007F5A01" w:rsidP="00091F39">
            <w:pPr>
              <w:pStyle w:val="ConsPlusNormal"/>
            </w:pPr>
            <w:r w:rsidRPr="00E84F9C">
              <w:t>н)</w:t>
            </w:r>
          </w:p>
        </w:tc>
        <w:tc>
          <w:tcPr>
            <w:tcW w:w="8433" w:type="dxa"/>
            <w:gridSpan w:val="9"/>
          </w:tcPr>
          <w:p w:rsidR="007F5A01" w:rsidRPr="00E84F9C" w:rsidRDefault="007F5A01" w:rsidP="00091F39">
            <w:pPr>
              <w:pStyle w:val="ConsPlusNormal"/>
              <w:jc w:val="both"/>
            </w:pPr>
            <w:r w:rsidRPr="00E84F9C">
              <w:t>государственные должности Российской Федерации, на постоянной основе государственные должности субъектов Российской Федерации, на постоянной основе муниципальные должности, должности государственной гражданской службы Российской Федерации, должности муниципальной службы:</w:t>
            </w:r>
          </w:p>
          <w:p w:rsidR="007F5A01" w:rsidRPr="00E84F9C" w:rsidRDefault="007F5A01" w:rsidP="00091F39">
            <w:pPr>
              <w:pStyle w:val="ConsPlusNormal"/>
              <w:jc w:val="both"/>
            </w:pPr>
            <w:r w:rsidRPr="00E84F9C">
              <w:t>(делается отметка в случае обращения за страховой пенсией по старости, накопительной пенсией):</w:t>
            </w:r>
          </w:p>
          <w:p w:rsidR="007F5A01" w:rsidRPr="00E84F9C" w:rsidRDefault="007F5A01" w:rsidP="00091F39">
            <w:pPr>
              <w:pStyle w:val="ConsPlusNormal"/>
              <w:jc w:val="both"/>
            </w:pPr>
            <w:r w:rsidRPr="00E84F9C">
              <w:rPr>
                <w:position w:val="-10"/>
              </w:rPr>
              <w:pict>
                <v:shape id="_x0000_i1068" type="#_x0000_t75" style="width:14.25pt;height:18.75pt">
                  <v:imagedata r:id="rId6" o:title=""/>
                </v:shape>
              </w:pict>
            </w:r>
            <w:r w:rsidRPr="00E84F9C">
              <w:t xml:space="preserve"> не замещаю, </w:t>
            </w:r>
            <w:r w:rsidRPr="00E84F9C">
              <w:rPr>
                <w:position w:val="-10"/>
              </w:rPr>
              <w:pict>
                <v:shape id="_x0000_i1069" type="#_x0000_t75" style="width:14.25pt;height:18.75pt">
                  <v:imagedata r:id="rId6" o:title=""/>
                </v:shape>
              </w:pict>
            </w:r>
            <w:r w:rsidRPr="00E84F9C">
              <w:t xml:space="preserve"> замещаю, </w:t>
            </w:r>
            <w:r w:rsidRPr="00E84F9C">
              <w:rPr>
                <w:position w:val="-10"/>
              </w:rPr>
              <w:pict>
                <v:shape id="_x0000_i1070" type="#_x0000_t75" style="width:14.25pt;height:18.75pt">
                  <v:imagedata r:id="rId6" o:title=""/>
                </v:shape>
              </w:pict>
            </w:r>
            <w:r w:rsidRPr="00E84F9C">
              <w:t xml:space="preserve"> замещал;</w:t>
            </w:r>
          </w:p>
          <w:p w:rsidR="007F5A01" w:rsidRPr="00E84F9C" w:rsidRDefault="007F5A01" w:rsidP="00091F39">
            <w:pPr>
              <w:pStyle w:val="ConsPlusNormal"/>
              <w:jc w:val="both"/>
            </w:pPr>
            <w:r w:rsidRPr="00E84F9C">
              <w:t>(делается отметка в случае обращения за страховой пенсией по случаю потери кормильца):</w:t>
            </w:r>
          </w:p>
          <w:p w:rsidR="007F5A01" w:rsidRPr="00E84F9C" w:rsidRDefault="007F5A01" w:rsidP="00091F39">
            <w:pPr>
              <w:pStyle w:val="ConsPlusNormal"/>
            </w:pPr>
            <w:r w:rsidRPr="00E84F9C">
              <w:rPr>
                <w:position w:val="-10"/>
              </w:rPr>
              <w:pict>
                <v:shape id="_x0000_i1071" type="#_x0000_t75" style="width:14.25pt;height:18.75pt">
                  <v:imagedata r:id="rId6" o:title=""/>
                </v:shape>
              </w:pict>
            </w:r>
            <w:r w:rsidRPr="00E84F9C">
              <w:t xml:space="preserve"> умерший кормилец не замещал, </w:t>
            </w:r>
            <w:r w:rsidRPr="00E84F9C">
              <w:rPr>
                <w:position w:val="-10"/>
              </w:rPr>
              <w:pict>
                <v:shape id="_x0000_i1072" type="#_x0000_t75" style="width:14.25pt;height:18.75pt">
                  <v:imagedata r:id="rId6" o:title=""/>
                </v:shape>
              </w:pict>
            </w:r>
            <w:r w:rsidRPr="00E84F9C">
              <w:t xml:space="preserve"> умерший кормилец замещал,</w:t>
            </w:r>
          </w:p>
          <w:p w:rsidR="007F5A01" w:rsidRPr="00E84F9C" w:rsidRDefault="007F5A01" w:rsidP="00091F39">
            <w:pPr>
              <w:pStyle w:val="ConsPlusNormal"/>
            </w:pPr>
            <w:r w:rsidRPr="00E84F9C">
              <w:rPr>
                <w:position w:val="-10"/>
              </w:rPr>
              <w:pict>
                <v:shape id="_x0000_i1073" type="#_x0000_t75" style="width:14.25pt;height:18.75pt">
                  <v:imagedata r:id="rId6" o:title=""/>
                </v:shape>
              </w:pict>
            </w:r>
            <w:r w:rsidRPr="00E84F9C">
              <w:t xml:space="preserve"> сведений не имею;</w:t>
            </w:r>
          </w:p>
        </w:tc>
      </w:tr>
      <w:tr w:rsidR="007F5A01" w:rsidRPr="00E84F9C" w:rsidTr="00091F39">
        <w:tc>
          <w:tcPr>
            <w:tcW w:w="635" w:type="dxa"/>
          </w:tcPr>
          <w:p w:rsidR="007F5A01" w:rsidRPr="00E84F9C" w:rsidRDefault="007F5A01" w:rsidP="00091F39">
            <w:pPr>
              <w:pStyle w:val="ConsPlusNormal"/>
            </w:pPr>
            <w:r w:rsidRPr="00E84F9C">
              <w:t>о)</w:t>
            </w:r>
          </w:p>
        </w:tc>
        <w:tc>
          <w:tcPr>
            <w:tcW w:w="8433" w:type="dxa"/>
            <w:gridSpan w:val="9"/>
          </w:tcPr>
          <w:p w:rsidR="007F5A01" w:rsidRPr="00E84F9C" w:rsidRDefault="007F5A01" w:rsidP="00091F39">
            <w:pPr>
              <w:pStyle w:val="ConsPlusNormal"/>
              <w:jc w:val="both"/>
            </w:pPr>
            <w:r w:rsidRPr="00E84F9C">
              <w:t>с принятием решения о назначении пенсии по имеющимся в распоряжении территориального органа Пенсионного фонда Российской Федерации сведениям индивидуального (персонифицированного) учета без представления дополнительных документов о стаже и заработке (делается отметка в случае обращения за страховой пенсией, накопительной пенсией):</w:t>
            </w:r>
          </w:p>
        </w:tc>
      </w:tr>
      <w:tr w:rsidR="007F5A01" w:rsidRPr="00E84F9C" w:rsidTr="00091F39">
        <w:tc>
          <w:tcPr>
            <w:tcW w:w="635" w:type="dxa"/>
          </w:tcPr>
          <w:p w:rsidR="007F5A01" w:rsidRPr="00E84F9C" w:rsidRDefault="007F5A01" w:rsidP="00091F39">
            <w:pPr>
              <w:pStyle w:val="ConsPlusNormal"/>
            </w:pPr>
          </w:p>
        </w:tc>
        <w:tc>
          <w:tcPr>
            <w:tcW w:w="3951" w:type="dxa"/>
            <w:gridSpan w:val="3"/>
          </w:tcPr>
          <w:p w:rsidR="007F5A01" w:rsidRPr="00E84F9C" w:rsidRDefault="007F5A01" w:rsidP="00091F39">
            <w:pPr>
              <w:pStyle w:val="ConsPlusNormal"/>
              <w:jc w:val="both"/>
            </w:pPr>
            <w:r w:rsidRPr="00E84F9C">
              <w:rPr>
                <w:position w:val="-10"/>
              </w:rPr>
              <w:pict>
                <v:shape id="_x0000_i1074" type="#_x0000_t75" style="width:14.25pt;height:18.75pt">
                  <v:imagedata r:id="rId6" o:title=""/>
                </v:shape>
              </w:pict>
            </w:r>
            <w:r w:rsidRPr="00E84F9C">
              <w:t xml:space="preserve"> согласен,</w:t>
            </w:r>
          </w:p>
        </w:tc>
        <w:tc>
          <w:tcPr>
            <w:tcW w:w="4482" w:type="dxa"/>
            <w:gridSpan w:val="6"/>
          </w:tcPr>
          <w:p w:rsidR="007F5A01" w:rsidRPr="00E84F9C" w:rsidRDefault="007F5A01" w:rsidP="00091F39">
            <w:pPr>
              <w:pStyle w:val="ConsPlusNormal"/>
              <w:jc w:val="both"/>
            </w:pPr>
            <w:r w:rsidRPr="00E84F9C">
              <w:rPr>
                <w:position w:val="-10"/>
              </w:rPr>
              <w:pict>
                <v:shape id="_x0000_i1075" type="#_x0000_t75" style="width:14.25pt;height:18.75pt">
                  <v:imagedata r:id="rId6" o:title=""/>
                </v:shape>
              </w:pict>
            </w:r>
            <w:r w:rsidRPr="00E84F9C">
              <w:t xml:space="preserve"> не согласен;</w:t>
            </w:r>
          </w:p>
        </w:tc>
      </w:tr>
      <w:tr w:rsidR="007F5A01" w:rsidRPr="00E84F9C" w:rsidTr="00091F39">
        <w:tc>
          <w:tcPr>
            <w:tcW w:w="635" w:type="dxa"/>
          </w:tcPr>
          <w:p w:rsidR="007F5A01" w:rsidRPr="00E84F9C" w:rsidRDefault="007F5A01" w:rsidP="00091F39">
            <w:pPr>
              <w:pStyle w:val="ConsPlusNormal"/>
            </w:pPr>
            <w:r w:rsidRPr="00E84F9C">
              <w:t>п)</w:t>
            </w:r>
          </w:p>
        </w:tc>
        <w:tc>
          <w:tcPr>
            <w:tcW w:w="8433" w:type="dxa"/>
            <w:gridSpan w:val="9"/>
          </w:tcPr>
          <w:p w:rsidR="007F5A01" w:rsidRPr="00E84F9C" w:rsidRDefault="007F5A01" w:rsidP="00091F39">
            <w:pPr>
              <w:pStyle w:val="ConsPlusNormal"/>
              <w:jc w:val="both"/>
            </w:pPr>
            <w:r w:rsidRPr="00E84F9C">
              <w:t>для идентификации личности гражданина при обращении в территориальный орган Пенсионного фонда Российской Федерации посредством телефонной связи за имеющейся в распоряжении территориального органа Пенсионного фонда Российской Федерации информацией, относящейся к его персональным данным, использовать контрольную информацию (заполняется один из предложенных вариантов в случае намерения заявителя получать указанную информацию посредством телефонной связи):</w:t>
            </w:r>
          </w:p>
          <w:p w:rsidR="007F5A01" w:rsidRPr="00E84F9C" w:rsidRDefault="007F5A01" w:rsidP="00091F39">
            <w:pPr>
              <w:pStyle w:val="ConsPlusNormal"/>
              <w:jc w:val="both"/>
            </w:pPr>
            <w:r w:rsidRPr="00E84F9C">
              <w:rPr>
                <w:position w:val="-10"/>
              </w:rPr>
              <w:pict>
                <v:shape id="_x0000_i1076" type="#_x0000_t75" style="width:14.25pt;height:18.75pt">
                  <v:imagedata r:id="rId6" o:title=""/>
                </v:shape>
              </w:pict>
            </w:r>
            <w:r w:rsidRPr="00E84F9C">
              <w:t xml:space="preserve"> вариант 1: ответ на секретный вопрос &lt;*&gt; (сделать отметку в нужном квадрате при выборе указанного варианта):</w:t>
            </w:r>
          </w:p>
        </w:tc>
      </w:tr>
      <w:tr w:rsidR="007F5A01" w:rsidRPr="00E84F9C" w:rsidTr="00091F39">
        <w:tc>
          <w:tcPr>
            <w:tcW w:w="635" w:type="dxa"/>
          </w:tcPr>
          <w:p w:rsidR="007F5A01" w:rsidRPr="00E84F9C" w:rsidRDefault="007F5A01" w:rsidP="00091F39">
            <w:pPr>
              <w:pStyle w:val="ConsPlusNormal"/>
            </w:pPr>
          </w:p>
        </w:tc>
        <w:tc>
          <w:tcPr>
            <w:tcW w:w="4193" w:type="dxa"/>
            <w:gridSpan w:val="5"/>
          </w:tcPr>
          <w:p w:rsidR="007F5A01" w:rsidRPr="00E84F9C" w:rsidRDefault="007F5A01" w:rsidP="00091F39">
            <w:pPr>
              <w:pStyle w:val="ConsPlusNormal"/>
              <w:ind w:left="284"/>
            </w:pPr>
            <w:r w:rsidRPr="00E84F9C">
              <w:rPr>
                <w:position w:val="-10"/>
              </w:rPr>
              <w:pict>
                <v:shape id="_x0000_i1077" type="#_x0000_t75" style="width:14.25pt;height:18.75pt">
                  <v:imagedata r:id="rId6" o:title=""/>
                </v:shape>
              </w:pict>
            </w:r>
            <w:r w:rsidRPr="00E84F9C">
              <w:t xml:space="preserve"> девичья фамилия матери,</w:t>
            </w:r>
          </w:p>
          <w:p w:rsidR="007F5A01" w:rsidRPr="00E84F9C" w:rsidRDefault="007F5A01" w:rsidP="00091F39">
            <w:pPr>
              <w:pStyle w:val="ConsPlusNormal"/>
              <w:ind w:left="284"/>
            </w:pPr>
            <w:r w:rsidRPr="00E84F9C">
              <w:rPr>
                <w:position w:val="-10"/>
              </w:rPr>
              <w:pict>
                <v:shape id="_x0000_i1078" type="#_x0000_t75" style="width:14.25pt;height:18.75pt">
                  <v:imagedata r:id="rId6" o:title=""/>
                </v:shape>
              </w:pict>
            </w:r>
            <w:r w:rsidRPr="00E84F9C">
              <w:t xml:space="preserve"> кличка домашнего питомца,</w:t>
            </w:r>
          </w:p>
          <w:p w:rsidR="007F5A01" w:rsidRPr="00E84F9C" w:rsidRDefault="007F5A01" w:rsidP="00091F39">
            <w:pPr>
              <w:pStyle w:val="ConsPlusNormal"/>
              <w:ind w:left="284"/>
            </w:pPr>
            <w:r w:rsidRPr="00E84F9C">
              <w:rPr>
                <w:position w:val="-10"/>
              </w:rPr>
              <w:pict>
                <v:shape id="_x0000_i1079" type="#_x0000_t75" style="width:14.25pt;height:18.75pt">
                  <v:imagedata r:id="rId6" o:title=""/>
                </v:shape>
              </w:pict>
            </w:r>
            <w:r w:rsidRPr="00E84F9C">
              <w:t xml:space="preserve"> номер школы, которую Вы закончили,</w:t>
            </w:r>
          </w:p>
        </w:tc>
        <w:tc>
          <w:tcPr>
            <w:tcW w:w="4240" w:type="dxa"/>
            <w:gridSpan w:val="4"/>
          </w:tcPr>
          <w:p w:rsidR="007F5A01" w:rsidRPr="00E84F9C" w:rsidRDefault="007F5A01" w:rsidP="00091F39">
            <w:pPr>
              <w:pStyle w:val="ConsPlusNormal"/>
              <w:jc w:val="both"/>
            </w:pPr>
            <w:r w:rsidRPr="00E84F9C">
              <w:rPr>
                <w:position w:val="-10"/>
              </w:rPr>
              <w:pict>
                <v:shape id="_x0000_i1080" type="#_x0000_t75" style="width:14.25pt;height:18.75pt">
                  <v:imagedata r:id="rId6" o:title=""/>
                </v:shape>
              </w:pict>
            </w:r>
            <w:r w:rsidRPr="00E84F9C">
              <w:t xml:space="preserve"> любимое блюдо,</w:t>
            </w:r>
          </w:p>
          <w:p w:rsidR="007F5A01" w:rsidRPr="00E84F9C" w:rsidRDefault="007F5A01" w:rsidP="00091F39">
            <w:pPr>
              <w:pStyle w:val="ConsPlusNormal"/>
              <w:jc w:val="both"/>
            </w:pPr>
            <w:r w:rsidRPr="00E84F9C">
              <w:rPr>
                <w:position w:val="-10"/>
              </w:rPr>
              <w:pict>
                <v:shape id="_x0000_i1081" type="#_x0000_t75" style="width:14.25pt;height:18.75pt">
                  <v:imagedata r:id="rId6" o:title=""/>
                </v:shape>
              </w:pict>
            </w:r>
            <w:r w:rsidRPr="00E84F9C">
              <w:t xml:space="preserve"> Ваш любимый писатель</w:t>
            </w:r>
          </w:p>
        </w:tc>
      </w:tr>
      <w:tr w:rsidR="007F5A01" w:rsidRPr="00E84F9C" w:rsidTr="00091F39">
        <w:tc>
          <w:tcPr>
            <w:tcW w:w="635" w:type="dxa"/>
          </w:tcPr>
          <w:p w:rsidR="007F5A01" w:rsidRPr="00E84F9C" w:rsidRDefault="007F5A01" w:rsidP="00091F39">
            <w:pPr>
              <w:pStyle w:val="ConsPlusNormal"/>
            </w:pPr>
          </w:p>
        </w:tc>
        <w:tc>
          <w:tcPr>
            <w:tcW w:w="8433" w:type="dxa"/>
            <w:gridSpan w:val="9"/>
          </w:tcPr>
          <w:p w:rsidR="007F5A01" w:rsidRPr="00E84F9C" w:rsidRDefault="007F5A01" w:rsidP="00091F39">
            <w:pPr>
              <w:pStyle w:val="ConsPlusNormal"/>
              <w:jc w:val="center"/>
            </w:pPr>
            <w:r w:rsidRPr="00E84F9C">
              <w:t>____________________________________________________________,</w:t>
            </w:r>
          </w:p>
          <w:p w:rsidR="007F5A01" w:rsidRPr="00E84F9C" w:rsidRDefault="007F5A01" w:rsidP="00091F39">
            <w:pPr>
              <w:pStyle w:val="ConsPlusNormal"/>
              <w:jc w:val="center"/>
            </w:pPr>
            <w:r w:rsidRPr="00E84F9C">
              <w:t>(указать ответ на секретный вопрос)</w:t>
            </w:r>
          </w:p>
        </w:tc>
      </w:tr>
      <w:tr w:rsidR="007F5A01" w:rsidRPr="00E84F9C" w:rsidTr="00091F39">
        <w:tc>
          <w:tcPr>
            <w:tcW w:w="635" w:type="dxa"/>
          </w:tcPr>
          <w:p w:rsidR="007F5A01" w:rsidRPr="00E84F9C" w:rsidRDefault="007F5A01" w:rsidP="00091F39">
            <w:pPr>
              <w:pStyle w:val="ConsPlusNormal"/>
            </w:pPr>
          </w:p>
        </w:tc>
        <w:tc>
          <w:tcPr>
            <w:tcW w:w="8433" w:type="dxa"/>
            <w:gridSpan w:val="9"/>
          </w:tcPr>
          <w:p w:rsidR="007F5A01" w:rsidRPr="00E84F9C" w:rsidRDefault="007F5A01" w:rsidP="00091F39">
            <w:pPr>
              <w:pStyle w:val="ConsPlusNonformat"/>
              <w:jc w:val="both"/>
            </w:pPr>
            <w:r w:rsidRPr="00E84F9C">
              <w:rPr>
                <w:position w:val="-10"/>
              </w:rPr>
              <w:pict>
                <v:shape id="_x0000_i1082" type="#_x0000_t75" style="width:14.25pt;height:18.75pt">
                  <v:imagedata r:id="rId6" o:title=""/>
                </v:shape>
              </w:pict>
            </w:r>
            <w:r w:rsidRPr="00E84F9C">
              <w:t xml:space="preserve"> вариант 2: секретный код &lt;*&gt; ____________________________.</w:t>
            </w:r>
          </w:p>
          <w:p w:rsidR="007F5A01" w:rsidRPr="00E84F9C" w:rsidRDefault="007F5A01" w:rsidP="00091F39">
            <w:pPr>
              <w:pStyle w:val="ConsPlusNonformat"/>
              <w:jc w:val="both"/>
            </w:pPr>
            <w:r w:rsidRPr="00E84F9C">
              <w:t xml:space="preserve">                                  (указать код, состоящий</w:t>
            </w:r>
          </w:p>
          <w:p w:rsidR="007F5A01" w:rsidRPr="00E84F9C" w:rsidRDefault="007F5A01" w:rsidP="00091F39">
            <w:pPr>
              <w:pStyle w:val="ConsPlusNonformat"/>
              <w:jc w:val="both"/>
            </w:pPr>
            <w:r w:rsidRPr="00E84F9C">
              <w:t xml:space="preserve">                                    из букв и (или) цифр)</w:t>
            </w: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5. Я предупрежден:</w:t>
      </w:r>
    </w:p>
    <w:p w:rsidR="007F5A01" w:rsidRPr="00E84F9C" w:rsidRDefault="007F5A01" w:rsidP="00E84F9C">
      <w:pPr>
        <w:pStyle w:val="ConsPlusNonformat"/>
        <w:jc w:val="both"/>
      </w:pPr>
      <w:r w:rsidRPr="00E84F9C">
        <w:t xml:space="preserve">    а)  о  необходимости  извещать  территориальный орган Пенсионного фонда</w:t>
      </w:r>
    </w:p>
    <w:p w:rsidR="007F5A01" w:rsidRPr="00E84F9C" w:rsidRDefault="007F5A01" w:rsidP="00E84F9C">
      <w:pPr>
        <w:pStyle w:val="ConsPlusNonformat"/>
        <w:jc w:val="both"/>
      </w:pPr>
      <w:r w:rsidRPr="00E84F9C">
        <w:t>Российской   Федерации  о  наступлении  обстоятельств,  влекущих  за  собой</w:t>
      </w:r>
    </w:p>
    <w:p w:rsidR="007F5A01" w:rsidRPr="00E84F9C" w:rsidRDefault="007F5A01" w:rsidP="00E84F9C">
      <w:pPr>
        <w:pStyle w:val="ConsPlusNonformat"/>
        <w:jc w:val="both"/>
      </w:pPr>
      <w:r w:rsidRPr="00E84F9C">
        <w:t>изменение   размера  пенсии  или  прекращение,  приостановление,  продление</w:t>
      </w:r>
    </w:p>
    <w:p w:rsidR="007F5A01" w:rsidRPr="00E84F9C" w:rsidRDefault="007F5A01" w:rsidP="00E84F9C">
      <w:pPr>
        <w:pStyle w:val="ConsPlusNonformat"/>
        <w:jc w:val="both"/>
      </w:pPr>
      <w:r w:rsidRPr="00E84F9C">
        <w:t>выплаты  пенсии,  об  изменении  места  жительства,  не  позднее следующего</w:t>
      </w:r>
    </w:p>
    <w:p w:rsidR="007F5A01" w:rsidRPr="00E84F9C" w:rsidRDefault="007F5A01" w:rsidP="00E84F9C">
      <w:pPr>
        <w:pStyle w:val="ConsPlusNonformat"/>
        <w:jc w:val="both"/>
      </w:pPr>
      <w:r w:rsidRPr="00E84F9C">
        <w:t>рабочего  дня  после  наступления  соответствующих  обстоятельств  (часть 5</w:t>
      </w:r>
    </w:p>
    <w:p w:rsidR="007F5A01" w:rsidRPr="00E84F9C" w:rsidRDefault="007F5A01" w:rsidP="00E84F9C">
      <w:pPr>
        <w:pStyle w:val="ConsPlusNonformat"/>
        <w:jc w:val="both"/>
      </w:pPr>
      <w:r w:rsidRPr="00E84F9C">
        <w:t>статьи  26, части 1 - 3, 5 статьи 28 Федерального закона от 28 декабря 2013</w:t>
      </w:r>
    </w:p>
    <w:p w:rsidR="007F5A01" w:rsidRPr="00E84F9C" w:rsidRDefault="007F5A01" w:rsidP="00E84F9C">
      <w:pPr>
        <w:pStyle w:val="ConsPlusNonformat"/>
        <w:jc w:val="both"/>
      </w:pPr>
      <w:r w:rsidRPr="00E84F9C">
        <w:t>г.  N  400-ФЗ "О страховых пенсиях" (далее - Федеральный закон "О страховых</w:t>
      </w:r>
    </w:p>
    <w:p w:rsidR="007F5A01" w:rsidRPr="00E84F9C" w:rsidRDefault="007F5A01" w:rsidP="00E84F9C">
      <w:pPr>
        <w:pStyle w:val="ConsPlusNonformat"/>
        <w:jc w:val="both"/>
      </w:pPr>
      <w:r w:rsidRPr="00E84F9C">
        <w:t>пенсиях"),  статья 24 Федерального закона от 15 декабря 2001 г. N 166-ФЗ "О</w:t>
      </w:r>
    </w:p>
    <w:p w:rsidR="007F5A01" w:rsidRPr="00E84F9C" w:rsidRDefault="007F5A01" w:rsidP="00E84F9C">
      <w:pPr>
        <w:pStyle w:val="ConsPlusNonformat"/>
        <w:jc w:val="both"/>
      </w:pPr>
      <w:r w:rsidRPr="00E84F9C">
        <w:t>государственном  пенсионном  обеспечении  в  Российской Федерации" (далее -</w:t>
      </w:r>
    </w:p>
    <w:p w:rsidR="007F5A01" w:rsidRPr="00E84F9C" w:rsidRDefault="007F5A01" w:rsidP="00E84F9C">
      <w:pPr>
        <w:pStyle w:val="ConsPlusNonformat"/>
        <w:jc w:val="both"/>
      </w:pPr>
      <w:r w:rsidRPr="00E84F9C">
        <w:t>Федеральный  закон  "О  государственном пенсионном обеспечении в Российской</w:t>
      </w:r>
    </w:p>
    <w:p w:rsidR="007F5A01" w:rsidRPr="00E84F9C" w:rsidRDefault="007F5A01" w:rsidP="00E84F9C">
      <w:pPr>
        <w:pStyle w:val="ConsPlusNonformat"/>
        <w:jc w:val="both"/>
      </w:pPr>
      <w:r w:rsidRPr="00E84F9C">
        <w:t>Федерации"),  части  1 - 5 статьи 15 Федерального закона от 28 декабря 2013</w:t>
      </w:r>
    </w:p>
    <w:p w:rsidR="007F5A01" w:rsidRPr="00E84F9C" w:rsidRDefault="007F5A01" w:rsidP="00E84F9C">
      <w:pPr>
        <w:pStyle w:val="ConsPlusNonformat"/>
        <w:jc w:val="both"/>
      </w:pPr>
      <w:r w:rsidRPr="00E84F9C">
        <w:t>г.  N  424-ФЗ  "О  накопительной  пенсии"  (далее  -  Федеральный  закон "О</w:t>
      </w:r>
    </w:p>
    <w:p w:rsidR="007F5A01" w:rsidRPr="00E84F9C" w:rsidRDefault="007F5A01" w:rsidP="00E84F9C">
      <w:pPr>
        <w:pStyle w:val="ConsPlusNonformat"/>
        <w:jc w:val="both"/>
      </w:pPr>
      <w:r w:rsidRPr="00E84F9C">
        <w:t>накопительной пенсии");</w:t>
      </w:r>
    </w:p>
    <w:p w:rsidR="007F5A01" w:rsidRPr="00E84F9C" w:rsidRDefault="007F5A01" w:rsidP="00E84F9C">
      <w:pPr>
        <w:pStyle w:val="ConsPlusNonformat"/>
        <w:jc w:val="both"/>
      </w:pPr>
      <w:r w:rsidRPr="00E84F9C">
        <w:t xml:space="preserve">    б)  о  необходимости  извещать  территориальный орган Пенсионного фонда</w:t>
      </w:r>
    </w:p>
    <w:p w:rsidR="007F5A01" w:rsidRPr="00E84F9C" w:rsidRDefault="007F5A01" w:rsidP="00E84F9C">
      <w:pPr>
        <w:pStyle w:val="ConsPlusNonformat"/>
        <w:jc w:val="both"/>
      </w:pPr>
      <w:r w:rsidRPr="00E84F9C">
        <w:t>Российской   Федерации   о  выезде  на  постоянное  жительство  за  пределы</w:t>
      </w:r>
    </w:p>
    <w:p w:rsidR="007F5A01" w:rsidRPr="00E84F9C" w:rsidRDefault="007F5A01" w:rsidP="00E84F9C">
      <w:pPr>
        <w:pStyle w:val="ConsPlusNonformat"/>
        <w:jc w:val="both"/>
      </w:pPr>
      <w:r w:rsidRPr="00E84F9C">
        <w:t>территории  Российской Федерации путем подачи соответствующего заявления не</w:t>
      </w:r>
    </w:p>
    <w:p w:rsidR="007F5A01" w:rsidRPr="00E84F9C" w:rsidRDefault="007F5A01" w:rsidP="00E84F9C">
      <w:pPr>
        <w:pStyle w:val="ConsPlusNonformat"/>
        <w:jc w:val="both"/>
      </w:pPr>
      <w:r w:rsidRPr="00E84F9C">
        <w:t>ранее  чем  за  один  месяц  до даты выезда (часть 1 статьи 27 Федерального</w:t>
      </w:r>
    </w:p>
    <w:p w:rsidR="007F5A01" w:rsidRPr="00E84F9C" w:rsidRDefault="007F5A01" w:rsidP="00E84F9C">
      <w:pPr>
        <w:pStyle w:val="ConsPlusNonformat"/>
        <w:jc w:val="both"/>
      </w:pPr>
      <w:r w:rsidRPr="00E84F9C">
        <w:t>закона   "О   страховых   пенсиях",   статья   24  Федерального  закона  "О</w:t>
      </w:r>
    </w:p>
    <w:p w:rsidR="007F5A01" w:rsidRPr="00E84F9C" w:rsidRDefault="007F5A01" w:rsidP="00E84F9C">
      <w:pPr>
        <w:pStyle w:val="ConsPlusNonformat"/>
        <w:jc w:val="both"/>
      </w:pPr>
      <w:r w:rsidRPr="00E84F9C">
        <w:t>государственном  пенсионном  обеспечении в Российской Федерации", статья 14</w:t>
      </w:r>
    </w:p>
    <w:p w:rsidR="007F5A01" w:rsidRPr="00E84F9C" w:rsidRDefault="007F5A01" w:rsidP="00E84F9C">
      <w:pPr>
        <w:pStyle w:val="ConsPlusNonformat"/>
        <w:jc w:val="both"/>
      </w:pPr>
      <w:r w:rsidRPr="00E84F9C">
        <w:t>Федерального закона "О накопительной пенсии");</w:t>
      </w:r>
    </w:p>
    <w:p w:rsidR="007F5A01" w:rsidRPr="00E84F9C" w:rsidRDefault="007F5A01" w:rsidP="00E84F9C">
      <w:pPr>
        <w:pStyle w:val="ConsPlusNonformat"/>
        <w:jc w:val="both"/>
      </w:pPr>
      <w:r w:rsidRPr="00E84F9C">
        <w:t xml:space="preserve">    в) о том, что размер взноса на софинансирование формирования пенсионных</w:t>
      </w:r>
    </w:p>
    <w:p w:rsidR="007F5A01" w:rsidRPr="00E84F9C" w:rsidRDefault="007F5A01" w:rsidP="00E84F9C">
      <w:pPr>
        <w:pStyle w:val="ConsPlusNonformat"/>
        <w:jc w:val="both"/>
      </w:pPr>
      <w:r w:rsidRPr="00E84F9C">
        <w:t>накоплений  лицам,  имеющим  право  на  страховую  пенсию в соответствии со</w:t>
      </w:r>
    </w:p>
    <w:p w:rsidR="007F5A01" w:rsidRPr="00E84F9C" w:rsidRDefault="007F5A01" w:rsidP="00E84F9C">
      <w:pPr>
        <w:pStyle w:val="ConsPlusNonformat"/>
        <w:jc w:val="both"/>
      </w:pPr>
      <w:r w:rsidRPr="00E84F9C">
        <w:t>статьей  8  Федерального  закона  "О  страховых  пенсиях" и обратившимся за</w:t>
      </w:r>
    </w:p>
    <w:p w:rsidR="007F5A01" w:rsidRPr="00E84F9C" w:rsidRDefault="007F5A01" w:rsidP="00E84F9C">
      <w:pPr>
        <w:pStyle w:val="ConsPlusNonformat"/>
        <w:jc w:val="both"/>
      </w:pPr>
      <w:r w:rsidRPr="00E84F9C">
        <w:t>установлением  страховой  пенсии,  накопительной  пенсии либо иной пенсии в</w:t>
      </w:r>
    </w:p>
    <w:p w:rsidR="007F5A01" w:rsidRPr="00E84F9C" w:rsidRDefault="007F5A01" w:rsidP="00E84F9C">
      <w:pPr>
        <w:pStyle w:val="ConsPlusNonformat"/>
        <w:jc w:val="both"/>
      </w:pPr>
      <w:r w:rsidRPr="00E84F9C">
        <w:t>соответствии  с законодательством Российской Федерации, определяется исходя</w:t>
      </w:r>
    </w:p>
    <w:p w:rsidR="007F5A01" w:rsidRPr="00E84F9C" w:rsidRDefault="007F5A01" w:rsidP="00E84F9C">
      <w:pPr>
        <w:pStyle w:val="ConsPlusNonformat"/>
        <w:jc w:val="both"/>
      </w:pPr>
      <w:r w:rsidRPr="00E84F9C">
        <w:t>из   суммы   дополнительных  страховых  взносов  на  накопительную  пенсию,</w:t>
      </w:r>
    </w:p>
    <w:p w:rsidR="007F5A01" w:rsidRPr="00E84F9C" w:rsidRDefault="007F5A01" w:rsidP="00E84F9C">
      <w:pPr>
        <w:pStyle w:val="ConsPlusNonformat"/>
        <w:jc w:val="both"/>
      </w:pPr>
      <w:r w:rsidRPr="00E84F9C">
        <w:t>уплаченной  застрахованным  лицом  за  истекший  календарный  год,  без  ее</w:t>
      </w:r>
    </w:p>
    <w:p w:rsidR="007F5A01" w:rsidRPr="00E84F9C" w:rsidRDefault="007F5A01" w:rsidP="00E84F9C">
      <w:pPr>
        <w:pStyle w:val="ConsPlusNonformat"/>
        <w:jc w:val="both"/>
      </w:pPr>
      <w:r w:rsidRPr="00E84F9C">
        <w:t>увеличения  в  четыре  раза  (пункт  2  статьи 13 Федерального закона от 30</w:t>
      </w:r>
    </w:p>
    <w:p w:rsidR="007F5A01" w:rsidRPr="00E84F9C" w:rsidRDefault="007F5A01" w:rsidP="00E84F9C">
      <w:pPr>
        <w:pStyle w:val="ConsPlusNonformat"/>
        <w:jc w:val="both"/>
      </w:pPr>
      <w:r w:rsidRPr="00E84F9C">
        <w:t>апреля 2008 г. N 56-ФЗ "О дополнительных страховых взносах на накопительную</w:t>
      </w:r>
    </w:p>
    <w:p w:rsidR="007F5A01" w:rsidRPr="00E84F9C" w:rsidRDefault="007F5A01" w:rsidP="00E84F9C">
      <w:pPr>
        <w:pStyle w:val="ConsPlusNonformat"/>
        <w:jc w:val="both"/>
      </w:pPr>
      <w:r w:rsidRPr="00E84F9C">
        <w:t>пенсию и государственной поддержке формирования пенсионных накоплений");</w:t>
      </w:r>
    </w:p>
    <w:p w:rsidR="007F5A01" w:rsidRPr="00E84F9C" w:rsidRDefault="007F5A01" w:rsidP="00E84F9C">
      <w:pPr>
        <w:pStyle w:val="ConsPlusNonformat"/>
        <w:jc w:val="both"/>
      </w:pPr>
      <w:r w:rsidRPr="00E84F9C">
        <w:t xml:space="preserve">    г)  о  необходимости  безотлагательно  извещать  территориальный  орган</w:t>
      </w:r>
    </w:p>
    <w:p w:rsidR="007F5A01" w:rsidRPr="00E84F9C" w:rsidRDefault="007F5A01" w:rsidP="00E84F9C">
      <w:pPr>
        <w:pStyle w:val="ConsPlusNonformat"/>
        <w:jc w:val="both"/>
      </w:pPr>
      <w:r w:rsidRPr="00E84F9C">
        <w:t>Пенсионного  фонда  Российской  Федерации  о  поступлении на работу и (или)</w:t>
      </w:r>
    </w:p>
    <w:p w:rsidR="007F5A01" w:rsidRPr="00E84F9C" w:rsidRDefault="007F5A01" w:rsidP="00E84F9C">
      <w:pPr>
        <w:pStyle w:val="ConsPlusNonformat"/>
        <w:jc w:val="both"/>
      </w:pPr>
      <w:r w:rsidRPr="00E84F9C">
        <w:t>выполнении  иной  деятельности,  в  период  осуществления которой я подлежу</w:t>
      </w:r>
    </w:p>
    <w:p w:rsidR="007F5A01" w:rsidRPr="00E84F9C" w:rsidRDefault="007F5A01" w:rsidP="00E84F9C">
      <w:pPr>
        <w:pStyle w:val="ConsPlusNonformat"/>
        <w:jc w:val="both"/>
      </w:pPr>
      <w:r w:rsidRPr="00E84F9C">
        <w:t>обязательному  пенсионному страхованию, о наступлении других обстоятельств,</w:t>
      </w:r>
    </w:p>
    <w:p w:rsidR="007F5A01" w:rsidRPr="00E84F9C" w:rsidRDefault="007F5A01" w:rsidP="00E84F9C">
      <w:pPr>
        <w:pStyle w:val="ConsPlusNonformat"/>
        <w:jc w:val="both"/>
      </w:pPr>
      <w:r w:rsidRPr="00E84F9C">
        <w:t>влекущих  изменение  размера  федеральной  социальной  доплаты к пенсии или</w:t>
      </w:r>
    </w:p>
    <w:p w:rsidR="007F5A01" w:rsidRPr="00E84F9C" w:rsidRDefault="007F5A01" w:rsidP="00E84F9C">
      <w:pPr>
        <w:pStyle w:val="ConsPlusNonformat"/>
        <w:jc w:val="both"/>
      </w:pPr>
      <w:r w:rsidRPr="00E84F9C">
        <w:t>прекращение  ее  выплаты  (для пенсионеров, которым установлена федеральная</w:t>
      </w:r>
    </w:p>
    <w:p w:rsidR="007F5A01" w:rsidRPr="00E84F9C" w:rsidRDefault="007F5A01" w:rsidP="00E84F9C">
      <w:pPr>
        <w:pStyle w:val="ConsPlusNonformat"/>
        <w:jc w:val="both"/>
      </w:pPr>
      <w:r w:rsidRPr="00E84F9C">
        <w:t>социальная  доплата  к  пенсии  в соответствии со статьей 12.1 Федерального</w:t>
      </w:r>
    </w:p>
    <w:p w:rsidR="007F5A01" w:rsidRPr="00E84F9C" w:rsidRDefault="007F5A01" w:rsidP="00E84F9C">
      <w:pPr>
        <w:pStyle w:val="ConsPlusNonformat"/>
        <w:jc w:val="both"/>
      </w:pPr>
      <w:r w:rsidRPr="00E84F9C">
        <w:t>закона от 17 июля 1999 г. N 178-ФЗ "О государственной социальной помощи");</w:t>
      </w:r>
    </w:p>
    <w:p w:rsidR="007F5A01" w:rsidRPr="00E84F9C" w:rsidRDefault="007F5A01" w:rsidP="00E84F9C">
      <w:pPr>
        <w:pStyle w:val="ConsPlusNonformat"/>
        <w:jc w:val="both"/>
      </w:pPr>
      <w:r w:rsidRPr="00E84F9C">
        <w:t xml:space="preserve">    д)  о  том,  что при получении посредством телефонной связи имеющейся в</w:t>
      </w:r>
    </w:p>
    <w:p w:rsidR="007F5A01" w:rsidRPr="00E84F9C" w:rsidRDefault="007F5A01" w:rsidP="00E84F9C">
      <w:pPr>
        <w:pStyle w:val="ConsPlusNonformat"/>
        <w:jc w:val="both"/>
      </w:pPr>
      <w:r w:rsidRPr="00E84F9C">
        <w:t>распоряжении территориального органа Пенсионного фонда Российской Федерации</w:t>
      </w:r>
    </w:p>
    <w:p w:rsidR="007F5A01" w:rsidRPr="00E84F9C" w:rsidRDefault="007F5A01" w:rsidP="00E84F9C">
      <w:pPr>
        <w:pStyle w:val="ConsPlusNonformat"/>
        <w:jc w:val="both"/>
      </w:pPr>
      <w:r w:rsidRPr="00E84F9C">
        <w:t>информации,  относящейся  к  моим  персональным данным, необходимо сообщить</w:t>
      </w:r>
    </w:p>
    <w:p w:rsidR="007F5A01" w:rsidRPr="00E84F9C" w:rsidRDefault="007F5A01" w:rsidP="00E84F9C">
      <w:pPr>
        <w:pStyle w:val="ConsPlusNonformat"/>
        <w:jc w:val="both"/>
      </w:pPr>
      <w:r w:rsidRPr="00E84F9C">
        <w:t>сотруднику  территориального  органа Пенсионного фонда Российской Федерации</w:t>
      </w:r>
    </w:p>
    <w:p w:rsidR="007F5A01" w:rsidRPr="00E84F9C" w:rsidRDefault="007F5A01" w:rsidP="00E84F9C">
      <w:pPr>
        <w:pStyle w:val="ConsPlusNonformat"/>
        <w:jc w:val="both"/>
      </w:pPr>
      <w:r w:rsidRPr="00E84F9C">
        <w:t>фамилию,  имя,  отчество  (при  наличии), данные документа, удостоверяющего</w:t>
      </w:r>
    </w:p>
    <w:p w:rsidR="007F5A01" w:rsidRPr="00E84F9C" w:rsidRDefault="007F5A01" w:rsidP="00E84F9C">
      <w:pPr>
        <w:pStyle w:val="ConsPlusNonformat"/>
        <w:jc w:val="both"/>
      </w:pPr>
      <w:r w:rsidRPr="00E84F9C">
        <w:t>личность,  а  также  контрольную информацию, указанную мной в подпункте "п"</w:t>
      </w:r>
    </w:p>
    <w:p w:rsidR="007F5A01" w:rsidRPr="00E84F9C" w:rsidRDefault="007F5A01" w:rsidP="00E84F9C">
      <w:pPr>
        <w:pStyle w:val="ConsPlusNonformat"/>
        <w:jc w:val="both"/>
      </w:pPr>
      <w:r w:rsidRPr="00E84F9C">
        <w:t>пункта 4 настоящего заявления;</w:t>
      </w:r>
    </w:p>
    <w:p w:rsidR="007F5A01" w:rsidRPr="00E84F9C" w:rsidRDefault="007F5A01" w:rsidP="00E84F9C">
      <w:pPr>
        <w:pStyle w:val="ConsPlusNonformat"/>
        <w:jc w:val="both"/>
      </w:pPr>
      <w:r w:rsidRPr="00E84F9C">
        <w:t xml:space="preserve">    е) __________________________________________________________________.</w:t>
      </w:r>
    </w:p>
    <w:p w:rsidR="007F5A01" w:rsidRPr="00E84F9C" w:rsidRDefault="007F5A01" w:rsidP="00E84F9C">
      <w:pPr>
        <w:pStyle w:val="ConsPlusNonformat"/>
        <w:jc w:val="both"/>
      </w:pPr>
      <w:r w:rsidRPr="00E84F9C">
        <w:t xml:space="preserve">                                   (иное)</w:t>
      </w:r>
    </w:p>
    <w:p w:rsidR="007F5A01" w:rsidRPr="00E84F9C" w:rsidRDefault="007F5A01" w:rsidP="00E84F9C">
      <w:pPr>
        <w:pStyle w:val="ConsPlusNonformat"/>
        <w:jc w:val="both"/>
      </w:pPr>
      <w:r w:rsidRPr="00E84F9C">
        <w:t xml:space="preserve">    6. К заявлению прилагаю документы:</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74"/>
        <w:gridCol w:w="8164"/>
      </w:tblGrid>
      <w:tr w:rsidR="007F5A01" w:rsidRPr="00E84F9C" w:rsidTr="00091F39">
        <w:tc>
          <w:tcPr>
            <w:tcW w:w="87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N п/п</w:t>
            </w:r>
          </w:p>
        </w:tc>
        <w:tc>
          <w:tcPr>
            <w:tcW w:w="816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Наименование документа</w:t>
            </w:r>
          </w:p>
        </w:tc>
      </w:tr>
      <w:tr w:rsidR="007F5A01" w:rsidRPr="00E84F9C" w:rsidTr="00091F39">
        <w:tc>
          <w:tcPr>
            <w:tcW w:w="87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816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87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816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87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816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r w:rsidR="007F5A01" w:rsidRPr="00E84F9C" w:rsidTr="00091F39">
        <w:tc>
          <w:tcPr>
            <w:tcW w:w="87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816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7.  Прошу  (сделать  отметки  в  соответствующих  квадратах при наличии</w:t>
      </w:r>
    </w:p>
    <w:p w:rsidR="007F5A01" w:rsidRPr="00E84F9C" w:rsidRDefault="007F5A01" w:rsidP="00E84F9C">
      <w:pPr>
        <w:pStyle w:val="ConsPlusNonformat"/>
        <w:jc w:val="both"/>
      </w:pPr>
      <w:r w:rsidRPr="00E84F9C">
        <w:t>такого выбора гражданина):</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35"/>
        <w:gridCol w:w="473"/>
        <w:gridCol w:w="7960"/>
      </w:tblGrid>
      <w:tr w:rsidR="007F5A01" w:rsidRPr="00E84F9C" w:rsidTr="00091F39">
        <w:tc>
          <w:tcPr>
            <w:tcW w:w="635" w:type="dxa"/>
          </w:tcPr>
          <w:p w:rsidR="007F5A01" w:rsidRPr="00E84F9C" w:rsidRDefault="007F5A01" w:rsidP="00091F39">
            <w:pPr>
              <w:pStyle w:val="ConsPlusNormal"/>
            </w:pPr>
            <w:r w:rsidRPr="00E84F9C">
              <w:t>а)</w:t>
            </w:r>
          </w:p>
        </w:tc>
        <w:tc>
          <w:tcPr>
            <w:tcW w:w="473" w:type="dxa"/>
          </w:tcPr>
          <w:p w:rsidR="007F5A01" w:rsidRPr="00E84F9C" w:rsidRDefault="007F5A01" w:rsidP="00091F39">
            <w:pPr>
              <w:pStyle w:val="ConsPlusNormal"/>
            </w:pPr>
            <w:r w:rsidRPr="00E84F9C">
              <w:rPr>
                <w:position w:val="-10"/>
              </w:rPr>
              <w:pict>
                <v:shape id="_x0000_i1083" type="#_x0000_t75" style="width:14.25pt;height:18.75pt">
                  <v:imagedata r:id="rId6" o:title=""/>
                </v:shape>
              </w:pict>
            </w:r>
          </w:p>
        </w:tc>
        <w:tc>
          <w:tcPr>
            <w:tcW w:w="7960" w:type="dxa"/>
          </w:tcPr>
          <w:p w:rsidR="007F5A01" w:rsidRPr="00E84F9C" w:rsidRDefault="007F5A01" w:rsidP="00091F39">
            <w:pPr>
              <w:pStyle w:val="ConsPlusNonformat"/>
              <w:jc w:val="both"/>
            </w:pPr>
            <w:r w:rsidRPr="00E84F9C">
              <w:t>направить уведомление, подтверждающее факт и дату</w:t>
            </w:r>
          </w:p>
          <w:p w:rsidR="007F5A01" w:rsidRPr="00E84F9C" w:rsidRDefault="007F5A01" w:rsidP="00091F39">
            <w:pPr>
              <w:pStyle w:val="ConsPlusNonformat"/>
              <w:jc w:val="both"/>
            </w:pPr>
            <w:r w:rsidRPr="00E84F9C">
              <w:t>приема территориальным органом Пенсионного фонда</w:t>
            </w:r>
          </w:p>
          <w:p w:rsidR="007F5A01" w:rsidRPr="00E84F9C" w:rsidRDefault="007F5A01" w:rsidP="00091F39">
            <w:pPr>
              <w:pStyle w:val="ConsPlusNonformat"/>
              <w:jc w:val="both"/>
            </w:pPr>
            <w:r w:rsidRPr="00E84F9C">
              <w:t>Российской Федерации настоящего заявления и</w:t>
            </w:r>
          </w:p>
          <w:p w:rsidR="007F5A01" w:rsidRPr="00E84F9C" w:rsidRDefault="007F5A01" w:rsidP="00091F39">
            <w:pPr>
              <w:pStyle w:val="ConsPlusNonformat"/>
              <w:jc w:val="both"/>
            </w:pPr>
            <w:r w:rsidRPr="00E84F9C">
              <w:t>представленных мною документов, на адрес электронной</w:t>
            </w:r>
          </w:p>
          <w:p w:rsidR="007F5A01" w:rsidRPr="00E84F9C" w:rsidRDefault="007F5A01" w:rsidP="00091F39">
            <w:pPr>
              <w:pStyle w:val="ConsPlusNonformat"/>
              <w:jc w:val="both"/>
            </w:pPr>
            <w:r w:rsidRPr="00E84F9C">
              <w:t>почты __________________________________________________.</w:t>
            </w:r>
          </w:p>
          <w:p w:rsidR="007F5A01" w:rsidRPr="00E84F9C" w:rsidRDefault="007F5A01" w:rsidP="00091F39">
            <w:pPr>
              <w:pStyle w:val="ConsPlusNonformat"/>
              <w:jc w:val="both"/>
            </w:pPr>
            <w:r w:rsidRPr="00E84F9C">
              <w:t xml:space="preserve">          (адрес электронной почты гражданина (его</w:t>
            </w:r>
          </w:p>
          <w:p w:rsidR="007F5A01" w:rsidRPr="00E84F9C" w:rsidRDefault="007F5A01" w:rsidP="00091F39">
            <w:pPr>
              <w:pStyle w:val="ConsPlusNonformat"/>
              <w:jc w:val="both"/>
            </w:pPr>
            <w:r w:rsidRPr="00E84F9C">
              <w:t xml:space="preserve">             представителя) (нужное подчеркнуть)</w:t>
            </w:r>
          </w:p>
        </w:tc>
      </w:tr>
      <w:tr w:rsidR="007F5A01" w:rsidRPr="00E84F9C" w:rsidTr="00091F39">
        <w:tc>
          <w:tcPr>
            <w:tcW w:w="635" w:type="dxa"/>
          </w:tcPr>
          <w:p w:rsidR="007F5A01" w:rsidRPr="00E84F9C" w:rsidRDefault="007F5A01" w:rsidP="00091F39">
            <w:pPr>
              <w:pStyle w:val="ConsPlusNormal"/>
            </w:pPr>
            <w:r w:rsidRPr="00E84F9C">
              <w:t>б)</w:t>
            </w:r>
          </w:p>
        </w:tc>
        <w:tc>
          <w:tcPr>
            <w:tcW w:w="473" w:type="dxa"/>
          </w:tcPr>
          <w:p w:rsidR="007F5A01" w:rsidRPr="00E84F9C" w:rsidRDefault="007F5A01" w:rsidP="00091F39">
            <w:pPr>
              <w:pStyle w:val="ConsPlusNormal"/>
            </w:pPr>
            <w:r w:rsidRPr="00E84F9C">
              <w:rPr>
                <w:position w:val="-10"/>
              </w:rPr>
              <w:pict>
                <v:shape id="_x0000_i1084" type="#_x0000_t75" style="width:14.25pt;height:18.75pt">
                  <v:imagedata r:id="rId6" o:title=""/>
                </v:shape>
              </w:pict>
            </w:r>
          </w:p>
        </w:tc>
        <w:tc>
          <w:tcPr>
            <w:tcW w:w="7960" w:type="dxa"/>
          </w:tcPr>
          <w:p w:rsidR="007F5A01" w:rsidRPr="00E84F9C" w:rsidRDefault="007F5A01" w:rsidP="00091F39">
            <w:pPr>
              <w:pStyle w:val="ConsPlusNormal"/>
              <w:jc w:val="both"/>
            </w:pPr>
            <w:r w:rsidRPr="00E84F9C">
              <w:t>осуществлять информирование о ходе предоставления государственной услуги путем передачи текстовых сообщений (сделать отметку в соответствующем квадрате, указать нужное):</w:t>
            </w:r>
          </w:p>
        </w:tc>
      </w:tr>
      <w:tr w:rsidR="007F5A01" w:rsidRPr="00E84F9C" w:rsidTr="00091F39">
        <w:tc>
          <w:tcPr>
            <w:tcW w:w="635" w:type="dxa"/>
          </w:tcPr>
          <w:p w:rsidR="007F5A01" w:rsidRPr="00E84F9C" w:rsidRDefault="007F5A01" w:rsidP="00091F39">
            <w:pPr>
              <w:pStyle w:val="ConsPlusNormal"/>
            </w:pPr>
          </w:p>
        </w:tc>
        <w:tc>
          <w:tcPr>
            <w:tcW w:w="473" w:type="dxa"/>
          </w:tcPr>
          <w:p w:rsidR="007F5A01" w:rsidRPr="00E84F9C" w:rsidRDefault="007F5A01" w:rsidP="00091F39">
            <w:pPr>
              <w:pStyle w:val="ConsPlusNormal"/>
            </w:pPr>
          </w:p>
        </w:tc>
        <w:tc>
          <w:tcPr>
            <w:tcW w:w="7960" w:type="dxa"/>
          </w:tcPr>
          <w:p w:rsidR="007F5A01" w:rsidRPr="00E84F9C" w:rsidRDefault="007F5A01" w:rsidP="00091F39">
            <w:pPr>
              <w:pStyle w:val="ConsPlusNonformat"/>
              <w:jc w:val="both"/>
            </w:pPr>
            <w:r w:rsidRPr="00E84F9C">
              <w:rPr>
                <w:position w:val="-10"/>
              </w:rPr>
              <w:pict>
                <v:shape id="_x0000_i1085" type="#_x0000_t75" style="width:14.25pt;height:18.75pt">
                  <v:imagedata r:id="rId6" o:title=""/>
                </v:shape>
              </w:pict>
            </w:r>
            <w:r w:rsidRPr="00E84F9C">
              <w:t xml:space="preserve"> на адрес электронной почты</w:t>
            </w:r>
          </w:p>
          <w:p w:rsidR="007F5A01" w:rsidRPr="00E84F9C" w:rsidRDefault="007F5A01" w:rsidP="00091F39">
            <w:pPr>
              <w:pStyle w:val="ConsPlusNonformat"/>
              <w:jc w:val="both"/>
            </w:pPr>
            <w:r w:rsidRPr="00E84F9C">
              <w:t xml:space="preserve">   _____________________________________________________,</w:t>
            </w:r>
          </w:p>
          <w:p w:rsidR="007F5A01" w:rsidRPr="00E84F9C" w:rsidRDefault="007F5A01" w:rsidP="00091F39">
            <w:pPr>
              <w:pStyle w:val="ConsPlusNonformat"/>
              <w:jc w:val="both"/>
            </w:pPr>
            <w:r w:rsidRPr="00E84F9C">
              <w:t xml:space="preserve">            (адрес электронной почты гражданина</w:t>
            </w:r>
          </w:p>
          <w:p w:rsidR="007F5A01" w:rsidRPr="00E84F9C" w:rsidRDefault="007F5A01" w:rsidP="00091F39">
            <w:pPr>
              <w:pStyle w:val="ConsPlusNonformat"/>
              <w:jc w:val="both"/>
            </w:pPr>
            <w:r w:rsidRPr="00E84F9C">
              <w:t xml:space="preserve">          (его представителя) (нужное подчеркнуть)</w:t>
            </w:r>
          </w:p>
        </w:tc>
      </w:tr>
      <w:tr w:rsidR="007F5A01" w:rsidRPr="00E84F9C" w:rsidTr="00091F39">
        <w:tc>
          <w:tcPr>
            <w:tcW w:w="635" w:type="dxa"/>
          </w:tcPr>
          <w:p w:rsidR="007F5A01" w:rsidRPr="00E84F9C" w:rsidRDefault="007F5A01" w:rsidP="00091F39">
            <w:pPr>
              <w:pStyle w:val="ConsPlusNormal"/>
            </w:pPr>
          </w:p>
        </w:tc>
        <w:tc>
          <w:tcPr>
            <w:tcW w:w="473" w:type="dxa"/>
          </w:tcPr>
          <w:p w:rsidR="007F5A01" w:rsidRPr="00E84F9C" w:rsidRDefault="007F5A01" w:rsidP="00091F39">
            <w:pPr>
              <w:pStyle w:val="ConsPlusNormal"/>
            </w:pPr>
          </w:p>
        </w:tc>
        <w:tc>
          <w:tcPr>
            <w:tcW w:w="7960" w:type="dxa"/>
          </w:tcPr>
          <w:p w:rsidR="007F5A01" w:rsidRPr="00E84F9C" w:rsidRDefault="007F5A01" w:rsidP="00091F39">
            <w:pPr>
              <w:pStyle w:val="ConsPlusNonformat"/>
              <w:jc w:val="both"/>
            </w:pPr>
            <w:r w:rsidRPr="00E84F9C">
              <w:rPr>
                <w:position w:val="-10"/>
              </w:rPr>
              <w:pict>
                <v:shape id="_x0000_i1086" type="#_x0000_t75" style="width:14.25pt;height:18.75pt">
                  <v:imagedata r:id="rId6" o:title=""/>
                </v:shape>
              </w:pict>
            </w:r>
            <w:r w:rsidRPr="00E84F9C">
              <w:t xml:space="preserve"> на абонентский номер устройства подвижной</w:t>
            </w:r>
          </w:p>
          <w:p w:rsidR="007F5A01" w:rsidRPr="00E84F9C" w:rsidRDefault="007F5A01" w:rsidP="00091F39">
            <w:pPr>
              <w:pStyle w:val="ConsPlusNonformat"/>
              <w:jc w:val="both"/>
            </w:pPr>
            <w:r w:rsidRPr="00E84F9C">
              <w:t xml:space="preserve">   радиотелефонной связи ________________________________,</w:t>
            </w:r>
          </w:p>
          <w:p w:rsidR="007F5A01" w:rsidRPr="00E84F9C" w:rsidRDefault="007F5A01" w:rsidP="00091F39">
            <w:pPr>
              <w:pStyle w:val="ConsPlusNonformat"/>
              <w:jc w:val="both"/>
            </w:pPr>
            <w:r w:rsidRPr="00E84F9C">
              <w:t xml:space="preserve">                          (абонентский номер гражданина</w:t>
            </w:r>
          </w:p>
          <w:p w:rsidR="007F5A01" w:rsidRPr="00E84F9C" w:rsidRDefault="007F5A01" w:rsidP="00091F39">
            <w:pPr>
              <w:pStyle w:val="ConsPlusNonformat"/>
              <w:jc w:val="both"/>
            </w:pPr>
            <w:r w:rsidRPr="00E84F9C">
              <w:t xml:space="preserve">                               (его представителя)</w:t>
            </w:r>
          </w:p>
          <w:p w:rsidR="007F5A01" w:rsidRPr="00E84F9C" w:rsidRDefault="007F5A01" w:rsidP="00091F39">
            <w:pPr>
              <w:pStyle w:val="ConsPlusNonformat"/>
              <w:jc w:val="both"/>
            </w:pPr>
            <w:r w:rsidRPr="00E84F9C">
              <w:t xml:space="preserve">                              (нужное подчеркнуть).</w:t>
            </w:r>
          </w:p>
        </w:tc>
      </w:tr>
    </w:tbl>
    <w:p w:rsidR="007F5A01" w:rsidRPr="00E84F9C" w:rsidRDefault="007F5A01" w:rsidP="00E84F9C">
      <w:pPr>
        <w:pStyle w:val="ConsPlusNormal"/>
        <w:jc w:val="both"/>
      </w:pPr>
    </w:p>
    <w:p w:rsidR="007F5A01" w:rsidRPr="00E84F9C" w:rsidRDefault="007F5A01" w:rsidP="00E84F9C">
      <w:pPr>
        <w:pStyle w:val="ConsPlusNonformat"/>
        <w:jc w:val="both"/>
      </w:pPr>
      <w:r w:rsidRPr="00E84F9C">
        <w:t xml:space="preserve">    8.  Достоверность  сведений,  указанных  в  заявлении, и ознакомление с</w:t>
      </w:r>
    </w:p>
    <w:p w:rsidR="007F5A01" w:rsidRPr="00E84F9C" w:rsidRDefault="007F5A01" w:rsidP="00E84F9C">
      <w:pPr>
        <w:pStyle w:val="ConsPlusNonformat"/>
        <w:jc w:val="both"/>
      </w:pPr>
      <w:r w:rsidRPr="00E84F9C">
        <w:t>положениями пункта 5 настоящего заявления подтверждаю.</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314"/>
        <w:gridCol w:w="2986"/>
        <w:gridCol w:w="3781"/>
      </w:tblGrid>
      <w:tr w:rsidR="007F5A01" w:rsidRPr="00E84F9C" w:rsidTr="00091F39">
        <w:tc>
          <w:tcPr>
            <w:tcW w:w="231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Дата заполнения заявления</w:t>
            </w:r>
          </w:p>
        </w:tc>
        <w:tc>
          <w:tcPr>
            <w:tcW w:w="2986"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Подпись гражданина (его представителя)</w:t>
            </w:r>
          </w:p>
        </w:tc>
        <w:tc>
          <w:tcPr>
            <w:tcW w:w="378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jc w:val="center"/>
            </w:pPr>
            <w:r w:rsidRPr="00E84F9C">
              <w:t>Расшифровка подписи (инициалы, фамилия)</w:t>
            </w:r>
          </w:p>
        </w:tc>
      </w:tr>
      <w:tr w:rsidR="007F5A01" w:rsidRPr="00E84F9C" w:rsidTr="00091F39">
        <w:tc>
          <w:tcPr>
            <w:tcW w:w="2314"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2986"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c>
          <w:tcPr>
            <w:tcW w:w="3781" w:type="dxa"/>
            <w:tcBorders>
              <w:top w:val="single" w:sz="4" w:space="0" w:color="auto"/>
              <w:left w:val="single" w:sz="4" w:space="0" w:color="auto"/>
              <w:bottom w:val="single" w:sz="4" w:space="0" w:color="auto"/>
              <w:right w:val="single" w:sz="4" w:space="0" w:color="auto"/>
            </w:tcBorders>
          </w:tcPr>
          <w:p w:rsidR="007F5A01" w:rsidRPr="00E84F9C" w:rsidRDefault="007F5A01" w:rsidP="00091F39">
            <w:pPr>
              <w:pStyle w:val="ConsPlusNormal"/>
            </w:pPr>
          </w:p>
        </w:tc>
      </w:tr>
    </w:tbl>
    <w:p w:rsidR="007F5A01" w:rsidRPr="00E84F9C" w:rsidRDefault="007F5A01" w:rsidP="00E84F9C">
      <w:pPr>
        <w:pStyle w:val="ConsPlusNormal"/>
        <w:ind w:firstLine="540"/>
        <w:jc w:val="both"/>
      </w:pPr>
      <w:r w:rsidRPr="00E84F9C">
        <w:t>--------------------------------</w:t>
      </w:r>
    </w:p>
    <w:p w:rsidR="007F5A01" w:rsidRPr="00E84F9C" w:rsidRDefault="007F5A01" w:rsidP="00E84F9C">
      <w:pPr>
        <w:pStyle w:val="ConsPlusNormal"/>
        <w:ind w:firstLine="540"/>
        <w:jc w:val="both"/>
      </w:pPr>
      <w:r w:rsidRPr="00E84F9C">
        <w:t>&lt;1&gt; Обращение за назначением страховой пенсии по старости является также обращением за установлением фиксированной выплаты к указанной страховой пенсии (кроме случаев назначения страховой пенсии по старости, за исключением фиксированной выплаты к страховой пенсии, предусмотренных пунктами 6 и 7 статьи 3 Федерального закона от 15 декабря 2001 г. N 166-ФЗ "О государственном пенсионном обеспечении в Российской Федерации").</w:t>
      </w:r>
    </w:p>
    <w:p w:rsidR="007F5A01" w:rsidRPr="00E84F9C" w:rsidRDefault="007F5A01" w:rsidP="00E84F9C">
      <w:pPr>
        <w:pStyle w:val="ConsPlusNormal"/>
        <w:ind w:firstLine="540"/>
        <w:jc w:val="both"/>
      </w:pPr>
      <w:r w:rsidRPr="00E84F9C">
        <w:t>&lt;2&gt; Обращение за назначением страховой пенсии по инвалидности является также обращением за установлением фиксированной выплаты к указанной страховой пенсии.</w:t>
      </w:r>
    </w:p>
    <w:p w:rsidR="007F5A01" w:rsidRPr="00E84F9C" w:rsidRDefault="007F5A01" w:rsidP="00E84F9C">
      <w:pPr>
        <w:pStyle w:val="ConsPlusNormal"/>
        <w:ind w:firstLine="540"/>
        <w:jc w:val="both"/>
      </w:pPr>
      <w:r w:rsidRPr="00E84F9C">
        <w:t>&lt;3&gt; Обращение за назначением страховой пенсии по случаю потери кормильца является также обращением за установлением фиксированной выплаты к указанной страховой пенсии.</w:t>
      </w:r>
    </w:p>
    <w:p w:rsidR="007F5A01" w:rsidRPr="00E84F9C" w:rsidRDefault="007F5A01" w:rsidP="00E84F9C">
      <w:pPr>
        <w:pStyle w:val="ConsPlusNormal"/>
        <w:ind w:firstLine="540"/>
        <w:jc w:val="both"/>
      </w:pPr>
      <w:r w:rsidRPr="00E84F9C">
        <w:t>&lt;*&gt; Не более 20 символов.</w:t>
      </w:r>
    </w:p>
    <w:p w:rsidR="007F5A01" w:rsidRPr="00E84F9C" w:rsidRDefault="007F5A01" w:rsidP="00E84F9C">
      <w:pPr>
        <w:pStyle w:val="ConsPlusNormal"/>
        <w:ind w:firstLine="540"/>
        <w:jc w:val="both"/>
        <w:rPr>
          <w:sz w:val="22"/>
          <w:szCs w:val="22"/>
        </w:rPr>
      </w:pPr>
    </w:p>
    <w:p w:rsidR="007F5A01" w:rsidRPr="00E84F9C" w:rsidRDefault="007F5A01" w:rsidP="00E84F9C">
      <w:pPr>
        <w:pStyle w:val="ConsPlusNormal"/>
        <w:ind w:firstLine="540"/>
        <w:jc w:val="both"/>
        <w:rPr>
          <w:sz w:val="22"/>
          <w:szCs w:val="22"/>
        </w:rPr>
      </w:pPr>
      <w:r w:rsidRPr="00E84F9C">
        <w:rPr>
          <w:sz w:val="22"/>
          <w:szCs w:val="22"/>
        </w:rPr>
        <w:t>с) пункт 7 приложения N 2 изложить в следующей редакции:</w:t>
      </w:r>
    </w:p>
    <w:p w:rsidR="007F5A01" w:rsidRPr="00E84F9C" w:rsidRDefault="007F5A01" w:rsidP="00E84F9C">
      <w:pPr>
        <w:pStyle w:val="ConsPlusNormal"/>
        <w:ind w:firstLine="540"/>
        <w:jc w:val="both"/>
        <w:rPr>
          <w:sz w:val="22"/>
          <w:szCs w:val="22"/>
        </w:rPr>
      </w:pPr>
    </w:p>
    <w:p w:rsidR="007F5A01" w:rsidRPr="00E84F9C" w:rsidRDefault="007F5A01" w:rsidP="00E84F9C">
      <w:pPr>
        <w:pStyle w:val="ConsPlusNonformat"/>
        <w:jc w:val="both"/>
      </w:pPr>
      <w:r w:rsidRPr="00E84F9C">
        <w:t xml:space="preserve">    "Прошу  (сделать отметки в соответствующих квадратах при наличии такого</w:t>
      </w:r>
    </w:p>
    <w:p w:rsidR="007F5A01" w:rsidRPr="00E84F9C" w:rsidRDefault="007F5A01" w:rsidP="00E84F9C">
      <w:pPr>
        <w:pStyle w:val="ConsPlusNonformat"/>
        <w:jc w:val="both"/>
      </w:pPr>
      <w:r w:rsidRPr="00E84F9C">
        <w:t>выбора гражданина):</w:t>
      </w:r>
    </w:p>
    <w:p w:rsidR="007F5A01" w:rsidRPr="00E84F9C" w:rsidRDefault="007F5A01" w:rsidP="00E84F9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35"/>
        <w:gridCol w:w="473"/>
        <w:gridCol w:w="7960"/>
      </w:tblGrid>
      <w:tr w:rsidR="007F5A01" w:rsidRPr="00E84F9C" w:rsidTr="00091F39">
        <w:tc>
          <w:tcPr>
            <w:tcW w:w="635" w:type="dxa"/>
          </w:tcPr>
          <w:p w:rsidR="007F5A01" w:rsidRPr="00E84F9C" w:rsidRDefault="007F5A01" w:rsidP="00091F39">
            <w:pPr>
              <w:pStyle w:val="ConsPlusNormal"/>
            </w:pPr>
            <w:r w:rsidRPr="00E84F9C">
              <w:t>а)</w:t>
            </w:r>
          </w:p>
        </w:tc>
        <w:tc>
          <w:tcPr>
            <w:tcW w:w="473" w:type="dxa"/>
          </w:tcPr>
          <w:p w:rsidR="007F5A01" w:rsidRPr="00E84F9C" w:rsidRDefault="007F5A01" w:rsidP="00091F39">
            <w:pPr>
              <w:pStyle w:val="ConsPlusNormal"/>
            </w:pPr>
            <w:r w:rsidRPr="00E84F9C">
              <w:rPr>
                <w:position w:val="-10"/>
              </w:rPr>
              <w:pict>
                <v:shape id="_x0000_i1087" type="#_x0000_t75" style="width:14.25pt;height:18.75pt">
                  <v:imagedata r:id="rId6" o:title=""/>
                </v:shape>
              </w:pict>
            </w:r>
          </w:p>
        </w:tc>
        <w:tc>
          <w:tcPr>
            <w:tcW w:w="7960" w:type="dxa"/>
          </w:tcPr>
          <w:p w:rsidR="007F5A01" w:rsidRPr="00E84F9C" w:rsidRDefault="007F5A01" w:rsidP="00091F39">
            <w:pPr>
              <w:pStyle w:val="ConsPlusNormal"/>
              <w:jc w:val="both"/>
            </w:pPr>
            <w:r w:rsidRPr="00E84F9C">
              <w:t>направить уведомление, подтверждающее факт и дату приема территориальным органом Пенсионного фонда Российской Федерации настоящего заявления и представленных мною документов, на адрес электронной почты</w:t>
            </w:r>
          </w:p>
          <w:p w:rsidR="007F5A01" w:rsidRPr="00E84F9C" w:rsidRDefault="007F5A01" w:rsidP="00091F39">
            <w:pPr>
              <w:pStyle w:val="ConsPlusNormal"/>
              <w:jc w:val="center"/>
            </w:pPr>
            <w:r w:rsidRPr="00E84F9C">
              <w:t>________________________________________________________________,</w:t>
            </w:r>
          </w:p>
          <w:p w:rsidR="007F5A01" w:rsidRPr="00E84F9C" w:rsidRDefault="007F5A01" w:rsidP="00091F39">
            <w:pPr>
              <w:pStyle w:val="ConsPlusNormal"/>
              <w:jc w:val="center"/>
            </w:pPr>
            <w:r w:rsidRPr="00E84F9C">
              <w:t>(адрес электронной почты гражданина (его представителя) (нужное подчеркнуть)</w:t>
            </w:r>
          </w:p>
        </w:tc>
      </w:tr>
      <w:tr w:rsidR="007F5A01" w:rsidRPr="00E84F9C" w:rsidTr="00091F39">
        <w:tc>
          <w:tcPr>
            <w:tcW w:w="635" w:type="dxa"/>
          </w:tcPr>
          <w:p w:rsidR="007F5A01" w:rsidRPr="00E84F9C" w:rsidRDefault="007F5A01" w:rsidP="00091F39">
            <w:pPr>
              <w:pStyle w:val="ConsPlusNormal"/>
            </w:pPr>
            <w:r w:rsidRPr="00E84F9C">
              <w:t>б)</w:t>
            </w:r>
          </w:p>
        </w:tc>
        <w:tc>
          <w:tcPr>
            <w:tcW w:w="473" w:type="dxa"/>
          </w:tcPr>
          <w:p w:rsidR="007F5A01" w:rsidRPr="00E84F9C" w:rsidRDefault="007F5A01" w:rsidP="00091F39">
            <w:pPr>
              <w:pStyle w:val="ConsPlusNormal"/>
            </w:pPr>
            <w:r w:rsidRPr="00E84F9C">
              <w:rPr>
                <w:position w:val="-10"/>
              </w:rPr>
              <w:pict>
                <v:shape id="_x0000_i1088" type="#_x0000_t75" style="width:14.25pt;height:18.75pt">
                  <v:imagedata r:id="rId6" o:title=""/>
                </v:shape>
              </w:pict>
            </w:r>
          </w:p>
        </w:tc>
        <w:tc>
          <w:tcPr>
            <w:tcW w:w="7960" w:type="dxa"/>
          </w:tcPr>
          <w:p w:rsidR="007F5A01" w:rsidRPr="00E84F9C" w:rsidRDefault="007F5A01" w:rsidP="00091F39">
            <w:pPr>
              <w:pStyle w:val="ConsPlusNormal"/>
              <w:jc w:val="both"/>
            </w:pPr>
            <w:r w:rsidRPr="00E84F9C">
              <w:t>осуществлять информирование о ходе предоставления государственной услуги путем передачи текстовых сообщений (сделать отметку в соответствующем квадрате, указать нужное):</w:t>
            </w:r>
          </w:p>
        </w:tc>
      </w:tr>
      <w:tr w:rsidR="007F5A01" w:rsidRPr="00E84F9C" w:rsidTr="00091F39">
        <w:tc>
          <w:tcPr>
            <w:tcW w:w="635" w:type="dxa"/>
          </w:tcPr>
          <w:p w:rsidR="007F5A01" w:rsidRPr="00E84F9C" w:rsidRDefault="007F5A01" w:rsidP="00091F39">
            <w:pPr>
              <w:pStyle w:val="ConsPlusNormal"/>
            </w:pPr>
          </w:p>
        </w:tc>
        <w:tc>
          <w:tcPr>
            <w:tcW w:w="473" w:type="dxa"/>
          </w:tcPr>
          <w:p w:rsidR="007F5A01" w:rsidRPr="00E84F9C" w:rsidRDefault="007F5A01" w:rsidP="00091F39">
            <w:pPr>
              <w:pStyle w:val="ConsPlusNormal"/>
            </w:pPr>
          </w:p>
        </w:tc>
        <w:tc>
          <w:tcPr>
            <w:tcW w:w="7960" w:type="dxa"/>
          </w:tcPr>
          <w:p w:rsidR="007F5A01" w:rsidRPr="00E84F9C" w:rsidRDefault="007F5A01" w:rsidP="00091F39">
            <w:pPr>
              <w:pStyle w:val="ConsPlusNonformat"/>
              <w:jc w:val="both"/>
            </w:pPr>
            <w:r w:rsidRPr="00E84F9C">
              <w:rPr>
                <w:position w:val="-10"/>
              </w:rPr>
              <w:pict>
                <v:shape id="_x0000_i1089" type="#_x0000_t75" style="width:14.25pt;height:18.75pt">
                  <v:imagedata r:id="rId6" o:title=""/>
                </v:shape>
              </w:pict>
            </w:r>
            <w:r w:rsidRPr="00E84F9C">
              <w:t xml:space="preserve"> на адрес электронной почты</w:t>
            </w:r>
          </w:p>
          <w:p w:rsidR="007F5A01" w:rsidRPr="00E84F9C" w:rsidRDefault="007F5A01" w:rsidP="00091F39">
            <w:pPr>
              <w:pStyle w:val="ConsPlusNonformat"/>
              <w:jc w:val="both"/>
            </w:pPr>
            <w:r w:rsidRPr="00E84F9C">
              <w:t xml:space="preserve">   _____________________________________________________,</w:t>
            </w:r>
          </w:p>
          <w:p w:rsidR="007F5A01" w:rsidRPr="00E84F9C" w:rsidRDefault="007F5A01" w:rsidP="00091F39">
            <w:pPr>
              <w:pStyle w:val="ConsPlusNonformat"/>
              <w:jc w:val="both"/>
            </w:pPr>
            <w:r w:rsidRPr="00E84F9C">
              <w:t xml:space="preserve">            (адрес электронной почты гражданина</w:t>
            </w:r>
          </w:p>
          <w:p w:rsidR="007F5A01" w:rsidRPr="00E84F9C" w:rsidRDefault="007F5A01" w:rsidP="00091F39">
            <w:pPr>
              <w:pStyle w:val="ConsPlusNonformat"/>
              <w:jc w:val="both"/>
            </w:pPr>
            <w:r w:rsidRPr="00E84F9C">
              <w:t xml:space="preserve">          (его представителя) (нужное подчеркнуть)</w:t>
            </w:r>
          </w:p>
        </w:tc>
      </w:tr>
      <w:tr w:rsidR="007F5A01" w:rsidRPr="00E84F9C" w:rsidTr="00091F39">
        <w:tc>
          <w:tcPr>
            <w:tcW w:w="635" w:type="dxa"/>
          </w:tcPr>
          <w:p w:rsidR="007F5A01" w:rsidRPr="00E84F9C" w:rsidRDefault="007F5A01" w:rsidP="00091F39">
            <w:pPr>
              <w:pStyle w:val="ConsPlusNormal"/>
            </w:pPr>
          </w:p>
        </w:tc>
        <w:tc>
          <w:tcPr>
            <w:tcW w:w="473" w:type="dxa"/>
          </w:tcPr>
          <w:p w:rsidR="007F5A01" w:rsidRPr="00E84F9C" w:rsidRDefault="007F5A01" w:rsidP="00091F39">
            <w:pPr>
              <w:pStyle w:val="ConsPlusNormal"/>
            </w:pPr>
          </w:p>
        </w:tc>
        <w:tc>
          <w:tcPr>
            <w:tcW w:w="7960" w:type="dxa"/>
          </w:tcPr>
          <w:p w:rsidR="007F5A01" w:rsidRPr="00E84F9C" w:rsidRDefault="007F5A01" w:rsidP="00091F39">
            <w:pPr>
              <w:pStyle w:val="ConsPlusNonformat"/>
              <w:jc w:val="both"/>
            </w:pPr>
            <w:r w:rsidRPr="00E84F9C">
              <w:rPr>
                <w:position w:val="-10"/>
              </w:rPr>
              <w:pict>
                <v:shape id="_x0000_i1090" type="#_x0000_t75" style="width:14.25pt;height:18.75pt">
                  <v:imagedata r:id="rId6" o:title=""/>
                </v:shape>
              </w:pict>
            </w:r>
            <w:r w:rsidRPr="00E84F9C">
              <w:t xml:space="preserve"> на абонентский номер устройства подвижной</w:t>
            </w:r>
          </w:p>
          <w:p w:rsidR="007F5A01" w:rsidRPr="00E84F9C" w:rsidRDefault="007F5A01" w:rsidP="00091F39">
            <w:pPr>
              <w:pStyle w:val="ConsPlusNonformat"/>
              <w:jc w:val="both"/>
            </w:pPr>
            <w:r w:rsidRPr="00E84F9C">
              <w:t>радиотелефонной связи ________________________________.".</w:t>
            </w:r>
          </w:p>
          <w:p w:rsidR="007F5A01" w:rsidRPr="00E84F9C" w:rsidRDefault="007F5A01" w:rsidP="00091F39">
            <w:pPr>
              <w:pStyle w:val="ConsPlusNonformat"/>
              <w:jc w:val="both"/>
            </w:pPr>
            <w:r w:rsidRPr="00E84F9C">
              <w:t xml:space="preserve">                       (абонентский номер гражданина</w:t>
            </w:r>
          </w:p>
          <w:p w:rsidR="007F5A01" w:rsidRPr="00E84F9C" w:rsidRDefault="007F5A01" w:rsidP="00091F39">
            <w:pPr>
              <w:pStyle w:val="ConsPlusNonformat"/>
              <w:jc w:val="both"/>
            </w:pPr>
            <w:r w:rsidRPr="00E84F9C">
              <w:t xml:space="preserve">                            (его представителя)</w:t>
            </w:r>
          </w:p>
          <w:p w:rsidR="007F5A01" w:rsidRPr="00E84F9C" w:rsidRDefault="007F5A01" w:rsidP="00091F39">
            <w:pPr>
              <w:pStyle w:val="ConsPlusNonformat"/>
              <w:jc w:val="both"/>
            </w:pPr>
            <w:r w:rsidRPr="00E84F9C">
              <w:t xml:space="preserve">                            (нужное подчеркнуть)</w:t>
            </w:r>
          </w:p>
        </w:tc>
      </w:tr>
    </w:tbl>
    <w:p w:rsidR="007F5A01" w:rsidRPr="00E84F9C" w:rsidRDefault="007F5A01" w:rsidP="00E84F9C">
      <w:pPr>
        <w:pStyle w:val="ConsPlusNormal"/>
        <w:jc w:val="both"/>
      </w:pPr>
    </w:p>
    <w:sectPr w:rsidR="007F5A01" w:rsidRPr="00E84F9C"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A01" w:rsidRDefault="007F5A01">
      <w:r>
        <w:separator/>
      </w:r>
    </w:p>
  </w:endnote>
  <w:endnote w:type="continuationSeparator" w:id="0">
    <w:p w:rsidR="007F5A01" w:rsidRDefault="007F5A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01" w:rsidRDefault="007F5A01" w:rsidP="00DF5729">
    <w:pPr>
      <w:jc w:val="center"/>
      <w:rPr>
        <w:sz w:val="2"/>
        <w:szCs w:val="2"/>
      </w:rPr>
    </w:pPr>
  </w:p>
  <w:p w:rsidR="007F5A01" w:rsidRDefault="007F5A0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A01" w:rsidRDefault="007F5A01">
      <w:r>
        <w:separator/>
      </w:r>
    </w:p>
  </w:footnote>
  <w:footnote w:type="continuationSeparator" w:id="0">
    <w:p w:rsidR="007F5A01" w:rsidRDefault="007F5A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01" w:rsidRDefault="007F5A01" w:rsidP="00DF5729">
    <w:pPr>
      <w:jc w:val="center"/>
      <w:rPr>
        <w:sz w:val="2"/>
        <w:szCs w:val="2"/>
      </w:rPr>
    </w:pPr>
  </w:p>
  <w:p w:rsidR="007F5A01" w:rsidRDefault="007F5A0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F5A01" w:rsidRPr="002A36C4" w:rsidRDefault="007F5A0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F5A01" w:rsidRPr="002A36C4" w:rsidRDefault="007F5A0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F5A01" w:rsidRDefault="007F5A0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91F39"/>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F5A01"/>
    <w:rsid w:val="008A40F2"/>
    <w:rsid w:val="00CA5FB3"/>
    <w:rsid w:val="00DF5729"/>
    <w:rsid w:val="00E84F9C"/>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93AF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93AF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93AF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49253259">
      <w:marLeft w:val="0"/>
      <w:marRight w:val="0"/>
      <w:marTop w:val="0"/>
      <w:marBottom w:val="0"/>
      <w:divBdr>
        <w:top w:val="none" w:sz="0" w:space="0" w:color="auto"/>
        <w:left w:val="none" w:sz="0" w:space="0" w:color="auto"/>
        <w:bottom w:val="none" w:sz="0" w:space="0" w:color="auto"/>
        <w:right w:val="none" w:sz="0" w:space="0" w:color="auto"/>
      </w:divBdr>
    </w:div>
    <w:div w:id="2049253260">
      <w:marLeft w:val="0"/>
      <w:marRight w:val="0"/>
      <w:marTop w:val="0"/>
      <w:marBottom w:val="0"/>
      <w:divBdr>
        <w:top w:val="none" w:sz="0" w:space="0" w:color="auto"/>
        <w:left w:val="none" w:sz="0" w:space="0" w:color="auto"/>
        <w:bottom w:val="none" w:sz="0" w:space="0" w:color="auto"/>
        <w:right w:val="none" w:sz="0" w:space="0" w:color="auto"/>
      </w:divBdr>
    </w:div>
    <w:div w:id="2049253261">
      <w:marLeft w:val="0"/>
      <w:marRight w:val="0"/>
      <w:marTop w:val="0"/>
      <w:marBottom w:val="0"/>
      <w:divBdr>
        <w:top w:val="none" w:sz="0" w:space="0" w:color="auto"/>
        <w:left w:val="none" w:sz="0" w:space="0" w:color="auto"/>
        <w:bottom w:val="none" w:sz="0" w:space="0" w:color="auto"/>
        <w:right w:val="none" w:sz="0" w:space="0" w:color="auto"/>
      </w:divBdr>
    </w:div>
    <w:div w:id="2049253262">
      <w:marLeft w:val="0"/>
      <w:marRight w:val="0"/>
      <w:marTop w:val="0"/>
      <w:marBottom w:val="0"/>
      <w:divBdr>
        <w:top w:val="none" w:sz="0" w:space="0" w:color="auto"/>
        <w:left w:val="none" w:sz="0" w:space="0" w:color="auto"/>
        <w:bottom w:val="none" w:sz="0" w:space="0" w:color="auto"/>
        <w:right w:val="none" w:sz="0" w:space="0" w:color="auto"/>
      </w:divBdr>
    </w:div>
    <w:div w:id="2049253263">
      <w:marLeft w:val="0"/>
      <w:marRight w:val="0"/>
      <w:marTop w:val="0"/>
      <w:marBottom w:val="0"/>
      <w:divBdr>
        <w:top w:val="none" w:sz="0" w:space="0" w:color="auto"/>
        <w:left w:val="none" w:sz="0" w:space="0" w:color="auto"/>
        <w:bottom w:val="none" w:sz="0" w:space="0" w:color="auto"/>
        <w:right w:val="none" w:sz="0" w:space="0" w:color="auto"/>
      </w:divBdr>
    </w:div>
    <w:div w:id="20492532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15</Pages>
  <Words>6441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27 февраля 2017 г</dc:title>
  <dc:subject/>
  <dc:creator>Информ-аналит отдел</dc:creator>
  <cp:keywords/>
  <dc:description/>
  <cp:lastModifiedBy>Информ-аналит отдел</cp:lastModifiedBy>
  <cp:revision>2</cp:revision>
  <dcterms:created xsi:type="dcterms:W3CDTF">2017-03-06T10:14:00Z</dcterms:created>
  <dcterms:modified xsi:type="dcterms:W3CDTF">2017-03-06T10:14:00Z</dcterms:modified>
</cp:coreProperties>
</file>