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49B" w:rsidRPr="003020D5" w:rsidRDefault="00CC349B" w:rsidP="007C6B72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3020D5">
        <w:rPr>
          <w:sz w:val="22"/>
          <w:szCs w:val="22"/>
        </w:rPr>
        <w:t xml:space="preserve">Зарегистрировано в Минюсте России 20 мая </w:t>
      </w:r>
      <w:smartTag w:uri="urn:schemas-microsoft-com:office:smarttags" w:element="metricconverter">
        <w:smartTagPr>
          <w:attr w:name="ProductID" w:val="2015 г"/>
        </w:smartTagPr>
        <w:r w:rsidRPr="003020D5">
          <w:rPr>
            <w:sz w:val="22"/>
            <w:szCs w:val="22"/>
          </w:rPr>
          <w:t>2015 г</w:t>
        </w:r>
      </w:smartTag>
      <w:r w:rsidRPr="003020D5">
        <w:rPr>
          <w:sz w:val="22"/>
          <w:szCs w:val="22"/>
        </w:rPr>
        <w:t>. N 37338</w:t>
      </w:r>
    </w:p>
    <w:p w:rsidR="00CC349B" w:rsidRPr="003020D5" w:rsidRDefault="00CC349B" w:rsidP="007C6B72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МИНИСТЕРСТВО ТРУДА И СОЦИАЛЬНОЙ ЗАЩИТЫ РОССИЙСКОЙ ФЕДЕРАЦИИ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ПРИКАЗ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 xml:space="preserve">от 24 апреля </w:t>
      </w:r>
      <w:smartTag w:uri="urn:schemas-microsoft-com:office:smarttags" w:element="metricconverter">
        <w:smartTagPr>
          <w:attr w:name="ProductID" w:val="2015 г"/>
        </w:smartTagPr>
        <w:r w:rsidRPr="003020D5">
          <w:rPr>
            <w:sz w:val="22"/>
            <w:szCs w:val="22"/>
          </w:rPr>
          <w:t>2015 г</w:t>
        </w:r>
      </w:smartTag>
      <w:r w:rsidRPr="003020D5">
        <w:rPr>
          <w:sz w:val="22"/>
          <w:szCs w:val="22"/>
        </w:rPr>
        <w:t>. N 250н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ОБ УТВЕРЖДЕНИИ ОСОБЕННОСТЕЙ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 НА РАБОЧИХ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МЕСТАХ ОТДЕЛЬНЫХ КАТЕГОРИЙ МЕДИЦИНСКИХ РАБОТНИКОВ И ПЕРЕЧНЯ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МЕДИЦИНСКОЙ АППАРАТУРЫ (АППАРАТОВ, ПРИБОРОВ, ОБОРУДОВАНИЯ),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НА НОРМАЛЬНОЕ ФУНКЦИОНИРОВАНИЕ КОТОРОЙ МОГУТ ОКАЗЫВАТЬ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ВОЗДЕЙСТВИЕ СРЕДСТВА ИЗМЕРЕНИЙ, ИСПОЛЬЗУЕМЫЕ В ХОДЕ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</w:t>
      </w:r>
    </w:p>
    <w:p w:rsidR="00CC349B" w:rsidRPr="003020D5" w:rsidRDefault="00CC349B" w:rsidP="007C6B72">
      <w:pPr>
        <w:pStyle w:val="ConsPlusNormal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(в ред. Приказа Минтруда России от 30.06.2017 N 544н)</w:t>
      </w:r>
    </w:p>
    <w:p w:rsidR="00CC349B" w:rsidRPr="003020D5" w:rsidRDefault="00CC349B" w:rsidP="007C6B72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 xml:space="preserve">В соответствии с частью 7 статьи 9 и частью 4 статьи 13 Федерального закона от 28 декабря </w:t>
      </w:r>
      <w:smartTag w:uri="urn:schemas-microsoft-com:office:smarttags" w:element="metricconverter">
        <w:smartTagPr>
          <w:attr w:name="ProductID" w:val="2013 г"/>
        </w:smartTagPr>
        <w:r w:rsidRPr="003020D5">
          <w:rPr>
            <w:sz w:val="22"/>
            <w:szCs w:val="22"/>
          </w:rPr>
          <w:t>2013 г</w:t>
        </w:r>
      </w:smartTag>
      <w:r w:rsidRPr="003020D5">
        <w:rPr>
          <w:sz w:val="22"/>
          <w:szCs w:val="22"/>
        </w:rPr>
        <w:t xml:space="preserve">. N 426-ФЗ "О специальной оценке условий труда" (Собрание законодательства Российской Федерации, 2013, N 52, ст. 6991; 2014, N 26, ст. 3366) и пунктами 3 - 5 перечня рабочих мест в организациях, осуществляющих отдельные виды деятельности,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особенностей, утвержденного постановлением Правительства Российской Федерации от 14 апреля </w:t>
      </w:r>
      <w:smartTag w:uri="urn:schemas-microsoft-com:office:smarttags" w:element="metricconverter">
        <w:smartTagPr>
          <w:attr w:name="ProductID" w:val="2014 г"/>
        </w:smartTagPr>
        <w:r w:rsidRPr="003020D5">
          <w:rPr>
            <w:sz w:val="22"/>
            <w:szCs w:val="22"/>
          </w:rPr>
          <w:t>2014 г</w:t>
        </w:r>
      </w:smartTag>
      <w:r w:rsidRPr="003020D5">
        <w:rPr>
          <w:sz w:val="22"/>
          <w:szCs w:val="22"/>
        </w:rPr>
        <w:t>. N 290 (Собрание законодательства Российской Федерации, 2014, N 17, ст. 2056), приказываю: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Утвердить по согласованию с Министерством здравоохранения Российской Федерации: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 xml:space="preserve">особенности проведения специальной оценки условий труда на рабочих местах отдельных категорий медицинских работников, непосредственно оказывающих скорую (скорую специализированную) медицинскую помощь в экстренной или неотложной формах вне медицинской организации, в том числе в ходе медицинской эвакуации, согласно </w:t>
      </w:r>
      <w:hyperlink w:anchor="Par42" w:tooltip="ОСОБЕННОСТИ" w:history="1">
        <w:r w:rsidRPr="003020D5">
          <w:rPr>
            <w:sz w:val="22"/>
            <w:szCs w:val="22"/>
          </w:rPr>
          <w:t>приложению N 1</w:t>
        </w:r>
      </w:hyperlink>
      <w:r w:rsidRPr="003020D5">
        <w:rPr>
          <w:sz w:val="22"/>
          <w:szCs w:val="22"/>
        </w:rPr>
        <w:t>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 xml:space="preserve">особенности проведения специальной оценки условий труда на рабочих местах медицинских работников, расположенных в помещениях, к которым нормативными правовыми актами Российской Федерации предъявляются требования, связанные с необходимостью поддержания особого микробиологического состояния среды и устойчивого режима функционирования медицинского оборудования (отделения реанимации, интенсивной терапии, операционные), согласно </w:t>
      </w:r>
      <w:hyperlink w:anchor="Par91" w:tooltip="ОСОБЕННОСТИ" w:history="1">
        <w:r w:rsidRPr="003020D5">
          <w:rPr>
            <w:sz w:val="22"/>
            <w:szCs w:val="22"/>
          </w:rPr>
          <w:t>приложению N 2</w:t>
        </w:r>
      </w:hyperlink>
      <w:r w:rsidRPr="003020D5">
        <w:rPr>
          <w:sz w:val="22"/>
          <w:szCs w:val="22"/>
        </w:rPr>
        <w:t>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 xml:space="preserve">особенности проведения специальной оценки условий труда на рабочих местах медицинских работников, непосредственно осуществляющих диагностику и лечение с использованием медицинской аппаратуры (аппаратов, приборов, оборудования), на нормальное функционирование которой могут оказывать воздействие средства измерений, используемые в ходе проведения специальной оценки условий труда, согласно </w:t>
      </w:r>
      <w:hyperlink w:anchor="Par133" w:tooltip="ОСОБЕННОСТИ" w:history="1">
        <w:r w:rsidRPr="003020D5">
          <w:rPr>
            <w:sz w:val="22"/>
            <w:szCs w:val="22"/>
          </w:rPr>
          <w:t>приложению N 3</w:t>
        </w:r>
      </w:hyperlink>
      <w:r w:rsidRPr="003020D5">
        <w:rPr>
          <w:sz w:val="22"/>
          <w:szCs w:val="22"/>
        </w:rPr>
        <w:t>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 xml:space="preserve">перечень медицинской аппаратуры (аппаратов, приборов, оборудования), на нормальное функционирование которой могут оказывать воздействие средства измерений, используемые в ходе проведения специальной оценки условий труда, согласно </w:t>
      </w:r>
      <w:hyperlink w:anchor="Par164" w:tooltip="ПЕРЕЧЕНЬ" w:history="1">
        <w:r w:rsidRPr="003020D5">
          <w:rPr>
            <w:sz w:val="22"/>
            <w:szCs w:val="22"/>
          </w:rPr>
          <w:t>приложению N 4</w:t>
        </w:r>
      </w:hyperlink>
      <w:r w:rsidRPr="003020D5">
        <w:rPr>
          <w:sz w:val="22"/>
          <w:szCs w:val="22"/>
        </w:rPr>
        <w:t>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 xml:space="preserve">особенности проведения специальной оценки условий труда на рабочих местах медицинских работников, непосредственно оказывающих психиатрическую и иную медицинскую помощь лицам с психическими расстройствами и расстройствами поведения, а также медицинских и иных работников, непосредственно обслуживающих больных с психическими расстройствами и расстройствами поведения, согласно </w:t>
      </w:r>
      <w:hyperlink w:anchor="Par192" w:tooltip="ОСОБЕННОСТИ" w:history="1">
        <w:r w:rsidRPr="003020D5">
          <w:rPr>
            <w:sz w:val="22"/>
            <w:szCs w:val="22"/>
          </w:rPr>
          <w:t>приложению N 5</w:t>
        </w:r>
      </w:hyperlink>
      <w:r w:rsidRPr="003020D5">
        <w:rPr>
          <w:sz w:val="22"/>
          <w:szCs w:val="22"/>
        </w:rPr>
        <w:t>.</w:t>
      </w:r>
    </w:p>
    <w:p w:rsidR="00CC349B" w:rsidRPr="003020D5" w:rsidRDefault="00CC349B" w:rsidP="007C6B72">
      <w:pPr>
        <w:pStyle w:val="ConsPlusNormal"/>
        <w:spacing w:line="300" w:lineRule="atLeast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(абзац введен Приказом Минтруда России от 30.06.2017 N 544н)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Министр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М.А.ТОПИЛИН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020D5">
        <w:rPr>
          <w:sz w:val="22"/>
          <w:szCs w:val="22"/>
        </w:rPr>
        <w:t>Приложение N 1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к приказу Министерства труда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и социальной защиты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Российской Федерации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 xml:space="preserve">от 24 апреля </w:t>
      </w:r>
      <w:smartTag w:uri="urn:schemas-microsoft-com:office:smarttags" w:element="metricconverter">
        <w:smartTagPr>
          <w:attr w:name="ProductID" w:val="2015 г"/>
        </w:smartTagPr>
        <w:r w:rsidRPr="003020D5">
          <w:rPr>
            <w:sz w:val="22"/>
            <w:szCs w:val="22"/>
          </w:rPr>
          <w:t>2015 г</w:t>
        </w:r>
      </w:smartTag>
      <w:r w:rsidRPr="003020D5">
        <w:rPr>
          <w:sz w:val="22"/>
          <w:szCs w:val="22"/>
        </w:rPr>
        <w:t>. N 250н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42"/>
      <w:bookmarkEnd w:id="0"/>
      <w:r w:rsidRPr="003020D5">
        <w:rPr>
          <w:sz w:val="22"/>
          <w:szCs w:val="22"/>
        </w:rPr>
        <w:t>ОСОБЕННОСТИ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НА РАБОЧИХ МЕСТАХ ОТДЕЛЬНЫХ КАТЕГОРИЙ МЕДИЦИНСКИХ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РАБОТНИКОВ, НЕПОСРЕДСТВЕННО ОКАЗЫВАЮЩИХ СКОРУЮ (СКОРУЮ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СПЕЦИАЛИЗИРОВАННУЮ) МЕДИЦИНСКУЮ ПОМОЩЬ В ЭКСТРЕННОЙ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ИЛИ НЕОТЛОЖНОЙ ФОРМАХ ВНЕ МЕДИЦИНСКОЙ ОРГАНИЗАЦИИ,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В ТОМ ЧИСЛЕ В ХОДЕ МЕДИЦИНСКОЙ ЭВАКУАЦИИ</w:t>
      </w:r>
    </w:p>
    <w:p w:rsidR="00CC349B" w:rsidRPr="003020D5" w:rsidRDefault="00CC349B" w:rsidP="007C6B72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1. Специальная оценка условий труда на рабочих местах отдельных категорий медицинских работников, непосредственно оказывающих скорую (скорую специализированную) медицинскую помощь в экстренной или неотложной формах вне медицинской организации, в том числе в ходе медицинской эвакуации (далее соответственно - медицинские работники, рабочие места), осуществляется в соответствии с Методикой проведения специальной оценки условий труда &lt;1&gt; с учетом настоящих Особенностей.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--------------------------------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 xml:space="preserve">&lt;1&gt; Утверждена приказом Минтруда России от 24 января </w:t>
      </w:r>
      <w:smartTag w:uri="urn:schemas-microsoft-com:office:smarttags" w:element="metricconverter">
        <w:smartTagPr>
          <w:attr w:name="ProductID" w:val="2014 г"/>
        </w:smartTagPr>
        <w:r w:rsidRPr="007C6B72">
          <w:t>2014 г</w:t>
        </w:r>
      </w:smartTag>
      <w:r w:rsidRPr="007C6B72">
        <w:t xml:space="preserve">.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(зарегистрирован Минюстом России 21 марта </w:t>
      </w:r>
      <w:smartTag w:uri="urn:schemas-microsoft-com:office:smarttags" w:element="metricconverter">
        <w:smartTagPr>
          <w:attr w:name="ProductID" w:val="2014 г"/>
        </w:smartTagPr>
        <w:r w:rsidRPr="007C6B72">
          <w:t>2014 г</w:t>
        </w:r>
      </w:smartTag>
      <w:r w:rsidRPr="007C6B72">
        <w:t xml:space="preserve">., регистрационный N 31689) с изменениями, внесенными приказом Минтруда России от 20 января </w:t>
      </w:r>
      <w:smartTag w:uri="urn:schemas-microsoft-com:office:smarttags" w:element="metricconverter">
        <w:smartTagPr>
          <w:attr w:name="ProductID" w:val="2015 г"/>
        </w:smartTagPr>
        <w:r w:rsidRPr="007C6B72">
          <w:t>2015 г</w:t>
        </w:r>
      </w:smartTag>
      <w:r w:rsidRPr="007C6B72">
        <w:t xml:space="preserve">. N 24н (зарегистрирован Минюстом России 9 февраля </w:t>
      </w:r>
      <w:smartTag w:uri="urn:schemas-microsoft-com:office:smarttags" w:element="metricconverter">
        <w:smartTagPr>
          <w:attr w:name="ProductID" w:val="2015 г"/>
        </w:smartTagPr>
        <w:r w:rsidRPr="007C6B72">
          <w:t>2015 г</w:t>
        </w:r>
      </w:smartTag>
      <w:r w:rsidRPr="007C6B72">
        <w:t>., регистрационный N 35927).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2. К особенностям проведения специальной оценки условий труда на рабочих местах относятся территориально меняющиеся рабочие зоны, включающие в себя станцию (подстанцию) скорой медицинской помощи, автомобили скорой медицинской помощи, жилые, общественные, служебные помещения, помещения стационара, иные помещения, а также открытые территории вне зданий, сооружений, помещений, где находится человек, нуждающийся в оказании скорой (скорой специализированной) медицинской помощи.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Осуществление идентификации потенциально вредных и (или) опасных производственных факторов, проведение исследований (испытаний) и измерений вредных и (или) опасных производственных факторов непосредственно на рабочих местах в присутствии лиц, которым оказывается соответствующая медицинская помощь, не допускается.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3. Эксперты и иные работники организации, проводящей специальную оценку условий труда, непосредственно участвующие в проведении специальной оценки условий труда на рабочих местах, должны осуществлять деятельность по идентификации потенциально вредных и (или) опасных производственных факторов, проведению исследований (испытаний) и измерений вредных и (или) опасных производственных факторов на рабочих местах под контролем уполномоченного лица работодателя.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4. Обязательным исследованиям (испытаниям) и измерениям на рабочих местах подлежат следующие вредные и (или) опасные производственные факторы: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химический фактор;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шум;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в) вибрация;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г) параметры микроклимата (в салоне транспортного средства, задействованного при оказании скорой (скорой специализированной) медицинской помощи в экстренной или неотложной формах вне медицинской организации, в том числе в ходе медицинской эвакуации);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д) биологический фактор;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е) тяжесть трудового процесса;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ж) напряженность трудового процесса.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5. При отнесении условий труда к классу (подклассу) условий труда на рабочих местах дополнительно оценивается их травмоопасность.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6. Оценка травмоопасности рабочих мест проводится экспертом организации, проводящей специальную оценку условий труда.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7. Объектами оценки травмоопасности рабочих мест являются: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станция (подстанция) скорой медицинской помощи, жилые, общественные, служебные и другие специализированные объекты, на которых непосредственно осуществляется деятельность медицинских работников;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наземный, водный и авиационный виды транспорта, используемые при оказании скорой медицинской помощи, а также задействованные в медицинской эвакуации;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в) медицинское оборудование, которым оснащены автомобили скорой медицинской помощи и иные виды транспорта, используемые при оказании скорой медицинской помощи, а также задействованные в медицинской эвакуации.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8. Оценка травмоопасности рабочих мест проводится: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на соответствие объектов оценки травмоопасности требованиям охраны труда в части требований по защите от механических воздействий, за исключением жилых, общественных, служебных и других специализированных объектов;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на возможность осуществления на объектах оценки травмоопасности действий третьих лиц, способных создать угрозу жизни и здоровью медицинских работников.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9. Результаты оценки травмоопасности рабочих мест оформляются в виде протокола, который подписывается экспертом организации, проводящей специальную оценку условий труда, членами комиссии по проведению специальной оценки условий труда и ее председателем.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10. По результатам оценки травмоопасности рабочих мест условия труда классифицируются следующим образом: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допустимый класс травмоопасности - на рабочем месте не выявлено нарушений требований охраны труда и условия труда не создают травмоопасных факторов;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опасный класс травмоопасности - на рабочем месте выявлено одно или более нарушений требований охраны труда и (или) условия труда создают травмоопасные факторы.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11. Итоговый класс (подкласс) условий труда на рабочих местах, по результатам оценки травмоопасности которых установлен опасный класс травмоопасности, повышается на одну степень.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12. В ходе отнесения условий труда на рабочих местах к классу (подклассу) условий труда по напряженности трудового процесса итоговый класс (подкласс) условий труда по параметрам напряженности трудового процесса повышается на одну степень в связи с осуществлением медицинскими работниками целенаправленных действий по оказанию экстренной медицинской помощи в условиях дефицита времени, отсутствия информации о состоянии здоровья пациента и необходимости принятия решений, от которых в дальнейшем зависит его жизнь и здоровье.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020D5">
        <w:rPr>
          <w:sz w:val="22"/>
          <w:szCs w:val="22"/>
        </w:rPr>
        <w:t>Приложение N 2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к приказу Министерства труда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и социальной защиты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Российской Федерации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от 24 апреля 2015 г. N 250н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" w:name="Par91"/>
      <w:bookmarkEnd w:id="1"/>
      <w:r w:rsidRPr="003020D5">
        <w:rPr>
          <w:sz w:val="22"/>
          <w:szCs w:val="22"/>
        </w:rPr>
        <w:t>ОСОБЕННОСТИ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НА РАБОЧИХ МЕСТАХ МЕДИЦИНСКИХ РАБОТНИКОВ, РАСПОЛОЖЕННЫХ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В ПОМЕЩЕНИЯХ, К КОТОРЫМ НОРМАТИВНЫМИ ПРАВОВЫМИ АКТАМИ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РОССИЙСКОЙ ФЕДЕРАЦИИ ПРЕДЪЯВЛЯЮТСЯ ТРЕБОВАНИЯ, СВЯЗАННЫЕ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С НЕОБХОДИМОСТЬЮ ПОДДЕРЖАНИЯ ОСОБОГО МИКРОБИОЛОГИЧЕСКОГО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СОСТОЯНИЯ СРЕДЫ И УСТОЙЧИВОГО РЕЖИМА ФУНКЦИОНИРОВАНИЯ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МЕДИЦИНСКОГО ОБОРУДОВАНИЯ (ОТДЕЛЕНИЯ РЕАНИМАЦИИ,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ИНТЕНСИВНОЙ ТЕРАПИИ, ОПЕРАЦИОННЫЕ)</w:t>
      </w:r>
    </w:p>
    <w:p w:rsidR="00CC349B" w:rsidRPr="003020D5" w:rsidRDefault="00CC349B" w:rsidP="007C6B72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1. Специальная оценка условий труда на рабочих местах медицинских работников, расположенных в помещениях, к которым нормативными правовыми актами Российской Федерации предъявляются требования, связанные с необходимостью поддержания особого микробиологического состояния среды и устойчивого режима функционирования медицинского оборудования (отделения реанимации, интенсивной терапии, операционные) (далее соответственно - медицинские работники, рабочие места), осуществляется в соответствии с Методикой проведения специальной оценки условий труда &lt;1&gt; с учетом настоящих Особенностей.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--------------------------------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&lt;1&gt; Утверждена приказом Минтруда России от 24 января 2014 г.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(зарегистрирован Минюстом России 21 марта 2014 г., регистрационный N 31689) с изменениями, внесенными приказом Минтруда России от 20 января 2015 г. N 24н (зарегистрирован Минюстом России 9 февраля 2015 г., регистрационный N 35927).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Для целей настоящих Особенностей к рабочим местам также относятся отделения анестезиологии - реанимации, отделения анестезиологии - реанимации с палатами реанимации и интенсивной терапии, неонатологические отделения, операционные блоки, включающие операционные, ординаторские (для врачей), сестринские (для среднего медицинского персонала), посты медицинских сестер, палаты для пациентов.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2. Эксперты и иные работники организации, проводящей специальную оценку условий труда, непосредственно участвующие в проведении специальной оценки условий труда на рабочих местах, должны: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иметь заключение об отсутствии инфекционных заболеваний;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осуществлять деятельность по идентификации потенциально вредных и (или) опасных производственных факторов, проведению исследований (испытаний) и измерений вредных и (или) опасных производственных факторов на рабочих местах под контролем уполномоченного лица работодателя;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в) обеспечивать соблюдение требований, связанных с необходимостью поддержания на рабочих местах особого микробиологического состояния среды, пройти полную санитарную обработку в санитарном пропускнике со сменой одежды и дезинфекцией рук, находиться в санитарной одежде (халат, бахилы, шапочка, маска).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3. Осуществление идентификации потенциально вредных и (или) опасных производственных факторов, проведение исследований (испытаний) и измерений вредных и (или) опасных производственных факторов непосредственно на рабочих местах в присутствии лиц, которым оказывается соответствующая медицинская помощь, не допускается.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4. При проведении исследований (испытаний) и измерений вредных и (или) опасных производственных факторов на рабочих местах должны применяться средства измерений, соответствующие требованиям электромагнитной совместимости.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5. Обязательным исследованиям (испытаниям) и измерениям на рабочих местах подлежат следующие вредные и (или) опасные производственные факторы: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химические факторы;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неионизирующее излучение;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в) ионизирующее излучение;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г) биологический фактор;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д) тяжесть трудового процесса;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е) напряженность трудового процесса.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6. В ходе отнесения условий труда на рабочих местах к классу (подклассу) условий труда по напряженности трудового процесса итоговый класс (подкласс) условий труда по параметрам напряженности трудового процесса повышается на одну степень в связи с: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оказанием медицинскими работниками специализированной, в том числе высокотехнологичной, медицинской помощи путем выполнения операций в операционных с применением хирургических (микрохирургических) методов лечения, а также при родовспоможении и послеродовой период;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оказанием медицинскими работниками в отделениях реанимации и интенсивной терапии, отделениях анестезиологии - реанимации, отделениях анестезиологии - реанимации с палатами реанимации и интенсивной терапии, неонатологических отделениях реанимационного пособия, выполнением ими манипуляций, направленных на спасение жизни пациента, находящегося в угрожающем жизни состоянии, и управлением жизненно важными функциями его организма.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020D5">
        <w:rPr>
          <w:sz w:val="22"/>
          <w:szCs w:val="22"/>
        </w:rPr>
        <w:t>Приложение N 3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к приказу Министерства труда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и социальной защиты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Российской Федерации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от 24 апреля 2015 г. N 250н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2" w:name="Par133"/>
      <w:bookmarkEnd w:id="2"/>
      <w:r w:rsidRPr="003020D5">
        <w:rPr>
          <w:sz w:val="22"/>
          <w:szCs w:val="22"/>
        </w:rPr>
        <w:t>ОСОБЕННОСТИ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НА РАБОЧИХ МЕСТАХ МЕДИЦИНСКИХ РАБОТНИКОВ, НЕПОСРЕДСТВЕННО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ОСУЩЕСТВЛЯЮЩИХ ДИАГНОСТИКУ И ЛЕЧЕНИЕ С ИСПОЛЬЗОВАНИЕМ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МЕДИЦИНСКОЙ АППАРАТУРЫ (АППАРАТОВ, ПРИБОРОВ, ОБОРУДОВАНИЯ),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НА НОРМАЛЬНОЕ ФУНКЦИОНИРОВАНИЕ КОТОРОЙ МОГУТ ОКАЗЫВАТЬ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ВОЗДЕЙСТВИЕ СРЕДСТВА ИЗМЕРЕНИЙ, ИСПОЛЬЗУЕМЫЕ В ХОДЕ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</w:t>
      </w:r>
    </w:p>
    <w:p w:rsidR="00CC349B" w:rsidRPr="003020D5" w:rsidRDefault="00CC349B" w:rsidP="007C6B72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1. Специальная оценка условий труда на рабочих местах медицинских работников, непосредственно осуществляющих диагностику и лечение с использованием медицинской аппаратуры (аппаратов, приборов, оборудования), на нормальное функционирование которой могут оказывать воздействие средства измерений, используемые в ходе проведения специальной оценки условий труда (далее соответственно - медицинские работники, рабочие места), осуществляется в соответствии с Методикой проведения специальной оценки условий труда &lt;1&gt; с учетом настоящих Особенностей.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--------------------------------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&lt;1&gt; Утверждена приказом Минтруда России от 24 января 2014 г.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(зарегистрирован Минюстом России 21 марта 2014 г., регистрационный N 31689) с изменениями, внесенными приказом Минтруда России от 20 января 2015 г. N 24н (зарегистрирован Минюстом России 9 февраля 2015 г., регистрационный N 35927).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2. Эксперты и иные работники организации, проводящей специальную оценку условий труда, непосредственно участвующие в проведении специальной оценки условий труда на рабочих местах, должны: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иметь заключение об отсутствии инфекционных заболеваний;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осуществлять деятельность по идентификации потенциально вредных и (или) опасных производственных факторов, проведению исследований (испытаний) и измерений вредных и (или) опасных производственных факторов на рабочих местах под контролем уполномоченного лица работодателя;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в) обеспечивать соблюдение требований, связанных с необходимостью поддержания устойчивого режима функционирования медицинской аппаратуры (аппаратов, приборов, оборудования).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3. Осуществление идентификации потенциально вредных и (или) опасных производственных факторов, проведение исследований (испытаний) и измерений вредных и (или) опасных производственных факторов непосредственно на рабочих местах в присутствии лиц, которым оказывается соответствующая медицинская помощь, не допускается.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4. При проведении исследований (испытаний) и измерений вредных и (или) опасных производственных факторов на рабочих местах должны применяться средства измерений, соответствующие требованиям электромагнитной совместимости.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5. При проведении специальной оценки условий труда на рабочих местах до начала проведения исследований (испытаний) и измерений вредных и (или) опасных производственных факторов эксперт организации, проводящей специальную оценку условий труда, обязан изучить техническую документацию на используемую на рабочих местах медицинскую аппаратуру (аппаратов, приборов, оборудования) с целью недопущения воздействия на ее нормальное функционирование в ходе проведения исследований (испытаний) и измерений вредных и (или) опасных производственных факторов.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020D5">
        <w:rPr>
          <w:sz w:val="22"/>
          <w:szCs w:val="22"/>
        </w:rPr>
        <w:t>Приложение N 4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к приказу Министерства труда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и социальной защиты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Российской Федерации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от 24 апреля 2015 г. N 250н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3" w:name="Par164"/>
      <w:bookmarkEnd w:id="3"/>
      <w:r w:rsidRPr="003020D5">
        <w:rPr>
          <w:sz w:val="22"/>
          <w:szCs w:val="22"/>
        </w:rPr>
        <w:t>ПЕРЕЧЕНЬ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МЕДИЦИНСКОЙ АППАРАТУРЫ (АППАРАТОВ, ПРИБОРОВ, ОБОРУДОВАНИЯ),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НА НОРМАЛЬНОЕ ФУНКЦИОНИРОВАНИЕ КОТОРОЙ МОГУТ ОКАЗЫВАТЬ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ВОЗДЕЙСТВИЕ СРЕДСТВА ИЗМЕРЕНИЙ, ИСПОЛЬЗУЕМЫЕ В ХОДЕ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</w:t>
      </w:r>
    </w:p>
    <w:p w:rsidR="00CC349B" w:rsidRPr="003020D5" w:rsidRDefault="00CC349B" w:rsidP="007C6B72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1. Программно-диагностические комплексы, приборы для функциональной диагностики и контроля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2. Плазменные фотометры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3. Электрокардиографы, векторкардиографы, фонокардиографы, баллистокардиографы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4. Оборудование спирографии (диффузиометрии, капноографии, оксигемографии)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5. Оборудование для электроэнцефалографии (реоэнцефалографии), миографии, радиотелеметрии, электрогастрографии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6. Оборудование лучевой терапии, теле-гамма терапии, рентгенотерапии, микроэлектроволновой терапии, ультравысокочастотной терапии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7. Аппараты искусственного кровообращения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8. Роботизированные хирургические комплексы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9. Эндовидеохирургические комплексы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10. Оборудование для эндосонографических исследований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11. Конфокальные микроскопы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020D5">
        <w:rPr>
          <w:sz w:val="22"/>
          <w:szCs w:val="22"/>
        </w:rPr>
        <w:t>Приложение N 5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к приказу Министерства труда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и социальной защиты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Российской Федерации</w:t>
      </w:r>
    </w:p>
    <w:p w:rsidR="00CC349B" w:rsidRPr="003020D5" w:rsidRDefault="00CC349B" w:rsidP="007C6B72">
      <w:pPr>
        <w:pStyle w:val="ConsPlusNormal"/>
        <w:spacing w:line="300" w:lineRule="atLeast"/>
        <w:jc w:val="right"/>
        <w:rPr>
          <w:sz w:val="22"/>
          <w:szCs w:val="22"/>
        </w:rPr>
      </w:pPr>
      <w:r w:rsidRPr="003020D5">
        <w:rPr>
          <w:sz w:val="22"/>
          <w:szCs w:val="22"/>
        </w:rPr>
        <w:t>от 24 апреля 2015 г. N 250н</w:t>
      </w:r>
    </w:p>
    <w:p w:rsidR="00CC349B" w:rsidRPr="003020D5" w:rsidRDefault="00CC349B" w:rsidP="007C6B7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4" w:name="Par192"/>
      <w:bookmarkEnd w:id="4"/>
      <w:r w:rsidRPr="003020D5">
        <w:rPr>
          <w:sz w:val="22"/>
          <w:szCs w:val="22"/>
        </w:rPr>
        <w:t>ОСОБЕННОСТИ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ПРОВЕДЕНИЯ СПЕЦИАЛЬНОЙ ОЦЕНКИ УСЛОВИЙ ТРУДА НА РАБОЧИХ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МЕСТАХ МЕДИЦИНСКИХ РАБОТНИКОВ, НЕПОСРЕДСТВЕННО ОКАЗЫВАЮЩИХ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ПСИХИАТРИЧЕСКУЮ И ИНУЮ МЕДИЦИНСКУЮ ПОМОЩЬ ЛИЦАМ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С ПСИХИЧЕСКИМИ РАССТРОЙСТВАМИ И РАССТРОЙСТВАМИ ПОВЕДЕНИЯ,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А ТАКЖЕ МЕДИЦИНСКИХ РАБОТНИКОВ И ИНЫХ РАБОТНИКОВ,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НЕПОСРЕДСТВЕННО ОБСЛУЖИВАЮЩИХ БОЛЬНЫХ С ПСИХИЧЕСКИМИ</w:t>
      </w:r>
    </w:p>
    <w:p w:rsidR="00CC349B" w:rsidRPr="003020D5" w:rsidRDefault="00CC349B" w:rsidP="007C6B72">
      <w:pPr>
        <w:pStyle w:val="ConsPlusTitle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РАССТРОЙСТВАМИ И РАССТРОЙСТВАМИ ПОВЕДЕНИЯ</w:t>
      </w:r>
    </w:p>
    <w:p w:rsidR="00CC349B" w:rsidRPr="003020D5" w:rsidRDefault="00CC349B" w:rsidP="007C6B72">
      <w:pPr>
        <w:pStyle w:val="ConsPlusNormal"/>
        <w:spacing w:line="300" w:lineRule="atLeast"/>
        <w:jc w:val="center"/>
        <w:rPr>
          <w:sz w:val="22"/>
          <w:szCs w:val="22"/>
        </w:rPr>
      </w:pPr>
      <w:r w:rsidRPr="003020D5">
        <w:rPr>
          <w:sz w:val="22"/>
          <w:szCs w:val="22"/>
        </w:rPr>
        <w:t>(введены Приказом Минтруда России от 30.06.2017 N 544н)</w:t>
      </w:r>
    </w:p>
    <w:p w:rsidR="00CC349B" w:rsidRPr="003020D5" w:rsidRDefault="00CC349B" w:rsidP="007C6B7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1. Специальная оценка условий труда на рабочих местах медицинских работников, непосредственно оказывающих психиатрическую и иную медицинскую помощь лицам с психическими расстройствами и расстройствами поведения, а также медицинских работников и иных работников, непосредственно обслуживающих больных с психическими расстройствами и расстройствами поведения &lt;1&gt; (далее соответственно - работники, рабочие места), осуществляется в соответствии с Методикой проведения специальной оценки условий труда &lt;2&gt; с учетом настоящих Особенностей.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--------------------------------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&lt;1&gt; На рабочих местах, расположенных: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в психиатрических, психоневрологических, нейрохирургических, наркологических лечебно-профилактических медицинских организациях; структурных подразделениях (в том числе в отделениях, кабинетах, лечебно-производственных (трудовых) мастерских) иных лечебно-профилактических медицинских организаций, оказывающих психиатрическую помощь, стационарных организациях социального обслуживания, предназначенных для лиц, страдающих психическими расстройствами;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в детских психиатрических, психоневрологических лечебно-профилактических медицинских организациях, в том числе в домах ребенка для детей с поражением центральной нервной системы с нарушениями психики, структурных подразделениях (в том числе в отделениях, отделах, кабинетах) иных лечебно-профилактических медицинских организаций, оказывающих психиатрическую помощь, кроме предназначенных для лечения детей с поражением центральной нервной системы без нарушения психики; стационарных организациях социального обслуживания, предназначенных для детей-инвалидов, страдающих психическими расстройствами; образовательных организациях, осуществляющих обучение умственно отсталых детей и детей, страдающих психическими заболеваниями, образовательных организациях, структурные подразделения которых реализуют образовательные программы для умственно отсталых детей и детей, страдающих психическими заболеваниями;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в клиниках (клинических отделениях) научных (научно-исследовательских) организаций и образовательных организаций высшего образования, оказывающих психиатрическую помощь;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в бюро медико-социальной экспертизы (экспертные составы главного бюро медико-социальной экспертизы, экспертные составы Федерального бюро медико-социальной экспертизы, образованные для освидетельствования лиц с психическими расстройствами).</w:t>
      </w:r>
    </w:p>
    <w:p w:rsidR="00CC349B" w:rsidRPr="007C6B72" w:rsidRDefault="00CC349B" w:rsidP="007C6B72">
      <w:pPr>
        <w:pStyle w:val="ConsPlusNormal"/>
        <w:spacing w:line="300" w:lineRule="atLeast"/>
        <w:ind w:firstLine="540"/>
        <w:jc w:val="both"/>
      </w:pPr>
      <w:r w:rsidRPr="007C6B72">
        <w:t>&lt;2&gt; Утверждена приказом Министерства труда и социальной защиты Российской Федерации от 24 января 2014 г.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(зарегистрирован Министерством юстиции Российской Федерации 21 марта 2014 г., регистрационный N 31689) с изменениями, внесенными приказами Министерства труда и социальной защиты Российской Федерации от 20 января 2015 г. N 24н (зарегистрирован Министерством юстиции Российской Федерации 9 февраля 2015 г., регистрационный N 35927), от 7 сентября 2015 г. N 602н (зарегистрирован Министерством юстиции Российской Федерации 19 ноября 2015 г., регистрационный N 39785), от 14 ноября 2016 г. N 642н (зарегистрирован Министерством юстиции Российской Федерации 6 февраля 2017 г., регистрационный N 45539).</w:t>
      </w:r>
    </w:p>
    <w:p w:rsidR="00CC349B" w:rsidRPr="003020D5" w:rsidRDefault="00CC349B" w:rsidP="007C6B7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213"/>
      <w:bookmarkEnd w:id="5"/>
      <w:r w:rsidRPr="003020D5">
        <w:rPr>
          <w:sz w:val="22"/>
          <w:szCs w:val="22"/>
        </w:rPr>
        <w:t>2. Настоящие Особенности обеспечивают учет следующих особенностей трудовой деятельности работников, обусловливающих особое воздействие на работников вредных и (или) опасных производственных факторов: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осуществление принудительных мер медицинского характера по решению суда в отношении лиц, страдающих психическими расстройствами и совершивших особо опасные общественные деяния;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оказание психиатрической и иной медицинской помощи лицам с психическими расстройствами и расстройствами поведения, а также непосредственное обслуживание больных с психическими расстройствами и расстройствами поведения, в том числе вызванными употреблением психоактивных веществ;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в) стресс работников, связанный с постоянным общением с лицами, страдающими психическими расстройствами и расстройствами поведения;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г) угроза жизни и здоровью работников, связанная с возможным совершением в отношении них противоправных действий со стороны лиц, страдающих психическими расстройствами и расстройствами поведения, которым оказывается соответствующая медицинская помощь или осуществляется их обслуживание.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д) осуществление постоянного планирования и организации контроля мер безопасности в отношении лиц с психическими расстройствами и расстройствами поведения.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3. Осуществление идентификации потенциально вредных и (или) опасных производственных факторов, проведение исследований (испытаний) и измерений вредных и (или) опасных производственных факторов непосредственно на рабочих местах в присутствии лиц, которым оказывается соответствующая медицинская помощь или в отношении которых осуществляется обслуживание, не допускается.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4. Эксперты и иные работники организации, проводящей специальную оценку условий труда, непосредственно участвующие в проведении специальной оценки условий труда на рабочих местах, должны осуществлять деятельность по проведению исследований (испытаний) и измерений вредных и (или) опасных производственных факторов на рабочих местах под контролем уполномоченного лица работодателя.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5. Обязательным исследованиям (испытаниям) и измерениям на рабочих местах подлежат следующие вредные и (или) опасные производственные факторы: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а) химический фактор;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б) биологический фактор;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в) тяжесть трудового процесса;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г) напряженность трудового процесса.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6. В ходе проведения исследований (испытаний) и измерений биологического фактора на рабочих местах экспертом организации, проводящей специальную оценку условий труда, в обязательном порядке должны быть учтены статистические данные об имеющихся (имевшихся) инфекционных заболеваниях у лиц, которым оказывается соответствующая медицинская помощь или в отношении которых осуществляется обслуживание, и предложения работников (при наличии).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7. При отнесении условий труда к классу (подклассу) условий труда на рабочих местах дополнительно оценивается их травмоопасность.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 xml:space="preserve">8. Оценка травмоопасности рабочих мест проводится экспертом организации, проводящей специальную оценку условий труда, с учетом положений </w:t>
      </w:r>
      <w:hyperlink w:anchor="Par213" w:tooltip="2. Настоящие Особенности обеспечивают учет следующих особенностей трудовой деятельности работников, обусловливающих особое воздействие на работников вредных и (или) опасных производственных факторов:" w:history="1">
        <w:r w:rsidRPr="003020D5">
          <w:rPr>
            <w:sz w:val="22"/>
            <w:szCs w:val="22"/>
          </w:rPr>
          <w:t>пункта 2</w:t>
        </w:r>
      </w:hyperlink>
      <w:r w:rsidRPr="003020D5">
        <w:rPr>
          <w:sz w:val="22"/>
          <w:szCs w:val="22"/>
        </w:rPr>
        <w:t xml:space="preserve"> настоящих Особенностей.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9. Результаты оценки травмоопасности рабочих мест оформляются в виде протокола, который подписывается экспертом организации, проводящей специальную оценку условий труда, членами комиссии по проведению специальной оценки условий труда и ее председателем.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10. В случае отнесения условий труда по результатам оценки травмоопасности рабочих мест к опасному классу травмоопасности итоговый класс (подкласс) условий труда на таких рабочих местах повышается на одну степень.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11. В ходе проведения специальной оценки условий труда на рабочих местах обязательному исследованию (испытанию) и измерению подлежит напряженность трудового процесса по числу выполняемых работником или группой работников в течение рабочего дня (смены):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действий, направленных на непосредственное оказание психиатрической и иной медицинской помощи лицам с психическими расстройствами и расстройствами поведения, и (или) обслуживание больных с психическими расстройствами и расстройствами поведения, в том числе вызванными употреблением психоактивных веществ, либо направленных на обеспечение организации и контроля мер безопасности в отношении лиц с психическими расстройствами и расстройствами поведения (далее - опасные процедуры);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действий, направленных на непосредственное оказание психиатрической и иной медицинской помощи лицам с психическими расстройствами и расстройствами поведения, и (или) обслуживание больных с психическими расстройствами и расстройствами поведения, в том числе вызванными употреблением психоактивных веществ, при осуществлении недобровольной госпитализации и (или) принудительного лечения по решению суда, в том числе в условиях стационара, при работе в составе бригады скорой психиатрической помощи в экстренной или неотложной формах вне медицинской организации (далее - особо опасные процедуры).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12. В случае выполнения на рабочем месте в течение рабочего дня (смены) от одной до пяти опасных процедур либо одной особо опасной процедуры условия труда на таком рабочем месте по напряженности трудового процесса по числу выполняемых в течение рабочего дня (смены) опасных и (или) особо опасных процедур относятся к подклассу 3.1 вредных условий труда.</w:t>
      </w:r>
    </w:p>
    <w:p w:rsidR="00CC349B" w:rsidRPr="003020D5" w:rsidRDefault="00CC349B" w:rsidP="007C6B7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20D5">
        <w:rPr>
          <w:sz w:val="22"/>
          <w:szCs w:val="22"/>
        </w:rPr>
        <w:t>13. В случае выполнения на рабочем месте в течение рабочего дня (смены) более пяти опасных процедур либо более одной особо опасной процедуры условия труда на таком рабочем месте по напряженности трудового процесса по числу выполняемых в течение рабочего дня (смены) опасных и (или) особо опасных процедур относятся к подклассу 3.2 вредных условий труда.</w:t>
      </w:r>
    </w:p>
    <w:sectPr w:rsidR="00CC349B" w:rsidRPr="003020D5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49B" w:rsidRDefault="00CC349B">
      <w:r>
        <w:separator/>
      </w:r>
    </w:p>
  </w:endnote>
  <w:endnote w:type="continuationSeparator" w:id="0">
    <w:p w:rsidR="00CC349B" w:rsidRDefault="00CC3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9B" w:rsidRDefault="00CC349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9B" w:rsidRDefault="00CC349B" w:rsidP="00DF5729">
    <w:pPr>
      <w:jc w:val="center"/>
      <w:rPr>
        <w:sz w:val="2"/>
        <w:szCs w:val="2"/>
      </w:rPr>
    </w:pPr>
  </w:p>
  <w:p w:rsidR="00CC349B" w:rsidRDefault="00CC349B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9B" w:rsidRDefault="00CC34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49B" w:rsidRDefault="00CC349B">
      <w:r>
        <w:separator/>
      </w:r>
    </w:p>
  </w:footnote>
  <w:footnote w:type="continuationSeparator" w:id="0">
    <w:p w:rsidR="00CC349B" w:rsidRDefault="00CC34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9B" w:rsidRDefault="00CC349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9B" w:rsidRDefault="00CC349B" w:rsidP="00DF5729">
    <w:pPr>
      <w:jc w:val="center"/>
      <w:rPr>
        <w:sz w:val="2"/>
        <w:szCs w:val="2"/>
      </w:rPr>
    </w:pPr>
  </w:p>
  <w:p w:rsidR="00CC349B" w:rsidRDefault="00CC349B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CC349B" w:rsidRDefault="00CC349B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CC349B" w:rsidRPr="00DC174E" w:rsidRDefault="00CC349B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CC349B" w:rsidRPr="00DC174E" w:rsidRDefault="00CC349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CC349B" w:rsidRPr="00DC174E" w:rsidRDefault="00CC349B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CC349B" w:rsidRDefault="00CC349B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9B" w:rsidRDefault="00CC349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85AD7"/>
    <w:rsid w:val="001C50DE"/>
    <w:rsid w:val="002328AA"/>
    <w:rsid w:val="00256934"/>
    <w:rsid w:val="002A3FB4"/>
    <w:rsid w:val="002F6C78"/>
    <w:rsid w:val="003020D5"/>
    <w:rsid w:val="00352E3D"/>
    <w:rsid w:val="00415D80"/>
    <w:rsid w:val="00470855"/>
    <w:rsid w:val="00616E37"/>
    <w:rsid w:val="006C2CAC"/>
    <w:rsid w:val="006D6D97"/>
    <w:rsid w:val="00706E08"/>
    <w:rsid w:val="00733B63"/>
    <w:rsid w:val="007C6B72"/>
    <w:rsid w:val="00854060"/>
    <w:rsid w:val="008A40F2"/>
    <w:rsid w:val="00CA5FB3"/>
    <w:rsid w:val="00CC349B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1934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1934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19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7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7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10</Pages>
  <Words>4182</Words>
  <Characters>23839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20 мая 2015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2017-09-22T12:45:00Z</dcterms:created>
  <dcterms:modified xsi:type="dcterms:W3CDTF">2017-09-22T12:45:00Z</dcterms:modified>
</cp:coreProperties>
</file>