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742" w:rsidRPr="00924DA4" w:rsidRDefault="00611742" w:rsidP="00924DA4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924DA4">
        <w:rPr>
          <w:sz w:val="22"/>
          <w:szCs w:val="22"/>
        </w:rPr>
        <w:t>МИНИСТЕРСТВО СТРОИТЕЛЬСТВА И ЖИЛИЩНО-КОММУНАЛЬНОГО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ХОЗЯЙСТВА РОССИЙСКОЙ ФЕДЕРАЦИИ</w:t>
      </w:r>
    </w:p>
    <w:p w:rsidR="00611742" w:rsidRPr="00924DA4" w:rsidRDefault="00611742" w:rsidP="00924DA4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ПРИКАЗ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 xml:space="preserve">от 18 октября </w:t>
      </w:r>
      <w:smartTag w:uri="urn:schemas-microsoft-com:office:smarttags" w:element="metricconverter">
        <w:smartTagPr>
          <w:attr w:name="ProductID" w:val="2017 г"/>
        </w:smartTagPr>
        <w:r w:rsidRPr="00924DA4">
          <w:rPr>
            <w:sz w:val="22"/>
            <w:szCs w:val="22"/>
          </w:rPr>
          <w:t>2017 г</w:t>
        </w:r>
      </w:smartTag>
      <w:r w:rsidRPr="00924DA4">
        <w:rPr>
          <w:sz w:val="22"/>
          <w:szCs w:val="22"/>
        </w:rPr>
        <w:t>. N 1436/пр</w:t>
      </w:r>
    </w:p>
    <w:p w:rsidR="00611742" w:rsidRPr="00924DA4" w:rsidRDefault="00611742" w:rsidP="00924DA4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ОБ УТВЕРЖДЕНИИ ПЕРЕЧНЕЙ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ПРАВОВЫХ АКТОВ, СОДЕРЖАЩИХ ОБЯЗАТЕЛЬНЫЕ ТРЕБОВАНИЯ,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СОБЛЮДЕНИЕ КОТОРЫХ ОЦЕНИВАЕТСЯ ПРИ ПРОВЕДЕНИИ МЕРОПРИЯТИЙ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ПО КОНТРОЛЮ ПРИ ОСУЩЕСТВЛЕНИИ ГОСУДАРСТВЕННОГО КОНТРОЛЯ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ЗА ДЕЯТЕЛЬНОСТЬЮ НАЦИОНАЛЬНЫХ ОБЪЕДИНЕНИЙ САМОРЕГУЛИРУЕМЫХ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ОРГАНИЗАЦИЙ В ОБЛАСТИ ИНЖЕНЕРНЫХ ИЗЫСКАНИЙ,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АРХИТЕКТУРНО-СТРОИТЕЛЬНОГО ПРОЕКТИРОВАНИЯ,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СТРОИТЕЛЬСТВА, РЕКОНСТРУКЦИИ, КАПИТАЛЬНОГО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РЕМОНТА ОБЪЕКТОВ КАПИТАЛЬНОГО СТРОИТЕЛЬСТВА</w:t>
      </w:r>
    </w:p>
    <w:p w:rsidR="00611742" w:rsidRPr="00924DA4" w:rsidRDefault="00611742" w:rsidP="00924DA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11742" w:rsidRPr="00924DA4" w:rsidRDefault="00611742" w:rsidP="00924DA4">
      <w:pPr>
        <w:pStyle w:val="ConsPlusNormal"/>
        <w:spacing w:line="340" w:lineRule="atLeast"/>
        <w:ind w:firstLine="680"/>
        <w:jc w:val="both"/>
        <w:rPr>
          <w:sz w:val="22"/>
          <w:szCs w:val="22"/>
        </w:rPr>
      </w:pPr>
      <w:r w:rsidRPr="00924DA4">
        <w:rPr>
          <w:sz w:val="22"/>
          <w:szCs w:val="22"/>
        </w:rPr>
        <w:t xml:space="preserve">В соответствии с пунктом 1 части 2 статьи 8.2 Федерального закона от 26 декабря </w:t>
      </w:r>
      <w:smartTag w:uri="urn:schemas-microsoft-com:office:smarttags" w:element="metricconverter">
        <w:smartTagPr>
          <w:attr w:name="ProductID" w:val="2008 г"/>
        </w:smartTagPr>
        <w:r w:rsidRPr="00924DA4">
          <w:rPr>
            <w:sz w:val="22"/>
            <w:szCs w:val="22"/>
          </w:rPr>
          <w:t>2008 г</w:t>
        </w:r>
      </w:smartTag>
      <w:r w:rsidRPr="00924DA4">
        <w:rPr>
          <w:sz w:val="22"/>
          <w:szCs w:val="22"/>
        </w:rPr>
        <w:t xml:space="preserve">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разделом IV "Систематизация и актуализация обязательных требований, соблюдение которых оценивается при проведении мероприятий по контролю, включая исключение устаревших, дублирующих и избыточных обязательных требований" плана мероприятий ("дорожная карта") по совершенствованию контрольно-надзорной деятельности в Российской Федерации на 2016 - 2017 годы, утвержденного распоряжением Правительства Российской Федерации от 1 апреля </w:t>
      </w:r>
      <w:smartTag w:uri="urn:schemas-microsoft-com:office:smarttags" w:element="metricconverter">
        <w:smartTagPr>
          <w:attr w:name="ProductID" w:val="2016 г"/>
        </w:smartTagPr>
        <w:r w:rsidRPr="00924DA4">
          <w:rPr>
            <w:sz w:val="22"/>
            <w:szCs w:val="22"/>
          </w:rPr>
          <w:t>2016 г</w:t>
        </w:r>
      </w:smartTag>
      <w:r w:rsidRPr="00924DA4">
        <w:rPr>
          <w:sz w:val="22"/>
          <w:szCs w:val="22"/>
        </w:rPr>
        <w:t xml:space="preserve">. N 559-р, и Методическими рекомендациями по составлению перечня правовых актов и их отдельных частей (положений), содержащих обязательные требования, соблюдение которых оценивается при проведении мероприятий по контролю в рамках отдельного вида государственного контроля (надзора) (вместе с типовой формой перечня правовых актов, содержащих обязательные требования, соблюдение которых оценивается при проведении мероприятий по контролю), утвержденными протоколом заседания Правительственной комиссии по проведению административной реформы от 18 августа </w:t>
      </w:r>
      <w:smartTag w:uri="urn:schemas-microsoft-com:office:smarttags" w:element="metricconverter">
        <w:smartTagPr>
          <w:attr w:name="ProductID" w:val="2017 г"/>
        </w:smartTagPr>
        <w:r w:rsidRPr="00924DA4">
          <w:rPr>
            <w:sz w:val="22"/>
            <w:szCs w:val="22"/>
          </w:rPr>
          <w:t>2017 г</w:t>
        </w:r>
      </w:smartTag>
      <w:r w:rsidRPr="00924DA4">
        <w:rPr>
          <w:sz w:val="22"/>
          <w:szCs w:val="22"/>
        </w:rPr>
        <w:t>. N 6, приказываю:</w:t>
      </w:r>
    </w:p>
    <w:p w:rsidR="00611742" w:rsidRPr="00924DA4" w:rsidRDefault="00611742" w:rsidP="00924DA4">
      <w:pPr>
        <w:pStyle w:val="ConsPlusNormal"/>
        <w:spacing w:line="340" w:lineRule="atLeast"/>
        <w:ind w:firstLine="680"/>
        <w:jc w:val="both"/>
        <w:rPr>
          <w:sz w:val="22"/>
          <w:szCs w:val="22"/>
        </w:rPr>
      </w:pPr>
      <w:bookmarkStart w:id="0" w:name="Par22"/>
      <w:bookmarkEnd w:id="0"/>
      <w:r w:rsidRPr="00924DA4">
        <w:rPr>
          <w:sz w:val="22"/>
          <w:szCs w:val="22"/>
        </w:rPr>
        <w:t xml:space="preserve">1. Утвердить </w:t>
      </w:r>
      <w:hyperlink w:anchor="Par41" w:tooltip="ПЕРЕЧЕНЬ" w:history="1">
        <w:r w:rsidRPr="00924DA4">
          <w:rPr>
            <w:sz w:val="22"/>
            <w:szCs w:val="22"/>
          </w:rPr>
          <w:t>Перечень</w:t>
        </w:r>
      </w:hyperlink>
      <w:r w:rsidRPr="00924DA4">
        <w:rPr>
          <w:sz w:val="22"/>
          <w:szCs w:val="22"/>
        </w:rPr>
        <w:t xml:space="preserve"> актов, содержащих обязательные требования, соблюдение которых оценивается при проведении мероприятий по контролю при осуществлении государственного контроля за деятельностью национальных объединений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согласно приложению к настоящему приказу.</w:t>
      </w:r>
    </w:p>
    <w:p w:rsidR="00611742" w:rsidRPr="00924DA4" w:rsidRDefault="00611742" w:rsidP="00924DA4">
      <w:pPr>
        <w:pStyle w:val="ConsPlusNormal"/>
        <w:spacing w:line="340" w:lineRule="atLeast"/>
        <w:ind w:firstLine="680"/>
        <w:jc w:val="both"/>
        <w:rPr>
          <w:sz w:val="22"/>
          <w:szCs w:val="22"/>
        </w:rPr>
      </w:pPr>
      <w:r w:rsidRPr="00924DA4">
        <w:rPr>
          <w:sz w:val="22"/>
          <w:szCs w:val="22"/>
        </w:rPr>
        <w:t xml:space="preserve">2. Правовому департаменту руководствоваться </w:t>
      </w:r>
      <w:hyperlink w:anchor="Par41" w:tooltip="ПЕРЕЧЕНЬ" w:history="1">
        <w:r w:rsidRPr="00924DA4">
          <w:rPr>
            <w:sz w:val="22"/>
            <w:szCs w:val="22"/>
          </w:rPr>
          <w:t>перечнем</w:t>
        </w:r>
      </w:hyperlink>
      <w:r w:rsidRPr="00924DA4">
        <w:rPr>
          <w:sz w:val="22"/>
          <w:szCs w:val="22"/>
        </w:rPr>
        <w:t xml:space="preserve">, утвержденным в соответствии с </w:t>
      </w:r>
      <w:hyperlink w:anchor="Par22" w:tooltip="1. Утвердить Перечень актов, содержащих обязательные требования, соблюдение которых оценивается при проведении мероприятий по контролю при осуществлении государственного контроля за деятельностью национальных объединений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согласно приложению к настоящему приказу." w:history="1">
        <w:r w:rsidRPr="00924DA4">
          <w:rPr>
            <w:sz w:val="22"/>
            <w:szCs w:val="22"/>
          </w:rPr>
          <w:t>пунктом 1</w:t>
        </w:r>
      </w:hyperlink>
      <w:r w:rsidRPr="00924DA4">
        <w:rPr>
          <w:sz w:val="22"/>
          <w:szCs w:val="22"/>
        </w:rPr>
        <w:t xml:space="preserve"> настоящего приказа, при осуществлении мероприятий по государственному контролю за деятельностью национальных объединений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а также обеспечить актуализацию указанного </w:t>
      </w:r>
      <w:hyperlink w:anchor="Par41" w:tooltip="ПЕРЕЧЕНЬ" w:history="1">
        <w:r w:rsidRPr="00924DA4">
          <w:rPr>
            <w:sz w:val="22"/>
            <w:szCs w:val="22"/>
          </w:rPr>
          <w:t>перечня</w:t>
        </w:r>
      </w:hyperlink>
      <w:r w:rsidRPr="00924DA4">
        <w:rPr>
          <w:sz w:val="22"/>
          <w:szCs w:val="22"/>
        </w:rPr>
        <w:t>.</w:t>
      </w:r>
    </w:p>
    <w:p w:rsidR="00611742" w:rsidRPr="00924DA4" w:rsidRDefault="00611742" w:rsidP="00924DA4">
      <w:pPr>
        <w:pStyle w:val="ConsPlusNormal"/>
        <w:spacing w:line="340" w:lineRule="atLeast"/>
        <w:ind w:firstLine="680"/>
        <w:jc w:val="both"/>
        <w:rPr>
          <w:sz w:val="22"/>
          <w:szCs w:val="22"/>
        </w:rPr>
      </w:pPr>
      <w:r w:rsidRPr="00924DA4">
        <w:rPr>
          <w:sz w:val="22"/>
          <w:szCs w:val="22"/>
        </w:rPr>
        <w:t>3. Контроль за исполнением настоящего приказа возложить на заместителя Министра строительства и жилищно-коммунального хозяйства Российской Федерации Х.Д. Мавлиярова.</w:t>
      </w:r>
    </w:p>
    <w:p w:rsidR="00611742" w:rsidRPr="00924DA4" w:rsidRDefault="00611742" w:rsidP="00924DA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1742" w:rsidRPr="00924DA4" w:rsidRDefault="00611742" w:rsidP="00924DA4">
      <w:pPr>
        <w:pStyle w:val="ConsPlusNormal"/>
        <w:spacing w:line="300" w:lineRule="atLeast"/>
        <w:jc w:val="right"/>
        <w:rPr>
          <w:sz w:val="22"/>
          <w:szCs w:val="22"/>
        </w:rPr>
      </w:pPr>
      <w:r w:rsidRPr="00924DA4">
        <w:rPr>
          <w:sz w:val="22"/>
          <w:szCs w:val="22"/>
        </w:rPr>
        <w:t>Министр</w:t>
      </w:r>
    </w:p>
    <w:p w:rsidR="00611742" w:rsidRPr="00924DA4" w:rsidRDefault="00611742" w:rsidP="00924DA4">
      <w:pPr>
        <w:pStyle w:val="ConsPlusNormal"/>
        <w:spacing w:line="300" w:lineRule="atLeast"/>
        <w:jc w:val="right"/>
        <w:rPr>
          <w:sz w:val="22"/>
          <w:szCs w:val="22"/>
        </w:rPr>
      </w:pPr>
      <w:r w:rsidRPr="00924DA4">
        <w:rPr>
          <w:sz w:val="22"/>
          <w:szCs w:val="22"/>
        </w:rPr>
        <w:t>М.А.МЕНЬ</w:t>
      </w:r>
    </w:p>
    <w:p w:rsidR="00611742" w:rsidRPr="00924DA4" w:rsidRDefault="00611742" w:rsidP="00924DA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1742" w:rsidRPr="00924DA4" w:rsidRDefault="00611742" w:rsidP="00924DA4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924DA4">
        <w:rPr>
          <w:sz w:val="22"/>
          <w:szCs w:val="22"/>
        </w:rPr>
        <w:t>Приложение</w:t>
      </w:r>
    </w:p>
    <w:p w:rsidR="00611742" w:rsidRPr="00924DA4" w:rsidRDefault="00611742" w:rsidP="00924DA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1742" w:rsidRPr="00924DA4" w:rsidRDefault="00611742" w:rsidP="00924DA4">
      <w:pPr>
        <w:pStyle w:val="ConsPlusNormal"/>
        <w:spacing w:line="300" w:lineRule="atLeast"/>
        <w:jc w:val="right"/>
        <w:rPr>
          <w:sz w:val="22"/>
          <w:szCs w:val="22"/>
        </w:rPr>
      </w:pPr>
      <w:r w:rsidRPr="00924DA4">
        <w:rPr>
          <w:sz w:val="22"/>
          <w:szCs w:val="22"/>
        </w:rPr>
        <w:t>Утвержден</w:t>
      </w:r>
    </w:p>
    <w:p w:rsidR="00611742" w:rsidRPr="00924DA4" w:rsidRDefault="00611742" w:rsidP="00924DA4">
      <w:pPr>
        <w:pStyle w:val="ConsPlusNormal"/>
        <w:spacing w:line="300" w:lineRule="atLeast"/>
        <w:jc w:val="right"/>
        <w:rPr>
          <w:sz w:val="22"/>
          <w:szCs w:val="22"/>
        </w:rPr>
      </w:pPr>
      <w:r w:rsidRPr="00924DA4">
        <w:rPr>
          <w:sz w:val="22"/>
          <w:szCs w:val="22"/>
        </w:rPr>
        <w:t>приказом Министерства строительства</w:t>
      </w:r>
    </w:p>
    <w:p w:rsidR="00611742" w:rsidRPr="00924DA4" w:rsidRDefault="00611742" w:rsidP="00924DA4">
      <w:pPr>
        <w:pStyle w:val="ConsPlusNormal"/>
        <w:spacing w:line="300" w:lineRule="atLeast"/>
        <w:jc w:val="right"/>
        <w:rPr>
          <w:sz w:val="22"/>
          <w:szCs w:val="22"/>
        </w:rPr>
      </w:pPr>
      <w:r w:rsidRPr="00924DA4">
        <w:rPr>
          <w:sz w:val="22"/>
          <w:szCs w:val="22"/>
        </w:rPr>
        <w:t>и жилищно-коммунального хозяйства</w:t>
      </w:r>
    </w:p>
    <w:p w:rsidR="00611742" w:rsidRPr="00924DA4" w:rsidRDefault="00611742" w:rsidP="00924DA4">
      <w:pPr>
        <w:pStyle w:val="ConsPlusNormal"/>
        <w:spacing w:line="300" w:lineRule="atLeast"/>
        <w:jc w:val="right"/>
        <w:rPr>
          <w:sz w:val="22"/>
          <w:szCs w:val="22"/>
        </w:rPr>
      </w:pPr>
      <w:r w:rsidRPr="00924DA4">
        <w:rPr>
          <w:sz w:val="22"/>
          <w:szCs w:val="22"/>
        </w:rPr>
        <w:t>Российской Федерации</w:t>
      </w:r>
    </w:p>
    <w:p w:rsidR="00611742" w:rsidRPr="00924DA4" w:rsidRDefault="00611742" w:rsidP="00924DA4">
      <w:pPr>
        <w:pStyle w:val="ConsPlusNormal"/>
        <w:spacing w:line="300" w:lineRule="atLeast"/>
        <w:jc w:val="right"/>
        <w:rPr>
          <w:sz w:val="22"/>
          <w:szCs w:val="22"/>
        </w:rPr>
      </w:pPr>
      <w:r w:rsidRPr="00924DA4">
        <w:rPr>
          <w:sz w:val="22"/>
          <w:szCs w:val="22"/>
        </w:rPr>
        <w:t xml:space="preserve">от 18 октября </w:t>
      </w:r>
      <w:smartTag w:uri="urn:schemas-microsoft-com:office:smarttags" w:element="metricconverter">
        <w:smartTagPr>
          <w:attr w:name="ProductID" w:val="2017 г"/>
        </w:smartTagPr>
        <w:r w:rsidRPr="00924DA4">
          <w:rPr>
            <w:sz w:val="22"/>
            <w:szCs w:val="22"/>
          </w:rPr>
          <w:t>2017 г</w:t>
        </w:r>
      </w:smartTag>
      <w:r w:rsidRPr="00924DA4">
        <w:rPr>
          <w:sz w:val="22"/>
          <w:szCs w:val="22"/>
        </w:rPr>
        <w:t>. N 1436/пр</w:t>
      </w:r>
    </w:p>
    <w:p w:rsidR="00611742" w:rsidRPr="00924DA4" w:rsidRDefault="00611742" w:rsidP="00924DA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1" w:name="Par41"/>
      <w:bookmarkEnd w:id="1"/>
      <w:r w:rsidRPr="00924DA4">
        <w:rPr>
          <w:sz w:val="22"/>
          <w:szCs w:val="22"/>
        </w:rPr>
        <w:t>ПЕРЕЧЕНЬ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АКТОВ, СОДЕРЖАЩИХ ОБЯЗАТЕЛЬНЫЕ ТРЕБОВАНИЯ,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СОБЛЮДЕНИЕ КОТОРЫХ ОЦЕНИВАЕТСЯ ПРИ ПРОВЕДЕНИИ МЕРОПРИЯТИЙ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ПО КОНТРОЛЮ ПРИ ОСУЩЕСТВЛЕНИИ ГОСУДАРСТВЕННОГО КОНТРОЛЯ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ЗА ДЕЯТЕЛЬНОСТЬЮ НАЦИОНАЛЬНЫХ ОБЪЕДИНЕНИЙ САМОРЕГУЛИРУЕМЫХ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ОРГАНИЗАЦИЙ В ОБЛАСТИ ИНЖЕНЕРНЫХ ИЗЫСКАНИЙ,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АРХИТЕКТУРНО-СТРОИТЕЛЬНОГО ПРОЕКТИРОВАНИЯ,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СТРОИТЕЛЬСТВА, РЕКОНСТРУКЦИИ, КАПИТАЛЬНОГО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РЕМОНТА ОБЪЕКТОВ КАПИТАЛЬНОГО СТРОИТЕЛЬСТВА</w:t>
      </w:r>
    </w:p>
    <w:p w:rsidR="00611742" w:rsidRPr="00924DA4" w:rsidRDefault="00611742" w:rsidP="00924DA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1742" w:rsidRPr="00924DA4" w:rsidRDefault="00611742" w:rsidP="00924DA4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924DA4">
        <w:rPr>
          <w:sz w:val="22"/>
          <w:szCs w:val="22"/>
        </w:rPr>
        <w:t>Раздел I. Федеральные законы</w:t>
      </w:r>
    </w:p>
    <w:p w:rsidR="00611742" w:rsidRPr="00924DA4" w:rsidRDefault="00611742" w:rsidP="00924DA4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2747"/>
        <w:gridCol w:w="2988"/>
        <w:gridCol w:w="3673"/>
      </w:tblGrid>
      <w:tr w:rsidR="00611742" w:rsidRPr="00924DA4" w:rsidTr="00924D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Наименование и реквизиты 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Указание на структурные единицы акта, соблюдение которых оценивается при проведении мероприятии по контролю</w:t>
            </w:r>
          </w:p>
        </w:tc>
      </w:tr>
      <w:tr w:rsidR="00611742" w:rsidRPr="00924DA4" w:rsidTr="00924D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Градостроительный кодекс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Национальные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Части 2.1, 2.2, 2.3 статьи 55.2, части 6, 8 - 12 статьи 55.5-1, части 15, 16 статьи 55.16, части 8.1, 11 статьи 55.19, статьи 55.20, 55.21, 55.22, часть 6 статьи 55.23, части 5, 11 статьи 60, части 1, 2 и 7 статьи 60.1</w:t>
            </w:r>
          </w:p>
        </w:tc>
      </w:tr>
      <w:tr w:rsidR="00611742" w:rsidRPr="00924DA4" w:rsidTr="00924D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 xml:space="preserve">Федеральный закон от 12 января </w:t>
            </w:r>
            <w:smartTag w:uri="urn:schemas-microsoft-com:office:smarttags" w:element="metricconverter">
              <w:smartTagPr>
                <w:attr w:name="ProductID" w:val="1996 г"/>
              </w:smartTagPr>
              <w:r w:rsidRPr="00924DA4">
                <w:t>1996 г</w:t>
              </w:r>
            </w:smartTag>
            <w:r w:rsidRPr="00924DA4">
              <w:t>. N 7-ФЗ "О некоммерческих организациях"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Национальные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Статьи 2, 3, 4, 11, 14, глава V</w:t>
            </w:r>
          </w:p>
        </w:tc>
      </w:tr>
    </w:tbl>
    <w:p w:rsidR="00611742" w:rsidRDefault="00611742" w:rsidP="00924DA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1742" w:rsidRPr="00924DA4" w:rsidRDefault="00611742" w:rsidP="00924DA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1742" w:rsidRPr="00924DA4" w:rsidRDefault="00611742" w:rsidP="00924DA4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924DA4">
        <w:rPr>
          <w:sz w:val="22"/>
          <w:szCs w:val="22"/>
        </w:rPr>
        <w:t>Раздел II. Указы Президента Российской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Федерации, постановления и распоряжения Правительства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Российской Федерации</w:t>
      </w:r>
    </w:p>
    <w:p w:rsidR="00611742" w:rsidRPr="00924DA4" w:rsidRDefault="00611742" w:rsidP="00924DA4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2"/>
        <w:gridCol w:w="3435"/>
        <w:gridCol w:w="1870"/>
        <w:gridCol w:w="2249"/>
        <w:gridCol w:w="1853"/>
      </w:tblGrid>
      <w:tr w:rsidR="00611742" w:rsidRPr="00924DA4" w:rsidTr="00924D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Наименование документа (обозначение)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Сведения об утверждении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611742" w:rsidRPr="00924DA4" w:rsidTr="00924D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О требованиях к кредитным организациям, в которых допускается размещать средства компенсационных фондов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 xml:space="preserve">постановление Правительства Российской Федерации от 27 сентября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924DA4">
                <w:t>2016 г</w:t>
              </w:r>
            </w:smartTag>
            <w:r w:rsidRPr="00924DA4">
              <w:t>. N 970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Национальные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Весь акт</w:t>
            </w:r>
          </w:p>
        </w:tc>
      </w:tr>
      <w:tr w:rsidR="00611742" w:rsidRPr="00924DA4" w:rsidTr="00924D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Об утверждении Правил направления Национальным объединением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и Национальным объединением саморегулируемых организаций, основанных на членстве лиц, осуществляющих строительство, в кредитную организацию требования о переводе на специальные банковские счета указанных национальных объединений саморегулируемых организаций средств компенсационного фонда возмещения вреда и компенсационного фонда обеспечения договорных обязательств (в случае формирования такого компенсационного фонда)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сведения о которой исключены из государственного реестра саморегулируемых организаций, и формы такого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 xml:space="preserve">постановление Правительства Российской Федерации от 26 января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924DA4">
                <w:t>2017 г</w:t>
              </w:r>
            </w:smartTag>
            <w:r w:rsidRPr="00924DA4">
              <w:t>. N 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Национальные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Весь акт</w:t>
            </w:r>
          </w:p>
        </w:tc>
      </w:tr>
    </w:tbl>
    <w:p w:rsidR="00611742" w:rsidRPr="00924DA4" w:rsidRDefault="00611742" w:rsidP="00924DA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1742" w:rsidRPr="00924DA4" w:rsidRDefault="00611742" w:rsidP="00924DA4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924DA4">
        <w:rPr>
          <w:sz w:val="22"/>
          <w:szCs w:val="22"/>
        </w:rPr>
        <w:t>Раздел III. Нормативные правовые акты федеральных органов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исполнительной власти и нормативные документы федеральных</w:t>
      </w:r>
    </w:p>
    <w:p w:rsidR="00611742" w:rsidRPr="00924DA4" w:rsidRDefault="00611742" w:rsidP="00924DA4">
      <w:pPr>
        <w:pStyle w:val="ConsPlusTitle"/>
        <w:spacing w:line="300" w:lineRule="atLeast"/>
        <w:jc w:val="center"/>
        <w:rPr>
          <w:sz w:val="22"/>
          <w:szCs w:val="22"/>
        </w:rPr>
      </w:pPr>
      <w:r w:rsidRPr="00924DA4">
        <w:rPr>
          <w:sz w:val="22"/>
          <w:szCs w:val="22"/>
        </w:rPr>
        <w:t>органов исполнительной власти</w:t>
      </w:r>
    </w:p>
    <w:p w:rsidR="00611742" w:rsidRPr="00924DA4" w:rsidRDefault="00611742" w:rsidP="00924DA4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1"/>
        <w:gridCol w:w="3210"/>
        <w:gridCol w:w="2227"/>
        <w:gridCol w:w="2184"/>
        <w:gridCol w:w="1787"/>
      </w:tblGrid>
      <w:tr w:rsidR="00611742" w:rsidRPr="00924DA4" w:rsidTr="00924D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Наименование документа (обозначение)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Сведения об утверждении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611742" w:rsidRPr="00924DA4" w:rsidTr="00924D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О порядке ведения национального реестра специалистов в области инженерных изысканий и архитектурно-строительного проектирования, национального реестра специалистов в области строительства, включения в такие реестры сведений о физических лицах и исключения таких сведений, внесения изменений в сведения о физических лицах, включенные в такие реестры, а также о перечне направлений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 xml:space="preserve">Приказ Минстроя России от 6 апреля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924DA4">
                <w:t>2017 г</w:t>
              </w:r>
            </w:smartTag>
            <w:r w:rsidRPr="00924DA4">
              <w:t>. N 688/пр (Зарегистрирован в Минюсте России 26.04.2017 г. N 46502)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Национальные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Весь акт</w:t>
            </w:r>
          </w:p>
        </w:tc>
      </w:tr>
      <w:tr w:rsidR="00611742" w:rsidRPr="00924DA4" w:rsidTr="00924D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Об утверждении порядка взаимодействия Национального объединения саморегулируемых организаций и саморегулируемой организации в случае исключения сведений о саморегулируемой организации из государственного реестра саморегулируемых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 xml:space="preserve">Приказ Минстроя России от 8 сентября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924DA4">
                <w:t>2015 г</w:t>
              </w:r>
            </w:smartTag>
            <w:r w:rsidRPr="00924DA4">
              <w:t>. N 643/пр (Зарегистрирован в Минюсте России 23 декабря 2015 г. N 40211)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Национальные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Весь акт</w:t>
            </w:r>
          </w:p>
        </w:tc>
      </w:tr>
      <w:tr w:rsidR="00611742" w:rsidRPr="00924DA4" w:rsidTr="00924D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  <w:jc w:val="center"/>
            </w:pPr>
            <w:r w:rsidRPr="00924DA4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Об утверждении формы единого реестра членов саморегулируемых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Приказ Ростехнадзора от 25 марта 2015 г. N 114 (Зарегистрирован в Минюсте России 6 апреля 2015 г. N 36736)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Национальные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42" w:rsidRPr="00924DA4" w:rsidRDefault="00611742" w:rsidP="00A13BD7">
            <w:pPr>
              <w:pStyle w:val="ConsPlusNormal"/>
              <w:spacing w:line="300" w:lineRule="atLeast"/>
            </w:pPr>
            <w:r w:rsidRPr="00924DA4">
              <w:t>Весь акт</w:t>
            </w:r>
          </w:p>
        </w:tc>
      </w:tr>
    </w:tbl>
    <w:p w:rsidR="00611742" w:rsidRPr="00924DA4" w:rsidRDefault="00611742" w:rsidP="00924DA4">
      <w:pPr>
        <w:pStyle w:val="ConsPlusNormal"/>
        <w:spacing w:line="300" w:lineRule="atLeast"/>
        <w:jc w:val="both"/>
        <w:rPr>
          <w:sz w:val="22"/>
          <w:szCs w:val="22"/>
        </w:rPr>
      </w:pPr>
    </w:p>
    <w:sectPr w:rsidR="00611742" w:rsidRPr="00924DA4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742" w:rsidRDefault="00611742">
      <w:r>
        <w:separator/>
      </w:r>
    </w:p>
  </w:endnote>
  <w:endnote w:type="continuationSeparator" w:id="0">
    <w:p w:rsidR="00611742" w:rsidRDefault="00611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42" w:rsidRDefault="0061174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42" w:rsidRDefault="00611742" w:rsidP="00DF5729">
    <w:pPr>
      <w:jc w:val="center"/>
      <w:rPr>
        <w:sz w:val="2"/>
        <w:szCs w:val="2"/>
      </w:rPr>
    </w:pPr>
  </w:p>
  <w:p w:rsidR="00611742" w:rsidRDefault="00611742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42" w:rsidRDefault="006117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742" w:rsidRDefault="00611742">
      <w:r>
        <w:separator/>
      </w:r>
    </w:p>
  </w:footnote>
  <w:footnote w:type="continuationSeparator" w:id="0">
    <w:p w:rsidR="00611742" w:rsidRDefault="006117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42" w:rsidRDefault="0061174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42" w:rsidRDefault="00611742" w:rsidP="00DF5729">
    <w:pPr>
      <w:jc w:val="center"/>
      <w:rPr>
        <w:sz w:val="2"/>
        <w:szCs w:val="2"/>
      </w:rPr>
    </w:pPr>
  </w:p>
  <w:p w:rsidR="00611742" w:rsidRDefault="00611742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611742" w:rsidRDefault="00611742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611742" w:rsidRPr="00DC174E" w:rsidRDefault="00611742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11742" w:rsidRPr="00DC174E" w:rsidRDefault="00611742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11742" w:rsidRPr="00DC174E" w:rsidRDefault="00611742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611742" w:rsidRDefault="00611742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42" w:rsidRDefault="0061174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1742"/>
    <w:rsid w:val="00616E37"/>
    <w:rsid w:val="006C2CAC"/>
    <w:rsid w:val="006D6D97"/>
    <w:rsid w:val="00706E08"/>
    <w:rsid w:val="00733B63"/>
    <w:rsid w:val="00854060"/>
    <w:rsid w:val="008A40F2"/>
    <w:rsid w:val="00924DA4"/>
    <w:rsid w:val="00A13BD7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7212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7212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721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94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1271</Words>
  <Characters>7245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СТРОИТЕЛЬСТВА И ЖИЛИЩНО-КОММУНАЛЬНОГО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2017-10-24T11:52:00Z</dcterms:created>
  <dcterms:modified xsi:type="dcterms:W3CDTF">2017-10-24T11:52:00Z</dcterms:modified>
</cp:coreProperties>
</file>