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C3" w:rsidRPr="00C03D4D" w:rsidRDefault="007A7CC3" w:rsidP="003F1209">
      <w:pPr>
        <w:pStyle w:val="ConsPlusNormal"/>
        <w:spacing w:line="240" w:lineRule="atLeast"/>
        <w:jc w:val="right"/>
        <w:rPr>
          <w:sz w:val="22"/>
          <w:szCs w:val="22"/>
        </w:rPr>
      </w:pPr>
      <w:r w:rsidRPr="00C03D4D">
        <w:rPr>
          <w:sz w:val="22"/>
          <w:szCs w:val="22"/>
        </w:rPr>
        <w:t>Утвержден</w:t>
      </w:r>
    </w:p>
    <w:p w:rsidR="007A7CC3" w:rsidRPr="00C03D4D" w:rsidRDefault="007A7CC3" w:rsidP="003F1209">
      <w:pPr>
        <w:pStyle w:val="ConsPlusNormal"/>
        <w:spacing w:line="240" w:lineRule="atLeast"/>
        <w:jc w:val="right"/>
        <w:rPr>
          <w:sz w:val="22"/>
          <w:szCs w:val="22"/>
        </w:rPr>
      </w:pPr>
      <w:r w:rsidRPr="00C03D4D">
        <w:rPr>
          <w:sz w:val="22"/>
          <w:szCs w:val="22"/>
        </w:rPr>
        <w:t>протоколом заседания проектного комитета</w:t>
      </w:r>
    </w:p>
    <w:p w:rsidR="007A7CC3" w:rsidRPr="00C03D4D" w:rsidRDefault="007A7CC3" w:rsidP="003F1209">
      <w:pPr>
        <w:pStyle w:val="ConsPlusNormal"/>
        <w:spacing w:line="240" w:lineRule="atLeast"/>
        <w:jc w:val="right"/>
        <w:rPr>
          <w:sz w:val="22"/>
          <w:szCs w:val="22"/>
        </w:rPr>
      </w:pPr>
      <w:r w:rsidRPr="00C03D4D">
        <w:rPr>
          <w:sz w:val="22"/>
          <w:szCs w:val="22"/>
        </w:rPr>
        <w:t xml:space="preserve">от 5 октября </w:t>
      </w:r>
      <w:smartTag w:uri="urn:schemas-microsoft-com:office:smarttags" w:element="metricconverter">
        <w:smartTagPr>
          <w:attr w:name="ProductID" w:val="2017 г"/>
        </w:smartTagPr>
        <w:r w:rsidRPr="00C03D4D">
          <w:rPr>
            <w:sz w:val="22"/>
            <w:szCs w:val="22"/>
          </w:rPr>
          <w:t>2017 г</w:t>
        </w:r>
      </w:smartTag>
      <w:r w:rsidRPr="00C03D4D">
        <w:rPr>
          <w:sz w:val="22"/>
          <w:szCs w:val="22"/>
        </w:rPr>
        <w:t>. N 69(12)</w:t>
      </w:r>
    </w:p>
    <w:p w:rsidR="007A7CC3" w:rsidRPr="00C03D4D" w:rsidRDefault="007A7CC3" w:rsidP="003F1209">
      <w:pPr>
        <w:pStyle w:val="ConsPlusNormal"/>
        <w:spacing w:line="240" w:lineRule="atLeast"/>
        <w:jc w:val="both"/>
        <w:rPr>
          <w:sz w:val="22"/>
          <w:szCs w:val="22"/>
        </w:rPr>
      </w:pPr>
    </w:p>
    <w:p w:rsidR="007A7CC3" w:rsidRPr="00C03D4D" w:rsidRDefault="007A7CC3" w:rsidP="003F1209">
      <w:pPr>
        <w:pStyle w:val="ConsPlusTitle"/>
        <w:spacing w:line="240" w:lineRule="atLeast"/>
        <w:jc w:val="center"/>
        <w:rPr>
          <w:sz w:val="22"/>
          <w:szCs w:val="22"/>
        </w:rPr>
      </w:pPr>
      <w:r w:rsidRPr="00C03D4D">
        <w:rPr>
          <w:sz w:val="22"/>
          <w:szCs w:val="22"/>
        </w:rPr>
        <w:t>ПЛАН</w:t>
      </w:r>
    </w:p>
    <w:p w:rsidR="007A7CC3" w:rsidRPr="00C03D4D" w:rsidRDefault="007A7CC3" w:rsidP="003F1209">
      <w:pPr>
        <w:pStyle w:val="ConsPlusTitle"/>
        <w:spacing w:line="240" w:lineRule="atLeast"/>
        <w:jc w:val="center"/>
        <w:rPr>
          <w:sz w:val="22"/>
          <w:szCs w:val="22"/>
        </w:rPr>
      </w:pPr>
      <w:r w:rsidRPr="00C03D4D">
        <w:rPr>
          <w:sz w:val="22"/>
          <w:szCs w:val="22"/>
        </w:rPr>
        <w:t>МЕРОПРИЯТИЙ ("ДОРОЖНАЯ КАРТА") ПО АКТУАЛИЗАЦИИ, ОПТИМИЗАЦИИ</w:t>
      </w:r>
    </w:p>
    <w:p w:rsidR="007A7CC3" w:rsidRPr="00C03D4D" w:rsidRDefault="007A7CC3" w:rsidP="003F1209">
      <w:pPr>
        <w:pStyle w:val="ConsPlusTitle"/>
        <w:spacing w:line="240" w:lineRule="atLeast"/>
        <w:jc w:val="center"/>
        <w:rPr>
          <w:sz w:val="22"/>
          <w:szCs w:val="22"/>
        </w:rPr>
      </w:pPr>
      <w:r w:rsidRPr="00C03D4D">
        <w:rPr>
          <w:sz w:val="22"/>
          <w:szCs w:val="22"/>
        </w:rPr>
        <w:t>И ОТМЕНЕ ОБЯЗАТЕЛЬНЫХ ТРЕБОВАНИЙ В СФЕРЕ ФЕДЕРАЛЬНОГО</w:t>
      </w:r>
    </w:p>
    <w:p w:rsidR="007A7CC3" w:rsidRPr="00C03D4D" w:rsidRDefault="007A7CC3" w:rsidP="003F1209">
      <w:pPr>
        <w:pStyle w:val="ConsPlusTitle"/>
        <w:spacing w:line="240" w:lineRule="atLeast"/>
        <w:jc w:val="center"/>
        <w:rPr>
          <w:sz w:val="22"/>
          <w:szCs w:val="22"/>
        </w:rPr>
      </w:pPr>
      <w:r w:rsidRPr="00C03D4D">
        <w:rPr>
          <w:sz w:val="22"/>
          <w:szCs w:val="22"/>
        </w:rPr>
        <w:t>ГОСУДАРСТВЕННОГО САНИТАРНО-ЭПИДЕМИОЛОГИЧЕСКОГО НАДЗОРА</w:t>
      </w:r>
    </w:p>
    <w:p w:rsidR="007A7CC3" w:rsidRPr="00C03D4D" w:rsidRDefault="007A7CC3" w:rsidP="003F1209">
      <w:pPr>
        <w:pStyle w:val="ConsPlusNormal"/>
        <w:spacing w:line="240" w:lineRule="atLeast"/>
        <w:jc w:val="both"/>
        <w:rPr>
          <w:sz w:val="22"/>
          <w:szCs w:val="22"/>
        </w:rPr>
      </w:pPr>
    </w:p>
    <w:tbl>
      <w:tblPr>
        <w:tblW w:w="10206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1"/>
        <w:gridCol w:w="2364"/>
        <w:gridCol w:w="1113"/>
        <w:gridCol w:w="1830"/>
        <w:gridCol w:w="1939"/>
        <w:gridCol w:w="2489"/>
      </w:tblGrid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N п/п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Наименование мероприятия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Срок исполнения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Вид документа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Ответственные исполнители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  <w:jc w:val="center"/>
              <w:rPr>
                <w:b/>
              </w:rPr>
            </w:pPr>
            <w:r w:rsidRPr="00C03D4D">
              <w:rPr>
                <w:b/>
              </w:rPr>
              <w:t>Ожидаемый результат</w:t>
            </w:r>
          </w:p>
        </w:tc>
      </w:tr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</w:pPr>
            <w:r w:rsidRPr="00C03D4D"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Опубликование в установленном порядке разъяснений по механизму применения норм СанПиН 1.2.681-97.1.2 в случае их противоречия требованиям технических регламентов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31 октября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03D4D">
                <w:t>2017 г</w:t>
              </w:r>
            </w:smartTag>
            <w:r w:rsidRPr="00C03D4D"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разъяснение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Роспотребнадзор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Подготовлены и размещены на официальном сайте Роспотребнадзора в информационно-телекоммуникационной сети "Интернет" разъяснения</w:t>
            </w:r>
          </w:p>
        </w:tc>
      </w:tr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</w:pPr>
            <w:r w:rsidRPr="00C03D4D"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Внесение в установленном порядке изменений в СанПиН 1.2.681-97.1.2 в целях приведения его положений в соответствие с нормативными правовыми актами Евразийской экономической комиссии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31 декабря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03D4D">
                <w:t>2018 г</w:t>
              </w:r>
            </w:smartTag>
            <w:r w:rsidRPr="00C03D4D"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постановление Главного государственного санитарного врача Российской Федерации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Роспотребнадзор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Исключение из норм СанПиН 1.2.681-97.1.2 положений, противоречащих нормативным правовым актам Евразийской экономической комиссии</w:t>
            </w:r>
          </w:p>
        </w:tc>
      </w:tr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</w:pPr>
            <w:r w:rsidRPr="00C03D4D"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Внесение в установленном порядке в Правительство Российской Федерации </w:t>
            </w:r>
            <w:hyperlink w:anchor="Par48" w:tooltip="&lt;*&gt; Здесь и далее применительно к проектам актов Правительства Российской Федерации и проектам федеральных законов имеется в виду порядок, установленный Регламентом Правительства Российской Федерации, утвержденным постановлением Правительства Российской Федерации от 1 июня 2004 г. N 260." w:history="1">
              <w:r w:rsidRPr="00C03D4D">
                <w:t>&lt;*&gt;</w:t>
              </w:r>
            </w:hyperlink>
            <w:r w:rsidRPr="00C03D4D">
              <w:t xml:space="preserve"> проекта федерального закона о внесении изменений в статьи 24, 25 и 27 Федерального закона от 30 марта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C03D4D">
                <w:t>1999 г</w:t>
              </w:r>
            </w:smartTag>
            <w:r w:rsidRPr="00C03D4D">
              <w:t>. N 52-ФЗ "О санитарно-эпидемиологическом благополучии населения"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31 декабря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03D4D">
                <w:t>2018 г</w:t>
              </w:r>
            </w:smartTag>
            <w:r w:rsidRPr="00C03D4D"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проект федерального закона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Роспотребнадзор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Совершенствование положений Федерального закона от 30 марта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C03D4D">
                <w:t>1999 г</w:t>
              </w:r>
            </w:smartTag>
            <w:r w:rsidRPr="00C03D4D">
              <w:t>. N 52-ФЗ "О санитарно-эпидемиологическом благополучии населения", регулирующих вопросы организации условий труда, рабочего места, трудового процесса</w:t>
            </w:r>
          </w:p>
        </w:tc>
      </w:tr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</w:pPr>
            <w:r w:rsidRPr="00C03D4D">
              <w:t>4.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Внесение в установленном порядке изменений в СанПиН 2.2.4.3359-1 в части санитарно-эпидемиологических требований к физическим факторам на рабочих местах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31 декабря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03D4D">
                <w:t>2018 г</w:t>
              </w:r>
            </w:smartTag>
            <w:r w:rsidRPr="00C03D4D"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постановление Главного государственного санитарного врача Российской Федерации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Роспотребнадзор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Внесены изменения в СанПиН 2.2.4.3359-1 в части санитарно-эпидемиологических требований к физическим факторам на рабочих местах</w:t>
            </w:r>
          </w:p>
        </w:tc>
      </w:tr>
      <w:tr w:rsidR="007A7CC3" w:rsidRPr="00C03D4D" w:rsidTr="00FE5AB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3F1209">
            <w:pPr>
              <w:pStyle w:val="ConsPlusNormal"/>
              <w:spacing w:line="240" w:lineRule="atLeast"/>
            </w:pPr>
            <w:r w:rsidRPr="00C03D4D">
              <w:t>5.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Признание в установленном порядке не подлежащими применению Санитарных правил для предприятий мясной промышленности, утвержденных Заместителем Главного государственного санитарного врача СССР А.И. Заиченко 27 марта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C03D4D">
                <w:t>1985 г</w:t>
              </w:r>
            </w:smartTag>
            <w:r w:rsidRPr="00C03D4D">
              <w:t xml:space="preserve">. N 3238-85, заместителем Министра мясной и молочной промышленности СССР А.В. Игнатенко 5 августа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C03D4D">
                <w:t>1985 г</w:t>
              </w:r>
            </w:smartTag>
            <w:r w:rsidRPr="00C03D4D">
              <w:t>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31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03D4D">
                <w:t>2017 г</w:t>
              </w:r>
            </w:smartTag>
            <w:r w:rsidRPr="00C03D4D">
              <w:t>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постановление Главного государственного санитарного врача Российской Федерации, приказ Минсельхоза России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>Роспотребнадзор, Минсельхоз России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C3" w:rsidRPr="00C03D4D" w:rsidRDefault="007A7CC3" w:rsidP="00FE5AB1">
            <w:pPr>
              <w:pStyle w:val="ConsPlusNormal"/>
              <w:spacing w:line="240" w:lineRule="atLeast"/>
              <w:ind w:left="57" w:right="57"/>
              <w:jc w:val="both"/>
            </w:pPr>
            <w:r w:rsidRPr="00C03D4D">
              <w:t xml:space="preserve">Признаны не подлежащими применение Санитарные правила для предприятий мясной промышленности, утвержденных Заместителем Главного государственного санитарного врача СССР А.И. Заиченко 27 марта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C03D4D">
                <w:t>1985 г</w:t>
              </w:r>
            </w:smartTag>
            <w:r w:rsidRPr="00C03D4D">
              <w:t xml:space="preserve">. N 3238-85, заместителем Министра мясной молочной промышленности СССР А.В. Игнатенко 5 августа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C03D4D">
                <w:t>1985 г</w:t>
              </w:r>
            </w:smartTag>
            <w:r w:rsidRPr="00C03D4D">
              <w:t>.</w:t>
            </w:r>
          </w:p>
        </w:tc>
      </w:tr>
    </w:tbl>
    <w:p w:rsidR="007A7CC3" w:rsidRPr="00C03D4D" w:rsidRDefault="007A7CC3" w:rsidP="003F1209">
      <w:pPr>
        <w:pStyle w:val="ConsPlusNormal"/>
        <w:spacing w:line="240" w:lineRule="atLeast"/>
        <w:ind w:firstLine="539"/>
        <w:jc w:val="both"/>
        <w:rPr>
          <w:sz w:val="22"/>
          <w:szCs w:val="22"/>
        </w:rPr>
      </w:pPr>
      <w:r w:rsidRPr="00C03D4D">
        <w:rPr>
          <w:sz w:val="22"/>
          <w:szCs w:val="22"/>
        </w:rPr>
        <w:t>--------------------------------</w:t>
      </w:r>
    </w:p>
    <w:p w:rsidR="007A7CC3" w:rsidRPr="00C03D4D" w:rsidRDefault="007A7CC3" w:rsidP="003F1209">
      <w:pPr>
        <w:pStyle w:val="ConsPlusNormal"/>
        <w:spacing w:line="240" w:lineRule="atLeast"/>
        <w:ind w:firstLine="539"/>
        <w:jc w:val="both"/>
      </w:pPr>
      <w:bookmarkStart w:id="0" w:name="Par48"/>
      <w:bookmarkEnd w:id="0"/>
      <w:r w:rsidRPr="00C03D4D">
        <w:t xml:space="preserve">&lt;*&gt; Здесь и далее применительно к проектам актов Правительства Российской Федерации и проектам федеральных законов имеется в виду порядок, установленный Регламентом Правительства Российской Федерации, утвержденным постановлением Правительства Российской Федерации от 1 июня </w:t>
      </w:r>
      <w:smartTag w:uri="urn:schemas-microsoft-com:office:smarttags" w:element="metricconverter">
        <w:smartTagPr>
          <w:attr w:name="ProductID" w:val="2004 г"/>
        </w:smartTagPr>
        <w:r w:rsidRPr="00C03D4D">
          <w:t>2004 г</w:t>
        </w:r>
      </w:smartTag>
      <w:r w:rsidRPr="00C03D4D">
        <w:t>. N 260.</w:t>
      </w:r>
    </w:p>
    <w:sectPr w:rsidR="007A7CC3" w:rsidRPr="00C03D4D" w:rsidSect="00DF57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CC3" w:rsidRDefault="007A7CC3">
      <w:r>
        <w:separator/>
      </w:r>
    </w:p>
  </w:endnote>
  <w:endnote w:type="continuationSeparator" w:id="0">
    <w:p w:rsidR="007A7CC3" w:rsidRDefault="007A7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 w:rsidP="00DF5729">
    <w:pPr>
      <w:jc w:val="center"/>
      <w:rPr>
        <w:sz w:val="2"/>
        <w:szCs w:val="2"/>
      </w:rPr>
    </w:pPr>
  </w:p>
  <w:p w:rsidR="007A7CC3" w:rsidRDefault="007A7CC3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CC3" w:rsidRDefault="007A7CC3">
      <w:r>
        <w:separator/>
      </w:r>
    </w:p>
  </w:footnote>
  <w:footnote w:type="continuationSeparator" w:id="0">
    <w:p w:rsidR="007A7CC3" w:rsidRDefault="007A7C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 w:rsidP="00DF5729">
    <w:pPr>
      <w:jc w:val="center"/>
      <w:rPr>
        <w:sz w:val="2"/>
        <w:szCs w:val="2"/>
      </w:rPr>
    </w:pPr>
  </w:p>
  <w:p w:rsidR="007A7CC3" w:rsidRDefault="007A7CC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7A7CC3" w:rsidRDefault="007A7CC3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7A7CC3" w:rsidRPr="00DC174E" w:rsidRDefault="007A7CC3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7A7CC3" w:rsidRPr="00DC174E" w:rsidRDefault="007A7CC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7A7CC3" w:rsidRPr="00DC174E" w:rsidRDefault="007A7CC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7A7CC3" w:rsidRDefault="007A7CC3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3" w:rsidRDefault="007A7C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B5D88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3A595C"/>
    <w:rsid w:val="003F1209"/>
    <w:rsid w:val="00415D80"/>
    <w:rsid w:val="00470855"/>
    <w:rsid w:val="004F00F8"/>
    <w:rsid w:val="00616E37"/>
    <w:rsid w:val="006C2CAC"/>
    <w:rsid w:val="006D6D97"/>
    <w:rsid w:val="00706E08"/>
    <w:rsid w:val="00733B63"/>
    <w:rsid w:val="007A7CC3"/>
    <w:rsid w:val="00854060"/>
    <w:rsid w:val="008A40F2"/>
    <w:rsid w:val="00C03D4D"/>
    <w:rsid w:val="00CA5FB3"/>
    <w:rsid w:val="00DC174E"/>
    <w:rsid w:val="00DD6078"/>
    <w:rsid w:val="00DF5729"/>
    <w:rsid w:val="00EB2E3B"/>
    <w:rsid w:val="00FA0589"/>
    <w:rsid w:val="00FA210F"/>
    <w:rsid w:val="00FE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38E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038E"/>
    <w:rPr>
      <w:sz w:val="20"/>
      <w:szCs w:val="20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1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3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521</Words>
  <Characters>2973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Информ-аналит отдел</dc:creator>
  <cp:keywords/>
  <dc:description/>
  <cp:lastModifiedBy>Информ-аналит отдел</cp:lastModifiedBy>
  <cp:revision>4</cp:revision>
  <dcterms:created xsi:type="dcterms:W3CDTF">2017-12-04T16:54:00Z</dcterms:created>
  <dcterms:modified xsi:type="dcterms:W3CDTF">2017-12-04T17:29:00Z</dcterms:modified>
</cp:coreProperties>
</file>