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3C" w:rsidRPr="00096BC4" w:rsidRDefault="00FF283C" w:rsidP="00FF283C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096BC4">
        <w:rPr>
          <w:sz w:val="22"/>
          <w:szCs w:val="22"/>
        </w:rPr>
        <w:t xml:space="preserve">Зарегистрировано в Минюсте России 28 апреля </w:t>
      </w:r>
      <w:smartTag w:uri="urn:schemas-microsoft-com:office:smarttags" w:element="metricconverter">
        <w:smartTagPr>
          <w:attr w:name="ProductID" w:val="2018 г"/>
        </w:smartTagPr>
        <w:r w:rsidRPr="00096BC4">
          <w:rPr>
            <w:sz w:val="22"/>
            <w:szCs w:val="22"/>
          </w:rPr>
          <w:t>2018 г</w:t>
        </w:r>
      </w:smartTag>
      <w:r w:rsidRPr="00096BC4">
        <w:rPr>
          <w:sz w:val="22"/>
          <w:szCs w:val="22"/>
        </w:rPr>
        <w:t>. N 50944</w:t>
      </w:r>
    </w:p>
    <w:p w:rsidR="00FF283C" w:rsidRPr="00096BC4" w:rsidRDefault="00FF283C" w:rsidP="00FF283C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МИНИСТЕРСТВО ТРАНСПОРТА РОССИЙСКОЙ ФЕДЕРАЦИИ</w:t>
      </w:r>
    </w:p>
    <w:p w:rsidR="00FF283C" w:rsidRPr="00096BC4" w:rsidRDefault="00FF283C" w:rsidP="00FF283C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ФЕДЕРАЛЬНАЯ СЛУЖБА ПО НАДЗОРУ В СФЕРЕ ТРАНСПОРТА</w:t>
      </w:r>
    </w:p>
    <w:p w:rsidR="00FF283C" w:rsidRPr="00096BC4" w:rsidRDefault="00FF283C" w:rsidP="00FF283C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ПРИКАЗ</w:t>
      </w: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 xml:space="preserve">от 13 сентября </w:t>
      </w:r>
      <w:smartTag w:uri="urn:schemas-microsoft-com:office:smarttags" w:element="metricconverter">
        <w:smartTagPr>
          <w:attr w:name="ProductID" w:val="2017 г"/>
        </w:smartTagPr>
        <w:r w:rsidRPr="00096BC4">
          <w:rPr>
            <w:sz w:val="22"/>
            <w:szCs w:val="22"/>
          </w:rPr>
          <w:t>2017 г</w:t>
        </w:r>
      </w:smartTag>
      <w:r w:rsidRPr="00096BC4">
        <w:rPr>
          <w:sz w:val="22"/>
          <w:szCs w:val="22"/>
        </w:rPr>
        <w:t>. N ВБ-883фс</w:t>
      </w:r>
    </w:p>
    <w:p w:rsidR="00FF283C" w:rsidRPr="00096BC4" w:rsidRDefault="00FF283C" w:rsidP="00FF283C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ОБ УТВЕРЖДЕНИИ ФОРМ ПРОВЕРОЧНЫХ ЛИСТОВ</w:t>
      </w: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(СПИСКОВ КОНТРОЛЬНЫХ ВОПРОСОВ), ПРИМЕНЯЕМЫХ</w:t>
      </w: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ПРИ ОСУЩЕСТВЛЕНИИ ФЕДЕРАЛЬНОГО ГОСУДАРСТВЕННОГО</w:t>
      </w:r>
    </w:p>
    <w:p w:rsidR="00FF283C" w:rsidRPr="00096BC4" w:rsidRDefault="00FF283C" w:rsidP="00FF283C">
      <w:pPr>
        <w:pStyle w:val="ConsPlusTitle"/>
        <w:spacing w:line="300" w:lineRule="atLeast"/>
        <w:jc w:val="center"/>
        <w:rPr>
          <w:sz w:val="22"/>
          <w:szCs w:val="22"/>
        </w:rPr>
      </w:pPr>
      <w:r w:rsidRPr="00096BC4">
        <w:rPr>
          <w:sz w:val="22"/>
          <w:szCs w:val="22"/>
        </w:rPr>
        <w:t>ТРАНСПОРТНОГО НАДЗОРА В ОБЛАСТИ АВТОМОБИЛЬНОГО ТРАНСПОРТА</w:t>
      </w:r>
    </w:p>
    <w:p w:rsidR="00FF283C" w:rsidRPr="00096BC4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В соответствии с пунктом 2 Общих требований к разработке и утверждению проверочных листов (списков контрольных вопросов), утвержденных постановлением Правительства Российской Федерации от 13 февраля </w:t>
      </w:r>
      <w:smartTag w:uri="urn:schemas-microsoft-com:office:smarttags" w:element="metricconverter">
        <w:smartTagPr>
          <w:attr w:name="ProductID" w:val="2017 г"/>
        </w:smartTagPr>
        <w:r w:rsidRPr="00096BC4">
          <w:rPr>
            <w:sz w:val="22"/>
            <w:szCs w:val="22"/>
          </w:rPr>
          <w:t>2017 г</w:t>
        </w:r>
      </w:smartTag>
      <w:r w:rsidRPr="00096BC4">
        <w:rPr>
          <w:sz w:val="22"/>
          <w:szCs w:val="22"/>
        </w:rPr>
        <w:t>. N 177 (Собрание законодательства Российской Федерации, 2017, N 9, ст. 1359), приказываю:</w:t>
      </w:r>
    </w:p>
    <w:p w:rsidR="00FF283C" w:rsidRPr="00096BC4" w:rsidRDefault="00FF283C" w:rsidP="00FF283C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096BC4">
        <w:rPr>
          <w:sz w:val="22"/>
          <w:szCs w:val="22"/>
        </w:rPr>
        <w:t>Утвердить:</w:t>
      </w:r>
    </w:p>
    <w:p w:rsidR="00FF283C" w:rsidRPr="00096BC4" w:rsidRDefault="00FF283C" w:rsidP="00FF283C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1. Форму проверочного листа (списка контрольных вопросов), применяемую при осуществлении федерального государственного транспортного надзора за соблюдением обязательных требований в области автомобильного транспорта, установленных законодательством Российской Федерации, в том числе международными договорами Российской Федерации при перевозке пассажиров, согласно </w:t>
      </w:r>
      <w:hyperlink w:anchor="Par37" w:tooltip="                             Проверочный лист" w:history="1">
        <w:r w:rsidRPr="00096BC4">
          <w:rPr>
            <w:sz w:val="22"/>
            <w:szCs w:val="22"/>
          </w:rPr>
          <w:t>приложению N 1</w:t>
        </w:r>
      </w:hyperlink>
      <w:r w:rsidRPr="00096BC4">
        <w:rPr>
          <w:sz w:val="22"/>
          <w:szCs w:val="22"/>
        </w:rPr>
        <w:t>.</w:t>
      </w:r>
    </w:p>
    <w:p w:rsidR="00FF283C" w:rsidRPr="00096BC4" w:rsidRDefault="00FF283C" w:rsidP="00FF283C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2. Форму проверочного листа (списка контрольных вопросов), применяемую при осуществлении федерального государственного транспортного надзора за соблюдением обязательных требований в области автомобильного транспорта, установленных законодательством Российской Федерации, в том числе международными договорами Российской Федерации при перевозке грузов, согласно </w:t>
      </w:r>
      <w:hyperlink w:anchor="Par477" w:tooltip="                             Проверочный лист" w:history="1">
        <w:r w:rsidRPr="00096BC4">
          <w:rPr>
            <w:sz w:val="22"/>
            <w:szCs w:val="22"/>
          </w:rPr>
          <w:t>приложению N 2</w:t>
        </w:r>
      </w:hyperlink>
      <w:r w:rsidRPr="00096BC4">
        <w:rPr>
          <w:sz w:val="22"/>
          <w:szCs w:val="22"/>
        </w:rPr>
        <w:t>.</w:t>
      </w:r>
    </w:p>
    <w:p w:rsidR="00FF283C" w:rsidRPr="00096BC4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rmal"/>
        <w:spacing w:line="300" w:lineRule="atLeast"/>
        <w:jc w:val="right"/>
        <w:rPr>
          <w:sz w:val="22"/>
          <w:szCs w:val="22"/>
        </w:rPr>
      </w:pPr>
      <w:r w:rsidRPr="00096BC4">
        <w:rPr>
          <w:sz w:val="22"/>
          <w:szCs w:val="22"/>
        </w:rPr>
        <w:t>Врио руководителя</w:t>
      </w:r>
    </w:p>
    <w:p w:rsidR="00FF283C" w:rsidRPr="00096BC4" w:rsidRDefault="00FF283C" w:rsidP="00FF283C">
      <w:pPr>
        <w:pStyle w:val="ConsPlusNormal"/>
        <w:spacing w:line="300" w:lineRule="atLeast"/>
        <w:jc w:val="right"/>
        <w:rPr>
          <w:sz w:val="22"/>
          <w:szCs w:val="22"/>
        </w:rPr>
      </w:pPr>
      <w:r w:rsidRPr="00096BC4">
        <w:rPr>
          <w:sz w:val="22"/>
          <w:szCs w:val="22"/>
        </w:rPr>
        <w:t>А.Ч.АХОХОВ</w:t>
      </w: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096BC4">
        <w:rPr>
          <w:sz w:val="22"/>
          <w:szCs w:val="22"/>
        </w:rPr>
        <w:lastRenderedPageBreak/>
        <w:t>Приложение N 1</w:t>
      </w:r>
    </w:p>
    <w:p w:rsidR="00FF283C" w:rsidRPr="00096BC4" w:rsidRDefault="00FF283C" w:rsidP="00FF283C">
      <w:pPr>
        <w:pStyle w:val="ConsPlusNormal"/>
        <w:spacing w:line="300" w:lineRule="atLeast"/>
        <w:jc w:val="right"/>
        <w:rPr>
          <w:sz w:val="22"/>
          <w:szCs w:val="22"/>
        </w:rPr>
      </w:pPr>
      <w:r w:rsidRPr="00096BC4">
        <w:rPr>
          <w:sz w:val="22"/>
          <w:szCs w:val="22"/>
        </w:rPr>
        <w:t>к приказу Федеральной службы</w:t>
      </w:r>
    </w:p>
    <w:p w:rsidR="00FF283C" w:rsidRPr="00096BC4" w:rsidRDefault="00FF283C" w:rsidP="00FF283C">
      <w:pPr>
        <w:pStyle w:val="ConsPlusNormal"/>
        <w:spacing w:line="300" w:lineRule="atLeast"/>
        <w:jc w:val="right"/>
        <w:rPr>
          <w:sz w:val="22"/>
          <w:szCs w:val="22"/>
        </w:rPr>
      </w:pPr>
      <w:r w:rsidRPr="00096BC4">
        <w:rPr>
          <w:sz w:val="22"/>
          <w:szCs w:val="22"/>
        </w:rPr>
        <w:t>по надзору в сфере транспорта</w:t>
      </w:r>
    </w:p>
    <w:p w:rsidR="00FF283C" w:rsidRPr="00096BC4" w:rsidRDefault="00FF283C" w:rsidP="00FF283C">
      <w:pPr>
        <w:pStyle w:val="ConsPlusNormal"/>
        <w:spacing w:line="300" w:lineRule="atLeast"/>
        <w:jc w:val="right"/>
        <w:rPr>
          <w:sz w:val="22"/>
          <w:szCs w:val="22"/>
        </w:rPr>
      </w:pPr>
      <w:r w:rsidRPr="00096BC4">
        <w:rPr>
          <w:sz w:val="22"/>
          <w:szCs w:val="22"/>
        </w:rPr>
        <w:t>от 13.09.2017 N ВБ-883фс</w:t>
      </w:r>
    </w:p>
    <w:p w:rsidR="00FF283C" w:rsidRPr="00096BC4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rmal"/>
        <w:spacing w:line="300" w:lineRule="atLeast"/>
        <w:jc w:val="right"/>
        <w:rPr>
          <w:sz w:val="22"/>
          <w:szCs w:val="22"/>
        </w:rPr>
      </w:pPr>
      <w:r w:rsidRPr="00096BC4">
        <w:rPr>
          <w:sz w:val="22"/>
          <w:szCs w:val="22"/>
        </w:rPr>
        <w:t>(Форма)</w:t>
      </w:r>
    </w:p>
    <w:p w:rsidR="00FF283C" w:rsidRPr="00096BC4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Федеральная служба по надзору в сфере транспорта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0" w:name="Par37"/>
      <w:bookmarkEnd w:id="0"/>
      <w:r w:rsidRPr="00096BC4">
        <w:rPr>
          <w:sz w:val="22"/>
          <w:szCs w:val="22"/>
        </w:rPr>
        <w:t xml:space="preserve">                             Проверочный лист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  (список контрольных вопросов), применяемый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при осуществлении федерального государственного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транспортного надзора за соблюдением обязательных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требований в области автомобильного транспорта,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установленных законодательством Российской Федерации,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в том числе международными договорами Российской Федерации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         при перевозке пассажиров </w:t>
      </w:r>
      <w:hyperlink w:anchor="Par428" w:tooltip="&lt;1&gt; Настоящая форма проверочного листа (списка контрольных вопросов) (далее - проверочный лист) применяется при осуществлении федерального государственного транспортного надзора за соблюдением обязательных требований в области автомобильного транспорта, установленных законодательством Российской Федерации, в том числе международными договорами Российской Федерации при перевозке пассажиров." w:history="1">
        <w:r w:rsidRPr="00096BC4">
          <w:rPr>
            <w:sz w:val="22"/>
            <w:szCs w:val="22"/>
          </w:rPr>
          <w:t>&lt;1&gt;</w:t>
        </w:r>
      </w:hyperlink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1. На основании: ___________________________________________________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(реквизиты распоряжения о проведении проверки,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реквизиты нормативного правового акта об утверждении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формы проверочного листа)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была    проведена   проверка   в   рамках   федерального   государственного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транспортного надзора в области автомобильного транспорта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2. В отношении: ____________________________________________________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(наименование юридического лица, фамилия, имя, отчество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(при наличии) индивидуального предпринимателя)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3. По адресу/адресам: 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(место проведения плановой проверки с заполнением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проверочного листа и (или) указание на используемые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юридическим лицом, индивидуальным предпринимателем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производственные объекты)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4. Учетный номер проверки и дата присвоения  учетного  номера  проверки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в едином реестре проверок: 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5. Проверочный лист составлен: 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  (наименование федерального органа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      государственного контроля)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6. Должностное лицо, проводившее  проверку  и  заполняющее  проверочный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лист: __________________________________________________________________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(фамилия, имя, отчество (при наличии), должность должностного лица,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проводившего проверку и заполняющего проверочный лист)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7.  Перечень  вопросов, отражающих содержание обязательных требований в области    автомобильного   транспорта,   установленных   законодательством Российской  Федерации,  в  том  числе  международными договорами Российской Федерации при перевозке пассажиров </w:t>
      </w:r>
      <w:hyperlink w:anchor="Par413" w:tooltip="    &lt;*&gt;  Перечень вопросов, отражающих содержание обязательных требований в" w:history="1">
        <w:r w:rsidRPr="00FF283C">
          <w:t>&lt;*&gt;</w:t>
        </w:r>
      </w:hyperlink>
    </w:p>
    <w:p w:rsidR="00FF283C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6"/>
        <w:gridCol w:w="3852"/>
        <w:gridCol w:w="4221"/>
        <w:gridCol w:w="1010"/>
      </w:tblGrid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Перечень вопросов, отражающих содержание обязательных требований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Нормативный правовой акт, содержащий обязательные требования (реквизиты, его структурная единица)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Ответы на вопросы </w:t>
            </w:r>
            <w:hyperlink w:anchor="Par430" w:tooltip="&lt;2&gt; Указывается: &quot;да&quot;, &quot;нет&quot; либо &quot;требование не применяется&quot;." w:history="1">
              <w:r w:rsidRPr="00096BC4">
                <w:t>&lt;2&gt;</w:t>
              </w:r>
            </w:hyperlink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выезжающего на линию водителя проверяемого юридического лица или индивидуального предпринимателя страховой полис обязательного страхования гражданской ответственности владельцев транспортных средств (далее - ТС)?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части 1, 4 статьи 20 Федерального закона от 10.12.1995 N 196-ФЗ "О безопасности дорожного движения" </w:t>
            </w:r>
            <w:hyperlink w:anchor="Par431" w:tooltip="&lt;3&gt; Собрание законодательства Российской Федерации, 1995, N 50, ст. 4873; 2017, N 31 (часть 1), ст. 4753." w:history="1">
              <w:r w:rsidRPr="00096BC4">
                <w:t>&lt;3&gt;</w:t>
              </w:r>
            </w:hyperlink>
            <w:r w:rsidRPr="00096BC4">
              <w:t xml:space="preserve"> (далее - Федеральный закон N 196-ФЗ);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2.2 приложения N 2 к приказу Министерства транспорта Российской Федерации от 15.01.2014 N 7 "Об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эксплуатации" </w:t>
            </w:r>
            <w:hyperlink w:anchor="Par432" w:tooltip="&lt;4&gt; Приказ Минтранса России от 15 января 2014 г. N 7 &quot;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&quot; (зарегистрирован Минюстом России 5 июн..." w:history="1">
              <w:r w:rsidRPr="00096BC4">
                <w:t>&lt;4&gt;</w:t>
              </w:r>
            </w:hyperlink>
            <w:r w:rsidRPr="00096BC4">
              <w:t xml:space="preserve"> (далее - приказ Министерства транспорта Российской Федерации N 7);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часть 1 статьи 4, часть 1 статьи 32 Федерального закона от 25.04.2002 N 40-ФЗ "Об обязательном страховании гражданской ответственности владельцев транспортных средств" </w:t>
            </w:r>
            <w:hyperlink w:anchor="Par433" w:tooltip="&lt;5&gt; Собрание законодательства Российской Федерации, 2002, N 18, ст. 1720; 2017, N 31 (часть 1), ст. 4746." w:history="1">
              <w:r w:rsidRPr="00096BC4">
                <w:t>&lt;5&gt;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уведомление о начале осуществления деятельности по перевозкам пассажиров?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части 1, 2 статьи 8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      </w:r>
            <w:hyperlink w:anchor="Par434" w:tooltip="&lt;6&gt; Собрание законодательства Российской Федерации, 2008, N 52 (часть 1), ст. 6249; 2017, N 18, ст. 2673." w:history="1">
              <w:r w:rsidRPr="00096BC4">
                <w:t>&lt;6&gt;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глава VI приложения N 1, приложение N 2 к Правилам представления уведомлений о начале осуществления отдельных видов предпринимательской деятельности и учета указанных уведомлений, утвержденным постановлением Правительства Российской Федерации от 16.07.2009 N 584 </w:t>
            </w:r>
            <w:hyperlink w:anchor="Par435" w:tooltip="&lt;7&gt; Собрание законодательства Российской Федерации, 2009, N 30, ст. 3823; 2010, N 16, ст. 1928, N 44, ст. 5692; 2012, N 1, ст. 171, N 37, ст. 5002; 2013, N 5, ст. 386, N 8, ст. 826, N 26, ст. 3338, N 31, ст. 4214, N 33, ст. 4391; 2014, N 51, ст. 7466; 2016, N 14, ст. 2001; 2017, N 11, ст. 1577." w:history="1">
              <w:r w:rsidRPr="00096BC4">
                <w:t>&lt;7&gt;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Не истекли ли у проверяемого </w:t>
            </w:r>
            <w:r w:rsidRPr="00096BC4">
              <w:lastRenderedPageBreak/>
              <w:t>юридического лица или индивидуального предпринимателя установленные по видам перевозок сроки действия диагностических карт технического осмотра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часть 6 статьи 5, статья 15 Федерального </w:t>
            </w:r>
            <w:r w:rsidRPr="00096BC4">
              <w:lastRenderedPageBreak/>
              <w:t xml:space="preserve">закона от 01.07.2011 N 170-ФЗ "О техническом осмотре транспортных средств и о внесении изменений в отдельные законодательные акты Российской Федерации" </w:t>
            </w:r>
            <w:hyperlink w:anchor="Par436" w:tooltip="&lt;8&gt; Собрание законодательства Российской Федерации, 2011, N 27, ст. 3881; 2014, N 23, ст. 2930." w:history="1">
              <w:r w:rsidRPr="00096BC4">
                <w:t>&lt;8&gt;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2 пункта 6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в отношении путевых листов при осуществлении перевозок в границах России: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статья 6 Федерального закона от 08.11.2007 N 259-ФЗ "Устав автомобильного транспорта и городского наземного электрического транспорта" </w:t>
            </w:r>
            <w:hyperlink w:anchor="Par437" w:tooltip="&lt;9&gt; Собрание законодательства Российской Федерации, 2007, N 46, ст. 5555; 2016, N 27 (часть 1), ст. 4191." w:history="1">
              <w:r w:rsidRPr="00096BC4">
                <w:t>&lt;9&gt;</w:t>
              </w:r>
            </w:hyperlink>
            <w:r w:rsidRPr="00096BC4">
              <w:t xml:space="preserve"> (далее - Федеральный закон N 259-ФЗ);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Обязательные реквизиты и порядок заполнения путевых листов, утвержденные приказом Министерства транспорта Российской Федерации от 18.09.2008 N 152 </w:t>
            </w:r>
            <w:hyperlink w:anchor="Par438" w:tooltip="&lt;10&gt; Приказ Минтранса России от 18 сентября 2008 г. N 152 &quot;Об утверждении обязательных реквизитов и порядка заполнения путевых листов&quot; (зарегистрирован Минюстом России 8 октября 2008 г., регистрационный N 12414), с изменениями, внесенными приказом Минтранса России от 18 января 2017 г. N 17 (зарегистрирован Минюстом России 13 февраля 2017 г., регистрационный N 45612)." w:history="1">
              <w:r w:rsidRPr="00096BC4">
                <w:t>&lt;10&gt;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29 приложения N 1, пункты 2.2, 2.5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порядок заполнения?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порядок учета?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сроки хранения?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свидетельства о регистрации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40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МВД России от 24.11.2008 N 1001 </w:t>
            </w:r>
            <w:hyperlink w:anchor="Par439" w:tooltip="&lt;11&gt; Приказ МВД России от 24 ноября 2008 г. N 1001 &quot;О порядке регистрации транспортных средств&quot; (зарегистрирован Минюстом России 30 декабря 2008 г., регистрационный N 13051)." w:history="1">
              <w:r w:rsidRPr="00096BC4">
                <w:t>&lt;11&gt;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2.2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наличие стоянки для хранения ТС: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2.6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6.1.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документ о владении стоянкой на праве собственности или ином законном основании?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6.2.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договор со сторонней организацией об </w:t>
            </w:r>
            <w:r w:rsidRPr="00096BC4">
              <w:lastRenderedPageBreak/>
              <w:t>оказании соответствующих услуг?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право проведения предрейсовых (послерейсовых) медицинских осмотров водителей: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20, часть 7 статьи 23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8 Порядка проведения предсменных, предрейсовых и послесменных, послерейсовых медицинских осмотров, утвержденного приказом Минздрава России от 15.12.2014 N 835н </w:t>
            </w:r>
            <w:hyperlink w:anchor="Par440" w:tooltip="&lt;12&gt; Приказ Минздрава России от 15 декабря 2014 г. N 835н &quot;Об утверждении Порядка проведения предсменных, предрейсовых и послесменных, послерейсовых медицинских осмотров&quot; (зарегистрирован Минюстом России 16 апреля 2015 г., регистрационный N 36866)." w:history="1">
              <w:r w:rsidRPr="00096BC4">
                <w:t>&lt;12&gt;</w:t>
              </w:r>
            </w:hyperlink>
            <w:r w:rsidRPr="00096BC4">
              <w:t xml:space="preserve"> (далее - Порядок проведения предсменных, предрейсовых и послесменных, послерейсовых медицинских осмотров)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7.1.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лицензия на осуществление медицинской деятельности?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7.2.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договор со сторонней организацией об оказании соответствующих услуг?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помещение для осуществления предрейсового (послерейсового) медицинского осмотра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3.6.21 Межотраслевых правил по охране труда на автомобильном транспорте, утвержденных постановлением Министерства труда и социального развития Российской Федерации от 12.05.2003 N 28 </w:t>
            </w:r>
            <w:hyperlink w:anchor="Par441" w:tooltip="&lt;13&gt; Постановление Министерства труда и социального развития Российской Федерации от 12 мая 2003 г. N 28 &quot;Об утверждении Межотраслевых правил по охране труда на автомобильном транспорте&quot; (зарегистрирован Минюстом России 19 июня 2003 г., регистрационный N 4734)." w:history="1">
              <w:r w:rsidRPr="00096BC4">
                <w:t>&lt;13&gt;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Проводятся ли проверяемым юридическим лицом или индивидуальным предпринимателем предрейсовые (послерейсовые) медицинские осмотры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20, части 1, 3 статьи 23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4 части 2 статьи 46 Федерального закона от 21.11.2011 N 323-ФЗ "Об основах охраны здоровья граждан в Российской Федерации" </w:t>
            </w:r>
            <w:hyperlink w:anchor="Par442" w:tooltip="&lt;14&gt; Собрание законодательства Российской Федерации, 2011, N 48, ст. 6724; 2017, N 31 (часть 1), ст. 4765." w:history="1">
              <w:r w:rsidRPr="00096BC4">
                <w:t>&lt;14&gt;</w:t>
              </w:r>
            </w:hyperlink>
            <w:r w:rsidRPr="00096BC4">
              <w:t xml:space="preserve"> (далее - Федеральный закон N 323-ФЗ);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Проводятся ли проверяемым юридическим лицом или индивидуальным предпринимателем: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20, части 1, 3 статьи 23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2, 3 части 2 статьи 46 Федерального закона N 323-ФЗ;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11, 12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пункты 7, 16, 17, 27 приложения N 3 к приказу Министерства здравоохранения Российской Федерации от 12.04.2011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</w:t>
            </w:r>
            <w:hyperlink w:anchor="Par443" w:tooltip="&lt;15&gt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&quot; (зарегистрирован Минюстом России 21 октября ..." w:history="1">
              <w:r w:rsidRPr="00096BC4">
                <w:t>&lt;15&gt;</w:t>
              </w:r>
            </w:hyperlink>
            <w:r w:rsidRPr="00096BC4">
              <w:t xml:space="preserve"> (далее - приказ Министерства здравоохранения Российской Федерации N 302н);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6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транспорта, утвержденного приказом Министерства транспорта Российской Федерации от 11.03.2016 N 59 </w:t>
            </w:r>
            <w:hyperlink w:anchor="Par444" w:tooltip="&lt;16&gt; Приказ Минтранса России от 11 марта 2016 г. N 59 &quot;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&quot; (зарегистрирован Минюстом России 1 августа 2016 г., регистрационный N 43042)." w:history="1">
              <w:r w:rsidRPr="00096BC4">
                <w:t>&lt;16&gt;</w:t>
              </w:r>
            </w:hyperlink>
            <w:r w:rsidRPr="00096BC4">
              <w:t xml:space="preserve"> (далее - Порядок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10.1.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предварительные медицинские осмотры водителей?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10.2.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периодические медицинские осмотры </w:t>
            </w:r>
            <w:r w:rsidRPr="00096BC4">
              <w:lastRenderedPageBreak/>
              <w:t>водителей?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Ведется ли проверяемым юридическим лицом или индивидуальным предпринимателем документальный учет: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14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8, 12, 19, 44 приложения N 3 к приказу Министерства здравоохранения Российской Федерации N 302н;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14, 15 Порядка проведения предсменных, предрейсовых и послесменных, послерейсовых медицинских осмотров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результатов обязательных медицинских осмотров водителей (кандидатов в водители)?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медицинских противопоказаний к управлению ТС?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11.3.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медицинских показаний к управлению ТС?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медицинских ограничений к управлению ТС?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Назначен ли у проверяемого юридического лица или индивидуального предпринимателя ответственный за безопасность дорожного движения (далее - БДД)?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5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16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утвержденных приказом Министерства транспорта Российской Федерации от 28.09.2015 N 287 </w:t>
            </w:r>
            <w:hyperlink w:anchor="Par445" w:tooltip="&lt;17&gt; Приказ Минтранса России от 28 сентября 2015 г. N 287 &quot;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&quot; (зарегистрирован Минюстом России 9 декабря 2015 г., регистрационный N 40032), с изменениями, внесенными приказом Минтранса России от 2 марта 2017 г. N 76 (зарегистрирован Минюстом России 10 апреля 2017 г., регистрационный N 4..." w:history="1">
              <w:r w:rsidRPr="00096BC4">
                <w:t>&lt;17&gt;</w:t>
              </w:r>
            </w:hyperlink>
            <w:r w:rsidRPr="00096BC4">
              <w:t xml:space="preserve"> (далее - Профессиональные и квалификационные требования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свидетельства об аттестации: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2 Положения о порядке аттестации лиц, занимающих должности исполнительных руководителей и специалистов предприятий транспорта, утвержденного приказом Минтранса России и Минтруда России от 11.03.1994 N 13/11 </w:t>
            </w:r>
            <w:hyperlink w:anchor="Par446" w:tooltip="&lt;18&gt; Приказ Минтранса России, Минтруда России от 11 марта 1994 г. N 13/11 &quot;Об утверждении Положения о порядке аттестации лиц, занимающих должности исполнительных руководителей и специалистов предприятий транспорта&quot; (зарегистрирован Минюстом России 18 апреля 1994 г., регистрационный N 548), с изменениями, внесенными приказами Минтранса России и Минтруда России от 27 октября 1995 г. N 89/50 (зарегистрирован Минюстом России 14 мая 1996 г., регистрационный N 1084), от 11 мая 2000 г. N 49/126 (зарегистрирован..." w:history="1">
              <w:r w:rsidRPr="00096BC4">
                <w:t>&lt;18&gt;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2 пункта 8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руководителей?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специалистов по БДД?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Имеются ли у проверяемого юридического лица или индивидуального предпринимателя документы, подтверждающие планирование мероприятий по предупреждению дорожно-транспортных происшествий (далее - </w:t>
            </w:r>
            <w:r w:rsidRPr="00096BC4">
              <w:lastRenderedPageBreak/>
              <w:t>ДТП)?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проведение анализа причин ДТП?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части 1,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Соблюдается ли проверяемым юридическим лицом или индивидуальным предпринимателем порядок инструктажа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17 - 23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соответствие требованиям по профессиональной компетентности и пригодности лиц, осуществляющих функции работников, в отношении которых такие требования являются обязательными?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части 1,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4.3, 4.4, 6.3, 6.4, 13.3, 14.3, 16.3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7, 8 приказа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1.2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Соблюдается ли у проверяемого юридического лица или индивидуального предпринимателя порядок стажировки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1.3 приложения N 2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13, 15 - 19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Имеются ли у проверяемого юридического лица или индивидуального предпринимателя документы, подтверждающие проведение мероприятий по совершенствованию водителями </w:t>
            </w:r>
            <w:r w:rsidRPr="00096BC4">
              <w:lastRenderedPageBreak/>
              <w:t>навыков первой помощи пострадавшим в ДТП?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1.6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Утверждены ли проверяемым юридическим лицом или индивидуальным предпринимателем графики работы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4, 5 Положения об особенностях режима рабочего времени и времени отдыха водителей автомобилей, утвержденного приказом Минтранса России от 20.08.2004 N 15 </w:t>
            </w:r>
            <w:hyperlink w:anchor="Par447" w:tooltip="&lt;19&gt; Приказ Минтранса России от 20 августа 2004 г. N 15 &quot;Об утверждении Положения об особенностях режима рабочего времени и времени отдыха водителей автомобилей&quot; (зарегистрирован Минюстом России 1 ноября 2004 г., регистрационный N 6094), с изменениями, внесенными приказами Минтранса России от 24 декабря 2013 г. N 484 (зарегистрирован Минюстом России 10 июня 2014 г., регистрационный N 32636), от 13 октября 2015 г. N 299 (зарегистрирован Минюстом России 19 октября 2015 г., регистрационный N 39356), от 5 ию..." w:history="1">
              <w:r w:rsidRPr="00096BC4">
                <w:t>&lt;19&gt;</w:t>
              </w:r>
            </w:hyperlink>
            <w:r w:rsidRPr="00096BC4">
              <w:t xml:space="preserve"> (далее - Положение об особенностях режима рабочего времени и времени отдыха водителей автомобилей)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режимы труда и отдыха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5, 7, 10, 11 16, 17, 19, 23 - 26, 28 Положения об особенностях режима рабочего времени и времени отдыха водителей автомобилей;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15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статьи 6, 7, 8 Европейского соглашения, касающегося работы экипажей транспортных средств, производящих международные автомобильные перевозки (ЕСТР) (Женева, 1 июля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096BC4">
                <w:t>1970 г</w:t>
              </w:r>
            </w:smartTag>
            <w:r w:rsidRPr="00096BC4">
              <w:t xml:space="preserve">.) </w:t>
            </w:r>
            <w:hyperlink w:anchor="Par448" w:tooltip="&lt;20&gt; Официальный интернет-портал правовой информации http://www.pravo.gov.ru, 23.12.2016." w:history="1">
              <w:r w:rsidRPr="00096BC4">
                <w:t>&lt;20&gt;</w:t>
              </w:r>
            </w:hyperlink>
            <w:r w:rsidRPr="00096BC4">
              <w:t xml:space="preserve"> (в случае осуществления международных перевозок);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главы II, III Положения об особенностях режима рабочего времени и времени отдыха водителей трамвая и троллейбуса, утвержденного приказом Минтранса России от 18.10.2005 N 127 </w:t>
            </w:r>
            <w:hyperlink w:anchor="Par449" w:tooltip="&lt;21&gt; Приказ Минтранса России от 18 октября 2005 г. N 127 &quot;Об утверждении Положения об особенностях режима рабочего времени и времени отдыха водителей трамвая и троллейбуса&quot; (зарегистрирован Минюстом России 25 ноября 2005 г., регистрационный N 7200), с изменениями, внесенными приказом Минтранса России 17 июня 2015 г. N 192 (зарегистрирован Минюстом России 22 июля 2015 г., регистрационный N 38120)." w:history="1">
              <w:r w:rsidRPr="00096BC4">
                <w:t>&lt;21&gt;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Осуществляется ли проверяемым юридическим лицом или индивидуальным предпринимателем сверка ДТП с территориальными органами внутренних дел?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9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15, 18 Правил учета дорожно-транспортных происшествий, утвержденных постановлением Правительства Российской Федерации от 29.06.1995 N 647 </w:t>
            </w:r>
            <w:hyperlink w:anchor="Par450" w:tooltip="&lt;22&gt; Собрание законодательства Российской Федерации, 1995, N 28, ст. 2681; 1997, N 49, ст. 5601; 1998, N 32, ст. 3910; 2000, N 6, ст. 776; 2005, N 7, ст. 560; 2008, N 48, ст. 5609; 2009, N 8, ст. 971; 2012, N 37, ст. 5002." w:history="1">
              <w:r w:rsidRPr="00096BC4">
                <w:t>&lt;22&gt;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приложение к приказу Министерства транспорта Российской Федерации от 02.04.1996 N 22 "О Форме учета дорожно-транспортных происшествий владельцами транспортных средств" </w:t>
            </w:r>
            <w:hyperlink w:anchor="Par451" w:tooltip="&lt;23&gt; Приказ Минтранса России от 2 апреля 1996 г. N 22 &quot;О Форме учета дорожно-транспортных происшествий владельцами транспортных средств&quot; (Сборник нормативно-правовых материалов по обеспечению безопасности дорожного движения на автомобильном транспорте, Челябинск, 1996)." w:history="1">
              <w:r w:rsidRPr="00096BC4">
                <w:t>&lt;23&gt;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Организованы ли у проверяемого юридического лица или индивидуального предпринимателя места для курения?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9 части 1, части 3, 5 статьи 12 Федерального закона от 23.02.2013 N 15-ФЗ "Об охране здоровья граждан от воздействия окружающего табачного дыма и последствий потребления табака" </w:t>
            </w:r>
            <w:hyperlink w:anchor="Par452" w:tooltip="&lt;24&gt; Собрание законодательства Российской Федерации, 2013, N 8, ст. 721; 2017, N 1 (часть 1), ст. 12." w:history="1">
              <w:r w:rsidRPr="00096BC4">
                <w:t>&lt;24&gt;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Проводится ли проверяемым юридическим лицом или индивидуальным предпринимателем предрейсовый осмотр технического состояния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3 - 10 Порядка организации и проведения предрейсового контроля технического состояния транспортных средств, утвержденным приказом Минтранса России от 06.04.2017 N 141 </w:t>
            </w:r>
            <w:hyperlink w:anchor="Par453" w:tooltip="&lt;25&gt; Приказ Минтранса России от 6 апреля 2017 г. N 141 &quot;Об утверждении Порядка организации и проведения предрейсового контроля технического состояния транспортных средств&quot; (зарегистрирован Минюстом России 23 июня 2017 г., регистрационный N 47160)." w:history="1">
              <w:r w:rsidRPr="00096BC4">
                <w:t>&lt;25&gt;</w:t>
              </w:r>
            </w:hyperlink>
            <w:r w:rsidRPr="00096BC4">
              <w:t xml:space="preserve"> (далее - Порядок организации и проведения предрейсового контроля технического состояния транспортных средств)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журнал регистрации результатов предрейсовых осмотров технического состояния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28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 Порядка организации и проведения предрейсового контроля технического состояния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Оформляются ли проверяемым юридическим лицом или индивидуальным предпринимателем перевозки пассажиров по заказам договорами фрахтования или заказами-нарядами?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части 2 - 4 статьи 27 Федерального закона N 259-ФЗ;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94 Правил перевозок пассажиров и багажа автомобильным транспортом и городским наземным электрическим транспортом, утвержденных постановлением Правительства Российской Федерации от 14.02.2009 N 112 </w:t>
            </w:r>
            <w:hyperlink w:anchor="Par454" w:tooltip="&lt;26&gt; Собрание законодательства Российской Федерации, 2009, N 9, ст. 1102; 2011, N 37, ст. 5268; 2013, N 20, ст. 2504, N 48, ст. 6276; 2014, N 24, ст. 3101; 2015, N 19, ст. 2822." w:history="1">
              <w:r w:rsidRPr="00096BC4">
                <w:t>&lt;26&gt;</w:t>
              </w:r>
            </w:hyperlink>
            <w:r w:rsidRPr="00096BC4">
              <w:t xml:space="preserve"> (далее - Правила перевозок пассажиров и багажа);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подпункт "а" пункта 4, пункт 5 Правил организованной перевозки группы детей автобусами, утвержденных постановлением Правительства Российской Федерации от 17.12.2013 N 1177 </w:t>
            </w:r>
            <w:hyperlink w:anchor="Par455" w:tooltip="&lt;27&gt; Собрание законодательства Российской Федерации, 2013, N 52 (часть 2), ст. 7174; 2014, N 26 (часть 2), ст. 3576; 2015, N 27, ст. 4083; 2016, N 26 (часть 2), ст. 4072; 2017, N 2 (часть 2), ст. 386, N 28, ст. 4147." w:history="1">
              <w:r w:rsidRPr="00096BC4">
                <w:t>&lt;27&gt;</w:t>
              </w:r>
            </w:hyperlink>
            <w:r w:rsidRPr="00096BC4">
              <w:t xml:space="preserve"> (далее - Правила организованной перевозки группы детей автобусами)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Соответствует ли у проверяемого юридического лица или индивидуального предпринимателя </w:t>
            </w:r>
            <w:r w:rsidRPr="00096BC4">
              <w:lastRenderedPageBreak/>
              <w:t>оформление автобусов, выпускаемых на линию для осуществления перевозок пассажиров по заказу, Правилам перевозок пассажиров и багажа?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>пункты 95 - 97 Правил перевозок пассажиров и багажа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соблюдение установленных сроков проведения технического обслуживания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18, 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абзац первый пункта 27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Уведомляются ли проверяемым юридическим лицом или индивидуальным предпринимателем организации, осуществляющие эксплуатацию зимников, по которым предполагается осуществить перевозку по маршрутам, проходящим по зимникам?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73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Уведомляются ли проверяемым юридическим лицом или индивидуальным предпринимателем организации, осуществляющие эксплуатацию водных переправ, по которым предполагается осуществить перевозку по маршрутам, проходящим по переправам?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73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Установлена ли у проверяемого юридического лица или индивидуального предпринимателя на выпускаемых на линию ТС аппаратура глобальной навигационной спутниковой системы (далее - ГЛОНАСС)?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часть I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ГЛОНАСС/GPS, утвержденного приказом Министерства транспорта Российской Федерации от 09.03.2010 N 55 </w:t>
            </w:r>
            <w:hyperlink w:anchor="Par456" w:tooltip="&lt;28&gt; Приказ Минтранса России от 9 марта 2010 г. N 55 &quot;Об утверждении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&quot; (зарегистрирован Минюстом России 20 апреля 2010 г., регистрационный N 16936)." w:history="1">
              <w:r w:rsidRPr="00096BC4">
                <w:t>&lt;28&gt;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Осуществляется ли проверяемым юридическим лицом или индивидуальным предпринимателем согласование мест посадки (высадки) пассажиров при осуществлении перевозок по заказам?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статья 38 Федерального закона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</w:t>
            </w:r>
            <w:r w:rsidRPr="00096BC4">
              <w:lastRenderedPageBreak/>
              <w:t xml:space="preserve">Федерации" </w:t>
            </w:r>
            <w:hyperlink w:anchor="Par457" w:tooltip="&lt;29&gt; Собрание законодательства Российской Федерации, 2015, N 29 (часть I), ст. 4346." w:history="1">
              <w:r w:rsidRPr="00096BC4">
                <w:t>&lt;29&gt;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договор обязательного страхования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часть 1 статьи 5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</w:t>
            </w:r>
            <w:hyperlink w:anchor="Par458" w:tooltip="&lt;30&gt; Собрание законодательства Российской Федерации, 2012, N 25, ст. 3257; 2016, N 26 (часть 1), ст. 3891." w:history="1">
              <w:r w:rsidRPr="00096BC4">
                <w:t>&lt;30&gt;</w:t>
              </w:r>
            </w:hyperlink>
            <w:r w:rsidRPr="00096BC4">
              <w:t xml:space="preserve"> (далее - Федеральный закон N 67-ФЗ)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Предоставляется ли проверяемым юридическим лицом или индивидуальным предпринимателем пассажирам информация о страховщике?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6 статьи 5 Федерального закона N 67-ФЗ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35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Соответствует ли у проверяемого юридического лица или индивидуального предпринимателя автобус для организованной перевозки группы детей следующим требованиям: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организованной перевозки группы детей автобусами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20 Федерального закона N 196-ФЗ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I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ГЛОНАСС/GPS, утвержденного приказом Министерства транспорта Российской Федерации от 09.03.2010 N 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35.1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 года выпуска прошло не более 10 лет?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35.2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назначение и конструкция соответствует техническим требованиям к перевозкам пассажиров?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35.3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допущен к участию в дорожном движении?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35.4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оснащен тахографом?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35.5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оснащен аппаратурой спутниковой навигации ГЛОНАСС или ГЛОНАСС/GPS?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36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программа маршрута?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"з" пункта 4, пункт 5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37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lastRenderedPageBreak/>
              <w:t xml:space="preserve">Имеется ли у проверяемого </w:t>
            </w:r>
            <w:r w:rsidRPr="00096BC4">
              <w:lastRenderedPageBreak/>
              <w:t>юридического лица или индивидуального предпринимателя список детей?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подпункт "д" пункта 4, пункт 5 Правил </w:t>
            </w:r>
            <w:r w:rsidRPr="00096BC4">
              <w:lastRenderedPageBreak/>
              <w:t>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 xml:space="preserve">38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список сопровождающих лиц?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"д" пункта 4, пункт 5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39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 на медицинского работника?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"б" пункта 4, пункт 5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40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Подается ли проверяемым юридическим лицом или индивидуальным предпринимателем уведомление в Государственную инспекцию безопасности дорожного движения Министерства внутренних дел Российской Федерации (ГИБДД)?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10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41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список набора пищевых продуктов?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"г" пункта 4, пункт 5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42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документ, содержащий порядок посадки детей в автобус?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"ж" пункта 4, пункт 5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43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требования по сопровождению перевозок: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12, 14 Правил организованной перевозки группы детей автобусами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43.1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медицинским работником?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43.2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сопровождающим?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44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Соблюдаются ли проверяемым юридическим лицом или индивидуальным предпринимателем возрастные ограничения по </w:t>
            </w:r>
            <w:r w:rsidRPr="00096BC4">
              <w:lastRenderedPageBreak/>
              <w:t>формированию организованных групп детей?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>пункт 9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 xml:space="preserve">45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дополнительные требования к водителям, допущенным к управлению автобусами, осуществляющими организованную перевозку группы детей: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8 Правил организованной перевозки группы детей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45.1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 непрерывный стаж работы в качестве водителя транспортного средства категории "D" не менее одного года на дату начала организованной перевозки группы детей?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45.2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не совершали административные правонарушения в области дорожного движения, за которые предусмотрено административное наказание в виде лишения права управления транспортным средством либо административный арест, в течение последнего года?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45.3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проходят предрейсовый инструктаж по безопасности перевозки детей?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45.4 </w:t>
            </w:r>
            <w:hyperlink w:anchor="Par418" w:tooltip="    &lt;**&gt; Применяются в отношении ТС, выпускаемых на линию для осуществления" w:history="1">
              <w:r w:rsidRPr="00096BC4">
                <w:t>&lt;**&gt;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проходят предрейсовый медицинский осмотр?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46 </w:t>
            </w:r>
            <w:hyperlink w:anchor="Par420" w:tooltip="    &lt;***&gt;   Применяются   в   отношении   ТС,   выпускаемых  на  линию  для" w:history="1">
              <w:r w:rsidRPr="00096BC4">
                <w:t>&lt;***&gt;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Обеспечены ли у проверяемого юридического лица или индивидуального предпринимателя на ТС условия доступности для пассажиров из числа инвалидов?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21.1 Федерального закона N 259-ФЗ;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подпункт "г" пункта 3, подпункт "г" пункта 6 Порядка обеспечения условий доступности для пассажиров из числа инвалидов транспортных средств автомобильного транспорта и городского наземного электрического транспорта, автовокзалов, автостанций и предоставляемых услуг, а также оказания им при этом необходимой помощи, утвержденного приказом Минтранса России от 01.12.2015 N 347 </w:t>
            </w:r>
            <w:hyperlink w:anchor="Par459" w:tooltip="&lt;31&gt; Приказ Минтранса России от 1 декабря 2015 г. N 347 &quot;Об утверждении Порядка обеспечения условий доступности для пассажиров из числа инвалидов транспортных средств автомобильного транспорта и городского наземного электрического транспорта, автовокзалов, автостанций и предоставляемых услуг, а также оказания им при этом необходимой помощи&quot; (зарегистрирован Минюстом России 6 мая 2016 г., регистрационный N 42032)." w:history="1">
              <w:r w:rsidRPr="00096BC4">
                <w:t>&lt;31&gt;</w:t>
              </w:r>
            </w:hyperlink>
            <w:r w:rsidRPr="00096BC4">
              <w:t xml:space="preserve"> (далее - Порядок обеспечения условий доступности для пассажиров из </w:t>
            </w:r>
            <w:r w:rsidRPr="00096BC4">
              <w:lastRenderedPageBreak/>
              <w:t>числа инвалидов);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статья 15 Федерального закона от 24.11.1995 N 181-ФЗ "О социальной защите инвалидов в Российской Федерации" </w:t>
            </w:r>
            <w:hyperlink w:anchor="Par460" w:tooltip="&lt;32&gt; Собрание законодательства Российской Федерации, 1995, N 48, ст. 4563; 2017, N 23, ст. 3227." w:history="1">
              <w:r w:rsidRPr="00096BC4">
                <w:t>&lt;32&gt;</w:t>
              </w:r>
            </w:hyperlink>
            <w:r w:rsidRPr="00096BC4">
              <w:t xml:space="preserve"> (далее - Федеральный закон N 181-ФЗ)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 xml:space="preserve">47 </w:t>
            </w:r>
            <w:hyperlink w:anchor="Par420" w:tooltip="    &lt;***&gt;   Применяются   в   отношении   ТС,   выпускаемых  на  линию  для" w:history="1">
              <w:r w:rsidRPr="00096BC4">
                <w:t>&lt;***&gt;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требования по информационному обеспечению пассажиров из числа инвалидов?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6 статьи 21.1 Федерального закона N 259-ФЗ;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15 Федерального закона N 181-ФЗ;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подпункты "в", "е" пункта 3, пункт 17 Порядка обеспечения условий доступности для пассажиров из числа инвалидов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48 </w:t>
            </w:r>
            <w:hyperlink w:anchor="Par420" w:tooltip="    &lt;***&gt;   Применяются   в   отношении   ТС,   выпускаемых  на  линию  для" w:history="1">
              <w:r w:rsidRPr="00096BC4">
                <w:t>&lt;***&gt;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паспорт доступности ТС для пассажиров из числа инвалидов?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8, 9, 15 Порядка обеспечения условий доступности для пассажиров из числа инвалидов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допуск к международным автомобильным перевозкам?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часть 7 статьи 2 Федерального закона от 24.07.1998 N 127-ФЗ "О государственном контроле за осуществлением международных автомобильных перевозок и об ответственности за нарушение порядка их выполнения" </w:t>
            </w:r>
            <w:hyperlink w:anchor="Par461" w:tooltip="&lt;33&gt; Собрание законодательства Российской Федерации, 1998, N 31, ст. 3805; 2015, N 51 (часть 1), ст. 7249." w:history="1">
              <w:r w:rsidRPr="00096BC4">
                <w:t>&lt;33&gt;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6 Положения о допуске российских перевозчиков к осуществлению международных автомобильных перевозок, утвержденного постановлением Правительства Российской Федерации от 16.10.2001 N 730 </w:t>
            </w:r>
            <w:hyperlink w:anchor="Par462" w:tooltip="&lt;34&gt; Собрание законодательства Российской Федерации, 2001, N 43, ст. 4109; 2002, N 41, ст. 3983; 2006, N 52 (часть 3), ст. 5587; 2007, N 17, ст. 2048; 2009, N 48, ст. 5830; 2012, N 22, ст. 2877." w:history="1">
              <w:r w:rsidRPr="00096BC4">
                <w:t>&lt;34&gt;</w:t>
              </w:r>
            </w:hyperlink>
            <w:r w:rsidRPr="00096BC4">
              <w:t xml:space="preserve"> (далее - Положение о допуске российских перевозчиков к осуществлению международных автомобильных перевозок)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карточки допуска ТС к международным перевозкам?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 Положения о допуске российских перевозчиков к осуществлению международных автомобильных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Назначено ли у проверяемого юридического лица или индивидуального предпринимателя лицо, ответственное за организацию международных перевозок?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3 пункта 3, пункт 14 Положения о допуске российских перевозчиков к осуществлению международных автомобильных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</w:tbl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 xml:space="preserve">    --------------------------------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bookmarkStart w:id="1" w:name="Par413"/>
      <w:bookmarkEnd w:id="1"/>
      <w:r w:rsidRPr="00096BC4">
        <w:t xml:space="preserve">    &lt;*&gt;  Перечень вопросов, отражающих содержание обязательных требований в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lastRenderedPageBreak/>
        <w:t>области    автомобильного   транспорта,   установленных   законодательством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Российской  Федерации,  в  том  числе  международными договорами Российской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Федерации   при  перевозке  пассажиров  размещается  на  официальном  сайте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Ространснадзора в информационно-телекоммуникационной сети "Интернет".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bookmarkStart w:id="2" w:name="Par418"/>
      <w:bookmarkEnd w:id="2"/>
      <w:r w:rsidRPr="00096BC4">
        <w:t xml:space="preserve">    &lt;**&gt; Применяются в отношении ТС, выпускаемых на линию для осуществления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перевозок организованных групп детей.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bookmarkStart w:id="3" w:name="Par420"/>
      <w:bookmarkEnd w:id="3"/>
      <w:r w:rsidRPr="00096BC4">
        <w:t xml:space="preserve">    &lt;***&gt;   Применяются   в   отношении   ТС,   выпускаемых  на  линию  для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осуществления   перевозок  по  заказам  в  интересах  пассажиров  из  числа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инвалидов.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_____________                         _____________________________________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 xml:space="preserve">  (подпись)                           (инициалы, фамилия должностного лица)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r w:rsidRPr="00096BC4">
        <w:t>--------------------------------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" w:name="Par428"/>
      <w:bookmarkEnd w:id="4"/>
      <w:r w:rsidRPr="00096BC4">
        <w:t>&lt;1&gt; Настоящая форма проверочного листа (списка контрольных вопросов) (далее - проверочный лист) применяется при осуществлении федерального государственного транспортного надзора за соблюдением обязательных требований в области автомобильного транспорта, установленных законодательством Российской Федерации, в том числе международными договорами Российской Федерации при перевозке пассажиров.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r w:rsidRPr="00096BC4">
        <w:t>Предмет плановой проверки ограничивается перечнем контрольных вопросов, включенных в настоящий проверочный лист.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" w:name="Par430"/>
      <w:bookmarkEnd w:id="5"/>
      <w:r w:rsidRPr="00096BC4">
        <w:t>&lt;2&gt; Указывается: "да", "нет" либо "требование не применяется".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" w:name="Par431"/>
      <w:bookmarkEnd w:id="6"/>
      <w:r w:rsidRPr="00096BC4">
        <w:t>&lt;3&gt; Собрание законодательства Российской Федерации, 1995, N 50, ст. 4873; 2017, N 31 (часть 1), ст. 4753.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7" w:name="Par432"/>
      <w:bookmarkEnd w:id="7"/>
      <w:r w:rsidRPr="00096BC4">
        <w:t xml:space="preserve">&lt;4&gt; Приказ Минтранса России от 15 января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 N 7 "Об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эксплуатации" (зарегистрирован Минюстом России 5 июня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., регистрационный N 32585), с изменениями, внесенными приказами Минтранса России от 10 марта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53 (зарегистрирован Минюстом России 30 мая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., регистрационный N 42349), от 5 сентября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262 (зарегистрирован Минюстом России 15 декабря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>., регистрационный N 44750).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8" w:name="Par433"/>
      <w:bookmarkEnd w:id="8"/>
      <w:r w:rsidRPr="00096BC4">
        <w:t>&lt;5&gt; Собрание законодательства Российской Федерации, 2002, N 18, ст. 1720; 2017, N 31 (часть 1), ст. 4746.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9" w:name="Par434"/>
      <w:bookmarkEnd w:id="9"/>
      <w:r w:rsidRPr="00096BC4">
        <w:t>&lt;6&gt; Собрание законодательства Российской Федерации, 2008, N 52 (часть 1), ст. 6249; 2017, N 18, ст. 2673.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0" w:name="Par435"/>
      <w:bookmarkEnd w:id="10"/>
      <w:r w:rsidRPr="00096BC4">
        <w:t>&lt;7&gt; Собрание законодательства Российской Федерации, 2009, N 30, ст. 3823; 2010, N 16, ст. 1928, N 44, ст. 5692; 2012, N 1, ст. 171, N 37, ст. 5002; 2013, N 5, ст. 386, N 8, ст. 826, N 26, ст. 3338, N 31, ст. 4214, N 33, ст. 4391; 2014, N 51, ст. 7466; 2016, N 14, ст. 2001; 2017, N 11, ст. 1577.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1" w:name="Par436"/>
      <w:bookmarkEnd w:id="11"/>
      <w:r w:rsidRPr="00096BC4">
        <w:t>&lt;8&gt; Собрание законодательства Российской Федерации, 2011, N 27, ст. 3881; 2014, N 23, ст. 2930.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2" w:name="Par437"/>
      <w:bookmarkEnd w:id="12"/>
      <w:r w:rsidRPr="00096BC4">
        <w:t>&lt;9&gt; Собрание законодательства Российской Федерации, 2007, N 46, ст. 5555; 2016, N 27 (часть 1), ст. 4191.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3" w:name="Par438"/>
      <w:bookmarkEnd w:id="13"/>
      <w:r w:rsidRPr="00096BC4">
        <w:t xml:space="preserve">&lt;10&gt; Приказ Минтранса России от 18 сентября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 xml:space="preserve">. N 152 "Об утверждении обязательных реквизитов и порядка заполнения путевых листов" (зарегистрирован Минюстом России 8 октября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 xml:space="preserve">., регистрационный N 12414), с изменениями, внесенными приказом Минтранса России от 18 января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17 (зарегистрирован Минюстом России 13 февраля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45612).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4" w:name="Par439"/>
      <w:bookmarkEnd w:id="14"/>
      <w:r w:rsidRPr="00096BC4">
        <w:t xml:space="preserve">&lt;11&gt; Приказ МВД России от 24 ноября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 xml:space="preserve">. N 1001 "О порядке регистрации транспортных </w:t>
      </w:r>
      <w:r w:rsidRPr="00096BC4">
        <w:lastRenderedPageBreak/>
        <w:t xml:space="preserve">средств" (зарегистрирован Минюстом России 30 декабря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>., регистрационный N 13051).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5" w:name="Par440"/>
      <w:bookmarkEnd w:id="15"/>
      <w:r w:rsidRPr="00096BC4">
        <w:t xml:space="preserve">&lt;12&gt; Приказ Минздрава России от 15 декабря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 N 835н "Об утверждении Порядка проведения предсменных, предрейсовых и послесменных, послерейсовых медицинских осмотров" (зарегистрирован Минюстом России 16 апреля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36866).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6" w:name="Par441"/>
      <w:bookmarkEnd w:id="16"/>
      <w:r w:rsidRPr="00096BC4">
        <w:t xml:space="preserve">&lt;13&gt; Постановление Министерства труда и социального развития Российской Федерации от 12 мая </w:t>
      </w:r>
      <w:smartTag w:uri="urn:schemas-microsoft-com:office:smarttags" w:element="metricconverter">
        <w:smartTagPr>
          <w:attr w:name="ProductID" w:val="2003 г"/>
        </w:smartTagPr>
        <w:r w:rsidRPr="00096BC4">
          <w:t>2003 г</w:t>
        </w:r>
      </w:smartTag>
      <w:r w:rsidRPr="00096BC4">
        <w:t xml:space="preserve">. N 28 "Об утверждении Межотраслевых правил по охране труда на автомобильном транспорте" (зарегистрирован Минюстом России 19 июня </w:t>
      </w:r>
      <w:smartTag w:uri="urn:schemas-microsoft-com:office:smarttags" w:element="metricconverter">
        <w:smartTagPr>
          <w:attr w:name="ProductID" w:val="2003 г"/>
        </w:smartTagPr>
        <w:r w:rsidRPr="00096BC4">
          <w:t>2003 г</w:t>
        </w:r>
      </w:smartTag>
      <w:r w:rsidRPr="00096BC4">
        <w:t>., регистрационный N 4734).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7" w:name="Par442"/>
      <w:bookmarkEnd w:id="17"/>
      <w:r w:rsidRPr="00096BC4">
        <w:t>&lt;14&gt; Собрание законодательства Российской Федерации, 2011, N 48, ст. 6724; 2017, N 31 (часть 1), ст. 4765.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8" w:name="Par443"/>
      <w:bookmarkEnd w:id="18"/>
      <w:r w:rsidRPr="00096BC4">
        <w:t xml:space="preserve">&lt;15&gt; Приказ Минздравсоцразвития России от 12 апреля </w:t>
      </w:r>
      <w:smartTag w:uri="urn:schemas-microsoft-com:office:smarttags" w:element="metricconverter">
        <w:smartTagPr>
          <w:attr w:name="ProductID" w:val="2011 г"/>
        </w:smartTagPr>
        <w:r w:rsidRPr="00096BC4">
          <w:t>2011 г</w:t>
        </w:r>
      </w:smartTag>
      <w:r w:rsidRPr="00096BC4">
        <w:t xml:space="preserve">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</w:t>
      </w:r>
      <w:smartTag w:uri="urn:schemas-microsoft-com:office:smarttags" w:element="metricconverter">
        <w:smartTagPr>
          <w:attr w:name="ProductID" w:val="2011 г"/>
        </w:smartTagPr>
        <w:r w:rsidRPr="00096BC4">
          <w:t>2011 г</w:t>
        </w:r>
      </w:smartTag>
      <w:r w:rsidRPr="00096BC4">
        <w:t xml:space="preserve">., регистрационный N 22111), с изменениями, внесенными приказами Минздрава России от 15 мая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 N 296н (зарегистрирован Минюстом России 3 июля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., регистрационный N 28970), от 5 декабря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 N 801н (зарегистрирован Минюстом России 3 февраля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35848).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19" w:name="Par444"/>
      <w:bookmarkEnd w:id="19"/>
      <w:r w:rsidRPr="00096BC4">
        <w:t xml:space="preserve">&lt;16&gt; Приказ Минтранса России от 11 марта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59 "Об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транспорта" (зарегистрирован Минюстом России 1 августа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>., регистрационный N 43042).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0" w:name="Par445"/>
      <w:bookmarkEnd w:id="20"/>
      <w:r w:rsidRPr="00096BC4">
        <w:t xml:space="preserve">&lt;17&gt; Приказ Минтранса России от 28 сентября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287 "Об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транспортом" (зарегистрирован Минюстом России 9 декабря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., регистрационный N 40032), с изменениями, внесенными приказом Минтранса России от 2 марта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76 (зарегистрирован Минюстом России 10 апреля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46324).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1" w:name="Par446"/>
      <w:bookmarkEnd w:id="21"/>
      <w:r w:rsidRPr="00096BC4">
        <w:t xml:space="preserve">&lt;18&gt; Приказ Минтранса России, Минтруда России от 11 марта </w:t>
      </w:r>
      <w:smartTag w:uri="urn:schemas-microsoft-com:office:smarttags" w:element="metricconverter">
        <w:smartTagPr>
          <w:attr w:name="ProductID" w:val="1994 г"/>
        </w:smartTagPr>
        <w:r w:rsidRPr="00096BC4">
          <w:t>1994 г</w:t>
        </w:r>
      </w:smartTag>
      <w:r w:rsidRPr="00096BC4">
        <w:t xml:space="preserve">. N 13/11 "Об утверждении Положения о порядке аттестации лиц, занимающих должности исполнительных руководителей и специалистов предприятий транспорта" (зарегистрирован Минюстом России 18 апреля </w:t>
      </w:r>
      <w:smartTag w:uri="urn:schemas-microsoft-com:office:smarttags" w:element="metricconverter">
        <w:smartTagPr>
          <w:attr w:name="ProductID" w:val="1994 г"/>
        </w:smartTagPr>
        <w:r w:rsidRPr="00096BC4">
          <w:t>1994 г</w:t>
        </w:r>
      </w:smartTag>
      <w:r w:rsidRPr="00096BC4">
        <w:t xml:space="preserve">., регистрационный N 548), с изменениями, внесенными приказами Минтранса России и Минтруда России от 27 октября </w:t>
      </w:r>
      <w:smartTag w:uri="urn:schemas-microsoft-com:office:smarttags" w:element="metricconverter">
        <w:smartTagPr>
          <w:attr w:name="ProductID" w:val="1995 г"/>
        </w:smartTagPr>
        <w:r w:rsidRPr="00096BC4">
          <w:t>1995 г</w:t>
        </w:r>
      </w:smartTag>
      <w:r w:rsidRPr="00096BC4">
        <w:t xml:space="preserve">. N 89/50 (зарегистрирован Минюстом России 14 мая </w:t>
      </w:r>
      <w:smartTag w:uri="urn:schemas-microsoft-com:office:smarttags" w:element="metricconverter">
        <w:smartTagPr>
          <w:attr w:name="ProductID" w:val="1996 г"/>
        </w:smartTagPr>
        <w:r w:rsidRPr="00096BC4">
          <w:t>1996 г</w:t>
        </w:r>
      </w:smartTag>
      <w:r w:rsidRPr="00096BC4">
        <w:t xml:space="preserve">., регистрационный N 1084), от 11 мая </w:t>
      </w:r>
      <w:smartTag w:uri="urn:schemas-microsoft-com:office:smarttags" w:element="metricconverter">
        <w:smartTagPr>
          <w:attr w:name="ProductID" w:val="2000 г"/>
        </w:smartTagPr>
        <w:r w:rsidRPr="00096BC4">
          <w:t>2000 г</w:t>
        </w:r>
      </w:smartTag>
      <w:r w:rsidRPr="00096BC4">
        <w:t xml:space="preserve">. N 49/126 (зарегистрирован Минюстом России 31 мая </w:t>
      </w:r>
      <w:smartTag w:uri="urn:schemas-microsoft-com:office:smarttags" w:element="metricconverter">
        <w:smartTagPr>
          <w:attr w:name="ProductID" w:val="2000 г"/>
        </w:smartTagPr>
        <w:r w:rsidRPr="00096BC4">
          <w:t>2000 г</w:t>
        </w:r>
      </w:smartTag>
      <w:r w:rsidRPr="00096BC4">
        <w:t xml:space="preserve">., регистрационный N 2240), от 8 июня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183/365н (зарегистрирован Минюстом России 9 июля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37958).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2" w:name="Par447"/>
      <w:bookmarkEnd w:id="22"/>
      <w:r w:rsidRPr="00096BC4">
        <w:t xml:space="preserve">&lt;19&gt; Приказ Минтранса России от 20 августа </w:t>
      </w:r>
      <w:smartTag w:uri="urn:schemas-microsoft-com:office:smarttags" w:element="metricconverter">
        <w:smartTagPr>
          <w:attr w:name="ProductID" w:val="2004 г"/>
        </w:smartTagPr>
        <w:r w:rsidRPr="00096BC4">
          <w:t>2004 г</w:t>
        </w:r>
      </w:smartTag>
      <w:r w:rsidRPr="00096BC4">
        <w:t xml:space="preserve">. N 15 "Об утверждении Положения об особенностях режима рабочего времени и времени отдыха водителей автомобилей" (зарегистрирован Минюстом России 1 ноября </w:t>
      </w:r>
      <w:smartTag w:uri="urn:schemas-microsoft-com:office:smarttags" w:element="metricconverter">
        <w:smartTagPr>
          <w:attr w:name="ProductID" w:val="2004 г"/>
        </w:smartTagPr>
        <w:r w:rsidRPr="00096BC4">
          <w:t>2004 г</w:t>
        </w:r>
      </w:smartTag>
      <w:r w:rsidRPr="00096BC4">
        <w:t xml:space="preserve">., регистрационный N 6094), с изменениями, внесенными приказами Минтранса России от 24 декабря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 N 484 (зарегистрирован Минюстом России 10 июня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., регистрационный N 32636), от 13 октября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299 (зарегистрирован Минюстом России 19 октября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., регистрационный N 39356), от 5 июня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212 (зарегистрирован Минюстом России 19 июня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47064).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3" w:name="Par448"/>
      <w:bookmarkEnd w:id="23"/>
      <w:r w:rsidRPr="00096BC4">
        <w:t>&lt;20&gt; Официальный интернет-портал правовой информации http://www.pravo.gov.ru, 23.12.2016.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4" w:name="Par449"/>
      <w:bookmarkEnd w:id="24"/>
      <w:r w:rsidRPr="00096BC4">
        <w:t xml:space="preserve">&lt;21&gt; Приказ Минтранса России от 18 октября </w:t>
      </w:r>
      <w:smartTag w:uri="urn:schemas-microsoft-com:office:smarttags" w:element="metricconverter">
        <w:smartTagPr>
          <w:attr w:name="ProductID" w:val="2005 г"/>
        </w:smartTagPr>
        <w:r w:rsidRPr="00096BC4">
          <w:t>2005 г</w:t>
        </w:r>
      </w:smartTag>
      <w:r w:rsidRPr="00096BC4">
        <w:t xml:space="preserve">. N 127 "Об утверждении Положения об особенностях режима рабочего времени и времени отдыха водителей трамвая и троллейбуса" (зарегистрирован Минюстом России 25 ноября </w:t>
      </w:r>
      <w:smartTag w:uri="urn:schemas-microsoft-com:office:smarttags" w:element="metricconverter">
        <w:smartTagPr>
          <w:attr w:name="ProductID" w:val="2005 г"/>
        </w:smartTagPr>
        <w:r w:rsidRPr="00096BC4">
          <w:t>2005 г</w:t>
        </w:r>
      </w:smartTag>
      <w:r w:rsidRPr="00096BC4">
        <w:t xml:space="preserve">., регистрационный N 7200), с изменениями, </w:t>
      </w:r>
      <w:r w:rsidRPr="00096BC4">
        <w:lastRenderedPageBreak/>
        <w:t xml:space="preserve">внесенными приказом Минтранса России 17 июня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192 (зарегистрирован Минюстом России 22 июля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38120).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5" w:name="Par450"/>
      <w:bookmarkEnd w:id="25"/>
      <w:r w:rsidRPr="00096BC4">
        <w:t>&lt;22&gt; Собрание законодательства Российской Федерации, 1995, N 28, ст. 2681; 1997, N 49, ст. 5601; 1998, N 32, ст. 3910; 2000, N 6, ст. 776; 2005, N 7, ст. 560; 2008, N 48, ст. 5609; 2009, N 8, ст. 971; 2012, N 37, ст. 5002.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6" w:name="Par451"/>
      <w:bookmarkEnd w:id="26"/>
      <w:r w:rsidRPr="00096BC4">
        <w:t xml:space="preserve">&lt;23&gt; Приказ Минтранса России от 2 апреля </w:t>
      </w:r>
      <w:smartTag w:uri="urn:schemas-microsoft-com:office:smarttags" w:element="metricconverter">
        <w:smartTagPr>
          <w:attr w:name="ProductID" w:val="1996 г"/>
        </w:smartTagPr>
        <w:r w:rsidRPr="00096BC4">
          <w:t>1996 г</w:t>
        </w:r>
      </w:smartTag>
      <w:r w:rsidRPr="00096BC4">
        <w:t>. N 22 "О Форме учета дорожно-транспортных происшествий владельцами транспортных средств" (Сборник нормативно-правовых материалов по обеспечению безопасности дорожного движения на автомобильном транспорте, Челябинск, 1996).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7" w:name="Par452"/>
      <w:bookmarkEnd w:id="27"/>
      <w:r w:rsidRPr="00096BC4">
        <w:t>&lt;24&gt; Собрание законодательства Российской Федерации, 2013, N 8, ст. 721; 2017, N 1 (часть 1), ст. 12.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8" w:name="Par453"/>
      <w:bookmarkEnd w:id="28"/>
      <w:r w:rsidRPr="00096BC4">
        <w:t xml:space="preserve">&lt;25&gt; Приказ Минтранса России от 6 апреля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141 "Об утверждении Порядка организации и проведения предрейсового контроля технического состояния транспортных средств" (зарегистрирован Минюстом России 23 июня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47160).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29" w:name="Par454"/>
      <w:bookmarkEnd w:id="29"/>
      <w:r w:rsidRPr="00096BC4">
        <w:t>&lt;26&gt; Собрание законодательства Российской Федерации, 2009, N 9, ст. 1102; 2011, N 37, ст. 5268; 2013, N 20, ст. 2504, N 48, ст. 6276; 2014, N 24, ст. 3101; 2015, N 19, ст. 2822.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0" w:name="Par455"/>
      <w:bookmarkEnd w:id="30"/>
      <w:r w:rsidRPr="00096BC4">
        <w:t>&lt;27&gt; Собрание законодательства Российской Федерации, 2013, N 52 (часть 2), ст. 7174; 2014, N 26 (часть 2), ст. 3576; 2015, N 27, ст. 4083; 2016, N 26 (часть 2), ст. 4072; 2017, N 2 (часть 2), ст. 386, N 28, ст. 4147.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1" w:name="Par456"/>
      <w:bookmarkEnd w:id="31"/>
      <w:r w:rsidRPr="00096BC4">
        <w:t xml:space="preserve">&lt;28&gt; Приказ Минтранса России от 9 марта </w:t>
      </w:r>
      <w:smartTag w:uri="urn:schemas-microsoft-com:office:smarttags" w:element="metricconverter">
        <w:smartTagPr>
          <w:attr w:name="ProductID" w:val="2010 г"/>
        </w:smartTagPr>
        <w:r w:rsidRPr="00096BC4">
          <w:t>2010 г</w:t>
        </w:r>
      </w:smartTag>
      <w:r w:rsidRPr="00096BC4">
        <w:t xml:space="preserve">. N 55 "Об утверждении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ГЛОНАСС/GPS" (зарегистрирован Минюстом России 20 апреля </w:t>
      </w:r>
      <w:smartTag w:uri="urn:schemas-microsoft-com:office:smarttags" w:element="metricconverter">
        <w:smartTagPr>
          <w:attr w:name="ProductID" w:val="2010 г"/>
        </w:smartTagPr>
        <w:r w:rsidRPr="00096BC4">
          <w:t>2010 г</w:t>
        </w:r>
      </w:smartTag>
      <w:r w:rsidRPr="00096BC4">
        <w:t>., регистрационный N 16936).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2" w:name="Par457"/>
      <w:bookmarkEnd w:id="32"/>
      <w:r w:rsidRPr="00096BC4">
        <w:t>&lt;29&gt; Собрание законодательства Российской Федерации, 2015, N 29 (часть I), ст. 4346.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3" w:name="Par458"/>
      <w:bookmarkEnd w:id="33"/>
      <w:r w:rsidRPr="00096BC4">
        <w:t>&lt;30&gt; Собрание законодательства Российской Федерации, 2012, N 25, ст. 3257; 2016, N 26 (часть 1), ст. 3891.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4" w:name="Par459"/>
      <w:bookmarkEnd w:id="34"/>
      <w:r w:rsidRPr="00096BC4">
        <w:t xml:space="preserve">&lt;31&gt; Приказ Минтранса России от 1 декабря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347 "Об утверждении Порядка обеспечения условий доступности для пассажиров из числа инвалидов транспортных средств автомобильного транспорта и городского наземного электрического транспорта, автовокзалов, автостанций и предоставляемых услуг, а также оказания им при этом необходимой помощи" (зарегистрирован Минюстом России 6 мая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>., регистрационный N 42032).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5" w:name="Par460"/>
      <w:bookmarkEnd w:id="35"/>
      <w:r w:rsidRPr="00096BC4">
        <w:t>&lt;32&gt; Собрание законодательства Российской Федерации, 1995, N 48, ст. 4563; 2017, N 23, ст. 3227.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6" w:name="Par461"/>
      <w:bookmarkEnd w:id="36"/>
      <w:r w:rsidRPr="00096BC4">
        <w:t>&lt;33&gt; Собрание законодательства Российской Федерации, 1998, N 31, ст. 3805; 2015, N 51 (часть 1), ст. 7249.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37" w:name="Par462"/>
      <w:bookmarkEnd w:id="37"/>
      <w:r w:rsidRPr="00096BC4">
        <w:t>&lt;34&gt; Собрание законодательства Российской Федерации, 2001, N 43, ст. 4109; 2002, N 41, ст. 3983; 2006, N 52 (часть 3), ст. 5587; 2007, N 17, ст. 2048; 2009, N 48, ст. 5830; 2012, N 22, ст. 2877.</w:t>
      </w:r>
    </w:p>
    <w:p w:rsidR="00FF283C" w:rsidRPr="00096BC4" w:rsidRDefault="00FF283C" w:rsidP="00FF283C">
      <w:pPr>
        <w:pStyle w:val="ConsPlusNormal"/>
        <w:spacing w:line="300" w:lineRule="atLeast"/>
        <w:jc w:val="both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3A0FD9" w:rsidRDefault="003A0FD9" w:rsidP="00FF283C">
      <w:pPr>
        <w:pStyle w:val="ConsPlusNormal"/>
        <w:spacing w:line="300" w:lineRule="atLeast"/>
        <w:jc w:val="right"/>
        <w:outlineLvl w:val="0"/>
      </w:pPr>
    </w:p>
    <w:p w:rsidR="00FF283C" w:rsidRDefault="00FF283C" w:rsidP="00FF283C">
      <w:pPr>
        <w:pStyle w:val="ConsPlusNormal"/>
        <w:spacing w:line="300" w:lineRule="atLeast"/>
        <w:jc w:val="right"/>
        <w:outlineLvl w:val="0"/>
      </w:pPr>
    </w:p>
    <w:p w:rsidR="00FF283C" w:rsidRPr="00096BC4" w:rsidRDefault="00FF283C" w:rsidP="00FF283C">
      <w:pPr>
        <w:pStyle w:val="ConsPlusNormal"/>
        <w:spacing w:line="300" w:lineRule="atLeast"/>
        <w:jc w:val="right"/>
        <w:outlineLvl w:val="0"/>
      </w:pPr>
      <w:r w:rsidRPr="00096BC4">
        <w:lastRenderedPageBreak/>
        <w:t>Приложение N 2</w:t>
      </w:r>
    </w:p>
    <w:p w:rsidR="00FF283C" w:rsidRPr="00096BC4" w:rsidRDefault="00FF283C" w:rsidP="00FF283C">
      <w:pPr>
        <w:pStyle w:val="ConsPlusNormal"/>
        <w:spacing w:line="300" w:lineRule="atLeast"/>
        <w:jc w:val="right"/>
      </w:pPr>
      <w:r w:rsidRPr="00096BC4">
        <w:t>к приказу Федеральной службы</w:t>
      </w:r>
    </w:p>
    <w:p w:rsidR="00FF283C" w:rsidRPr="00096BC4" w:rsidRDefault="00FF283C" w:rsidP="00FF283C">
      <w:pPr>
        <w:pStyle w:val="ConsPlusNormal"/>
        <w:spacing w:line="300" w:lineRule="atLeast"/>
        <w:jc w:val="right"/>
      </w:pPr>
      <w:r w:rsidRPr="00096BC4">
        <w:t>по надзору в сфере транспорта</w:t>
      </w:r>
    </w:p>
    <w:p w:rsidR="00FF283C" w:rsidRPr="00096BC4" w:rsidRDefault="00FF283C" w:rsidP="00FF283C">
      <w:pPr>
        <w:pStyle w:val="ConsPlusNormal"/>
        <w:spacing w:line="300" w:lineRule="atLeast"/>
        <w:jc w:val="right"/>
      </w:pPr>
      <w:r w:rsidRPr="00096BC4">
        <w:t>от 13.09.2017 N ВБ-883фс</w:t>
      </w:r>
    </w:p>
    <w:p w:rsidR="00FF283C" w:rsidRPr="00096BC4" w:rsidRDefault="00FF283C" w:rsidP="00FF283C">
      <w:pPr>
        <w:pStyle w:val="ConsPlusNormal"/>
        <w:spacing w:line="300" w:lineRule="atLeast"/>
        <w:jc w:val="both"/>
      </w:pPr>
    </w:p>
    <w:p w:rsidR="00FF283C" w:rsidRPr="00096BC4" w:rsidRDefault="00FF283C" w:rsidP="00FF283C">
      <w:pPr>
        <w:pStyle w:val="ConsPlusNormal"/>
        <w:spacing w:line="300" w:lineRule="atLeast"/>
        <w:jc w:val="right"/>
      </w:pPr>
      <w:r w:rsidRPr="00096BC4">
        <w:t>(Форма)</w:t>
      </w:r>
    </w:p>
    <w:p w:rsidR="00FF283C" w:rsidRPr="00096BC4" w:rsidRDefault="00FF283C" w:rsidP="00FF283C">
      <w:pPr>
        <w:pStyle w:val="ConsPlusNormal"/>
        <w:spacing w:line="300" w:lineRule="atLeast"/>
        <w:jc w:val="both"/>
      </w:pP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Федеральная служба по надзору в сфере транспорта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38" w:name="Par477"/>
      <w:bookmarkEnd w:id="38"/>
      <w:r w:rsidRPr="00096BC4">
        <w:rPr>
          <w:sz w:val="22"/>
          <w:szCs w:val="22"/>
        </w:rPr>
        <w:t xml:space="preserve">                             Проверочный лист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  (список контрольных вопросов), применяемый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при осуществлении федерального государственного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транспортного надзора за соблюдением обязательных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требований в области автомобильного транспорта,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установленных законодательством Российской Федерации,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в том числе международными договорами Российской Федерации</w:t>
      </w:r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  <w:r w:rsidRPr="00096BC4">
        <w:rPr>
          <w:sz w:val="22"/>
          <w:szCs w:val="22"/>
        </w:rPr>
        <w:t xml:space="preserve">                         при перевозке грузов </w:t>
      </w:r>
      <w:hyperlink w:anchor="Par823" w:tooltip="&lt;1&gt; Настоящая форма проверочного листа (списка контрольных вопросов) (далее - проверочный лист) применяется при осуществлении федерального государственного транспортного надзора за соблюдением обязательных требований в области автомобильного транспорта, установленных законодательством Российской Федерации, в том числе международными договорами Российской Федерации при перевозке грузов." w:history="1">
        <w:r w:rsidRPr="00096BC4">
          <w:rPr>
            <w:sz w:val="22"/>
            <w:szCs w:val="22"/>
          </w:rPr>
          <w:t>&lt;1&gt;</w:t>
        </w:r>
      </w:hyperlink>
    </w:p>
    <w:p w:rsidR="00FF283C" w:rsidRPr="00096BC4" w:rsidRDefault="00FF283C" w:rsidP="00FF283C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1. На основании: ______________________________________________________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(реквизиты распоряжения о проведении проверки,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реквизиты нормативного правового акта об утверждении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 формы проверочного листа)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была    проведена   проверка   в   рамках   федерального   государственного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транспортного надзора в области автомобильного транспорта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2. В отношении: _______________________________________________________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(наименование юридического лица, фамилия, имя, отчество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(при наличии) индивидуального предпринимателя)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3. По адресу/адресам: 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(место проведения плановой проверки с заполнением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проверочного листа и (или) указание на используемые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юридическим лицом, индивидуальным предпринимателем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производственные объекты)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4. Учетный номер проверки и дата присвоения  учетного  номера  проверки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в едином реестре проверок: 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5. Проверочный лист составлен: 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  (наименование федерального органа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                             государственного контроля)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6. Должностное лицо, проводившее  проверку  и  заполняющее  проверочный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лист: _____________________________________________________________________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(фамилия, имя, отчество (при наличии), должность должностного лица,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         проводившего проверку и заполняющего проверочный лист)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    7.  Перечень  вопросов, отражающих содержание обязательных требований в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области    автомобильного   транспорта,   установленных   законодательством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>Российской  Федерации,  в  том  числе  международными договорами Российской</w:t>
      </w:r>
    </w:p>
    <w:p w:rsidR="00FF283C" w:rsidRPr="00FF283C" w:rsidRDefault="00FF283C" w:rsidP="00FF283C">
      <w:pPr>
        <w:pStyle w:val="ConsPlusNonformat"/>
        <w:spacing w:line="300" w:lineRule="atLeast"/>
        <w:jc w:val="both"/>
      </w:pPr>
      <w:r w:rsidRPr="00FF283C">
        <w:t xml:space="preserve">Федерации при перевозке грузов </w:t>
      </w:r>
      <w:hyperlink w:anchor="Par813" w:tooltip="    &lt;*&gt;  Перечень вопросов, отражающих содержание обязательных требований в" w:history="1">
        <w:r w:rsidRPr="00FF283C">
          <w:t>&lt;*&gt;</w:t>
        </w:r>
      </w:hyperlink>
    </w:p>
    <w:p w:rsidR="00FF283C" w:rsidRDefault="00FF283C" w:rsidP="00FF283C">
      <w:pPr>
        <w:pStyle w:val="ConsPlusNormal"/>
        <w:spacing w:line="300" w:lineRule="atLeast"/>
        <w:jc w:val="both"/>
      </w:pPr>
    </w:p>
    <w:p w:rsidR="00FF283C" w:rsidRPr="00096BC4" w:rsidRDefault="00FF283C" w:rsidP="00FF283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2"/>
        <w:gridCol w:w="3866"/>
        <w:gridCol w:w="4250"/>
        <w:gridCol w:w="1011"/>
      </w:tblGrid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Перечень вопросов, отражающих содержание обязательных требований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Нормативный правовой акт, содержащий обязательные требования (реквизиты, его структурная единица)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 xml:space="preserve">Ответы на вопросы </w:t>
            </w:r>
            <w:hyperlink w:anchor="Par825" w:tooltip="&lt;2&gt; Указывается: &quot;да&quot;, &quot;нет&quot; либо &quot;требование не применяется&quot;." w:history="1">
              <w:r w:rsidRPr="00096BC4">
                <w:t>&lt;2&gt;</w:t>
              </w:r>
            </w:hyperlink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выезжающего на линию водителя проверяемого юридического лица или индивидуального предпринимателя страховой полис обязательного страхования гражданской ответственности владельцев транспортных средств (далее - ТС)?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части 1, 4 статьи 20 Федерального закона от 10.12.1995 N 196-ФЗ "О безопасности дорожного движения" </w:t>
            </w:r>
            <w:hyperlink w:anchor="Par826" w:tooltip="&lt;3&gt; Собрание законодательства Российской Федерации, 1995, N 50, ст. 4873; 2017, N 31 (часть 1), ст. 4753." w:history="1">
              <w:r w:rsidRPr="00096BC4">
                <w:t>&lt;3&gt;</w:t>
              </w:r>
            </w:hyperlink>
            <w:r w:rsidRPr="00096BC4">
              <w:t xml:space="preserve"> (далее - Федеральный закон N 196-ФЗ);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2.2 приложения N 2 к приказу Министерства транспорта Российской Федерации от 15.01.2014 N 7 "Об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эксплуатации" </w:t>
            </w:r>
            <w:hyperlink w:anchor="Par827" w:tooltip="&lt;4&gt; Приказ Минтранса России от 15 января 2014 г. N 7 &quot;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&quot; (зарегистрирован Минюстом России 5 июн..." w:history="1">
              <w:r w:rsidRPr="00096BC4">
                <w:t>&lt;4&gt;</w:t>
              </w:r>
            </w:hyperlink>
            <w:r w:rsidRPr="00096BC4">
              <w:t xml:space="preserve"> (далее - приказ Министерства транспорта Российской Федерации N 7);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часть 1 статьи 4, часть 1 статьи 32 Федерального закона от 25.04.2002 N 40-ФЗ "Об обязательном страховании гражданской ответственности владельцев транспортных средств" </w:t>
            </w:r>
            <w:hyperlink w:anchor="Par828" w:tooltip="&lt;5&gt; Собрание законодательства Российской Федерации, 2002, N 18, ст. 1720; 2017, N 31 (часть 1), ст. 4746." w:history="1">
              <w:r w:rsidRPr="00096BC4">
                <w:t>&lt;5&gt;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уведомление о начале осуществления деятельности по перевозкам грузов?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часть 1, пункт 7 части 2 статьи 8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      </w:r>
            <w:hyperlink w:anchor="Par829" w:tooltip="&lt;6&gt; Собрание законодательства Российской Федерации, 2008, N 52 (часть 1), ст. 6249; 2017, N 18, ст. 2673." w:history="1">
              <w:r w:rsidRPr="00096BC4">
                <w:t>&lt;6&gt;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раздел VI приложения N 1, приложение N 2 постановления Правительства Российской Федерации от 16.07.2009 N 584 "Об уведомительном порядке начала осуществления отдельных видов предпринимательской деятельности" </w:t>
            </w:r>
            <w:hyperlink w:anchor="Par830" w:tooltip="&lt;7&gt; Собрание законодательства Российской Федерации, 2009, N 30, ст. 3823; 2010, N 16, ст. 1928, N 44, ст. 5692; 2012, N 1, ст. 171, N 37, ст. 5002; 2013, N 5, ст. 386, N 8, ст. 826, N 26, ст. 3338, N 31, ст. 4214, N 33, ст. 4391; 2014, N 51, ст. 7466; 2016, N 14, ст. 2001; 2017, N 11, ст. 1577." w:history="1">
              <w:r w:rsidRPr="00096BC4">
                <w:t>&lt;7&gt;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Не истекли ли у проверяемого юридического лица или индивидуального предпринимателя </w:t>
            </w:r>
            <w:r w:rsidRPr="00096BC4">
              <w:lastRenderedPageBreak/>
              <w:t>установленные по видам перевозок сроки действия диагностических карт технического осмотра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часть 6 статьи 5, статья 15 Федерального закона от 01.07.2011 N 170-ФЗ "О техническом осмотре транспортных </w:t>
            </w:r>
            <w:r w:rsidRPr="00096BC4">
              <w:lastRenderedPageBreak/>
              <w:t xml:space="preserve">средств и о внесении изменений в отдельные законодательные акты Российской Федерации" </w:t>
            </w:r>
            <w:hyperlink w:anchor="Par831" w:tooltip="&lt;8&gt; Собрание законодательства Российской Федерации, 2011, N 27, ст. 3881; 2014, N 23, ст. 2930." w:history="1">
              <w:r w:rsidRPr="00096BC4">
                <w:t>&lt;8&gt;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2 пункта 6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в отношении путевых листов при осуществлении перевозок в границах России: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статья 6 Федерального закона от 08.11.2007 N 259-ФЗ "Устав автомобильного транспорта и городского наземного электрического транспорта" </w:t>
            </w:r>
            <w:hyperlink w:anchor="Par832" w:tooltip="&lt;9&gt; Собрание законодательства Российской Федерации, 2007, N 46, ст. 5555; 2016, N 27 (часть 1), ст. 4191." w:history="1">
              <w:r w:rsidRPr="00096BC4">
                <w:t>&lt;9&gt;</w:t>
              </w:r>
            </w:hyperlink>
            <w:r w:rsidRPr="00096BC4">
              <w:t xml:space="preserve"> (далее - Федеральный закон N 259-ФЗ);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Обязательные реквизиты и порядок заполнения путевых листов, утвержденные приказом Министерства транспорта Российской Федерации от 18.09.2008 N 152 </w:t>
            </w:r>
            <w:hyperlink w:anchor="Par833" w:tooltip="&lt;10&gt; Приказ Минтранса России от 18 сентября 2008 г. N 152 &quot;Об утверждении обязательных реквизитов и порядка заполнения путевых листов&quot; (зарегистрирован Минюстом России 8 октября 2008 г., регистрационный N 12414), с изменениями, внесенными приказом Минтранса России от 18 января 2017 г. N 17 (зарегистрирован Минюстом России 13 февраля 2017 г., регистрационный N 45612)." w:history="1">
              <w:r w:rsidRPr="00096BC4">
                <w:t>&lt;10&gt;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29 приложения N 1, пункты 2.2, 2.5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порядок заполнения?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порядок учета?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сроки хранения?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свидетельства о регистрации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40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МВД России от 24.11.2008 N 1001 </w:t>
            </w:r>
            <w:hyperlink w:anchor="Par834" w:tooltip="&lt;11&gt; Приказ МВД России от 24 ноября 2008 г. N 1001 &quot;О порядке регистрации транспортных средств&quot; (зарегистрирован Минюстом России 30 декабря 2008 г., регистрационный N 13051)." w:history="1">
              <w:r w:rsidRPr="00096BC4">
                <w:t>&lt;11&gt;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2.2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наличие стоянки для хранения ТС: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2.6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6.1.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документ о владении стоянкой на праве собственности или ином законном основании?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6.2.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договор со сторонней организацией об оказании соответствующих услуг?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право проведения предрейсовых (послерейсовых) медицинских осмотров водителей: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20, часть 7 статьи 23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8 Порядка проведения предсменных, предрейсовых и послесменных, послерейсовых медицинских осмотров, утвержденного приказом Министерства здравоохранения Российской Федерации от 15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96BC4">
                <w:t>2014 г</w:t>
              </w:r>
            </w:smartTag>
            <w:r w:rsidRPr="00096BC4">
              <w:t xml:space="preserve">. N 835н </w:t>
            </w:r>
            <w:hyperlink w:anchor="Par835" w:tooltip="&lt;12&gt; Приказ Минздрава России от 15 декабря 2014 г. N 835н &quot;Об утверждении Порядка проведения предсменных, предрейсовых и послесменных, послерейсовых медицинских осмотров&quot; (зарегистрирован Минюстом России 16 апреля 2015 г., регистрационный N 36866)." w:history="1">
              <w:r w:rsidRPr="00096BC4">
                <w:t>&lt;12&gt;</w:t>
              </w:r>
            </w:hyperlink>
            <w:r w:rsidRPr="00096BC4">
              <w:t xml:space="preserve"> (далее - Порядок проведения предсменных, предрейсовых и послесменных, послерейсовых медицинских осмотров)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7.1.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лицензия на осуществление медицинской деятельности?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7.2.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договор со сторонней организацией об оказании соответствующих услуг?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помещение для осуществления предрейсового (послерейсового) медицинского осмотра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3.6.21 Межотраслевых правил по охране труда на автомобильном транспорте, утвержденных постановлением Министерства труда и социального развития Российской Федерации от 12.05.2003 N 28 </w:t>
            </w:r>
            <w:hyperlink w:anchor="Par836" w:tooltip="&lt;13&gt; Постановление Министерства труда и социального развития Российской Федерации от 12 мая 2003 г. N 28 &quot;Об утверждении Межотраслевых правил по охране труда на автомобильном транспорте&quot; (зарегистрирован Минюстом России 19 июня 2003 г., регистрационный N 4734)." w:history="1">
              <w:r w:rsidRPr="00096BC4">
                <w:t>&lt;13&gt;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Проводятся ли проверяемым юридическим лицом или индивидуальным предпринимателем предрейсовые (послерейсовые) медицинские осмотры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20, части 1, 3 статьи 23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4 части 2 статьи 46 Федерального закона от 21.11.2011 N 323-ФЗ "Об основах охраны здоровья граждан в Российской Федерации" </w:t>
            </w:r>
            <w:hyperlink w:anchor="Par837" w:tooltip="&lt;14&gt; Собрание законодательства Российской Федерации, 2011, N 48, ст. 6724; 2017, N 31 (часть 1), ст. 4765." w:history="1">
              <w:r w:rsidRPr="00096BC4">
                <w:t>&lt;14&gt;</w:t>
              </w:r>
            </w:hyperlink>
            <w:r w:rsidRPr="00096BC4">
              <w:t xml:space="preserve"> (далее - Федеральный закон N 323-ФЗ);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Проводятся ли проверяемым юридическим лицом или индивидуальным предпринимателем: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20, части 1, 3 статьи 23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2, 3 части 2 статьи 46 Федерального закона N 323-ФЗ;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11, 12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7, 16, 17, 27 приложения 3 к приказу Министерства здравоохранения Российской Федерации от 12.04.2011 N 302н "Об утверждении перечней вредных и (или) опасных производственных факторов и работ, при выполнении которых </w:t>
            </w:r>
            <w:r w:rsidRPr="00096BC4">
              <w:lastRenderedPageBreak/>
              <w:t xml:space="preserve">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</w:t>
            </w:r>
            <w:hyperlink w:anchor="Par838" w:tooltip="&lt;15&gt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&quot; (зарегистрирован Минюстом России 21 октября ..." w:history="1">
              <w:r w:rsidRPr="00096BC4">
                <w:t>&lt;15&gt;</w:t>
              </w:r>
            </w:hyperlink>
            <w:r w:rsidRPr="00096BC4">
              <w:t xml:space="preserve"> (далее - приказ Министерства здравоохранения Российской Федерации N 302н);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6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транспорта, утвержденного приказом Министерства транспорта Российской Федерации от 11.03.2016 N 59 </w:t>
            </w:r>
            <w:hyperlink w:anchor="Par839" w:tooltip="&lt;16&gt; Приказ Минтранса России от 11 марта 2016 г. N 59 &quot;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&quot; (зарегистрирован Минюстом России 1 августа 2016 г., регистрационный N 43042)." w:history="1">
              <w:r w:rsidRPr="00096BC4">
                <w:t>&lt;16&gt;</w:t>
              </w:r>
            </w:hyperlink>
            <w:r w:rsidRPr="00096BC4">
              <w:t xml:space="preserve"> (далее - Порядок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10.1.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предварительные медицинские осмотры водителей?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10.2.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периодические медицинские осмотры водителей?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Ведется ли проверяемым юридическим лицом или индивидуальным предпринимателем документальный учет: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14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8, 12, 19, 44 приложения N 3 к приказу Министерства здравоохранения Российской Федерации N 302н;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14, 15 Порядка проведения предсменных, предрейсовых и послесменных, послерейсовых медицинских осмотров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результатов обязательных медицинских осмотров водителей (кандидатов в водители)?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медицинских противопоказаний к управлению ТС?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медицинских показаний к управлению ТС?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медицинских ограничений к управлению ТС?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Назначен ли у проверяемого </w:t>
            </w:r>
            <w:r w:rsidRPr="00096BC4">
              <w:lastRenderedPageBreak/>
              <w:t>юридического лица или индивидуального предпринимателя ответственный за безопасность дорожного движения (далее - БДД)?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часть 4 статьи 20 Федерального закона N </w:t>
            </w:r>
            <w:r w:rsidRPr="00096BC4">
              <w:lastRenderedPageBreak/>
              <w:t>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5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16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утвержденных приказом Министерства транспорта Российской Федерации от 28.09.2015 N 287 </w:t>
            </w:r>
            <w:hyperlink w:anchor="Par840" w:tooltip="&lt;17&gt; Приказ Минтранса России от 28 сентября 2015 г. N 287 &quot;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&quot; (зарегистрирован Минюстом России 9 декабря 2015 г., регистрационный N 40032), с изменениями, внесенными приказом Минтранса России от 2 марта 2017 г. N 76 (зарегистрирован Минюстом России 10 апреля 2017 г., регистрационный N 4..." w:history="1">
              <w:r w:rsidRPr="00096BC4">
                <w:t>&lt;17&gt;</w:t>
              </w:r>
            </w:hyperlink>
            <w:r w:rsidRPr="00096BC4">
              <w:t xml:space="preserve"> (далее - Профессиональные и квалификационные требования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свидетельства об аттестации: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2 Положения о порядке аттестации лиц, занимающих должности исполнительных руководителей и специалистов предприятий транспорта, утвержденного приказом Минтранса России и Минтруда России от 11.03.1994 N 13/11 </w:t>
            </w:r>
            <w:hyperlink w:anchor="Par841" w:tooltip="&lt;18&gt; Приказ Минтранса России, Минтруда России от 11 марта 1994 г. N 13/11 &quot;Об утверждении Положения о порядке аттестации лиц, занимающих должности исполнительных руководителей и специалистов предприятий транспорта&quot; (зарегистрирован Минюстом России 18 апреля 1994 г., регистрационный N 548), с изменениями, внесенными приказами Минтранса России и Минтруда России от 27 октября 1995 г. N 89/50 (зарегистрирован Минюстом России 14 мая 1996 г., регистрационный N 1084), от 11 мая 2000 г. N 49/126 (зарегистрирован..." w:history="1">
              <w:r w:rsidRPr="00096BC4">
                <w:t>&lt;18&gt;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2 пункта 8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руководителей?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специалистов по БДД?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планирование мероприятий по предупреждению дорожно-транспортных происшествий (далее - ДТП)?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проведение анализа причин ДТП?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Соблюдается ли проверяемым юридическим лицом или индивидуальным предпринимателем порядок инструктажа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17 - 23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соответствие требованиям по профессиональной компетентности и пригодности лиц, осуществляющих функции работников, в отношении которых такие требования являются обязательными?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части 1,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4.3, 4.4, 6.3, 6.4, 13.3, 14.3, 16.3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7, 8 приказа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1.2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Соблюдается ли у проверяемого юридического лица или индивидуального предпринимателя порядок стажировки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1.3 приложения N 2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13, 15 - 19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проведение мероприятий по совершенствованию водителями навыков первой помощи пострадавшим в ДТП?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1.6 приложения N 2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Утверждены ли у проверяемого юридического лица или индивидуального предпринимателя графики работы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4, 5, 27 Положения об особенностях режима рабочего времени и времени </w:t>
            </w:r>
            <w:r w:rsidRPr="00096BC4">
              <w:lastRenderedPageBreak/>
              <w:t xml:space="preserve">отдыха водителей автомобилей, утвержденного приказом Министерства транспорта Российской Федерации от 20.08.2004 N 15 </w:t>
            </w:r>
            <w:hyperlink w:anchor="Par842" w:tooltip="&lt;19&gt; Приказ Минтранса России от 20 августа 2004 г. N 15 &quot;Об утверждении Положения об особенностях режима рабочего времени и времени отдыха водителей автомобилей&quot; (зарегистрирован Минюстом России 1 ноября 2004 г., регистрационный N 6094), с изменениями, внесенными приказами Минтранса России от 24 декабря 2013 г. N 484 (зарегистрирован Минюстом России 10 июня 2014 г., регистрационный N 32636), от 13 октября 2015 г. N 299 (зарегистрирован Минюстом России 19 октября 2015 г., регистрационный N 39356), от 5 ию..." w:history="1">
              <w:r w:rsidRPr="00096BC4">
                <w:t>&lt;19&gt;</w:t>
              </w:r>
            </w:hyperlink>
            <w:r w:rsidRPr="00096BC4">
              <w:t xml:space="preserve"> (далее - Положение об особенностях режима рабочего времени и времени отдыха водителей автомобилей)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Соблюдаются ли проверяемым юридическим лицом или индивидуальным предпринимателем режимы труда и отдыха водителей?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5, 7, 10, 11 16, 17, 19, 23 - 26, 28 Положения об особенностях режима рабочего времени и времени отдыха водителей автомобилей;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15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статьи 6, 7, 8 Европейского соглашения, касающегося работы экипажей транспортных средств, производящих международные автомобильные перевозки (ЕСТР) (Женева, 1 июля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096BC4">
                <w:t>1970 г</w:t>
              </w:r>
            </w:smartTag>
            <w:r w:rsidRPr="00096BC4">
              <w:t xml:space="preserve">.) </w:t>
            </w:r>
            <w:hyperlink w:anchor="Par843" w:tooltip="&lt;20&gt; Официальный интернет-портал правовой информации http://www.pravo.gov.ru, 23.12.2016." w:history="1">
              <w:r w:rsidRPr="00096BC4">
                <w:t>&lt;20&gt;</w:t>
              </w:r>
            </w:hyperlink>
            <w:r w:rsidRPr="00096BC4">
              <w:t xml:space="preserve"> (в случае осуществления международных перевозок);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главы II, III Положения об особенностях режима рабочего времени и времени отдыха водителей трамвая и троллейбуса, утвержденного приказом Минтранса России от 18.10.2005 N 127 </w:t>
            </w:r>
            <w:hyperlink w:anchor="Par844" w:tooltip="&lt;21&gt; Приказ Минтранса России от 18 октября 2005 г. N 127 &quot;Об утверждении Положения об особенностях режима рабочего времени и времени отдыха водителей трамвая и троллейбуса&quot; (зарегистрирован Минюстом России 25 ноября 2005 г., регистрационный N 7200), с изменениями, внесенными приказом Минтранса России 17 июня 2015 г. N 192 (зарегистрирован Минюстом России 22 июля 2015 г., регистрационный N 38120)." w:history="1">
              <w:r w:rsidRPr="00096BC4">
                <w:t>&lt;21&gt;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Осуществляется ли у проверяемого юридического лица или индивидуального предпринимателя сверка ДТП с территориальными органами внутренних дел?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9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15, 18 Правил учета дорожно-транспортных происшествий, утвержденных постановлением Правительства Российской Федерации от 29.06.1995 N 647 </w:t>
            </w:r>
            <w:hyperlink w:anchor="Par845" w:tooltip="&lt;22&gt; Собрание законодательства Российской Федерации, 1995, N 28, ст. 2681; 1997, N 49, ст. 5601; 1998, N 32, ст. 3910; 2000, N 6, ст. 776; 2005, N 7, ст. 560; 2008, N 48, ст. 5609; 2009, N 8, ст. 971; 2012, N 37, ст. 5002." w:history="1">
              <w:r w:rsidRPr="00096BC4">
                <w:t>&lt;22&gt;</w:t>
              </w:r>
            </w:hyperlink>
            <w:r w:rsidRPr="00096BC4">
              <w:t>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приложение к приказу Министерства транспорта Российской Федерации от 02.04.1996 N 22 "О Форме учета дорожно-транспортных происшествий владельцами транспортных средств" </w:t>
            </w:r>
            <w:hyperlink w:anchor="Par846" w:tooltip="&lt;23&gt; Приказ Минтранса России от 2 апреля 1996 г. N 22 &quot;О Форме учета дорожно-транспортных происшествий владельцами транспортных средств&quot; (Сборник нормативно-правовых материалов по обеспечению безопасности дорожного движения на автомобильном транспорте, Челябинск, 1996)." w:history="1">
              <w:r w:rsidRPr="00096BC4">
                <w:t>&lt;23&gt;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Организованы ли у проверяемого юридического лица или индивидуального предпринимателя места для курения?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9 части 1, части 3, 5 статьи 12 Федерального закона от 23.02.2013 N 15-ФЗ "Об охране здоровья граждан от воздействия окружающего табачного дыма и последствий потребления табака" </w:t>
            </w:r>
            <w:hyperlink w:anchor="Par847" w:tooltip="&lt;24&gt; Собрание законодательства Российской Федерации, 2013, N 8, ст. 721; 2017, N 1 (часть 1), ст. 12." w:history="1">
              <w:r w:rsidRPr="00096BC4">
                <w:t>&lt;24&gt;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Имеются ли у проверяемого </w:t>
            </w:r>
            <w:r w:rsidRPr="00096BC4">
              <w:lastRenderedPageBreak/>
              <w:t>юридического лица или индивидуального предпринимателя документы, подтверждающие заключение договоров на перевозку грузов за плату: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часть 1 статьи 8, части 1 - 4 статьи 18 </w:t>
            </w:r>
            <w:r w:rsidRPr="00096BC4">
              <w:lastRenderedPageBreak/>
              <w:t>Федерального закона N 259-ФЗ;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6, 9, 13 Правил перевозок грузов автомобильным транспортом, утвержденных постановлением Правительства Российской Федерации от 15.04.2011 N 272 </w:t>
            </w:r>
            <w:hyperlink w:anchor="Par848" w:tooltip="&lt;25&gt; Собрание законодательства Российской Федерации, 2011, N 17, ст. 2407." w:history="1">
              <w:r w:rsidRPr="00096BC4">
                <w:t>&lt;25&gt;</w:t>
              </w:r>
            </w:hyperlink>
            <w:r w:rsidRPr="00096BC4">
              <w:t xml:space="preserve"> (далее - Правила перевозок грузов)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24.1.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транспортные накладные?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договоры фрахтования?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заказы-наряды?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Проводится ли проверяемым юридическим лицом или индивидуальным предпринимателем предрейсовый осмотр технического состояния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пункты 3 - 10 Порядок организации и проведения предрейсового контроля технического состояния транспортных средств, утвержденного приказом Минтранса России от 06.04.2017 N 141 </w:t>
            </w:r>
            <w:hyperlink w:anchor="Par849" w:tooltip="&lt;26&gt; Приказ Минтранса России от 6 апреля 2017 г. N 141 &quot;Об утверждении Порядка организации и проведения предрейсового контроля технического состояния транспортных средств&quot; (зарегистрирован Минюстом России 23 июня 2017 г., регистрационный N 47160)." w:history="1">
              <w:r w:rsidRPr="00096BC4">
                <w:t>&lt;26&gt;</w:t>
              </w:r>
            </w:hyperlink>
            <w:r w:rsidRPr="00096BC4">
              <w:t xml:space="preserve"> (далее - Порядок организации и проведения предрейсового контроля технического состояния транспортных средств)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журнал регистрации результатов предрейсовых осмотров технического состояния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28 приложения N 1 к приказу Министерства транспорта Российской Федерации N 7;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11 Порядка организации и проведения предрейсового контроля технического состояния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документы, подтверждающие соблюдение установленных сроков проведения технического обслуживания ТС?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статья 18, 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абзац первый пункта 27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Уведомляются ли проверяемым юридическим лицом или индивидуальным предпринимателем организации, осуществляющие эксплуатацию зимников, по которым предполагается осуществить перевозку по маршрутам, проходящим по зимникам?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4 статьи 20 Федерального закона N 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73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Уведомляются ли проверяемым </w:t>
            </w:r>
            <w:r w:rsidRPr="00096BC4">
              <w:lastRenderedPageBreak/>
              <w:t>юридическим лицом или индивидуальным предпринимателем организации, осуществляющие эксплуатацию водных переправ, по которым предполагается осуществить перевозку по маршрутам, проходящим по переправам?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часть 4 статьи 20 Федерального закона N </w:t>
            </w:r>
            <w:r w:rsidRPr="00096BC4">
              <w:lastRenderedPageBreak/>
              <w:t>196-ФЗ;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73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Установлена ли у проверяемого юридического лица или индивидуального предпринимателя на ТС, выпускаемых на линию для осуществления перевозок опасных грузов, аппаратура глобальной навигационной спутниковой системы (далее - ГЛОНАСС)?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раздел II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ГЛОНАСС/GPS, утвержденного приказом Министерства транспорта Российской Федерации от 09.03.2010 N 55 </w:t>
            </w:r>
            <w:hyperlink w:anchor="Par850" w:tooltip="&lt;27&gt; Приказ Минтранса России от 9 марта 2010 г. N 55 &quot;Об утверждении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&quot; (зарегистрирован Минюстом России 20 апреля 2010 г., регистрационный N 16936)." w:history="1">
              <w:r w:rsidRPr="00096BC4">
                <w:t>&lt;27&gt;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уведомление о включении ТС, осуществляющего перевозку опасных грузов, в Реестр категорированных объектов транспортной инфраструктуры и ТС и о присвоенной категории?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части 6 статьи 31 Федерального закона N 257-ФЗ;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4 статьи 6 Федерального закона от 09.02.2007 N 16-ФЗ "О транспортной безопасности" </w:t>
            </w:r>
            <w:hyperlink w:anchor="Par851" w:tooltip="&lt;28&gt; Собрание законодательства Российской Федерации, 2007, N 7, ст. 837; 2016, N 28, ст. 4558." w:history="1">
              <w:r w:rsidRPr="00096BC4">
                <w:t>&lt;28&gt;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Оформляются ли у проверяемого юридического лица или индивидуального предпринимателя специальные разрешения на движение по автомобильным дорогам ТС, осуществляющих перевозки грузов повышенной опасности?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1 статьи 31 Федерального закона N 257-ФЗ;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приложение N 1 к Порядку выдачи специального разрешения на движение по автомобильным дорогам транспортного средства, осуществляющего перевозку опасных грузов, утвержденному приказом Министерства транспорта Российской Федерации от 04.07.2011 N 179 </w:t>
            </w:r>
            <w:hyperlink w:anchor="Par852" w:tooltip="&lt;29&gt; Приказ Минтранса России от 4 июля 2011 г. N 179 &quot;Об утверждении Порядка выдачи специального разрешения на движение по автомобильным дорогам транспортного средства, осуществляющего перевозку опасных грузов&quot; (зарегистрирован Минюстом России 13 сентября 2011 г., регистрационный NN 21782), с изменениями, внесенными приказами Минтранса России от 9 июля 2012 г. N 218 (зарегистрирован Минюстом России 3 августа 2012 г., регистрационный N 25105), от 18 июня 2013 г. N 215 (зарегистрирован Минюстом России 25 и..." w:history="1">
              <w:r w:rsidRPr="00096BC4">
                <w:t>&lt;29&gt;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Оформляются ли у проверяемого юридического лица или индивидуального предпринимателя специальные разрешения на осуществление международных автомобильных перевозок опасных грузов?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статья 4 Федерального закона от 24.07.1998 N 127-ФЗ "О государственном контроле за осуществлением международных автомобильных перевозок и об ответственности за нарушение порядка их выполнения" </w:t>
            </w:r>
            <w:hyperlink w:anchor="Par853" w:tooltip="&lt;30&gt; Собрание законодательства Российской Федерации, 1998, N 31, ст. 3805; 2015, N 51 (часть 1), ст. 7249." w:history="1">
              <w:r w:rsidRPr="00096BC4">
                <w:t>&lt;30&gt;</w:t>
              </w:r>
            </w:hyperlink>
            <w:r w:rsidRPr="00096BC4">
              <w:t xml:space="preserve"> (далее - Федеральный закон N 127-ФЗ);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Европейское соглашение о международной дорожной перевозке опасных грузов </w:t>
            </w:r>
            <w:hyperlink w:anchor="Par854" w:tooltip="&lt;31&gt; Европейское соглашение о международной дорожной перевозке опасных грузов (ДОПОГ/ADR) (заключено в г. Женеве 30.09.1957) (Россия присоединилась к настоящему Соглашению постановлением Правительства Российской Федерации от 03.02.1994 N 76, Собрание актов Президента и Правительства Российской Федерации 1994, N 7, ст. 508)." w:history="1">
              <w:r w:rsidRPr="00096BC4">
                <w:t>&lt;31&gt;</w:t>
              </w:r>
            </w:hyperlink>
            <w:r w:rsidRPr="00096BC4">
              <w:t xml:space="preserve"> (далее - Европейское соглашение)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Имеются ли у водителей проверяемого </w:t>
            </w:r>
            <w:r w:rsidRPr="00096BC4">
              <w:lastRenderedPageBreak/>
              <w:t>юридического лица или индивидуального предпринимателя, осуществляющих перевозки опасных грузов, свидетельства о прохождении соответствующей подготовки?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 xml:space="preserve">подпункт "b" пункта 8.1.2.2, пункты 8.2.2.8.1, </w:t>
            </w:r>
            <w:r w:rsidRPr="00096BC4">
              <w:lastRenderedPageBreak/>
              <w:t>8.2.2.8.2 приложения B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60.1 - 60.3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Оформлены ли у проверяемого юридического лица или индивидуального предпринимателя допуски на ТС, используемые для осуществления перевозок опасных грузов?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"a" пункта 8.1.2.2 приложения B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60.3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письменные инструкции водителям по осуществлению перевозок опасных грузов?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"b" пункта 8.1.2.1, пункт 8.1.2.3 приложения B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план обеспечения безопасности перевозок грузов повышенной опасности?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1.10.3.2 приложения A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предписанные Европейским соглашением о международной перевозке опасных грузов (далее - ДОПОГ) разрешения на перевозки отдельных видов опасных грузов?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"c" пункта 8.1.2.2 приложения B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60.3 приложения N 1 к приказу Министерства транспорта Российской Федерации N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Оснащено ли у проверяемого юридического лица или индивидуального предпринимателя ТС, выпускаемое на линию для перевозок опасных грузов, дополнительным оборудованием, предусмотренным ДОПОГ?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пункты 1.8.3.1, 1.8.3.7, 1.8.3.16 приложения B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 xml:space="preserve">Имеется ли у проверяемого юридического лица или индивидуального предпринимателя консультант по вопросам безопасности </w:t>
            </w:r>
            <w:r w:rsidRPr="00096BC4">
              <w:lastRenderedPageBreak/>
              <w:t>перевозки опасных грузов автомобильным транспортом?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lastRenderedPageBreak/>
              <w:t>пункты 8.1.2.2, 8.2.2.8.1, 8.2.2.8.2 приложения B к Европейскому соглашению;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3 Правил перевозок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lastRenderedPageBreak/>
              <w:t>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Имеется ли у проверяемого юридического лица или индивидуального предпринимателя допуск к международным автомобильным перевозкам?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7 статьи 2 Федерального закона N 127-ФЗ;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6 Положения о допуске российских перевозчиков к осуществлению международных автомобильных перевозок, утвержденного постановлением Правительства Российской Федерации от 16.10.2001 N 730 </w:t>
            </w:r>
            <w:hyperlink w:anchor="Par855" w:tooltip="&lt;32&gt; Собрание законодательства Российской Федерации, 2001, N 43, ст. 4109; 2002, N 41, ст. 3983; 2006, N 52 (часть 3), ст. 5587; 2007, N 17, ст. 2048; 2009, N 48, ст. 5830; 2012, N 22, ст. 2877." w:history="1">
              <w:r w:rsidRPr="00096BC4">
                <w:t>&lt;32&gt;</w:t>
              </w:r>
            </w:hyperlink>
            <w:r w:rsidRPr="00096BC4">
              <w:t xml:space="preserve"> (далее - Положение о допуске российских перевозчиков к осуществлению международных автомобильных перевозок)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карточки допуска ТС к международным перевозкам?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6 Положения о допуске российских перевозчиков к осуществлению международных автомобильных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Назначено ли проверяемым юридическим лицом или индивидуальным предпринимателем лицо, ответственное за организацию международных перевозок?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подпункт 3 пункта 3, пункт 14 Положения о допуске российских перевозчиков к осуществлению международных автомобильных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Имеются ли у проверяемого юридического лица или индивидуального предпринимателя свидетельства на ТС, используемые для осуществления перевозок скоропортящихся пищевых продуктов?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пункт 4 Правил перевозок грузов;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 xml:space="preserve">пункт 4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(СПС/АТР) (Заключено в г. Женеве 1 сентября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096BC4">
                <w:t>1970 г</w:t>
              </w:r>
            </w:smartTag>
            <w:r w:rsidRPr="00096BC4">
              <w:t xml:space="preserve">.) </w:t>
            </w:r>
            <w:hyperlink w:anchor="Par856" w:tooltip="&lt;33&gt; 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/АТР) (Заключено в г. Женеве 1 сентября 1970 г.) (Официальный интернет-портал правовой информации http://www.pravo.gov.ru)." w:history="1">
              <w:r w:rsidRPr="00096BC4">
                <w:t>&lt;33&gt;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  <w:tr w:rsidR="00FF283C" w:rsidRPr="00096BC4" w:rsidTr="00FF28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center"/>
            </w:pPr>
            <w:r w:rsidRPr="00096BC4">
              <w:t>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  <w:r w:rsidRPr="00096BC4">
              <w:t>Оформляются ли у проверяемого юридического лица или индивидуального предпринимателя специальные разрешения на перевозки грузов в случаях, когда в соответствии с перевозочными документами полная масса ТС превышает установленные предельные значения?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часть 2 статьи 31 Федерального закона N 257-ФЗ;</w:t>
            </w:r>
          </w:p>
          <w:p w:rsidR="00FF283C" w:rsidRPr="00096BC4" w:rsidRDefault="00FF283C" w:rsidP="00FF283C">
            <w:pPr>
              <w:pStyle w:val="ConsPlusNormal"/>
              <w:spacing w:line="300" w:lineRule="atLeast"/>
              <w:jc w:val="both"/>
            </w:pPr>
            <w:r w:rsidRPr="00096BC4">
              <w:t>приложение N 1 к Правилам перевозок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83C" w:rsidRPr="00096BC4" w:rsidRDefault="00FF283C" w:rsidP="00FF283C">
            <w:pPr>
              <w:pStyle w:val="ConsPlusNormal"/>
              <w:spacing w:line="300" w:lineRule="atLeast"/>
            </w:pPr>
          </w:p>
        </w:tc>
      </w:tr>
    </w:tbl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 xml:space="preserve">    --------------------------------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bookmarkStart w:id="39" w:name="Par813"/>
      <w:bookmarkEnd w:id="39"/>
      <w:r w:rsidRPr="00096BC4">
        <w:t xml:space="preserve">    &lt;*&gt;  Перечень вопросов, отражающих содержание обязательных требований в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области    автомобильного   транспорта,   установленных   законодательством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Российской  Федерации,  в  том  числе  международными договорами Российской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Федерации   при   перевозке   грузов,   размещается  на  официальном  сайте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>Ространснадзора в информационно-телекоммуникационной сети "Интернет".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lastRenderedPageBreak/>
        <w:t>______________                        _____________________________________</w:t>
      </w:r>
    </w:p>
    <w:p w:rsidR="00FF283C" w:rsidRPr="00096BC4" w:rsidRDefault="00FF283C" w:rsidP="00FF283C">
      <w:pPr>
        <w:pStyle w:val="ConsPlusNonformat"/>
        <w:spacing w:line="300" w:lineRule="atLeast"/>
        <w:jc w:val="both"/>
      </w:pPr>
      <w:r w:rsidRPr="00096BC4">
        <w:t xml:space="preserve">  (подпись)                           (инициалы, фамилия должностного лица)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r w:rsidRPr="00096BC4">
        <w:t>--------------------------------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0" w:name="Par823"/>
      <w:bookmarkEnd w:id="40"/>
      <w:r w:rsidRPr="00096BC4">
        <w:t>&lt;1&gt; Настоящая форма проверочного листа (списка контрольных вопросов) (далее - проверочный лист) применяется при осуществлении федерального государственного транспортного надзора за соблюдением обязательных требований в области автомобильного транспорта, установленных законодательством Российской Федерации, в том числе международными договорами Российской Федерации при перевозке грузов.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r w:rsidRPr="00096BC4">
        <w:t>Предмет плановой проверки ограничивается перечнем контрольных вопросов, включенных в настоящий проверочный лист.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1" w:name="Par825"/>
      <w:bookmarkEnd w:id="41"/>
      <w:r w:rsidRPr="00096BC4">
        <w:t>&lt;2&gt; Указывается: "да", "нет" либо "требование не применяется".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2" w:name="Par826"/>
      <w:bookmarkEnd w:id="42"/>
      <w:r w:rsidRPr="00096BC4">
        <w:t>&lt;3&gt; Собрание законодательства Российской Федерации, 1995, N 50, ст. 4873; 2017, N 31 (часть 1), ст. 4753.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3" w:name="Par827"/>
      <w:bookmarkEnd w:id="43"/>
      <w:r w:rsidRPr="00096BC4">
        <w:t xml:space="preserve">&lt;4&gt; Приказ Минтранса России от 15 января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 N 7 "Об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эксплуатации" (зарегистрирован Минюстом России 5 июня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., регистрационный N 32585), с изменениями, внесенными приказами Минтранса России от 10 марта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53 (зарегистрирован Минюстом России 30 мая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., регистрационный N 42349), от 5 сентября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262 (зарегистрирован Минюстом России 15 декабря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>., регистрационный N 44750).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4" w:name="Par828"/>
      <w:bookmarkEnd w:id="44"/>
      <w:r w:rsidRPr="00096BC4">
        <w:t>&lt;5&gt; Собрание законодательства Российской Федерации, 2002, N 18, ст. 1720; 2017, N 31 (часть 1), ст. 4746.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5" w:name="Par829"/>
      <w:bookmarkEnd w:id="45"/>
      <w:r w:rsidRPr="00096BC4">
        <w:t>&lt;6&gt; Собрание законодательства Российской Федерации, 2008, N 52 (часть 1), ст. 6249; 2017, N 18, ст. 2673.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6" w:name="Par830"/>
      <w:bookmarkEnd w:id="46"/>
      <w:r w:rsidRPr="00096BC4">
        <w:t>&lt;7&gt; Собрание законодательства Российской Федерации, 2009, N 30, ст. 3823; 2010, N 16, ст. 1928, N 44, ст. 5692; 2012, N 1, ст. 171, N 37, ст. 5002; 2013, N 5, ст. 386, N 8, ст. 826, N 26, ст. 3338, N 31, ст. 4214, N 33, ст. 4391; 2014, N 51, ст. 7466; 2016, N 14, ст. 2001; 2017, N 11, ст. 1577.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7" w:name="Par831"/>
      <w:bookmarkEnd w:id="47"/>
      <w:r w:rsidRPr="00096BC4">
        <w:t>&lt;8&gt; Собрание законодательства Российской Федерации, 2011, N 27, ст. 3881; 2014, N 23, ст. 2930.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8" w:name="Par832"/>
      <w:bookmarkEnd w:id="48"/>
      <w:r w:rsidRPr="00096BC4">
        <w:t>&lt;9&gt; Собрание законодательства Российской Федерации, 2007, N 46, ст. 5555; 2016, N 27 (часть 1), ст. 4191.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49" w:name="Par833"/>
      <w:bookmarkEnd w:id="49"/>
      <w:r w:rsidRPr="00096BC4">
        <w:t xml:space="preserve">&lt;10&gt; Приказ Минтранса России от 18 сентября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 xml:space="preserve">. N 152 "Об утверждении обязательных реквизитов и порядка заполнения путевых листов" (зарегистрирован Минюстом России 8 октября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 xml:space="preserve">., регистрационный N 12414), с изменениями, внесенными приказом Минтранса России от 18 января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17 (зарегистрирован Минюстом России 13 февраля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45612).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0" w:name="Par834"/>
      <w:bookmarkEnd w:id="50"/>
      <w:r w:rsidRPr="00096BC4">
        <w:t xml:space="preserve">&lt;11&gt; Приказ МВД России от 24 ноября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 xml:space="preserve">. N 1001 "О порядке регистрации транспортных средств" (зарегистрирован Минюстом России 30 декабря </w:t>
      </w:r>
      <w:smartTag w:uri="urn:schemas-microsoft-com:office:smarttags" w:element="metricconverter">
        <w:smartTagPr>
          <w:attr w:name="ProductID" w:val="2008 г"/>
        </w:smartTagPr>
        <w:r w:rsidRPr="00096BC4">
          <w:t>2008 г</w:t>
        </w:r>
      </w:smartTag>
      <w:r w:rsidRPr="00096BC4">
        <w:t>., регистрационный N 13051).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1" w:name="Par835"/>
      <w:bookmarkEnd w:id="51"/>
      <w:r w:rsidRPr="00096BC4">
        <w:t xml:space="preserve">&lt;12&gt; Приказ Минздрава России от 15 декабря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 N 835н "Об утверждении Порядка проведения предсменных, предрейсовых и послесменных, послерейсовых медицинских осмотров" (зарегистрирован Минюстом России 16 апреля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36866).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2" w:name="Par836"/>
      <w:bookmarkEnd w:id="52"/>
      <w:r w:rsidRPr="00096BC4">
        <w:t xml:space="preserve">&lt;13&gt; Постановление Министерства труда и социального развития Российской Федерации от 12 мая </w:t>
      </w:r>
      <w:smartTag w:uri="urn:schemas-microsoft-com:office:smarttags" w:element="metricconverter">
        <w:smartTagPr>
          <w:attr w:name="ProductID" w:val="2003 г"/>
        </w:smartTagPr>
        <w:r w:rsidRPr="00096BC4">
          <w:t>2003 г</w:t>
        </w:r>
      </w:smartTag>
      <w:r w:rsidRPr="00096BC4">
        <w:t xml:space="preserve">. N 28 "Об утверждении Межотраслевых правил по охране труда на автомобильном транспорте" (зарегистрирован Минюстом России 19 июня </w:t>
      </w:r>
      <w:smartTag w:uri="urn:schemas-microsoft-com:office:smarttags" w:element="metricconverter">
        <w:smartTagPr>
          <w:attr w:name="ProductID" w:val="2003 г"/>
        </w:smartTagPr>
        <w:r w:rsidRPr="00096BC4">
          <w:t>2003 г</w:t>
        </w:r>
      </w:smartTag>
      <w:r w:rsidRPr="00096BC4">
        <w:t>., регистрационный N 4734).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3" w:name="Par837"/>
      <w:bookmarkEnd w:id="53"/>
      <w:r w:rsidRPr="00096BC4">
        <w:t>&lt;14&gt; Собрание законодательства Российской Федерации, 2011, N 48, ст. 6724; 2017, N 31 (часть 1), ст. 4765.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4" w:name="Par838"/>
      <w:bookmarkEnd w:id="54"/>
      <w:r w:rsidRPr="00096BC4">
        <w:lastRenderedPageBreak/>
        <w:t xml:space="preserve">&lt;15&gt; Приказ Минздравсоцразвития России от 12 апреля </w:t>
      </w:r>
      <w:smartTag w:uri="urn:schemas-microsoft-com:office:smarttags" w:element="metricconverter">
        <w:smartTagPr>
          <w:attr w:name="ProductID" w:val="2011 г"/>
        </w:smartTagPr>
        <w:r w:rsidRPr="00096BC4">
          <w:t>2011 г</w:t>
        </w:r>
      </w:smartTag>
      <w:r w:rsidRPr="00096BC4">
        <w:t xml:space="preserve">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</w:t>
      </w:r>
      <w:smartTag w:uri="urn:schemas-microsoft-com:office:smarttags" w:element="metricconverter">
        <w:smartTagPr>
          <w:attr w:name="ProductID" w:val="2011 г"/>
        </w:smartTagPr>
        <w:r w:rsidRPr="00096BC4">
          <w:t>2011 г</w:t>
        </w:r>
      </w:smartTag>
      <w:r w:rsidRPr="00096BC4">
        <w:t xml:space="preserve">., регистрационный N 22111), с изменениями, внесенными приказами Минздрава России от 15 мая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 N 296н (зарегистрирован Минюстом России 3 июля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., регистрационный N 28970), от 5 декабря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 N 801н (зарегистрирован Минюстом России 3 февраля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35848).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5" w:name="Par839"/>
      <w:bookmarkEnd w:id="55"/>
      <w:r w:rsidRPr="00096BC4">
        <w:t xml:space="preserve">&lt;16&gt; Приказ Минтранса России от 11 марта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59 "Об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транспорта" (зарегистрирован Минюстом России 1 августа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>., регистрационный N 43042).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6" w:name="Par840"/>
      <w:bookmarkEnd w:id="56"/>
      <w:r w:rsidRPr="00096BC4">
        <w:t xml:space="preserve">&lt;17&gt; Приказ Минтранса России от 28 сентября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287 "Об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транспортом" (зарегистрирован Минюстом России 9 декабря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., регистрационный N 40032), с изменениями, внесенными приказом Минтранса России от 2 марта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76 (зарегистрирован Минюстом России 10 апреля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46324).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7" w:name="Par841"/>
      <w:bookmarkEnd w:id="57"/>
      <w:r w:rsidRPr="00096BC4">
        <w:t xml:space="preserve">&lt;18&gt; Приказ Минтранса России, Минтруда России от 11 марта </w:t>
      </w:r>
      <w:smartTag w:uri="urn:schemas-microsoft-com:office:smarttags" w:element="metricconverter">
        <w:smartTagPr>
          <w:attr w:name="ProductID" w:val="1994 г"/>
        </w:smartTagPr>
        <w:r w:rsidRPr="00096BC4">
          <w:t>1994 г</w:t>
        </w:r>
      </w:smartTag>
      <w:r w:rsidRPr="00096BC4">
        <w:t xml:space="preserve">. N 13/11 "Об утверждении Положения о порядке аттестации лиц, занимающих должности исполнительных руководителей и специалистов предприятий транспорта" (зарегистрирован Минюстом России 18 апреля </w:t>
      </w:r>
      <w:smartTag w:uri="urn:schemas-microsoft-com:office:smarttags" w:element="metricconverter">
        <w:smartTagPr>
          <w:attr w:name="ProductID" w:val="1994 г"/>
        </w:smartTagPr>
        <w:r w:rsidRPr="00096BC4">
          <w:t>1994 г</w:t>
        </w:r>
      </w:smartTag>
      <w:r w:rsidRPr="00096BC4">
        <w:t xml:space="preserve">., регистрационный N 548), с изменениями, внесенными приказами Минтранса России и Минтруда России от 27 октября </w:t>
      </w:r>
      <w:smartTag w:uri="urn:schemas-microsoft-com:office:smarttags" w:element="metricconverter">
        <w:smartTagPr>
          <w:attr w:name="ProductID" w:val="1995 г"/>
        </w:smartTagPr>
        <w:r w:rsidRPr="00096BC4">
          <w:t>1995 г</w:t>
        </w:r>
      </w:smartTag>
      <w:r w:rsidRPr="00096BC4">
        <w:t xml:space="preserve">. N 89/50 (зарегистрирован Минюстом России 14 мая </w:t>
      </w:r>
      <w:smartTag w:uri="urn:schemas-microsoft-com:office:smarttags" w:element="metricconverter">
        <w:smartTagPr>
          <w:attr w:name="ProductID" w:val="1996 г"/>
        </w:smartTagPr>
        <w:r w:rsidRPr="00096BC4">
          <w:t>1996 г</w:t>
        </w:r>
      </w:smartTag>
      <w:r w:rsidRPr="00096BC4">
        <w:t xml:space="preserve">., регистрационный N 1084), от 11 мая </w:t>
      </w:r>
      <w:smartTag w:uri="urn:schemas-microsoft-com:office:smarttags" w:element="metricconverter">
        <w:smartTagPr>
          <w:attr w:name="ProductID" w:val="2000 г"/>
        </w:smartTagPr>
        <w:r w:rsidRPr="00096BC4">
          <w:t>2000 г</w:t>
        </w:r>
      </w:smartTag>
      <w:r w:rsidRPr="00096BC4">
        <w:t xml:space="preserve">. N 49/126 (зарегистрирован Минюстом России 31 мая </w:t>
      </w:r>
      <w:smartTag w:uri="urn:schemas-microsoft-com:office:smarttags" w:element="metricconverter">
        <w:smartTagPr>
          <w:attr w:name="ProductID" w:val="2000 г"/>
        </w:smartTagPr>
        <w:r w:rsidRPr="00096BC4">
          <w:t>2000 г</w:t>
        </w:r>
      </w:smartTag>
      <w:r w:rsidRPr="00096BC4">
        <w:t xml:space="preserve">., регистрационный N 2240), от 8 июня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183/365н (зарегистрирован Минюстом России 9 июля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37958).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8" w:name="Par842"/>
      <w:bookmarkEnd w:id="58"/>
      <w:r w:rsidRPr="00096BC4">
        <w:t xml:space="preserve">&lt;19&gt; Приказ Минтранса России от 20 августа </w:t>
      </w:r>
      <w:smartTag w:uri="urn:schemas-microsoft-com:office:smarttags" w:element="metricconverter">
        <w:smartTagPr>
          <w:attr w:name="ProductID" w:val="2004 г"/>
        </w:smartTagPr>
        <w:r w:rsidRPr="00096BC4">
          <w:t>2004 г</w:t>
        </w:r>
      </w:smartTag>
      <w:r w:rsidRPr="00096BC4">
        <w:t xml:space="preserve">. N 15 "Об утверждении Положения об особенностях режима рабочего времени и времени отдыха водителей автомобилей" (зарегистрирован Минюстом России 1 ноября </w:t>
      </w:r>
      <w:smartTag w:uri="urn:schemas-microsoft-com:office:smarttags" w:element="metricconverter">
        <w:smartTagPr>
          <w:attr w:name="ProductID" w:val="2004 г"/>
        </w:smartTagPr>
        <w:r w:rsidRPr="00096BC4">
          <w:t>2004 г</w:t>
        </w:r>
      </w:smartTag>
      <w:r w:rsidRPr="00096BC4">
        <w:t xml:space="preserve">., регистрационный N 6094), с изменениями, внесенными приказами Минтранса России от 24 декабря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 N 484 (зарегистрирован Минюстом России 10 июня </w:t>
      </w:r>
      <w:smartTag w:uri="urn:schemas-microsoft-com:office:smarttags" w:element="metricconverter">
        <w:smartTagPr>
          <w:attr w:name="ProductID" w:val="2014 г"/>
        </w:smartTagPr>
        <w:r w:rsidRPr="00096BC4">
          <w:t>2014 г</w:t>
        </w:r>
      </w:smartTag>
      <w:r w:rsidRPr="00096BC4">
        <w:t xml:space="preserve">., регистрационный N 32636), от 13 октября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299 (зарегистрирован Минюстом России 19 октября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., регистрационный N 39356), от 5 июня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212 (зарегистрирован Минюстом России 19 июня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47064).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59" w:name="Par843"/>
      <w:bookmarkEnd w:id="59"/>
      <w:r w:rsidRPr="00096BC4">
        <w:t>&lt;20&gt; Официальный интернет-портал правовой информации http://www.pravo.gov.ru, 23.12.2016.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0" w:name="Par844"/>
      <w:bookmarkEnd w:id="60"/>
      <w:r w:rsidRPr="00096BC4">
        <w:t xml:space="preserve">&lt;21&gt; Приказ Минтранса России от 18 октября </w:t>
      </w:r>
      <w:smartTag w:uri="urn:schemas-microsoft-com:office:smarttags" w:element="metricconverter">
        <w:smartTagPr>
          <w:attr w:name="ProductID" w:val="2005 г"/>
        </w:smartTagPr>
        <w:r w:rsidRPr="00096BC4">
          <w:t>2005 г</w:t>
        </w:r>
      </w:smartTag>
      <w:r w:rsidRPr="00096BC4">
        <w:t xml:space="preserve">. N 127 "Об утверждении Положения об особенностях режима рабочего времени и времени отдыха водителей трамвая и троллейбуса" (зарегистрирован Минюстом России 25 ноября </w:t>
      </w:r>
      <w:smartTag w:uri="urn:schemas-microsoft-com:office:smarttags" w:element="metricconverter">
        <w:smartTagPr>
          <w:attr w:name="ProductID" w:val="2005 г"/>
        </w:smartTagPr>
        <w:r w:rsidRPr="00096BC4">
          <w:t>2005 г</w:t>
        </w:r>
      </w:smartTag>
      <w:r w:rsidRPr="00096BC4">
        <w:t xml:space="preserve">., регистрационный N 7200), с изменениями, внесенными приказом Минтранса России 17 июня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192 (зарегистрирован Минюстом России 22 июля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>., регистрационный N 38120).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1" w:name="Par845"/>
      <w:bookmarkEnd w:id="61"/>
      <w:r w:rsidRPr="00096BC4">
        <w:t>&lt;22&gt; Собрание законодательства Российской Федерации, 1995, N 28, ст. 2681; 1997, N 49, ст. 5601; 1998, N 32, ст. 3910; 2000, N 6, ст. 776; 2005, N 7, ст. 560; 2008, N 48, ст. 5609; 2009, N 8, ст. 971; 2012, N 37, ст. 5002.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2" w:name="Par846"/>
      <w:bookmarkEnd w:id="62"/>
      <w:r w:rsidRPr="00096BC4">
        <w:t xml:space="preserve">&lt;23&gt; Приказ Минтранса России от 2 апреля </w:t>
      </w:r>
      <w:smartTag w:uri="urn:schemas-microsoft-com:office:smarttags" w:element="metricconverter">
        <w:smartTagPr>
          <w:attr w:name="ProductID" w:val="1996 г"/>
        </w:smartTagPr>
        <w:r w:rsidRPr="00096BC4">
          <w:t>1996 г</w:t>
        </w:r>
      </w:smartTag>
      <w:r w:rsidRPr="00096BC4">
        <w:t>. N 22 "О Форме учета дорожно-транспортных происшествий владельцами транспортных средств" (Сборник нормативно-правовых материалов по обеспечению безопасности дорожного движения на автомобильном транспорте, Челябинск, 1996).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3" w:name="Par847"/>
      <w:bookmarkEnd w:id="63"/>
      <w:r w:rsidRPr="00096BC4">
        <w:t xml:space="preserve">&lt;24&gt; Собрание законодательства Российской Федерации, 2013, N 8, ст. 721; 2017, N 1 (часть 1), </w:t>
      </w:r>
      <w:r w:rsidRPr="00096BC4">
        <w:lastRenderedPageBreak/>
        <w:t>ст. 12.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4" w:name="Par848"/>
      <w:bookmarkEnd w:id="64"/>
      <w:r w:rsidRPr="00096BC4">
        <w:t>&lt;25&gt; Собрание законодательства Российской Федерации, 2011, N 17, ст. 2407.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5" w:name="Par849"/>
      <w:bookmarkEnd w:id="65"/>
      <w:r w:rsidRPr="00096BC4">
        <w:t xml:space="preserve">&lt;26&gt; Приказ Минтранса России от 6 апреля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141 "Об утверждении Порядка организации и проведения предрейсового контроля технического состояния транспортных средств" (зарегистрирован Минюстом России 23 июня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47160).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6" w:name="Par850"/>
      <w:bookmarkEnd w:id="66"/>
      <w:r w:rsidRPr="00096BC4">
        <w:t xml:space="preserve">&lt;27&gt; Приказ Минтранса России от 9 марта </w:t>
      </w:r>
      <w:smartTag w:uri="urn:schemas-microsoft-com:office:smarttags" w:element="metricconverter">
        <w:smartTagPr>
          <w:attr w:name="ProductID" w:val="2010 г"/>
        </w:smartTagPr>
        <w:r w:rsidRPr="00096BC4">
          <w:t>2010 г</w:t>
        </w:r>
      </w:smartTag>
      <w:r w:rsidRPr="00096BC4">
        <w:t xml:space="preserve">. N 55 "Об утверждении Перечня видов автомобильных транспортных средств, используемых для перевозки пассажиров и опасных грузов, подлежащих оснащению аппаратурой спутниковой навигации ГЛОНАСС или ГЛОНАСС/GPS" (зарегистрирован Минюстом России 20 апреля </w:t>
      </w:r>
      <w:smartTag w:uri="urn:schemas-microsoft-com:office:smarttags" w:element="metricconverter">
        <w:smartTagPr>
          <w:attr w:name="ProductID" w:val="2010 г"/>
        </w:smartTagPr>
        <w:r w:rsidRPr="00096BC4">
          <w:t>2010 г</w:t>
        </w:r>
      </w:smartTag>
      <w:r w:rsidRPr="00096BC4">
        <w:t>., регистрационный N 16936).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7" w:name="Par851"/>
      <w:bookmarkEnd w:id="67"/>
      <w:r w:rsidRPr="00096BC4">
        <w:t>&lt;28&gt; Собрание законодательства Российской Федерации, 2007, N 7, ст. 837; 2016, N 28, ст. 4558.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8" w:name="Par852"/>
      <w:bookmarkEnd w:id="68"/>
      <w:r w:rsidRPr="00096BC4">
        <w:t xml:space="preserve">&lt;29&gt; Приказ Минтранса России от 4 июля </w:t>
      </w:r>
      <w:smartTag w:uri="urn:schemas-microsoft-com:office:smarttags" w:element="metricconverter">
        <w:smartTagPr>
          <w:attr w:name="ProductID" w:val="2011 г"/>
        </w:smartTagPr>
        <w:r w:rsidRPr="00096BC4">
          <w:t>2011 г</w:t>
        </w:r>
      </w:smartTag>
      <w:r w:rsidRPr="00096BC4">
        <w:t xml:space="preserve">. N 179 "Об утверждении Порядка выдачи специального разрешения на движение по автомобильным дорогам транспортного средства, осуществляющего перевозку опасных грузов" (зарегистрирован Минюстом России 13 сентября </w:t>
      </w:r>
      <w:smartTag w:uri="urn:schemas-microsoft-com:office:smarttags" w:element="metricconverter">
        <w:smartTagPr>
          <w:attr w:name="ProductID" w:val="2011 г"/>
        </w:smartTagPr>
        <w:r w:rsidRPr="00096BC4">
          <w:t>2011 г</w:t>
        </w:r>
      </w:smartTag>
      <w:r w:rsidRPr="00096BC4">
        <w:t xml:space="preserve">., регистрационный NN 21782), с изменениями, внесенными приказами Минтранса России от 9 июля </w:t>
      </w:r>
      <w:smartTag w:uri="urn:schemas-microsoft-com:office:smarttags" w:element="metricconverter">
        <w:smartTagPr>
          <w:attr w:name="ProductID" w:val="2012 г"/>
        </w:smartTagPr>
        <w:r w:rsidRPr="00096BC4">
          <w:t>2012 г</w:t>
        </w:r>
      </w:smartTag>
      <w:r w:rsidRPr="00096BC4">
        <w:t xml:space="preserve">. N 218 (зарегистрирован Минюстом России 3 августа </w:t>
      </w:r>
      <w:smartTag w:uri="urn:schemas-microsoft-com:office:smarttags" w:element="metricconverter">
        <w:smartTagPr>
          <w:attr w:name="ProductID" w:val="2012 г"/>
        </w:smartTagPr>
        <w:r w:rsidRPr="00096BC4">
          <w:t>2012 г</w:t>
        </w:r>
      </w:smartTag>
      <w:r w:rsidRPr="00096BC4">
        <w:t xml:space="preserve">., регистрационный N 25105), от 18 июня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 N 215 (зарегистрирован Минюстом России 25 июля </w:t>
      </w:r>
      <w:smartTag w:uri="urn:schemas-microsoft-com:office:smarttags" w:element="metricconverter">
        <w:smartTagPr>
          <w:attr w:name="ProductID" w:val="2013 г"/>
        </w:smartTagPr>
        <w:r w:rsidRPr="00096BC4">
          <w:t>2013 г</w:t>
        </w:r>
      </w:smartTag>
      <w:r w:rsidRPr="00096BC4">
        <w:t xml:space="preserve">., регистрационный N 29183), от 25 февраля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 N 31 (зарегистрирован Минюстом России 12 мая </w:t>
      </w:r>
      <w:smartTag w:uri="urn:schemas-microsoft-com:office:smarttags" w:element="metricconverter">
        <w:smartTagPr>
          <w:attr w:name="ProductID" w:val="2015 г"/>
        </w:smartTagPr>
        <w:r w:rsidRPr="00096BC4">
          <w:t>2015 г</w:t>
        </w:r>
      </w:smartTag>
      <w:r w:rsidRPr="00096BC4">
        <w:t xml:space="preserve">., регистрационный N 37229), от 21 марта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 N 70 (зарегистрирован Минюстом России 10 мая </w:t>
      </w:r>
      <w:smartTag w:uri="urn:schemas-microsoft-com:office:smarttags" w:element="metricconverter">
        <w:smartTagPr>
          <w:attr w:name="ProductID" w:val="2016 г"/>
        </w:smartTagPr>
        <w:r w:rsidRPr="00096BC4">
          <w:t>2016 г</w:t>
        </w:r>
      </w:smartTag>
      <w:r w:rsidRPr="00096BC4">
        <w:t xml:space="preserve">., регистрационный N 42061), от 2 августа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 xml:space="preserve">. N 290 (зарегистрирован Минюстом России 9 августа </w:t>
      </w:r>
      <w:smartTag w:uri="urn:schemas-microsoft-com:office:smarttags" w:element="metricconverter">
        <w:smartTagPr>
          <w:attr w:name="ProductID" w:val="2017 г"/>
        </w:smartTagPr>
        <w:r w:rsidRPr="00096BC4">
          <w:t>2017 г</w:t>
        </w:r>
      </w:smartTag>
      <w:r w:rsidRPr="00096BC4">
        <w:t>., регистрационный N 47725).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69" w:name="Par853"/>
      <w:bookmarkEnd w:id="69"/>
      <w:r w:rsidRPr="00096BC4">
        <w:t>&lt;30&gt; Собрание законодательства Российской Федерации, 1998, N 31, ст. 3805; 2015, N 51 (часть 1), ст. 7249.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70" w:name="Par854"/>
      <w:bookmarkEnd w:id="70"/>
      <w:r w:rsidRPr="00096BC4">
        <w:t>&lt;31&gt; Европейское соглашение о международной дорожной перевозке опасных грузов (ДОПОГ/ADR) (заключено в г. Женеве 30.09.1957) (Россия присоединилась к настоящему Соглашению постановлением Правительства Российской Федерации от 03.02.1994 N 76, Собрание актов Президента и Правительства Российской Федерации 1994, N 7, ст. 508).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71" w:name="Par855"/>
      <w:bookmarkEnd w:id="71"/>
      <w:r w:rsidRPr="00096BC4">
        <w:t>&lt;32&gt; Собрание законодательства Российской Федерации, 2001, N 43, ст. 4109; 2002, N 41, ст. 3983; 2006, N 52 (часть 3), ст. 5587; 2007, N 17, ст. 2048; 2009, N 48, ст. 5830; 2012, N 22, ст. 2877.</w:t>
      </w:r>
    </w:p>
    <w:p w:rsidR="00FF283C" w:rsidRPr="00096BC4" w:rsidRDefault="00FF283C" w:rsidP="00FF283C">
      <w:pPr>
        <w:pStyle w:val="ConsPlusNormal"/>
        <w:spacing w:line="300" w:lineRule="atLeast"/>
        <w:ind w:firstLine="540"/>
        <w:jc w:val="both"/>
      </w:pPr>
      <w:bookmarkStart w:id="72" w:name="Par856"/>
      <w:bookmarkEnd w:id="72"/>
      <w:r w:rsidRPr="00096BC4">
        <w:t xml:space="preserve">&lt;33&gt; 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(СПС/АТР) (Заключено в г. Женеве 1 сентября </w:t>
      </w:r>
      <w:smartTag w:uri="urn:schemas-microsoft-com:office:smarttags" w:element="metricconverter">
        <w:smartTagPr>
          <w:attr w:name="ProductID" w:val="1970 г"/>
        </w:smartTagPr>
        <w:r w:rsidRPr="00096BC4">
          <w:t>1970 г</w:t>
        </w:r>
      </w:smartTag>
      <w:r w:rsidRPr="00096BC4">
        <w:t>.) (Официальный интернет-портал правовой информации http://www.pravo.gov.ru).</w:t>
      </w:r>
    </w:p>
    <w:p w:rsidR="006D6D97" w:rsidRPr="00B63D76" w:rsidRDefault="006D6D97" w:rsidP="00B63D76"/>
    <w:sectPr w:rsidR="006D6D97" w:rsidRPr="00B63D7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A16" w:rsidRDefault="00310A16">
      <w:r>
        <w:separator/>
      </w:r>
    </w:p>
  </w:endnote>
  <w:endnote w:type="continuationSeparator" w:id="0">
    <w:p w:rsidR="00310A16" w:rsidRDefault="0031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A16" w:rsidRDefault="00310A16">
      <w:r>
        <w:separator/>
      </w:r>
    </w:p>
  </w:footnote>
  <w:footnote w:type="continuationSeparator" w:id="0">
    <w:p w:rsidR="00310A16" w:rsidRDefault="0031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3A0FD9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10A16"/>
    <w:rsid w:val="00352E3D"/>
    <w:rsid w:val="003A0FD9"/>
    <w:rsid w:val="003E611E"/>
    <w:rsid w:val="00415D80"/>
    <w:rsid w:val="00470855"/>
    <w:rsid w:val="004F00F8"/>
    <w:rsid w:val="005A6661"/>
    <w:rsid w:val="00616E37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E2558"/>
    <w:rsid w:val="00B63D76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B11E7"/>
    <w:rsid w:val="00FF2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14412</Words>
  <Characters>82151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России 28 апреля 2018 г</vt:lpstr>
    </vt:vector>
  </TitlesOfParts>
  <Company>Арм-Экогрупп</Company>
  <LinksUpToDate>false</LinksUpToDate>
  <CharactersWithSpaces>96371</CharactersWithSpaces>
  <SharedDoc>false</SharedDoc>
  <HLinks>
    <vt:vector size="576" baseType="variant">
      <vt:variant>
        <vt:i4>7274551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Par856</vt:lpwstr>
      </vt:variant>
      <vt:variant>
        <vt:i4>7077943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Par855</vt:lpwstr>
      </vt:variant>
      <vt:variant>
        <vt:i4>7143479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Par854</vt:lpwstr>
      </vt:variant>
      <vt:variant>
        <vt:i4>6946871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Par853</vt:lpwstr>
      </vt:variant>
      <vt:variant>
        <vt:i4>7012407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Par852</vt:lpwstr>
      </vt:variant>
      <vt:variant>
        <vt:i4>6815799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Par851</vt:lpwstr>
      </vt:variant>
      <vt:variant>
        <vt:i4>6881335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Par850</vt:lpwstr>
      </vt:variant>
      <vt:variant>
        <vt:i4>6291510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Par849</vt:lpwstr>
      </vt:variant>
      <vt:variant>
        <vt:i4>6357046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Par848</vt:lpwstr>
      </vt:variant>
      <vt:variant>
        <vt:i4>7209014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Par847</vt:lpwstr>
      </vt:variant>
      <vt:variant>
        <vt:i4>7274550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Par846</vt:lpwstr>
      </vt:variant>
      <vt:variant>
        <vt:i4>7077942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Par845</vt:lpwstr>
      </vt:variant>
      <vt:variant>
        <vt:i4>7143478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Par844</vt:lpwstr>
      </vt:variant>
      <vt:variant>
        <vt:i4>6946870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Par843</vt:lpwstr>
      </vt:variant>
      <vt:variant>
        <vt:i4>7012406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Par842</vt:lpwstr>
      </vt:variant>
      <vt:variant>
        <vt:i4>6815798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Par841</vt:lpwstr>
      </vt:variant>
      <vt:variant>
        <vt:i4>6881334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Par840</vt:lpwstr>
      </vt:variant>
      <vt:variant>
        <vt:i4>6291505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Par839</vt:lpwstr>
      </vt:variant>
      <vt:variant>
        <vt:i4>6357041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Par838</vt:lpwstr>
      </vt:variant>
      <vt:variant>
        <vt:i4>7209009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Par837</vt:lpwstr>
      </vt:variant>
      <vt:variant>
        <vt:i4>7274545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Par836</vt:lpwstr>
      </vt:variant>
      <vt:variant>
        <vt:i4>7077937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Par835</vt:lpwstr>
      </vt:variant>
      <vt:variant>
        <vt:i4>7143473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Par834</vt:lpwstr>
      </vt:variant>
      <vt:variant>
        <vt:i4>6946865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Par833</vt:lpwstr>
      </vt:variant>
      <vt:variant>
        <vt:i4>7012401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Par832</vt:lpwstr>
      </vt:variant>
      <vt:variant>
        <vt:i4>6815793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Par831</vt:lpwstr>
      </vt:variant>
      <vt:variant>
        <vt:i4>6881329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Par830</vt:lpwstr>
      </vt:variant>
      <vt:variant>
        <vt:i4>6291504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Par829</vt:lpwstr>
      </vt:variant>
      <vt:variant>
        <vt:i4>6357040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Par828</vt:lpwstr>
      </vt:variant>
      <vt:variant>
        <vt:i4>7209008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Par827</vt:lpwstr>
      </vt:variant>
      <vt:variant>
        <vt:i4>7274544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Par826</vt:lpwstr>
      </vt:variant>
      <vt:variant>
        <vt:i4>7077936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Par825</vt:lpwstr>
      </vt:variant>
      <vt:variant>
        <vt:i4>6946867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Par813</vt:lpwstr>
      </vt:variant>
      <vt:variant>
        <vt:i4>6946864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Par823</vt:lpwstr>
      </vt:variant>
      <vt:variant>
        <vt:i4>6750260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6553652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6619184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Par420</vt:lpwstr>
      </vt:variant>
      <vt:variant>
        <vt:i4>6619184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Par420</vt:lpwstr>
      </vt:variant>
      <vt:variant>
        <vt:i4>6619188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7077943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Par459</vt:lpwstr>
      </vt:variant>
      <vt:variant>
        <vt:i4>6619184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Par420</vt:lpwstr>
      </vt:variant>
      <vt:variant>
        <vt:i4>7143475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Par418</vt:lpwstr>
      </vt:variant>
      <vt:variant>
        <vt:i4>7143479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Par458</vt:lpwstr>
      </vt:variant>
      <vt:variant>
        <vt:i4>6422583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Par457</vt:lpwstr>
      </vt:variant>
      <vt:variant>
        <vt:i4>6488119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Par456</vt:lpwstr>
      </vt:variant>
      <vt:variant>
        <vt:i4>6291511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Par455</vt:lpwstr>
      </vt:variant>
      <vt:variant>
        <vt:i4>6357047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Par454</vt:lpwstr>
      </vt:variant>
      <vt:variant>
        <vt:i4>6684727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Par453</vt:lpwstr>
      </vt:variant>
      <vt:variant>
        <vt:i4>6750263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Par452</vt:lpwstr>
      </vt:variant>
      <vt:variant>
        <vt:i4>6553655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Par451</vt:lpwstr>
      </vt:variant>
      <vt:variant>
        <vt:i4>6619191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Par450</vt:lpwstr>
      </vt:variant>
      <vt:variant>
        <vt:i4>7077942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Par449</vt:lpwstr>
      </vt:variant>
      <vt:variant>
        <vt:i4>7143478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Par448</vt:lpwstr>
      </vt:variant>
      <vt:variant>
        <vt:i4>6422582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Par447</vt:lpwstr>
      </vt:variant>
      <vt:variant>
        <vt:i4>6488118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Par446</vt:lpwstr>
      </vt:variant>
      <vt:variant>
        <vt:i4>6291510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Par445</vt:lpwstr>
      </vt:variant>
      <vt:variant>
        <vt:i4>6357046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Par444</vt:lpwstr>
      </vt:variant>
      <vt:variant>
        <vt:i4>6684726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Par443</vt:lpwstr>
      </vt:variant>
      <vt:variant>
        <vt:i4>6750262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Par442</vt:lpwstr>
      </vt:variant>
      <vt:variant>
        <vt:i4>6553654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Par441</vt:lpwstr>
      </vt:variant>
      <vt:variant>
        <vt:i4>6619190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Par440</vt:lpwstr>
      </vt:variant>
      <vt:variant>
        <vt:i4>7077937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Par439</vt:lpwstr>
      </vt:variant>
      <vt:variant>
        <vt:i4>7143473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Par438</vt:lpwstr>
      </vt:variant>
      <vt:variant>
        <vt:i4>6422577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Par437</vt:lpwstr>
      </vt:variant>
      <vt:variant>
        <vt:i4>6488113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Par436</vt:lpwstr>
      </vt:variant>
      <vt:variant>
        <vt:i4>6291505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Par435</vt:lpwstr>
      </vt:variant>
      <vt:variant>
        <vt:i4>6357041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Par434</vt:lpwstr>
      </vt:variant>
      <vt:variant>
        <vt:i4>6684721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Par433</vt:lpwstr>
      </vt:variant>
      <vt:variant>
        <vt:i4>6750257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Par432</vt:lpwstr>
      </vt:variant>
      <vt:variant>
        <vt:i4>6553649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Par431</vt:lpwstr>
      </vt:variant>
      <vt:variant>
        <vt:i4>6619185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Par430</vt:lpwstr>
      </vt:variant>
      <vt:variant>
        <vt:i4>6684723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Par413</vt:lpwstr>
      </vt:variant>
      <vt:variant>
        <vt:i4>7143472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Par428</vt:lpwstr>
      </vt:variant>
      <vt:variant>
        <vt:i4>6422581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Par477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28 апреля 2018 г</dc:title>
  <dc:creator>Информ-аналит отдел</dc:creator>
  <cp:lastModifiedBy> </cp:lastModifiedBy>
  <cp:revision>2</cp:revision>
  <dcterms:created xsi:type="dcterms:W3CDTF">2018-05-04T15:48:00Z</dcterms:created>
  <dcterms:modified xsi:type="dcterms:W3CDTF">2018-05-04T15:48:00Z</dcterms:modified>
</cp:coreProperties>
</file>