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CA" w:rsidRPr="00AE0483" w:rsidRDefault="000953CA" w:rsidP="00BE6B61">
      <w:pPr>
        <w:pStyle w:val="ConsPlusNormal"/>
        <w:spacing w:line="300" w:lineRule="atLeast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Утвержден</w:t>
      </w:r>
    </w:p>
    <w:p w:rsidR="000953CA" w:rsidRPr="00AE0483" w:rsidRDefault="000953CA" w:rsidP="00BE6B61">
      <w:pPr>
        <w:pStyle w:val="ConsPlusNormal"/>
        <w:spacing w:line="300" w:lineRule="atLeast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протоколом заседания проектного комитета</w:t>
      </w:r>
    </w:p>
    <w:p w:rsidR="000953CA" w:rsidRPr="00AE0483" w:rsidRDefault="000953CA" w:rsidP="00BE6B61">
      <w:pPr>
        <w:pStyle w:val="ConsPlusNormal"/>
        <w:spacing w:line="300" w:lineRule="atLeast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27 марта </w:t>
      </w:r>
      <w:smartTag w:uri="urn:schemas-microsoft-com:office:smarttags" w:element="metricconverter">
        <w:smartTagPr>
          <w:attr w:name="ProductID" w:val="2018 г"/>
        </w:smartTagPr>
        <w:r w:rsidRPr="00AE0483">
          <w:rPr>
            <w:sz w:val="22"/>
            <w:szCs w:val="22"/>
          </w:rPr>
          <w:t>2018 г</w:t>
        </w:r>
      </w:smartTag>
      <w:r w:rsidRPr="00AE0483">
        <w:rPr>
          <w:sz w:val="22"/>
          <w:szCs w:val="22"/>
        </w:rPr>
        <w:t>. N 2</w:t>
      </w:r>
    </w:p>
    <w:p w:rsidR="000953CA" w:rsidRPr="00AE0483" w:rsidRDefault="000953CA" w:rsidP="00BE6B61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953CA" w:rsidRPr="00AE0483" w:rsidRDefault="000953CA" w:rsidP="00BE6B61">
      <w:pPr>
        <w:pStyle w:val="ConsPlusTitle"/>
        <w:spacing w:line="300" w:lineRule="atLeast"/>
        <w:jc w:val="center"/>
        <w:rPr>
          <w:sz w:val="22"/>
          <w:szCs w:val="22"/>
        </w:rPr>
      </w:pPr>
      <w:r w:rsidRPr="00AE0483">
        <w:rPr>
          <w:sz w:val="22"/>
          <w:szCs w:val="22"/>
        </w:rPr>
        <w:t>ПЛАН</w:t>
      </w:r>
    </w:p>
    <w:p w:rsidR="000953CA" w:rsidRPr="00AE0483" w:rsidRDefault="000953CA" w:rsidP="00BE6B61">
      <w:pPr>
        <w:pStyle w:val="ConsPlusTitle"/>
        <w:spacing w:line="300" w:lineRule="atLeast"/>
        <w:jc w:val="center"/>
        <w:rPr>
          <w:sz w:val="22"/>
          <w:szCs w:val="22"/>
        </w:rPr>
      </w:pPr>
      <w:r w:rsidRPr="00AE0483">
        <w:rPr>
          <w:sz w:val="22"/>
          <w:szCs w:val="22"/>
        </w:rPr>
        <w:t>МЕРОПРИЯТИЙ ("ДОРОЖНАЯ КАРТА") ПО АКТУАЛИЗАЦИИ, ОПТИМИЗАЦИИ</w:t>
      </w:r>
    </w:p>
    <w:p w:rsidR="000953CA" w:rsidRPr="00AE0483" w:rsidRDefault="000953CA" w:rsidP="00BE6B61">
      <w:pPr>
        <w:pStyle w:val="ConsPlusTitle"/>
        <w:spacing w:line="300" w:lineRule="atLeast"/>
        <w:jc w:val="center"/>
        <w:rPr>
          <w:sz w:val="22"/>
          <w:szCs w:val="22"/>
        </w:rPr>
      </w:pPr>
      <w:r w:rsidRPr="00AE0483">
        <w:rPr>
          <w:sz w:val="22"/>
          <w:szCs w:val="22"/>
        </w:rPr>
        <w:t>И ОТМЕНЕ ОБЯЗАТЕЛЬНЫХ ТРЕБОВАНИЙ В ОБЛАСТИ ПРОМЫШЛЕННОЙ</w:t>
      </w:r>
    </w:p>
    <w:p w:rsidR="000953CA" w:rsidRPr="00AE0483" w:rsidRDefault="000953CA" w:rsidP="00BE6B61">
      <w:pPr>
        <w:pStyle w:val="ConsPlusTitle"/>
        <w:spacing w:line="300" w:lineRule="atLeast"/>
        <w:jc w:val="center"/>
        <w:rPr>
          <w:sz w:val="22"/>
          <w:szCs w:val="22"/>
        </w:rPr>
      </w:pPr>
      <w:r w:rsidRPr="00AE0483">
        <w:rPr>
          <w:sz w:val="22"/>
          <w:szCs w:val="22"/>
        </w:rPr>
        <w:t>И ПОЖАРНОЙ БЕЗОПАСНОСТИ</w:t>
      </w:r>
    </w:p>
    <w:p w:rsidR="000953CA" w:rsidRPr="00AE0483" w:rsidRDefault="000953CA" w:rsidP="00BE6B61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3163"/>
        <w:gridCol w:w="1242"/>
        <w:gridCol w:w="1691"/>
        <w:gridCol w:w="1609"/>
        <w:gridCol w:w="1591"/>
      </w:tblGrid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Ожидаемый результат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Регистрация в установленном порядке &lt;*&gt; в Минюсте России приказа Минэнерго России, предусматривающего внесение изменения в Правила технической эксплуатации электрических станций и сетей Российской Федерации, утвержденные приказом Минэнерго России от 19.06.2003 N 229, в части исключения дублирования положений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30.04.2018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Приказ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Минэнерго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Устранение дублирующих требований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 xml:space="preserve">Регистрация в установленном порядке &lt;*&gt; в Минюсте России приказа Ростехнадзора о внесении изменений в приказ Ростехнадзора от 25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E0483">
                <w:t>2016 г</w:t>
              </w:r>
            </w:smartTag>
            <w:r w:rsidRPr="00AE0483">
              <w:t xml:space="preserve">. N 495 "Об утверждении Требований к регистрации объектов в государственном реестре опасных производственных объектов и ведению государственного </w:t>
            </w:r>
            <w:r w:rsidRPr="00AE0483">
              <w:lastRenderedPageBreak/>
              <w:t xml:space="preserve">реестра опасных производственных объектов", предусматривающего применение типовых наименований опасных производственных объектов, согласно ранее действующему приложению к приказу Ростехнадзора от 7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E0483">
                <w:t>2011 г</w:t>
              </w:r>
            </w:smartTag>
            <w:r w:rsidRPr="00AE0483">
              <w:t xml:space="preserve">. N 168, а также утрату силы абзаца третьего пункта 11 Требований, утвержденных приказом Ростехнадзора от 25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E0483">
                <w:t>2016 г</w:t>
              </w:r>
            </w:smartTag>
            <w:r w:rsidRPr="00AE0483">
              <w:t>. N 495.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lastRenderedPageBreak/>
              <w:t>27.04.2018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Приказ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Ростехнадзор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Устранение неясностей, противоречий и избыточного требования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Утвержден приказ МЧС России, предусматривающий внесение изменений в СП 1.13130.2009 "Свод правил "Системы противопожарной защиты. Эвакуационные пути и выходы", утвержденный и введенный в действие приказом МЧС России от 25.03.2009 N 171, в части включения в него определения термина "основной эвакуационный проход"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Приказ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Устранение неясностей и противоречий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Внесен в установленном порядке &lt;**&gt; в Правительство Российской Федерации проект постановления Правительства Российской Федерации, предусматривающий внесение изменений в 5 Правил противопожарного режима в Российской Федерации, утвержденных постановлением Правительства Российской Федерации от 25.04.2012 N 390, предусматривающих необходимость наличия исправных электрических фонарей только для дежурного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30.05.2018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Проект постановления Правительства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Устранение избыточного требования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 xml:space="preserve">Внесен в установленном порядке &lt;**&gt; в Правительство </w:t>
            </w:r>
            <w:r w:rsidRPr="00AE0483">
              <w:lastRenderedPageBreak/>
              <w:t>Российской Федерации проект постановления Правительства Российской Федерации, предусматривающий внесение изменения в пункт 20 Правил противопожарного режима в Российской Федерации, утвержденных постановлением Правительства Российской Федерации от 25.04.2012 N 390, в части исключения обозначения класса пониженной пожароопасности (класс "Д") на дверях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lastRenderedPageBreak/>
              <w:t>30.05.2018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 xml:space="preserve">Проект постановления </w:t>
            </w:r>
            <w:r w:rsidRPr="00AE0483">
              <w:lastRenderedPageBreak/>
              <w:t>Правительства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lastRenderedPageBreak/>
              <w:t>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 xml:space="preserve">Устранение избыточного </w:t>
            </w:r>
            <w:r w:rsidRPr="00AE0483">
              <w:lastRenderedPageBreak/>
              <w:t>требования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Регистрация в установленном порядке &lt;*&gt; в Минюсте России приказа МЧС России, предусматривающего внесение изменения в пункт 3.5.1. Правил эксплуатации защитных сооружений гражданской обороны, утвержденных приказом МЧС России от 15.12.2002 N 583, в части исключения из его текста отсылочной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30.05.2018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Приказ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Устранение неясностей и противоречий</w:t>
            </w:r>
          </w:p>
        </w:tc>
      </w:tr>
      <w:tr w:rsidR="000953CA" w:rsidRPr="00AE0483" w:rsidTr="00BE6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Регистрация в установленном порядке &lt;*&gt; в Минюсте России приказа МЧС России, предусматривающего внесение изменения в пункт 3.6 (11) Правил эксплуатации защитных сооружений гражданской обороны, утвержденных приказом МЧС России от 15.12.2002 N 583, в части исключения из текста указанных правил термина "техника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30.05.2018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</w:pPr>
            <w:r w:rsidRPr="00AE0483">
              <w:t>Приказ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center"/>
            </w:pPr>
            <w:r w:rsidRPr="00AE0483">
              <w:t>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A" w:rsidRPr="00AE0483" w:rsidRDefault="000953CA" w:rsidP="00BE6B61">
            <w:pPr>
              <w:pStyle w:val="ConsPlusNormal"/>
              <w:spacing w:line="300" w:lineRule="atLeast"/>
              <w:jc w:val="both"/>
            </w:pPr>
            <w:r w:rsidRPr="00AE0483">
              <w:t>Устранение неясностей и противоречий</w:t>
            </w:r>
          </w:p>
        </w:tc>
      </w:tr>
    </w:tbl>
    <w:p w:rsidR="000953CA" w:rsidRPr="00AE0483" w:rsidRDefault="000953CA" w:rsidP="00BE6B6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E0483">
        <w:rPr>
          <w:sz w:val="22"/>
          <w:szCs w:val="22"/>
        </w:rPr>
        <w:t>--------------------------------</w:t>
      </w:r>
    </w:p>
    <w:p w:rsidR="000953CA" w:rsidRPr="00AE0483" w:rsidRDefault="000953CA" w:rsidP="00BE6B61">
      <w:pPr>
        <w:pStyle w:val="ConsPlusNormal"/>
        <w:spacing w:line="300" w:lineRule="atLeast"/>
        <w:ind w:firstLine="540"/>
        <w:jc w:val="both"/>
      </w:pPr>
      <w:bookmarkStart w:id="0" w:name="Par60"/>
      <w:bookmarkEnd w:id="0"/>
      <w:r w:rsidRPr="00AE0483">
        <w:t>&lt;*&gt; В соответствии с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13.08.1997 N 1009.</w:t>
      </w:r>
    </w:p>
    <w:p w:rsidR="006D6D97" w:rsidRPr="00B63D76" w:rsidRDefault="000953CA" w:rsidP="000953CA">
      <w:pPr>
        <w:pStyle w:val="ConsPlusNormal"/>
        <w:spacing w:line="300" w:lineRule="atLeast"/>
        <w:ind w:firstLine="540"/>
        <w:jc w:val="both"/>
      </w:pPr>
      <w:bookmarkStart w:id="1" w:name="Par61"/>
      <w:bookmarkEnd w:id="1"/>
      <w:r w:rsidRPr="00AE0483">
        <w:t>&lt;**&gt; В соответствии с Регламентом Правительства Российской Федерации, утвержденным постановлением Правительства Российской Федерации от 01.06.2004 N 260.</w:t>
      </w:r>
    </w:p>
    <w:sectPr w:rsidR="006D6D97" w:rsidRPr="00B63D76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86" w:rsidRDefault="00393986">
      <w:r>
        <w:separator/>
      </w:r>
    </w:p>
  </w:endnote>
  <w:endnote w:type="continuationSeparator" w:id="0">
    <w:p w:rsidR="00393986" w:rsidRDefault="0039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86" w:rsidRDefault="00393986">
      <w:r>
        <w:separator/>
      </w:r>
    </w:p>
  </w:footnote>
  <w:footnote w:type="continuationSeparator" w:id="0">
    <w:p w:rsidR="00393986" w:rsidRDefault="00393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0803B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803BE"/>
    <w:rsid w:val="000953CA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393986"/>
    <w:rsid w:val="003E611E"/>
    <w:rsid w:val="00415D80"/>
    <w:rsid w:val="00470855"/>
    <w:rsid w:val="004F00F8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63D76"/>
    <w:rsid w:val="00BE6B61"/>
    <w:rsid w:val="00C33643"/>
    <w:rsid w:val="00CA5FB3"/>
    <w:rsid w:val="00DC174E"/>
    <w:rsid w:val="00DE00A4"/>
    <w:rsid w:val="00DF5729"/>
    <w:rsid w:val="00E3194A"/>
    <w:rsid w:val="00EB2E3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Арм-Экогрупп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Информ-аналит отдел</dc:creator>
  <cp:lastModifiedBy> </cp:lastModifiedBy>
  <cp:revision>2</cp:revision>
  <dcterms:created xsi:type="dcterms:W3CDTF">2018-05-30T18:49:00Z</dcterms:created>
  <dcterms:modified xsi:type="dcterms:W3CDTF">2018-05-30T18:49:00Z</dcterms:modified>
</cp:coreProperties>
</file>