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5" w:rsidRPr="009F09BF" w:rsidRDefault="00FA5E95" w:rsidP="00FA5E95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9F09BF">
        <w:rPr>
          <w:sz w:val="22"/>
          <w:szCs w:val="22"/>
        </w:rPr>
        <w:t xml:space="preserve">Зарегистрировано в Минюсте России 7 июня </w:t>
      </w:r>
      <w:smartTag w:uri="urn:schemas-microsoft-com:office:smarttags" w:element="metricconverter">
        <w:smartTagPr>
          <w:attr w:name="ProductID" w:val="2018 г"/>
        </w:smartTagPr>
        <w:r w:rsidRPr="009F09BF">
          <w:rPr>
            <w:sz w:val="22"/>
            <w:szCs w:val="22"/>
          </w:rPr>
          <w:t>2018 г</w:t>
        </w:r>
      </w:smartTag>
      <w:r w:rsidRPr="009F09BF">
        <w:rPr>
          <w:sz w:val="22"/>
          <w:szCs w:val="22"/>
        </w:rPr>
        <w:t>. N 51323</w:t>
      </w:r>
    </w:p>
    <w:p w:rsidR="00FA5E95" w:rsidRPr="009F09BF" w:rsidRDefault="00FA5E95" w:rsidP="00FA5E95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МИНИСТЕРСТВО ТРУДА И СОЦИАЛЬНОЙ ЗАЩИТЫ РОССИЙСКОЙ ФЕДЕРАЦИИ</w:t>
      </w:r>
    </w:p>
    <w:p w:rsidR="00FA5E95" w:rsidRPr="009F09BF" w:rsidRDefault="00FA5E95" w:rsidP="00FA5E95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ПРИКАЗ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 xml:space="preserve">от 7 марта </w:t>
      </w:r>
      <w:smartTag w:uri="urn:schemas-microsoft-com:office:smarttags" w:element="metricconverter">
        <w:smartTagPr>
          <w:attr w:name="ProductID" w:val="2018 г"/>
        </w:smartTagPr>
        <w:r w:rsidRPr="009F09BF">
          <w:rPr>
            <w:sz w:val="22"/>
            <w:szCs w:val="22"/>
          </w:rPr>
          <w:t>2018 г</w:t>
        </w:r>
      </w:smartTag>
      <w:r w:rsidRPr="009F09BF">
        <w:rPr>
          <w:sz w:val="22"/>
          <w:szCs w:val="22"/>
        </w:rPr>
        <w:t>. N 127н</w:t>
      </w:r>
    </w:p>
    <w:p w:rsidR="00FA5E95" w:rsidRPr="009F09BF" w:rsidRDefault="00FA5E95" w:rsidP="00FA5E95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ОБ УТВЕРЖДЕНИИ ПРАВИЛ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ПО ОХРАНЕ ТРУДА ПРИ ВЫПОЛНЕНИИ ОКРАСОЧНЫХ РАБОТ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9F09BF">
          <w:rPr>
            <w:sz w:val="22"/>
            <w:szCs w:val="22"/>
          </w:rPr>
          <w:t>2012 г</w:t>
        </w:r>
      </w:smartTag>
      <w:r w:rsidRPr="009F09BF">
        <w:rPr>
          <w:sz w:val="22"/>
          <w:szCs w:val="22"/>
        </w:rPr>
        <w:t>. N 610 (Собрание законодательства Российской Федерации, 2012, N 26, ст. 3528; 2017, N 28, ст. 4167), приказываю: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1. Утвердить Правила по охране труда при выполнении окрасочных работ согласно приложению.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2. Настоящий приказ вступает в силу по истечении трех месяцев после его официального опубликования.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Министр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М.А.ТОПИЛИН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9F09BF">
        <w:rPr>
          <w:sz w:val="22"/>
          <w:szCs w:val="22"/>
        </w:rPr>
        <w:t>Приложение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к приказу Министерства труда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и социальной защиты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Российской Федерации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 xml:space="preserve">от 7 марта </w:t>
      </w:r>
      <w:smartTag w:uri="urn:schemas-microsoft-com:office:smarttags" w:element="metricconverter">
        <w:smartTagPr>
          <w:attr w:name="ProductID" w:val="2018 г"/>
        </w:smartTagPr>
        <w:r w:rsidRPr="009F09BF">
          <w:rPr>
            <w:sz w:val="22"/>
            <w:szCs w:val="22"/>
          </w:rPr>
          <w:t>2018 г</w:t>
        </w:r>
      </w:smartTag>
      <w:r w:rsidRPr="009F09BF">
        <w:rPr>
          <w:sz w:val="22"/>
          <w:szCs w:val="22"/>
        </w:rPr>
        <w:t>. N 127н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9"/>
      <w:bookmarkEnd w:id="0"/>
      <w:r w:rsidRPr="009F09BF">
        <w:rPr>
          <w:sz w:val="22"/>
          <w:szCs w:val="22"/>
        </w:rPr>
        <w:t>ПРАВИЛА ПО ОХРАНЕ ТРУДА ПРИ ВЫПОЛНЕНИИ ОКРАСОЧНЫХ РАБОТ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9F09BF">
        <w:rPr>
          <w:sz w:val="22"/>
          <w:szCs w:val="22"/>
        </w:rPr>
        <w:t>I. Общие положения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2. Ответственность за выполнение Правил возлагается на работодателя.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На основе Правил и требований технической (эксплуатационной) документации </w:t>
      </w:r>
      <w:r w:rsidRPr="009F09BF">
        <w:rPr>
          <w:sz w:val="22"/>
          <w:szCs w:val="22"/>
        </w:rPr>
        <w:lastRenderedPageBreak/>
        <w:t>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&lt;1&gt;.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&lt;1&gt; Статья 211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4. Работодатель обязан обеспечить: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обучение работников по охране труда и проверку знаний требований охраны труда;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контроль за соблюдением работниками требований инструкций по охране труда.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движущихся машин и механизмов;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незащищенных подвижных частей окрасочного оборудования;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передвигающихся окрашиваемых изделий;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повышенной запыленности и загазованности воздуха рабочей зоны;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6) повышенной или пониженной температуры воздуха рабочей зоны;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8) повышенных уровней ультрафиолетового, инфракрасного, альфа-, бета-, гамма- и рентгеновского излучений, возникающих при работе сушильного оборудования;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9) незащищенных токоведущих частей установок подготовки поверхности, электроосаждения, окрашивания в электростатическом поле и сушильных установок;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10) повышенной ионизации воздуха на участках окрашивания в электростатическом поле;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12) струй ЛКМ, возникающих при нарушении герметичности окрасочной аппаратуры, работающей под давлением;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13) вредных веществ в ЛКМ и других рабочих составах,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14) замыкания электрических цепей через тело работника;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15) недостаточной освещенности рабочей зоны;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16) расположения рабочего места на значительной высоте относительно поверхности земли (пола).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9F09BF">
        <w:rPr>
          <w:sz w:val="22"/>
          <w:szCs w:val="22"/>
        </w:rPr>
        <w:t>II. Требования охраны труда при организации выполнения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окрасочных работ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8. К выполнению окрасочных работ допускаются работники, прошедшие обучение по охране труда и проверку знаний требований охраны труда в установленном порядке &lt;2&gt;.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&lt;2&gt; Постановление Минтруда России и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FA5E95">
          <w:t>2003 г</w:t>
        </w:r>
      </w:smartTag>
      <w:r w:rsidRPr="00FA5E95">
        <w:t xml:space="preserve">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FA5E95">
          <w:t>2003 г</w:t>
        </w:r>
      </w:smartTag>
      <w:r w:rsidRPr="00FA5E95">
        <w:t xml:space="preserve">., регистрационный N 4209) с изменениями, внесенными приказом Минтруда России и Минобрнауки России от 30 ноября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 xml:space="preserve">. N 697н/1490 (зарегистрирован Минюстом России 16 декабря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>., регистрационный N 44767).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9. 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10. К выполнению работ с вредными и (или) опасными условиями труда допускаются работники, прошедшие обязательные предварительные медицинские осмотры &lt;3&gt;.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&lt;3&gt; Приказ 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FA5E95">
          <w:t>2011 г</w:t>
        </w:r>
      </w:smartTag>
      <w:r w:rsidRPr="00FA5E95">
        <w:t xml:space="preserve">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FA5E95">
          <w:t>2011 г</w:t>
        </w:r>
      </w:smartTag>
      <w:r w:rsidRPr="00FA5E95">
        <w:t xml:space="preserve">., регистрационный N 22111)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FA5E95">
          <w:t>2013 г</w:t>
        </w:r>
      </w:smartTag>
      <w:r w:rsidRPr="00FA5E95">
        <w:t xml:space="preserve">. N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FA5E95">
          <w:t>2013 г</w:t>
        </w:r>
      </w:smartTag>
      <w:r w:rsidRPr="00FA5E95">
        <w:t xml:space="preserve">., регистрационный N 28970) и от 5 декабря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 xml:space="preserve">. N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 xml:space="preserve">., регистрационный N 35848), приказом </w:t>
      </w:r>
      <w:r w:rsidRPr="00FA5E95">
        <w:lastRenderedPageBreak/>
        <w:t xml:space="preserve">Минтруда России и Минздрава России от 6 февраля </w:t>
      </w:r>
      <w:smartTag w:uri="urn:schemas-microsoft-com:office:smarttags" w:element="metricconverter">
        <w:smartTagPr>
          <w:attr w:name="ProductID" w:val="2018 г"/>
        </w:smartTagPr>
        <w:r w:rsidRPr="00FA5E95">
          <w:t>2018 г</w:t>
        </w:r>
      </w:smartTag>
      <w:r w:rsidRPr="00FA5E95">
        <w:t xml:space="preserve">. N 62н/49н (зарегистрирован Минюстом России 2 марта </w:t>
      </w:r>
      <w:smartTag w:uri="urn:schemas-microsoft-com:office:smarttags" w:element="metricconverter">
        <w:smartTagPr>
          <w:attr w:name="ProductID" w:val="2018 г"/>
        </w:smartTagPr>
        <w:r w:rsidRPr="00FA5E95">
          <w:t>2018 г</w:t>
        </w:r>
      </w:smartTag>
      <w:r w:rsidRPr="00FA5E95">
        <w:t>., регистрационный N 50237).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 (или) опасными условиями труда, при выполнении которых запрещается применение труда женщин &lt;4&gt;.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&lt;4&gt; Постановление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FA5E95">
          <w:t>2000 г</w:t>
        </w:r>
      </w:smartTag>
      <w:r w:rsidRPr="00FA5E95">
        <w:t>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 &lt;5&gt;.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&lt;5&gt; Постановление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FA5E95">
          <w:t>2000 г</w:t>
        </w:r>
      </w:smartTag>
      <w:r w:rsidRPr="00FA5E95">
        <w:t>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11. Работники должны обеспечиваться специальной одеждой, специальной обувью и другими средствами индивидуальной защиты (далее - СИЗ), а также смывающими и (или) обезвреживающими средствами в установленном порядке &lt;6&gt;.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&lt;6&gt; Приказ Минздравсоцразвития России от 1 июня </w:t>
      </w:r>
      <w:smartTag w:uri="urn:schemas-microsoft-com:office:smarttags" w:element="metricconverter">
        <w:smartTagPr>
          <w:attr w:name="ProductID" w:val="2009 г"/>
        </w:smartTagPr>
        <w:r w:rsidRPr="00FA5E95">
          <w:t>2009 г</w:t>
        </w:r>
      </w:smartTag>
      <w:r w:rsidRPr="00FA5E95">
        <w:t xml:space="preserve">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</w:t>
      </w:r>
      <w:smartTag w:uri="urn:schemas-microsoft-com:office:smarttags" w:element="metricconverter">
        <w:smartTagPr>
          <w:attr w:name="ProductID" w:val="2009 г"/>
        </w:smartTagPr>
        <w:r w:rsidRPr="00FA5E95">
          <w:t>2009 г</w:t>
        </w:r>
      </w:smartTag>
      <w:r w:rsidRPr="00FA5E95">
        <w:t xml:space="preserve">., регистрационный N 14742) с изменениями, внесенными приказом Минздравсоцразвития России от 27 января </w:t>
      </w:r>
      <w:smartTag w:uri="urn:schemas-microsoft-com:office:smarttags" w:element="metricconverter">
        <w:smartTagPr>
          <w:attr w:name="ProductID" w:val="2010 г"/>
        </w:smartTagPr>
        <w:r w:rsidRPr="00FA5E95">
          <w:t>2010 г</w:t>
        </w:r>
      </w:smartTag>
      <w:r w:rsidRPr="00FA5E95">
        <w:t xml:space="preserve">. N 28н (зарегистрирован Минюстом России 1 марта </w:t>
      </w:r>
      <w:smartTag w:uri="urn:schemas-microsoft-com:office:smarttags" w:element="metricconverter">
        <w:smartTagPr>
          <w:attr w:name="ProductID" w:val="2010 г"/>
        </w:smartTagPr>
        <w:r w:rsidRPr="00FA5E95">
          <w:t>2010 г</w:t>
        </w:r>
      </w:smartTag>
      <w:r w:rsidRPr="00FA5E95">
        <w:t xml:space="preserve">., регистрационный N 16530), приказами Минтруда России от 20 февраля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 xml:space="preserve">. N 103н (зарегистрирован Минюстом России 15 мая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 xml:space="preserve">., регистрационный N 32284) и от 12 января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 xml:space="preserve">. N 2н (зарегистрирован Минюстом России 11 февраля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>., регистрационный N 35962);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приказ Минздравсоцразвития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FA5E95">
          <w:t>2010 г</w:t>
        </w:r>
      </w:smartTag>
      <w:r w:rsidRPr="00FA5E95">
        <w:t xml:space="preserve">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Минюстом России 22 апреля </w:t>
      </w:r>
      <w:smartTag w:uri="urn:schemas-microsoft-com:office:smarttags" w:element="metricconverter">
        <w:smartTagPr>
          <w:attr w:name="ProductID" w:val="2011 г"/>
        </w:smartTagPr>
        <w:r w:rsidRPr="00FA5E95">
          <w:t>2011 г</w:t>
        </w:r>
      </w:smartTag>
      <w:r w:rsidRPr="00FA5E95">
        <w:t xml:space="preserve">., регистрационный N 20562) с изменениями, внесенными приказами Минтруда России от 7 февраля </w:t>
      </w:r>
      <w:smartTag w:uri="urn:schemas-microsoft-com:office:smarttags" w:element="metricconverter">
        <w:smartTagPr>
          <w:attr w:name="ProductID" w:val="2013 г"/>
        </w:smartTagPr>
        <w:r w:rsidRPr="00FA5E95">
          <w:t>2013 г</w:t>
        </w:r>
      </w:smartTag>
      <w:r w:rsidRPr="00FA5E95">
        <w:t xml:space="preserve">. N 48н (зарегистрирован Минюстом России 15 марта </w:t>
      </w:r>
      <w:smartTag w:uri="urn:schemas-microsoft-com:office:smarttags" w:element="metricconverter">
        <w:smartTagPr>
          <w:attr w:name="ProductID" w:val="2013 г"/>
        </w:smartTagPr>
        <w:r w:rsidRPr="00FA5E95">
          <w:t>2013 г</w:t>
        </w:r>
      </w:smartTag>
      <w:r w:rsidRPr="00FA5E95">
        <w:t xml:space="preserve">., регистрационный N 27770) и от 20 февраля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 xml:space="preserve">. N 103н (зарегистрирован Минюстом России 15 мая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>., регистрационный N 32284).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Работодатель обязан обеспечить информирование работников о полагающихся им СИЗ.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12.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13. Работодатель обязан организовать санитарно-бытовое обслуживание и медицинское обеспечение работников в соответствии с требованиями трудового законодательства &lt;7&gt;.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&lt;7&gt; Статья 223 Трудового кодекса Российской Федерации (Собрание законодательства Российской Федерации, 2002, N 1, ст. 3; 2006, N 27, ст. 2878; 2009, N 48, ст. 5717; 2013, N 48, ст. 6165).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14. Работодатель обеспечивает расследование, оформление, регистрацию и учет несчастных случаев, происшедших с работниками, в установленном порядке &lt;8&gt;.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&lt;8&gt; Статьи 227 - 231 Трудового кодекса Российской Федерации (Собрание законодательства Российской Федерации, 2002, N 1, ст. 3; 2006, N 27, ст. 2878; 2008, N 30, ст. 3616; 2009, N 19, ст. 2270; N 29, ст. 3604; N 48, ст. 5717; 2011, N 30, ст. 4590; 2013, N 27, ст. 3477; 2015, N 14, ст. 2022).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&lt;9&gt;.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&lt;9&gt; Статья 223 Трудового кодекса Российской Федерации (Собрание законодательства Российской Федерации, 2002, N 1, ст. 3; 2006, N 27, ст. 2878; 2009, N 48, ст. 5717; 2013, N 48, ст. 6165).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15.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рекомендуемый образец которого предусмотрен </w:t>
      </w:r>
      <w:hyperlink w:anchor="Par450" w:tooltip="                               НАРЯД-ДОПУСК" w:history="1">
        <w:r w:rsidRPr="009F09BF">
          <w:rPr>
            <w:sz w:val="22"/>
            <w:szCs w:val="22"/>
          </w:rPr>
          <w:t>приложением</w:t>
        </w:r>
      </w:hyperlink>
      <w:r w:rsidRPr="009F09BF">
        <w:rPr>
          <w:sz w:val="22"/>
          <w:szCs w:val="22"/>
        </w:rPr>
        <w:t xml:space="preserve"> к Правилам, оформляемым уполномоченными работодателем должностными лицами.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В случае возникновения в процессе выполнения работ опасных и (или) вредных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</w:t>
      </w:r>
      <w:r w:rsidRPr="009F09BF">
        <w:rPr>
          <w:sz w:val="22"/>
          <w:szCs w:val="22"/>
        </w:rPr>
        <w:lastRenderedPageBreak/>
        <w:t>организацию и безопасное производство работ, устанавливаются локальным нормативным актом работодателя.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16. К работам с повышенной опасностью, выполняемым с оформлением наряда-допуска, относятся: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окрасочные работы крупногабаритных изделий вне окрасочных камер;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окрасочные работы на высоте, выполняемые на нестационарных рабочих местах;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окрасочные работы крыш зданий при отсутствии ограждений по их периметру;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окрасочные работы, выполняемые в замкнутых объемах, в ограниченных пространствах;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окрасочные работы грузоподъемных кранов;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7) окрасочные работы в местах, опасных в отношении загазованности, взрывоопасности и поражения электрическим током.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17. Перечень работ, выполняемых по нарядам-допускам, утверждается работодателем и может быть им дополнен.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18. Оформленные и выданные наряды-допуски учитываются в журнале, в котором отражаются следующие сведения: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название подразделения;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номер наряда-допуска;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дата выдачи наряда-допуска;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краткое описание работ по наряду-допуску;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срок, на который выдан наряд-допуск;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Закрытые по завершении работ наряды-допуски хранятся 30 дней.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19.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20. Перемещение и размещение технологического оборудования, приспособлений и изделий с применением грузоподъемных машин и механизмов должны производиться в соответствии с требованиями Правил по охране труда при погрузочно-разгрузочных работах и размещении грузов &lt;10&gt;.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&lt;10&gt; Приказ Минтруда России от 17 сентября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 xml:space="preserve">. N 642н "Об утверждении Правил по охране труда при погрузочно-разгрузочных работах и размещении грузов" (зарегистрирован Минюстом России 5 ноября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>., регистрационный N 34558) (далее - Правила по охране труда при погрузочно-разгрузочных работах и размещении грузов).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При проведении работ, связанных с использованием ручного труда женщин и работников в возрасте до восемнадцати лет, должны соблюдаться Нормы предельно допустимых нагрузок при подъеме и перемещении тяжестей вручную &lt;11&gt;.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&lt;11&gt; Постановление Совета Министров - Правительства Российской Федерации от 6 февраля </w:t>
      </w:r>
      <w:smartTag w:uri="urn:schemas-microsoft-com:office:smarttags" w:element="metricconverter">
        <w:smartTagPr>
          <w:attr w:name="ProductID" w:val="1993 г"/>
        </w:smartTagPr>
        <w:r w:rsidRPr="00FA5E95">
          <w:t>1993 г</w:t>
        </w:r>
      </w:smartTag>
      <w:r w:rsidRPr="00FA5E95">
        <w:t>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566);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постановление Минтруда России от 7 апреля </w:t>
      </w:r>
      <w:smartTag w:uri="urn:schemas-microsoft-com:office:smarttags" w:element="metricconverter">
        <w:smartTagPr>
          <w:attr w:name="ProductID" w:val="1999 г"/>
        </w:smartTagPr>
        <w:r w:rsidRPr="00FA5E95">
          <w:t>1999 г</w:t>
        </w:r>
      </w:smartTag>
      <w:r w:rsidRPr="00FA5E95">
        <w:t xml:space="preserve">.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</w:t>
      </w:r>
      <w:smartTag w:uri="urn:schemas-microsoft-com:office:smarttags" w:element="metricconverter">
        <w:smartTagPr>
          <w:attr w:name="ProductID" w:val="1999 г"/>
        </w:smartTagPr>
        <w:r w:rsidRPr="00FA5E95">
          <w:t>1999 г</w:t>
        </w:r>
      </w:smartTag>
      <w:r w:rsidRPr="00FA5E95">
        <w:t>., регистрационный N 1817).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21. При проведении работ по техническому обслуживанию и ремонту технологического оборудования, выполняемых с применением переносного инструмента и приспособлений, необходимо соблюдать требования Правил по охране труда при работе с инструментом и приспособлениями &lt;12&gt;.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&lt;12&gt; Приказ Минтруда России от 17 августа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 xml:space="preserve">. N 552н "Об утверждении Правил по охране труда при работе с инструментом и приспособлениями" (зарегистрирован Минюстом России 2 октября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>., регистрационный N 39125) (далее - Правила по охране труда при работе с инструментом и приспособлениями).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9F09BF">
        <w:rPr>
          <w:sz w:val="22"/>
          <w:szCs w:val="22"/>
        </w:rPr>
        <w:t>III. Требования охраны труда, предъявляемые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к производственным помещениям, размещению технологического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оборудования и организации рабочих мест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Требования охраны труда, предъявляемые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к производственным помещениям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22. Входы и выходы, проходы и проезды как внутри производственных помещений,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В помещениях для работ с ЛКМ должен быть обеспечен свободный и безопасный доступ к оборудованию и материалам, при этом ширина проходов должна быть не менее </w:t>
      </w:r>
      <w:smartTag w:uri="urn:schemas-microsoft-com:office:smarttags" w:element="metricconverter">
        <w:smartTagPr>
          <w:attr w:name="ProductID" w:val="0,8 м"/>
        </w:smartTagPr>
        <w:r w:rsidRPr="009F09BF">
          <w:rPr>
            <w:sz w:val="22"/>
            <w:szCs w:val="22"/>
          </w:rPr>
          <w:t>0,8 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Запрещается загромождение проходов и проездов или использование их для размещения грузов.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23. Границы проезда транспорта внутри производственных помещений (если это является неотъемлемой частью технологического процесса) должны быть обозначены разметкой на полу линиями шириной не менее </w:t>
      </w:r>
      <w:smartTag w:uri="urn:schemas-microsoft-com:office:smarttags" w:element="metricconverter">
        <w:smartTagPr>
          <w:attr w:name="ProductID" w:val="50 мм"/>
        </w:smartTagPr>
        <w:r w:rsidRPr="009F09BF">
          <w:rPr>
            <w:sz w:val="22"/>
            <w:szCs w:val="22"/>
          </w:rPr>
          <w:t>50 мм</w:t>
        </w:r>
      </w:smartTag>
      <w:r w:rsidRPr="009F09BF">
        <w:rPr>
          <w:sz w:val="22"/>
          <w:szCs w:val="22"/>
        </w:rPr>
        <w:t>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Ограничительные линии не должны наноситься ближе </w:t>
      </w:r>
      <w:smartTag w:uri="urn:schemas-microsoft-com:office:smarttags" w:element="metricconverter">
        <w:smartTagPr>
          <w:attr w:name="ProductID" w:val="0,5 м"/>
        </w:smartTagPr>
        <w:r w:rsidRPr="009F09BF">
          <w:rPr>
            <w:sz w:val="22"/>
            <w:szCs w:val="22"/>
          </w:rPr>
          <w:t>0,5 м</w:t>
        </w:r>
      </w:smartTag>
      <w:r w:rsidRPr="009F09BF">
        <w:rPr>
          <w:sz w:val="22"/>
          <w:szCs w:val="22"/>
        </w:rPr>
        <w:t xml:space="preserve"> к технологическому оборудованию и стенам производственных помещений.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Установка нагревательных приборов и устройств отопления в нишах запрещается.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 &lt;13&gt;.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&lt;13&gt; ГОСТ 12.4.026-2015 "Межгосударственный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(далее - ГОСТ 12.4.026-2015);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010/2011), утвержденного Решением Комиссии Таможенного союза от 18 октября </w:t>
      </w:r>
      <w:smartTag w:uri="urn:schemas-microsoft-com:office:smarttags" w:element="metricconverter">
        <w:smartTagPr>
          <w:attr w:name="ProductID" w:val="2011 г"/>
        </w:smartTagPr>
        <w:r w:rsidRPr="00FA5E95">
          <w:t>2011 г</w:t>
        </w:r>
      </w:smartTag>
      <w:r w:rsidRPr="00FA5E95">
        <w:t xml:space="preserve">. N 823 (официальный сайт Комиссии Таможенного союза http://www.tsouz.ru/, 21 октября </w:t>
      </w:r>
      <w:smartTag w:uri="urn:schemas-microsoft-com:office:smarttags" w:element="metricconverter">
        <w:smartTagPr>
          <w:attr w:name="ProductID" w:val="2011 г"/>
        </w:smartTagPr>
        <w:r w:rsidRPr="00FA5E95">
          <w:t>2011 г</w:t>
        </w:r>
      </w:smartTag>
      <w:r w:rsidRPr="00FA5E95">
        <w:t xml:space="preserve">.) с изменениями, внесенными решениями Коллегии Евразийской экономической комиссии от 4 декабря </w:t>
      </w:r>
      <w:smartTag w:uri="urn:schemas-microsoft-com:office:smarttags" w:element="metricconverter">
        <w:smartTagPr>
          <w:attr w:name="ProductID" w:val="2012 г"/>
        </w:smartTagPr>
        <w:r w:rsidRPr="00FA5E95">
          <w:t>2012 г</w:t>
        </w:r>
      </w:smartTag>
      <w:r w:rsidRPr="00FA5E95">
        <w:t xml:space="preserve">. N 248 (официальный сайт Евразийской экономической комиссии http://www.tsouz.ru/, 5 декабря </w:t>
      </w:r>
      <w:smartTag w:uri="urn:schemas-microsoft-com:office:smarttags" w:element="metricconverter">
        <w:smartTagPr>
          <w:attr w:name="ProductID" w:val="2012 г"/>
        </w:smartTagPr>
        <w:r w:rsidRPr="00FA5E95">
          <w:t>2012 г</w:t>
        </w:r>
      </w:smartTag>
      <w:r w:rsidRPr="00FA5E95">
        <w:t xml:space="preserve">.) и от 19 мая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 xml:space="preserve">. N 55 (официальный сайт Евразийского экономического союза http://www.eaeunion.org/, 20 мая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 xml:space="preserve">.) и решением Совета Евразийской экономической комиссии от 16 мая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 xml:space="preserve">. N 37 (официальный сайт Евразийского экономического союза http://www.eaeunion.org/, 2 июня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>.).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26. Окрасочные работы должны выполняться на специальных установках, в камерах или на площадках, оборудованных общеобменной приточно-вытяжной и местной (локальной) вытяжной вентиляцией.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27. При применении жидких ЛКМ (рабочих составов) допускается располагать окрасочные участки и площадки в общих производственных помещениях пожаро- и взрывобезопасных производств, если они размещаются по технологическому потоку. При этом на соседних (смежных) участках должны быть обеспечены допустимые параметры воздушной среды.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28. Системы местной (локальной) вытяжной вентиляции следует применять при следующих видах работ: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окраска внутренних и наружных поверхностей;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окраска методами безвоздушного или электрораспыления на рабочих местах;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окраска ручными центробежными электростатическими распылителями в окрасочных камерах;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окраска в камерах и на постах окрашивания (напыления порошковых красок);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6) сушка окрашенных изделий;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7) сухое шлифование покрытий;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29. Окрасочные камеры, в которых работник находится в процессе окраски, должны оборудоваться местной (локальной) вентиляцией с нижним отсосом воздуха и подачей сверху приточного воздуха температурой 20 - </w:t>
      </w:r>
      <w:smartTag w:uri="urn:schemas-microsoft-com:office:smarttags" w:element="metricconverter">
        <w:smartTagPr>
          <w:attr w:name="ProductID" w:val="22 °C"/>
        </w:smartTagPr>
        <w:r w:rsidRPr="009F09BF">
          <w:rPr>
            <w:sz w:val="22"/>
            <w:szCs w:val="22"/>
          </w:rPr>
          <w:t>22 °C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Требования охраны труда, предъявляемые к размещению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технологического оборудования и организации рабочих мест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31. Размещение технологического оборудования должно обеспечивать безопасность производственных процессов при его эксплуатации, техническом обслуживании и ремонте.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32. При размещении технологического оборудования необходимо соблюдать требования Правил по охране труда при размещении, монтаже, техническом обслуживании и ремонте технологического оборудования &lt;14&gt;.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&lt;14&gt; Приказ Минтруда России от 23 июня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 xml:space="preserve">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>., регистрационный N 42880) (далее - Правила по охране труда при размещении, монтаже, техническом обслуживании и ремонте технологического оборудования).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33. Охрана труда при организации рабочих мест должна обеспечиваться: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защитой работников от воздействия вредных и (или) опасных производственных факторов;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удобным и безопасным обращением с исходными материалами, заготовками, полуфабрикатами и готовой продукцией;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регулярным техническим обслуживанием и ремонтом технологического оборудования, инструмента и приспособлений;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защитой работников от неблагоприятных метеорологических факторов.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34.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</w:t>
      </w:r>
      <w:smartTag w:uri="urn:schemas-microsoft-com:office:smarttags" w:element="metricconverter">
        <w:smartTagPr>
          <w:attr w:name="ProductID" w:val="5 м"/>
        </w:smartTagPr>
        <w:r w:rsidRPr="009F09BF">
          <w:rPr>
            <w:sz w:val="22"/>
            <w:szCs w:val="22"/>
          </w:rPr>
          <w:t>5 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35. Расстояние между отдельными рабочими местами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9F09BF">
          <w:rPr>
            <w:sz w:val="22"/>
            <w:szCs w:val="22"/>
          </w:rPr>
          <w:t>5 м</w:t>
        </w:r>
      </w:smartTag>
      <w:r w:rsidRPr="009F09BF">
        <w:rPr>
          <w:sz w:val="22"/>
          <w:szCs w:val="22"/>
        </w:rPr>
        <w:t xml:space="preserve">. Окрашиваемые изделия необходимо располагать на расстоянии не более </w:t>
      </w:r>
      <w:smartTag w:uri="urn:schemas-microsoft-com:office:smarttags" w:element="metricconverter">
        <w:smartTagPr>
          <w:attr w:name="ProductID" w:val="0,6 м"/>
        </w:smartTagPr>
        <w:r w:rsidRPr="009F09BF">
          <w:rPr>
            <w:sz w:val="22"/>
            <w:szCs w:val="22"/>
          </w:rPr>
          <w:t>0,6 м</w:t>
        </w:r>
      </w:smartTag>
      <w:r w:rsidRPr="009F09BF">
        <w:rPr>
          <w:sz w:val="22"/>
          <w:szCs w:val="22"/>
        </w:rPr>
        <w:t xml:space="preserve"> от работника и на высоте над уровнем пола 0,65 - </w:t>
      </w:r>
      <w:smartTag w:uri="urn:schemas-microsoft-com:office:smarttags" w:element="metricconverter">
        <w:smartTagPr>
          <w:attr w:name="ProductID" w:val="1,5 м"/>
        </w:smartTagPr>
        <w:r w:rsidRPr="009F09BF">
          <w:rPr>
            <w:sz w:val="22"/>
            <w:szCs w:val="22"/>
          </w:rPr>
          <w:t>1,5 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36. При окрашивании изделий высотой более </w:t>
      </w:r>
      <w:smartTag w:uri="urn:schemas-microsoft-com:office:smarttags" w:element="metricconverter">
        <w:smartTagPr>
          <w:attr w:name="ProductID" w:val="1,5 м"/>
        </w:smartTagPr>
        <w:r w:rsidRPr="009F09BF">
          <w:rPr>
            <w:sz w:val="22"/>
            <w:szCs w:val="22"/>
          </w:rPr>
          <w:t>1,5 м</w:t>
        </w:r>
      </w:smartTag>
      <w:r w:rsidRPr="009F09BF">
        <w:rPr>
          <w:sz w:val="22"/>
          <w:szCs w:val="22"/>
        </w:rPr>
        <w:t xml:space="preserve">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37.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38. Пульт управления окрасочным оборудованием необходимо располагать не ближе </w:t>
      </w:r>
      <w:smartTag w:uri="urn:schemas-microsoft-com:office:smarttags" w:element="metricconverter">
        <w:smartTagPr>
          <w:attr w:name="ProductID" w:val="5 м"/>
        </w:smartTagPr>
        <w:r w:rsidRPr="009F09BF">
          <w:rPr>
            <w:sz w:val="22"/>
            <w:szCs w:val="22"/>
          </w:rPr>
          <w:t>5 м</w:t>
        </w:r>
      </w:smartTag>
      <w:r w:rsidRPr="009F09BF">
        <w:rPr>
          <w:sz w:val="22"/>
          <w:szCs w:val="22"/>
        </w:rPr>
        <w:t xml:space="preserve"> от открытых проемов окрасочных установок и участков приготовления рабочего состава ЛКМ.</w:t>
      </w:r>
    </w:p>
    <w:p w:rsidR="00FA5E95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39. Для работников, занятых на окрасочных линиях электроосаждения навеской и съемом электродов, должны быть предусмотрены места для сидения.</w:t>
      </w:r>
    </w:p>
    <w:p w:rsidR="002A23F3" w:rsidRDefault="002A23F3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A23F3" w:rsidRPr="009F09BF" w:rsidRDefault="002A23F3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IV. Требования охраны труда при осуществлении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производственных процессов и эксплуатации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технологического оборудования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Общие требования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40.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При установке (применении) средств коллективной защиты следует руководствоваться 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41. Производственные процессы, при которых применяются или образуются вещества первого и второго классов опасности (чрезвычайно опасные и высокоопасные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42. При выполнении окрасочных работ на всех этапах производственного процесса должны осуществляться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замена взрывоопасных и пожароопасных ЛКМ на взрыво- и пожаробезопасные;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установление порядка проведения огневых работ в помещениях и на открытых площадках;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определение норм и порядка хранения ЛКМ;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применение наименее вредных (наименее токсичных) ЛКМ;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применение прогрессивной технологии (автоматизация производственных процессов, механизация трудоемких работ);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антиэлектростатические вещества, экранирующие устройства).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43. В помещениях, в которых изготавливаются, используются или хранятся материалы, выделяющие пожаро-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44. При подготовке поверхностей под окраску необходимо соблюдать следующие требования: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работать только исправным ручным или механизированным инструментом;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4) производить выжигание старой масляной краски паяльными лампами внутри помещения при непрерывном сквозном проветривании (вентилировании) с соблюдением </w:t>
      </w:r>
      <w:r w:rsidRPr="009F09BF">
        <w:rPr>
          <w:sz w:val="22"/>
          <w:szCs w:val="22"/>
        </w:rPr>
        <w:lastRenderedPageBreak/>
        <w:t>требований Правил противопожарного режима в Российской Федерации &lt;15&gt;.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&lt;15&gt; Постановление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FA5E95">
          <w:t>2012 г</w:t>
        </w:r>
      </w:smartTag>
      <w:r w:rsidRPr="00FA5E95">
        <w:t>. N 390 "О противопожарном режиме" (Собрание законодательства Российской Федерации, 2012, N 19, ст. 2415; 2014, N 9, ст. 906; N 26, ст. 3577; 2015, N 11, ст. 1607; N 46, ст. 6397; 2016, N 15, ст. 2105; N 35, ст. 5327; 2017, N 13, ст. 1941).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45. Применяемые ЛКМ, растворители и разбавители должны соответствовать документам, удостоверяющим их качество (сопроводительной технической документации, в том числе паспорту безопасности).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Применение ЛКМ неизвестного состава запрещается.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46.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трудногорючими и негорючими растворителями.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47. На стационарных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48. Металлические поверхности, покрытые красками, содержащими свинец, перед очисткой должны смачиваться водой.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49. При приготовлении составов для обезжиривания или травления необходимо соблюдать следующие требования: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перемешивать кислоты, щелочи и другие растворы, только в исправной емкости и с использованием специальных приспособлений;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при приготовлении кислотного раствора вначале наливать воду, а затем вливать кислоту;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при приготовлении сложного раствора кислот последнюю в емкость наливать серную кислоту.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50.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51.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</w:t>
      </w:r>
      <w:smartTag w:uri="urn:schemas-microsoft-com:office:smarttags" w:element="metricconverter">
        <w:smartTagPr>
          <w:attr w:name="ProductID" w:val="50 мм"/>
        </w:smartTagPr>
        <w:r w:rsidRPr="009F09BF">
          <w:rPr>
            <w:sz w:val="22"/>
            <w:szCs w:val="22"/>
          </w:rPr>
          <w:t>50 мм</w:t>
        </w:r>
      </w:smartTag>
      <w:r w:rsidRPr="009F09BF">
        <w:rPr>
          <w:sz w:val="22"/>
          <w:szCs w:val="22"/>
        </w:rPr>
        <w:t>, изготовленных из неискрообразующего материала.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52. При перемешивании, разбавлении или переливании ЛКМ и растворителей необходимо использовать средства индивидуальной защиты глаз.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53. Перелив ЛКМ и растворителей из бочек, бидонов и другой тары весом более </w:t>
      </w:r>
      <w:smartTag w:uri="urn:schemas-microsoft-com:office:smarttags" w:element="metricconverter">
        <w:smartTagPr>
          <w:attr w:name="ProductID" w:val="10 кг"/>
        </w:smartTagPr>
        <w:r w:rsidRPr="009F09BF">
          <w:rPr>
            <w:sz w:val="22"/>
            <w:szCs w:val="22"/>
          </w:rPr>
          <w:t>10 кг</w:t>
        </w:r>
      </w:smartTag>
      <w:r w:rsidRPr="009F09BF">
        <w:rPr>
          <w:sz w:val="22"/>
          <w:szCs w:val="22"/>
        </w:rPr>
        <w:t xml:space="preserve"> должен быть механизирован.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</w:t>
      </w:r>
      <w:smartTag w:uri="urn:schemas-microsoft-com:office:smarttags" w:element="metricconverter">
        <w:smartTagPr>
          <w:attr w:name="ProductID" w:val="50 мм"/>
        </w:smartTagPr>
        <w:r w:rsidRPr="009F09BF">
          <w:rPr>
            <w:sz w:val="22"/>
            <w:szCs w:val="22"/>
          </w:rPr>
          <w:t>50 мм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Пролитые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54. Для предохранения кожи рук от воздействия ЛКМ следует пользоваться </w:t>
      </w:r>
      <w:r w:rsidRPr="009F09BF">
        <w:rPr>
          <w:sz w:val="22"/>
          <w:szCs w:val="22"/>
        </w:rPr>
        <w:lastRenderedPageBreak/>
        <w:t>специальными защитными пастами.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В случае попадания ЛКМ на кожу рук необходимо обтереть руки мягкой сухой ветошью, затем смочить ветошь растворителем, протереть ею загрязненный участок кожи, вымыть руки теплой водой с мылом, вытереть их и смазать ланолиновым кремом.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Для удаления с кожи рук ЛКМ следует употреблять наименее токсичные растворители: уайт-спирит, скипидар (для масляных и модифицированных маслами красок), этиловый спирт, ацетон (для ЛКМ на основе эпоксидов и нитроцеллюлозы).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Запрещается использовать для отмывания рук бензол, четыреххлористый углерод и другие токсичные растворители.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55.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56. К рабочему месту ЛКМ необходимо доставлять готовыми к употреблению в плотно закрытой таре.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Приготовление ЛКМ на рабочих местах запрещается.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57. Окрасочные работы должны выполняться в окрасочных камерах или на специальных участках, оборудованных вытяжной вентиляцией.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58. Транспортные проемы окрасочных камер должны быть оборудованы тамбурами длиной не менее </w:t>
      </w:r>
      <w:smartTag w:uri="urn:schemas-microsoft-com:office:smarttags" w:element="metricconverter">
        <w:smartTagPr>
          <w:attr w:name="ProductID" w:val="1 м"/>
        </w:smartTagPr>
        <w:r w:rsidRPr="009F09BF">
          <w:rPr>
            <w:sz w:val="22"/>
            <w:szCs w:val="22"/>
          </w:rPr>
          <w:t>1 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Между окрасочными и сушильными камерами, соединенными конвейерами, необходимо предусматривать вентилируемые укрытия.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59. Окрасочные камеры должны быть оборудованы устройствами (приспособлениями) для безопасного выполнения окрасочных работ - конвейерами, вращающимися столиками, тележками с платформами, напольными кругами.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60. В окрасочных камерах с боковым отсосом воздухоприемное отверстие должно располагаться за изделием напротив рабочего проема.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При окрашивании крупногабаритных изделий, устанавливаемых неподвижно в окрасочной камере, загрязненный воздух должен удаляться через напольную решетку, располагаемую по центру камеры под изделием.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61.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нижний отсос загрязненного воздуха с верхним притоком.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62. Окраска крупногабаритных изделий высотой до </w:t>
      </w:r>
      <w:smartTag w:uri="urn:schemas-microsoft-com:office:smarttags" w:element="metricconverter">
        <w:smartTagPr>
          <w:attr w:name="ProductID" w:val="2 м"/>
        </w:smartTagPr>
        <w:r w:rsidRPr="009F09BF">
          <w:rPr>
            <w:sz w:val="22"/>
            <w:szCs w:val="22"/>
          </w:rPr>
          <w:t>2 м</w:t>
        </w:r>
      </w:smartTag>
      <w:r w:rsidRPr="009F09BF">
        <w:rPr>
          <w:sz w:val="22"/>
          <w:szCs w:val="22"/>
        </w:rPr>
        <w:t>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 через решетки в полу (под изделием).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При бескамерной окраске изделий высотой более </w:t>
      </w:r>
      <w:smartTag w:uri="urn:schemas-microsoft-com:office:smarttags" w:element="metricconverter">
        <w:smartTagPr>
          <w:attr w:name="ProductID" w:val="2 м"/>
        </w:smartTagPr>
        <w:r w:rsidRPr="009F09BF">
          <w:rPr>
            <w:sz w:val="22"/>
            <w:szCs w:val="22"/>
          </w:rPr>
          <w:t>2 м</w:t>
        </w:r>
      </w:smartTag>
      <w:r w:rsidRPr="009F09BF">
        <w:rPr>
          <w:sz w:val="22"/>
          <w:szCs w:val="22"/>
        </w:rPr>
        <w:t xml:space="preserve"> на участках, оборудованных вытяжными решетками в полу, участки должны ограждаться несгораемыми перегородками облегченного типа, установленными на </w:t>
      </w:r>
      <w:smartTag w:uri="urn:schemas-microsoft-com:office:smarttags" w:element="metricconverter">
        <w:smartTagPr>
          <w:attr w:name="ProductID" w:val="0,5 м"/>
        </w:smartTagPr>
        <w:r w:rsidRPr="009F09BF">
          <w:rPr>
            <w:sz w:val="22"/>
            <w:szCs w:val="22"/>
          </w:rPr>
          <w:t>0,5 м</w:t>
        </w:r>
      </w:smartTag>
      <w:r w:rsidRPr="009F09BF">
        <w:rPr>
          <w:sz w:val="22"/>
          <w:szCs w:val="22"/>
        </w:rPr>
        <w:t xml:space="preserve"> выше изделия.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63. Окраску изделий (оборудования) в производственном помещении непосредственно на местах сборки (установки) допускается производить без устройства специальной вентиляции при соблюдении следующих требований: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проведение окрасочных работ в периоды, когда другие работы в производственном помещении не проводятся;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постоянное бесперебойное вентилирование производственного помещения вентиляционными установками действующей вентиляционной системы;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обеспечение работников средствами индивидуальной защиты органов дыхания.</w:t>
      </w: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Требования охраны труда при пневматическом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(ручном) распылении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64. При пневматическом (ручном) распылении необходимо соблюдать требования Правил по охране труда при работе с инструментом и приспособлениями.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65. Во время работы с пневмоинструментом необходимо постоянно контролировать: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величину давления сжатого воздуха или рабочего раствора ЛКМ по показаниям манометров;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отсутствие утечки воздуха в местах присоединения шлангов, а также состояние шлангов;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состояние рабочего органа, целостность деталей корпуса, рукоятки, защитного ограждения;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появление шума, стука, вибрации.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66.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67. При использовании пневмоинструмента запрещается: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работать пневматическим инструментом с неотрегулированными клапанами, с неисправной резьбой на штуцере;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регулировать и менять рабочую часть инструмента во время работы при наличии в шланге сжатого воздуха;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оставлять без надзора пневмоинструмент, присоединенный к воздушной магистрали;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передавать пневмоинструмент лицам, не имеющим права пользоваться им;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прекращать подачу воздуха к инструменту переламыванием шлангов или завязыванием их узлом;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6) повышать давление в красконагнетательном бачке выше рабочего. Красконагнетательные бачки должны устанавливаться вне окрасочных камер;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7) переносить пневмоинструмент за шланг или за рабочую часть. При переноске пневмоинстумента его следует держать за рукоятку, а шланг свертывать в бухту;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8) прочищать или разбирать форсунку распылителя при открытом кране на линии подачи окрасочного состава.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Требования охраны труда при безвоздушном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(гидравлическом) распылении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68. Окрашивание следует проводить при температуре не ниже </w:t>
      </w:r>
      <w:smartTag w:uri="urn:schemas-microsoft-com:office:smarttags" w:element="metricconverter">
        <w:smartTagPr>
          <w:attr w:name="ProductID" w:val="15 °C"/>
        </w:smartTagPr>
        <w:r w:rsidRPr="009F09BF">
          <w:rPr>
            <w:sz w:val="22"/>
            <w:szCs w:val="22"/>
          </w:rPr>
          <w:t>15 °C</w:t>
        </w:r>
      </w:smartTag>
      <w:r w:rsidRPr="009F09BF">
        <w:rPr>
          <w:sz w:val="22"/>
          <w:szCs w:val="22"/>
        </w:rPr>
        <w:t xml:space="preserve"> и не выше </w:t>
      </w:r>
      <w:smartTag w:uri="urn:schemas-microsoft-com:office:smarttags" w:element="metricconverter">
        <w:smartTagPr>
          <w:attr w:name="ProductID" w:val="30 °C"/>
        </w:smartTagPr>
        <w:r w:rsidRPr="009F09BF">
          <w:rPr>
            <w:sz w:val="22"/>
            <w:szCs w:val="22"/>
          </w:rPr>
          <w:t>30 °C</w:t>
        </w:r>
      </w:smartTag>
      <w:r w:rsidRPr="009F09BF">
        <w:rPr>
          <w:sz w:val="22"/>
          <w:szCs w:val="22"/>
        </w:rPr>
        <w:t>, влажность воздуха не должна превышать 55%.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69. Окрасочные камеры должны оборудоваться нижним отсосом и подачей сверху приточного воздуха с температурой 20 - </w:t>
      </w:r>
      <w:smartTag w:uri="urn:schemas-microsoft-com:office:smarttags" w:element="metricconverter">
        <w:smartTagPr>
          <w:attr w:name="ProductID" w:val="22 °C"/>
        </w:smartTagPr>
        <w:r w:rsidRPr="009F09BF">
          <w:rPr>
            <w:sz w:val="22"/>
            <w:szCs w:val="22"/>
          </w:rPr>
          <w:t>22 °C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70. Перед проведением очистки и ремонтных работ краскопульт должен быть отсоединен от источника сжатого воздуха.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Очищать наружную поверхность краскопульта следует с помощью щетки или ткани, смоченной очистителем. Запрещается применять твердые предметы или струю растворителя под давлением.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71. Во избежание образования взрывоопасной газовоздушной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72.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Производить ремонт оборудования на рабочем месте запрещается.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73.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74. Запрещается: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направлять краскопульт на работников;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приближать руки к распыляемой струе.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Требования охраны труда при электростатическом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распылении ЛКМ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75. При окраске способом электростатического распыления ЛКМ рабочие посты должны быть оборудованы вне окрасочных камер.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76. Электроустановки следует устанавливать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9F09BF">
          <w:rPr>
            <w:sz w:val="22"/>
            <w:szCs w:val="22"/>
          </w:rPr>
          <w:t>5 м</w:t>
        </w:r>
      </w:smartTag>
      <w:r w:rsidRPr="009F09BF">
        <w:rPr>
          <w:sz w:val="22"/>
          <w:szCs w:val="22"/>
        </w:rPr>
        <w:t xml:space="preserve">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Установки, окрашиваемые изделия, а также оборудование, находящееся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9F09BF">
          <w:rPr>
            <w:sz w:val="22"/>
            <w:szCs w:val="22"/>
          </w:rPr>
          <w:t>5 м</w:t>
        </w:r>
      </w:smartTag>
      <w:r w:rsidRPr="009F09BF">
        <w:rPr>
          <w:sz w:val="22"/>
          <w:szCs w:val="22"/>
        </w:rPr>
        <w:t xml:space="preserve"> от электрораспылителя, должны быть заземлены.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При обнаружении неисправности работа на электроустановке должна быть немедленно прекращена.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77. Ручной электрораспылитель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78. Перед началом выполнения окрасочных работ установку безвоздушного распыления необходимо осмотреть и проверить: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надежность крепления рукавов высокого давления к насосу и краскораспылителю;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чистоту фильтров;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наличие смазочного масла;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заполнение гидросистемы жидкостью;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исправность запорной системы и пистолета-краскораспылителя.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79. При окрашивании ручными центробежными электростатическими распылителями окрасочные камеры должны быть оборудованы вытяжной вентиляцией.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80. При использовании ЛКМ, содержащих вещества 1 - 4 классов опасности для автоматизированных электростатических способов распыления, система вытяжной вентиляции должна обеспечивать локализацию выделяющихся вредных веществ в пределах установки. Воздухообмен должен поддерживать в окрасочной камере концентрацию растворителей, не превышающую 20% нижнего предела взрываемости.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Следует предусматривать очистку удаляемого из камеры воздуха при содержании в нем пыли более 20 г/м</w:t>
      </w:r>
      <w:r w:rsidRPr="009F09BF">
        <w:rPr>
          <w:sz w:val="22"/>
          <w:szCs w:val="22"/>
          <w:vertAlign w:val="superscript"/>
        </w:rPr>
        <w:t>3</w:t>
      </w:r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Требования охраны труда при проведении окрасочных работ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в окрасочных ваннах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81. При окраске изделий методом погружения в окрасочные ванны должны применяться приспособления, исключающие загрязнение рук (щипцы, крючки, подвески, </w:t>
      </w:r>
      <w:r w:rsidRPr="009F09BF">
        <w:rPr>
          <w:sz w:val="22"/>
          <w:szCs w:val="22"/>
        </w:rPr>
        <w:lastRenderedPageBreak/>
        <w:t>корзины).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При окраске крупных изделий их погружение в окрасочные ванны и подъем должны быть механизированы.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82. Окрасочные ванны должны иметь: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1) при объеме до </w:t>
      </w:r>
      <w:smartTag w:uri="urn:schemas-microsoft-com:office:smarttags" w:element="metricconverter">
        <w:smartTagPr>
          <w:attr w:name="ProductID" w:val="0,5 м3"/>
        </w:smartTagPr>
        <w:r w:rsidRPr="009F09BF">
          <w:rPr>
            <w:sz w:val="22"/>
            <w:szCs w:val="22"/>
          </w:rPr>
          <w:t>0,5 м</w:t>
        </w:r>
        <w:r w:rsidRPr="009F09BF">
          <w:rPr>
            <w:sz w:val="22"/>
            <w:szCs w:val="22"/>
            <w:vertAlign w:val="superscript"/>
          </w:rPr>
          <w:t>3</w:t>
        </w:r>
      </w:smartTag>
      <w:r w:rsidRPr="009F09BF">
        <w:rPr>
          <w:sz w:val="22"/>
          <w:szCs w:val="22"/>
        </w:rPr>
        <w:t xml:space="preserve"> включительно - бортовую местную (локальную) вытяжную вентиляцию и крышки, закрывающие ванну на период перерыва в работе;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2) при объеме более </w:t>
      </w:r>
      <w:smartTag w:uri="urn:schemas-microsoft-com:office:smarttags" w:element="metricconverter">
        <w:smartTagPr>
          <w:attr w:name="ProductID" w:val="0,5 м3"/>
        </w:smartTagPr>
        <w:r w:rsidRPr="009F09BF">
          <w:rPr>
            <w:sz w:val="22"/>
            <w:szCs w:val="22"/>
          </w:rPr>
          <w:t>0,5 м</w:t>
        </w:r>
        <w:r w:rsidRPr="009F09BF">
          <w:rPr>
            <w:sz w:val="22"/>
            <w:szCs w:val="22"/>
            <w:vertAlign w:val="superscript"/>
          </w:rPr>
          <w:t>3</w:t>
        </w:r>
      </w:smartTag>
      <w:r w:rsidRPr="009F09BF">
        <w:rPr>
          <w:sz w:val="22"/>
          <w:szCs w:val="22"/>
        </w:rPr>
        <w:t xml:space="preserve"> - укрытие в специальные камеры, оборудованные местной (локальной) вытяжной вентиляцией;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3) при объеме более </w:t>
      </w:r>
      <w:smartTag w:uri="urn:schemas-microsoft-com:office:smarttags" w:element="metricconverter">
        <w:smartTagPr>
          <w:attr w:name="ProductID" w:val="1,0 м3"/>
        </w:smartTagPr>
        <w:r w:rsidRPr="009F09BF">
          <w:rPr>
            <w:sz w:val="22"/>
            <w:szCs w:val="22"/>
          </w:rPr>
          <w:t>1,0 м</w:t>
        </w:r>
        <w:r w:rsidRPr="009F09BF">
          <w:rPr>
            <w:sz w:val="22"/>
            <w:szCs w:val="22"/>
            <w:vertAlign w:val="superscript"/>
          </w:rPr>
          <w:t>3</w:t>
        </w:r>
      </w:smartTag>
      <w:r w:rsidRPr="009F09BF">
        <w:rPr>
          <w:sz w:val="22"/>
          <w:szCs w:val="22"/>
        </w:rPr>
        <w:t xml:space="preserve"> - аварийный слив и механизированное перемешивание ЛКМ;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Требования охраны труда при ручном окрашивании кистью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или валиком, а также при выполнении окрасочных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работ на высоте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83.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СИЗ. Безвоздушное распыление в них допускается проводить по специальным инструкциям.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84. В помещениях, свежевыкрашенных масляной или нитрокраской, разрешается находиться не более 4 часов. Работы по окраске рекомендуется выполнять при открытых окнах.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85. Окрасочные работы внутри помещений начиная с высоты </w:t>
      </w:r>
      <w:smartTag w:uri="urn:schemas-microsoft-com:office:smarttags" w:element="metricconverter">
        <w:smartTagPr>
          <w:attr w:name="ProductID" w:val="1,8 м"/>
        </w:smartTagPr>
        <w:r w:rsidRPr="009F09BF">
          <w:rPr>
            <w:sz w:val="22"/>
            <w:szCs w:val="22"/>
          </w:rPr>
          <w:t>1,8 м</w:t>
        </w:r>
      </w:smartTag>
      <w:r w:rsidRPr="009F09BF">
        <w:rPr>
          <w:sz w:val="22"/>
          <w:szCs w:val="22"/>
        </w:rPr>
        <w:t xml:space="preserve"> от уровня пола или перекрытия должны производиться с устойчивых инвентарных подмостей.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На лестничных маршах окрасочные работы должны производиться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86. Окрашивать металлоконструкции необходимо со специальных подмостей, площадок, навесных люлек и других средств подмащивания.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87. Для выполнении окрасочных работ на высоте необходимо применять системы обеспечения безопасности работ в соответствии с Правилами по охране труда при работе на высоте &lt;16&gt;.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&lt;16&gt; Приказ Минтруда России от 28 марта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 xml:space="preserve">. N 155н "Об утверждении Правил по охране труда при работе на высоте" (зарегистрирован Минюстом России 5 сентября </w:t>
      </w:r>
      <w:smartTag w:uri="urn:schemas-microsoft-com:office:smarttags" w:element="metricconverter">
        <w:smartTagPr>
          <w:attr w:name="ProductID" w:val="2014 г"/>
        </w:smartTagPr>
        <w:r w:rsidRPr="00FA5E95">
          <w:t>2014 г</w:t>
        </w:r>
      </w:smartTag>
      <w:r w:rsidRPr="00FA5E95">
        <w:t xml:space="preserve">., регистрационный N 33990) с изменениями, внесенными приказом Минтруда России от 17 июня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 xml:space="preserve">. N 383н (зарегистрирован Минюстом России 22 июля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>., регистрационный N 38119).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88.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Запрещается применять в качестве средств подмащивания случайные предметы (ящики, бочки, ведра), а также устраивать переходы с одного рабочего места на другое, соединяя рабочие площадки досками.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89.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90. При выполнении окрасочных работ на лесах в случае изменения погодных условий </w:t>
      </w:r>
      <w:r w:rsidRPr="009F09BF">
        <w:rPr>
          <w:sz w:val="22"/>
          <w:szCs w:val="22"/>
        </w:rPr>
        <w:lastRenderedPageBreak/>
        <w:t>(снегопад, туман, гроза), ухудшающих видимость в пределах фронта работ, а также при усилении скорости ветра до 15 м/с и более работы должны быть прекращены, а работники выведены в безопасное место.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Требования охраны труда при окрашивании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методом электроосаждения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91. При окрашивании методом электроосаждения следует соблюдать требования Правил по охране труда при эксплуатации электроустановок &lt;17&gt;.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&lt;17&gt; Приказ Минтруда России от 24 июля </w:t>
      </w:r>
      <w:smartTag w:uri="urn:schemas-microsoft-com:office:smarttags" w:element="metricconverter">
        <w:smartTagPr>
          <w:attr w:name="ProductID" w:val="2013 г"/>
        </w:smartTagPr>
        <w:r w:rsidRPr="00FA5E95">
          <w:t>2013 г</w:t>
        </w:r>
      </w:smartTag>
      <w:r w:rsidRPr="00FA5E95">
        <w:t xml:space="preserve">. N 328н "Об утверждении Правил по охране труда при эксплуатации электроустановок" (зарегистрирован Минюстом России 12 декабря </w:t>
      </w:r>
      <w:smartTag w:uri="urn:schemas-microsoft-com:office:smarttags" w:element="metricconverter">
        <w:smartTagPr>
          <w:attr w:name="ProductID" w:val="3013 г"/>
        </w:smartTagPr>
        <w:r w:rsidRPr="00FA5E95">
          <w:t>3013 г</w:t>
        </w:r>
      </w:smartTag>
      <w:r w:rsidRPr="00FA5E95">
        <w:t xml:space="preserve">., регистрационный N 30593), с изменениями, внесенными приказом Минтруда России от 19 февраля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 xml:space="preserve">. N 74н (зарегистрирован Минюстом России 13 апреля </w:t>
      </w:r>
      <w:smartTag w:uri="urn:schemas-microsoft-com:office:smarttags" w:element="metricconverter">
        <w:smartTagPr>
          <w:attr w:name="ProductID" w:val="2016 г"/>
        </w:smartTagPr>
        <w:r w:rsidRPr="00FA5E95">
          <w:t>2016 г</w:t>
        </w:r>
      </w:smartTag>
      <w:r w:rsidRPr="00FA5E95">
        <w:t>., регистрационный N 47181).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92. Перед началом окрашивания необходимо проверить: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исправность приспособлений для подвески изделий;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правильность установки распылителей;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4) наличие диэлектрических ковриков у пульта управления;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93. Подача высокого напряжения в электроокрасочные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94. Конструкция подвесок для окрашивания изделий способом электростатического распыления должна исключать раскачивание изделий во время работы.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95. При обнаружении неправильного положения изделия на конвейере электроокрасочную установку следует немедленно отключить и исправить положение изделия.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96. Для аварийного отключения электроокрасочной камеры и конвейера должны быть установлены аварийные кнопки "Стоп", расположенные вне пульта вблизи камеры.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97. Запрещается производить окрасочные работы в электроустановках на неогражденных рабочих местах, расположенных на высоте более </w:t>
      </w:r>
      <w:smartTag w:uri="urn:schemas-microsoft-com:office:smarttags" w:element="metricconverter">
        <w:smartTagPr>
          <w:attr w:name="ProductID" w:val="1 м"/>
        </w:smartTagPr>
        <w:r w:rsidRPr="009F09BF">
          <w:rPr>
            <w:sz w:val="22"/>
            <w:szCs w:val="22"/>
          </w:rPr>
          <w:t>1 м</w:t>
        </w:r>
      </w:smartTag>
      <w:r w:rsidRPr="009F09BF">
        <w:rPr>
          <w:sz w:val="22"/>
          <w:szCs w:val="22"/>
        </w:rPr>
        <w:t xml:space="preserve"> над уровнем пола (перекрытия), а также в неосвещенных местах.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98. Перед началом окрашивания необходимо убедиться, что расстояние от коронирующих кромок распылителей до окрашиваемых изделий не более 250 - </w:t>
      </w:r>
      <w:smartTag w:uri="urn:schemas-microsoft-com:office:smarttags" w:element="metricconverter">
        <w:smartTagPr>
          <w:attr w:name="ProductID" w:val="300 мм"/>
        </w:smartTagPr>
        <w:r w:rsidRPr="009F09BF">
          <w:rPr>
            <w:sz w:val="22"/>
            <w:szCs w:val="22"/>
          </w:rPr>
          <w:t>300 мм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99. Перед включением установки и закрытием блокирующих дверей необходимо убедиться в отсутствии в электроокрасочной камере работников.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100. Рабочее напряжение должно находиться в пределах, установленных технологическим режимом, и не превышать 130 кВ.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101. Наблюдение за процессом нанесения покрытий и состоянием электростатических распылителей необходимо вести через специальные окна, имеющие изнутри заземленный сетчатый экран для предупреждения загрязнения стекла.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102. На подвесках, проходящих через электроокрасочные камеры, должны быть навешены изделия. При появлении подвесок без изделий или с неправильно навешенными </w:t>
      </w:r>
      <w:r w:rsidRPr="009F09BF">
        <w:rPr>
          <w:sz w:val="22"/>
          <w:szCs w:val="22"/>
        </w:rPr>
        <w:lastRenderedPageBreak/>
        <w:t>изделиями, а также в случае падения изделий с подвесок следует немедленно выключить высокое напряжение.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103. При входе в электроокрасочную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кВ должна быть не менее </w:t>
      </w:r>
      <w:smartTag w:uri="urn:schemas-microsoft-com:office:smarttags" w:element="metricconverter">
        <w:smartTagPr>
          <w:attr w:name="ProductID" w:val="0,9 м"/>
        </w:smartTagPr>
        <w:r w:rsidRPr="009F09BF">
          <w:rPr>
            <w:sz w:val="22"/>
            <w:szCs w:val="22"/>
          </w:rPr>
          <w:t>0,9 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Запрещается входить в электроокрасочную камеру через проем, предназначенный для прохождения окрашиваемых изделий.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9F09BF">
        <w:rPr>
          <w:sz w:val="22"/>
          <w:szCs w:val="22"/>
        </w:rPr>
        <w:t>Требования охраны труда при выполнении работ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на роботизированном окрасочном участке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104. Перед началом работы окрасочного роботокомплекса (робота манипулятора и устройства управления) должен быть осуществлен пробный цикл работы на холостом ходу.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Оператор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105. Рабочее место оператора окрасочного роботокомплекса должно быть оснащено: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контрольно-информационным устройством для наблюдения за функционированием окрасочного роботокомплекса;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системой аварийного отключения окрасочного роботокомплекса;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системой связи со вспомогательными (ремонтными) службами.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106. Во время обучения и наладки окрасочного роботокомплекса,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м/с.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107. Рабочее место оператора, управляющего окрасочным роботокомплексом с пульта, должно размещаться в месте, обеспечивающем безопасное наблюдение за работающим оборудованием.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108. При размещении постов управления окрасочным роботокомплексом в закрытой кабине минимальные внутренние размеры кабины должны быть не менее: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высота - </w:t>
      </w:r>
      <w:smartTag w:uri="urn:schemas-microsoft-com:office:smarttags" w:element="metricconverter">
        <w:smartTagPr>
          <w:attr w:name="ProductID" w:val="2,1 м"/>
        </w:smartTagPr>
        <w:r w:rsidRPr="009F09BF">
          <w:rPr>
            <w:sz w:val="22"/>
            <w:szCs w:val="22"/>
          </w:rPr>
          <w:t>2,1 м</w:t>
        </w:r>
      </w:smartTag>
      <w:r w:rsidRPr="009F09BF">
        <w:rPr>
          <w:sz w:val="22"/>
          <w:szCs w:val="22"/>
        </w:rPr>
        <w:t>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ширина - </w:t>
      </w:r>
      <w:smartTag w:uri="urn:schemas-microsoft-com:office:smarttags" w:element="metricconverter">
        <w:smartTagPr>
          <w:attr w:name="ProductID" w:val="1,7 м"/>
        </w:smartTagPr>
        <w:r w:rsidRPr="009F09BF">
          <w:rPr>
            <w:sz w:val="22"/>
            <w:szCs w:val="22"/>
          </w:rPr>
          <w:t>1,7 м</w:t>
        </w:r>
      </w:smartTag>
      <w:r w:rsidRPr="009F09BF">
        <w:rPr>
          <w:sz w:val="22"/>
          <w:szCs w:val="22"/>
        </w:rPr>
        <w:t>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длина - </w:t>
      </w:r>
      <w:smartTag w:uri="urn:schemas-microsoft-com:office:smarttags" w:element="metricconverter">
        <w:smartTagPr>
          <w:attr w:name="ProductID" w:val="2,0 м"/>
        </w:smartTagPr>
        <w:r w:rsidRPr="009F09BF">
          <w:rPr>
            <w:sz w:val="22"/>
            <w:szCs w:val="22"/>
          </w:rPr>
          <w:t>2,0 м</w:t>
        </w:r>
      </w:smartTag>
      <w:r w:rsidRPr="009F09BF">
        <w:rPr>
          <w:sz w:val="22"/>
          <w:szCs w:val="22"/>
        </w:rPr>
        <w:t>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ширина дверного проема - </w:t>
      </w:r>
      <w:smartTag w:uri="urn:schemas-microsoft-com:office:smarttags" w:element="metricconverter">
        <w:smartTagPr>
          <w:attr w:name="ProductID" w:val="0,6 м"/>
        </w:smartTagPr>
        <w:r w:rsidRPr="009F09BF">
          <w:rPr>
            <w:sz w:val="22"/>
            <w:szCs w:val="22"/>
          </w:rPr>
          <w:t>0,6 м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109. При выполнении работ в рабочем пространстве окрасочного роботокомплекса в месте включения питания должен быть вывешен запрещающий знак &lt;18&gt; с пояснительной надписью: "Не включать! Работают люди".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&lt;18&gt; ГОСТ 12.4.026-2015.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110. Краны, вентили, контрольно-измерительные приборы окрасочного роботокомплекса должны быть доступны для ручной регулировки и располагаться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9F09BF">
          <w:rPr>
            <w:sz w:val="22"/>
            <w:szCs w:val="22"/>
          </w:rPr>
          <w:t>1,5 м</w:t>
        </w:r>
      </w:smartTag>
      <w:r w:rsidRPr="009F09BF">
        <w:rPr>
          <w:sz w:val="22"/>
          <w:szCs w:val="22"/>
        </w:rPr>
        <w:t xml:space="preserve"> от уровня пола (рабочей площадки).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Краны, вентили, расположенные на высоте более </w:t>
      </w:r>
      <w:smartTag w:uri="urn:schemas-microsoft-com:office:smarttags" w:element="metricconverter">
        <w:smartTagPr>
          <w:attr w:name="ProductID" w:val="1,5 м"/>
        </w:smartTagPr>
        <w:r w:rsidRPr="009F09BF">
          <w:rPr>
            <w:sz w:val="22"/>
            <w:szCs w:val="22"/>
          </w:rPr>
          <w:t>1,5 м</w:t>
        </w:r>
      </w:smartTag>
      <w:r w:rsidRPr="009F09BF">
        <w:rPr>
          <w:sz w:val="22"/>
          <w:szCs w:val="22"/>
        </w:rPr>
        <w:t xml:space="preserve">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Контрольно-измерительные приборы и смотровые окна окрасочного роботокомплекса должны быть доступны для безопасного наблюдения.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111. На приводах окрасочного роботокомплекса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112.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9F09BF">
        <w:rPr>
          <w:sz w:val="22"/>
          <w:szCs w:val="22"/>
        </w:rPr>
        <w:t>V. Требования охраны труда, предъявляемые к размещению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и хранению материалов, используемых при выполнении</w:t>
      </w:r>
    </w:p>
    <w:p w:rsidR="00FA5E95" w:rsidRPr="009F09BF" w:rsidRDefault="00FA5E95" w:rsidP="00FA5E95">
      <w:pPr>
        <w:pStyle w:val="ConsPlusTitle"/>
        <w:spacing w:line="300" w:lineRule="atLeast"/>
        <w:jc w:val="center"/>
        <w:rPr>
          <w:sz w:val="22"/>
          <w:szCs w:val="22"/>
        </w:rPr>
      </w:pPr>
      <w:r w:rsidRPr="009F09BF">
        <w:rPr>
          <w:sz w:val="22"/>
          <w:szCs w:val="22"/>
        </w:rPr>
        <w:t>окрасочных работ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113. При размещении и хранении материалов, используемых при выполнении окрасочных работ, необходимо соблюдать требования Правил по охране труда при погрузочно-разгрузочных работах и размещении грузов.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114. ЛКМ в упакованном виде должны храниться в закрытых складских помещениях с соблюдением требований сопроводительной технической документации (паспорта безопасности), содержащей правила хранения и обращения с ними.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Допускается хранение ЛКМ в упакованном виде на спланированной площадке, защищенной от действия прямых солнечных лучей и атмосферных осадков, или под навесом.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115. Хранить нитроцеллюлозные (группа НЦ), эпоксидные (ЭП), порошковые (П-ЭП и П-ВЛ), кремнийорганические (КО) и полиэфирные насыщенные (ПЭ) ЛКМ следует только на закрытых складах при температуре не выше </w:t>
      </w:r>
      <w:smartTag w:uri="urn:schemas-microsoft-com:office:smarttags" w:element="metricconverter">
        <w:smartTagPr>
          <w:attr w:name="ProductID" w:val="20 °C"/>
        </w:smartTagPr>
        <w:r w:rsidRPr="009F09BF">
          <w:rPr>
            <w:sz w:val="22"/>
            <w:szCs w:val="22"/>
          </w:rPr>
          <w:t>20 °C</w:t>
        </w:r>
      </w:smartTag>
      <w:r w:rsidRPr="009F09BF">
        <w:rPr>
          <w:sz w:val="22"/>
          <w:szCs w:val="22"/>
        </w:rPr>
        <w:t>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116. Хранить ЛКМ следует в штабелях, на стеллажах или в шкафах, выполненных из несгораемых материалов. Емкости, содержащие вредные и взрывоопасные вещества, должны иметь предупреждающую окраску &lt;19&gt;.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&lt;19&gt; ГОСТ 12.4.026-2015.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117. В зданиях складов операции, связанные с вскрытием тары, проверкой ее исправности, расфасовкой продукции, приготовлением рабочих растворов (смесей) ЛКМ, должны осуществляться в помещениях, изолированных от мест хранения.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118. На открытых площадках или под навесами хранение аэрозольных упаковок допускается только в негорючих контейнерах.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119. Резервуары-хранилища ЛКМ должны быть закрыты, оборудованы вытяжными устройствами, иметь поддоны, соединенные сливными трубами с аварийными сосудами. На резервуарах должны быть нанесены знаки безопасности &lt;20&gt; с поясняющими надписями.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&lt;20&gt; ГОСТ 12.4.026-2015.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120. Тару из-под растворителей, разбавителей и других летучих и горючих веществ следует хранить плотно закрытой в специальных кладовых, оборудованных вытяжной вентиляцией, или на специально выделенных площадках вне производственных помещений.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121. Кисти, валики и щетки следует хранить в плотно закрытой таре, в вентилируемых металлических запирающихся шкафах.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122. Мойка порожней тары из-под ЛКМ должна производиться в помещениях, изолированных от окрасочных помещений и складов ЛКМ, или на специальных моечных </w:t>
      </w:r>
      <w:r w:rsidRPr="009F09BF">
        <w:rPr>
          <w:sz w:val="22"/>
          <w:szCs w:val="22"/>
        </w:rPr>
        <w:lastRenderedPageBreak/>
        <w:t xml:space="preserve">площадках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9F09BF">
          <w:rPr>
            <w:sz w:val="22"/>
            <w:szCs w:val="22"/>
          </w:rPr>
          <w:t>25 м</w:t>
        </w:r>
      </w:smartTag>
      <w:r w:rsidRPr="009F09BF">
        <w:rPr>
          <w:sz w:val="22"/>
          <w:szCs w:val="22"/>
        </w:rPr>
        <w:t xml:space="preserve"> от производственных и складских зданий.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123. Очистка порожней тары должна производиться мягкими скребками и щетками, изготовленными из материалов, исключающих искрообразование.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124. Запрещается: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1) совместное хранение ЛКМ, способных реагировать между собой с выделением вредных веществ;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2) хранение в одном помещении склада ЛКМ и волокнистых материалов (хлопчатобумажной ветоши, обтирочных концов);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3) использование щеток, кистей и скребков из синтетических материалов для мытья и очистки порожней тары.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9F09BF">
        <w:rPr>
          <w:sz w:val="22"/>
          <w:szCs w:val="22"/>
        </w:rPr>
        <w:t>VI. Заключительные положения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125.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&lt;21&gt;.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&lt;21&gt; 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FA5E95">
          <w:t>2004 г</w:t>
        </w:r>
      </w:smartTag>
      <w:r w:rsidRPr="00FA5E95">
        <w:t>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N 16, ст. 2384; 2016, N 2, ст. 325, N 28, ст. 4741);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 xml:space="preserve">приказ Минтруда России от 26 мая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 xml:space="preserve">. N 318н "Об утверждении Типового положения о территориальном органе Федеральной службы по труду и занятости" (зарегистрирован Минюстом России 30 июня </w:t>
      </w:r>
      <w:smartTag w:uri="urn:schemas-microsoft-com:office:smarttags" w:element="metricconverter">
        <w:smartTagPr>
          <w:attr w:name="ProductID" w:val="2015 г"/>
        </w:smartTagPr>
        <w:r w:rsidRPr="00FA5E95">
          <w:t>2015 г</w:t>
        </w:r>
      </w:smartTag>
      <w:r w:rsidRPr="00FA5E95">
        <w:t>., регистрационный N 37852).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126.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&lt;22&gt;.</w:t>
      </w:r>
    </w:p>
    <w:p w:rsidR="00FA5E95" w:rsidRPr="009F09BF" w:rsidRDefault="00FA5E95" w:rsidP="00FA5E9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F09BF">
        <w:rPr>
          <w:sz w:val="22"/>
          <w:szCs w:val="22"/>
        </w:rPr>
        <w:t>--------------------------------</w:t>
      </w: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t>&lt;22&gt; Глава 62 Трудового кодекса Российской Федерации (Собрание законодательства Российской Федерации, 2002, N 1, ст. 3; 2006, N 27, ст. 2878).</w:t>
      </w:r>
    </w:p>
    <w:p w:rsidR="00FA5E95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23F3" w:rsidRPr="009F09BF" w:rsidRDefault="002A23F3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9F09BF">
        <w:rPr>
          <w:sz w:val="22"/>
          <w:szCs w:val="22"/>
        </w:rPr>
        <w:lastRenderedPageBreak/>
        <w:t>Приложение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к Правилам по охране труда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при выполнении окрасочных работ,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утвержденным приказом Министерства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труда и социальной защиты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Российской Федерации</w:t>
      </w: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 xml:space="preserve">от 7 марта </w:t>
      </w:r>
      <w:smartTag w:uri="urn:schemas-microsoft-com:office:smarttags" w:element="metricconverter">
        <w:smartTagPr>
          <w:attr w:name="ProductID" w:val="2018 г"/>
        </w:smartTagPr>
        <w:r w:rsidRPr="009F09BF">
          <w:rPr>
            <w:sz w:val="22"/>
            <w:szCs w:val="22"/>
          </w:rPr>
          <w:t>2018 г</w:t>
        </w:r>
      </w:smartTag>
      <w:r w:rsidRPr="009F09BF">
        <w:rPr>
          <w:sz w:val="22"/>
          <w:szCs w:val="22"/>
        </w:rPr>
        <w:t>. N 127н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rmal"/>
        <w:spacing w:line="300" w:lineRule="atLeast"/>
        <w:jc w:val="right"/>
        <w:rPr>
          <w:sz w:val="22"/>
          <w:szCs w:val="22"/>
        </w:rPr>
      </w:pPr>
      <w:r w:rsidRPr="009F09BF">
        <w:rPr>
          <w:sz w:val="22"/>
          <w:szCs w:val="22"/>
        </w:rPr>
        <w:t>Рекомендуемый образец</w:t>
      </w:r>
    </w:p>
    <w:p w:rsidR="00FA5E95" w:rsidRPr="009F09BF" w:rsidRDefault="00FA5E95" w:rsidP="00FA5E9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A5E95" w:rsidRPr="009F09BF" w:rsidRDefault="00FA5E95" w:rsidP="00FA5E95">
      <w:pPr>
        <w:pStyle w:val="ConsPlusNonformat"/>
        <w:spacing w:line="300" w:lineRule="atLeast"/>
        <w:jc w:val="both"/>
        <w:rPr>
          <w:sz w:val="22"/>
          <w:szCs w:val="22"/>
        </w:rPr>
      </w:pPr>
      <w:bookmarkStart w:id="1" w:name="Par450"/>
      <w:bookmarkEnd w:id="1"/>
      <w:r w:rsidRPr="009F09BF">
        <w:rPr>
          <w:sz w:val="22"/>
          <w:szCs w:val="22"/>
        </w:rPr>
        <w:t xml:space="preserve">                               НАРЯД-ДОПУСК</w:t>
      </w:r>
    </w:p>
    <w:p w:rsidR="00FA5E95" w:rsidRPr="009F09BF" w:rsidRDefault="00FA5E95" w:rsidP="00FA5E95">
      <w:pPr>
        <w:pStyle w:val="ConsPlusNonformat"/>
        <w:spacing w:line="300" w:lineRule="atLeast"/>
        <w:jc w:val="both"/>
        <w:rPr>
          <w:sz w:val="22"/>
          <w:szCs w:val="22"/>
        </w:rPr>
      </w:pPr>
      <w:r w:rsidRPr="009F09BF">
        <w:rPr>
          <w:sz w:val="22"/>
          <w:szCs w:val="22"/>
        </w:rPr>
        <w:t xml:space="preserve">               НА ПРОИЗВОДСТВО РАБОТ С ПОВЫШЕННОЙ ОПАСНОСТЬЮ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(наименование организации)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   1. Наряд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1.1. Производителю работ 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(должность, наименование подразделения,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          фамилия и инициалы)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с бригадой в составе ___ человек поручается произвести следующие работы: 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(содержание, характеристика, место производства и объем работ)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1.2. При  подготовке  и  производстве  работ   обеспечить   следующие  меры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безопасности: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1.3. Начать работы:   в ___ час. ___ мин. "__" ____________________ 20__ г.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1.4. Окончить работы: в ___ час. ___ мин. "__" ____________________ 20__ г.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1.5. Наряд выдал __________________________________________________________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(наименование должности, фамилия и инициалы, подпись)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1.6. С условиями работы ознакомлен, наряд-допуск получил: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производитель работ _________ "__" ______ 20__ г. ________________________.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(подпись)                       (фамилия и инициалы)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   2. Допуск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2.1. Инструктаж по охране труда в объеме инструкций 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___________________________________________________________________________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(указать наименования или номера инструкций, по которым проведен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  инструктаж)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проведен бригаде в составе ______ человек, в том числе:</w:t>
      </w:r>
    </w:p>
    <w:p w:rsidR="00FA5E95" w:rsidRPr="00FA5E95" w:rsidRDefault="00FA5E95" w:rsidP="00FA5E95">
      <w:pPr>
        <w:pStyle w:val="ConsPlusNormal"/>
        <w:spacing w:line="300" w:lineRule="atLeast"/>
        <w:jc w:val="both"/>
      </w:pPr>
    </w:p>
    <w:tbl>
      <w:tblPr>
        <w:tblW w:w="97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1373"/>
        <w:gridCol w:w="1951"/>
        <w:gridCol w:w="2912"/>
        <w:gridCol w:w="3042"/>
      </w:tblGrid>
      <w:tr w:rsidR="002A23F3" w:rsidTr="002A23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3" w:rsidRDefault="002A23F3">
            <w:pPr>
              <w:pStyle w:val="ConsPlusNormal"/>
              <w:spacing w:line="300" w:lineRule="atLeast"/>
              <w:jc w:val="center"/>
            </w:pPr>
            <w:r>
              <w:t>Фамилия, инициалы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3" w:rsidRDefault="002A23F3">
            <w:pPr>
              <w:pStyle w:val="ConsPlusNormal"/>
              <w:spacing w:line="300" w:lineRule="atLeast"/>
              <w:jc w:val="center"/>
            </w:pPr>
            <w:r>
              <w:t>Профессия (должность)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3" w:rsidRDefault="002A23F3">
            <w:pPr>
              <w:pStyle w:val="ConsPlusNormal"/>
              <w:spacing w:line="300" w:lineRule="atLeast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3" w:rsidRDefault="002A23F3">
            <w:pPr>
              <w:pStyle w:val="ConsPlusNormal"/>
              <w:spacing w:line="300" w:lineRule="atLeast"/>
              <w:jc w:val="center"/>
            </w:pPr>
            <w:r>
              <w:t>Подпись лица, проводившего инструктаж</w:t>
            </w:r>
          </w:p>
        </w:tc>
      </w:tr>
      <w:tr w:rsidR="002A23F3" w:rsidTr="002A23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</w:tr>
      <w:tr w:rsidR="002A23F3" w:rsidTr="002A23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</w:tr>
      <w:tr w:rsidR="002A23F3" w:rsidTr="002A23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3" w:rsidRDefault="002A23F3">
            <w:pPr>
              <w:pStyle w:val="ConsPlusNormal"/>
              <w:spacing w:line="300" w:lineRule="atLeast"/>
            </w:pPr>
          </w:p>
        </w:tc>
      </w:tr>
    </w:tbl>
    <w:p w:rsidR="00FA5E95" w:rsidRPr="00FA5E95" w:rsidRDefault="00FA5E95" w:rsidP="00FA5E95">
      <w:pPr>
        <w:pStyle w:val="ConsPlusNormal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2.2.    Мероприятия,    обеспечивающие   безопасность   работ,   выполнены.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Производитель  работ  и  члены  бригады  с особенностями работ ознакомлены.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Объект подготовлен к производству работ.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Допускающий к работе        _____________ "__" _______ 20__ г.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(подпись)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2.3. Подготовку объекта к производству работ проверил. Разрешаю  приступить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к производству работ.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Руководитель работ          _____________ "__" _______ 20__ г.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(подпись)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3. Производство работ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3.1. Оформление ежедневного допуска к производству работ</w:t>
      </w:r>
    </w:p>
    <w:p w:rsidR="00FA5E95" w:rsidRPr="00FA5E95" w:rsidRDefault="00FA5E95" w:rsidP="00FA5E95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6"/>
        <w:gridCol w:w="1831"/>
        <w:gridCol w:w="1645"/>
        <w:gridCol w:w="1531"/>
        <w:gridCol w:w="1831"/>
        <w:gridCol w:w="1645"/>
      </w:tblGrid>
      <w:tr w:rsidR="00FA5E95" w:rsidRPr="00FA5E95" w:rsidTr="00FA5E9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Оформление окончания работ</w:t>
            </w:r>
          </w:p>
        </w:tc>
      </w:tr>
      <w:tr w:rsidR="00FA5E95" w:rsidRPr="00FA5E95" w:rsidTr="00FA5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Начало работ (дата,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Подпись производителя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Подпись допускающего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Окончание работ (дата,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Подпись производителя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  <w:jc w:val="center"/>
            </w:pPr>
            <w:r w:rsidRPr="00FA5E95">
              <w:t>Подпись допускающего</w:t>
            </w:r>
          </w:p>
        </w:tc>
      </w:tr>
      <w:tr w:rsidR="00FA5E95" w:rsidRPr="00FA5E95" w:rsidTr="00FA5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</w:tr>
      <w:tr w:rsidR="00FA5E95" w:rsidRPr="00FA5E95" w:rsidTr="00FA5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5" w:rsidRPr="00FA5E95" w:rsidRDefault="00FA5E95" w:rsidP="00FA5E95">
            <w:pPr>
              <w:pStyle w:val="ConsPlusNormal"/>
              <w:spacing w:line="300" w:lineRule="atLeast"/>
            </w:pPr>
          </w:p>
        </w:tc>
      </w:tr>
    </w:tbl>
    <w:p w:rsidR="00FA5E95" w:rsidRPr="00FA5E95" w:rsidRDefault="00FA5E95" w:rsidP="00FA5E95">
      <w:pPr>
        <w:pStyle w:val="ConsPlusNormal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3.2. Работы завершены, рабочие места убраны, работники с места производства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работ выведены.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Наряд-допуск закрыт в ____ час. ___ мин. "__" _____________________ 20__ г.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Производитель работ         ____________ "__" _____________________ 20__ г.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(подпись)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>Руководитель работ          ____________ "__" _____________________ 20__ г.</w:t>
      </w:r>
    </w:p>
    <w:p w:rsidR="00FA5E95" w:rsidRPr="00FA5E95" w:rsidRDefault="00FA5E95" w:rsidP="00FA5E95">
      <w:pPr>
        <w:pStyle w:val="ConsPlusNonformat"/>
        <w:spacing w:line="300" w:lineRule="atLeast"/>
        <w:jc w:val="both"/>
      </w:pPr>
      <w:r w:rsidRPr="00FA5E95">
        <w:t xml:space="preserve">                              (подпись)</w:t>
      </w:r>
    </w:p>
    <w:p w:rsidR="00FA5E95" w:rsidRPr="00FA5E95" w:rsidRDefault="00FA5E95" w:rsidP="00FA5E95">
      <w:pPr>
        <w:pStyle w:val="ConsPlusNormal"/>
        <w:spacing w:line="300" w:lineRule="atLeast"/>
        <w:jc w:val="both"/>
      </w:pPr>
    </w:p>
    <w:p w:rsidR="00FA5E95" w:rsidRPr="00FA5E95" w:rsidRDefault="00FA5E95" w:rsidP="00FA5E95">
      <w:pPr>
        <w:pStyle w:val="ConsPlusNormal"/>
        <w:spacing w:line="300" w:lineRule="atLeast"/>
        <w:ind w:firstLine="540"/>
        <w:jc w:val="both"/>
      </w:pPr>
      <w:r w:rsidRPr="00FA5E95">
        <w:lastRenderedPageBreak/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6D6D97" w:rsidRPr="00B63D76" w:rsidRDefault="006D6D97" w:rsidP="00B63D76"/>
    <w:sectPr w:rsidR="006D6D97" w:rsidRPr="00B63D76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BE" w:rsidRDefault="00FF75BE">
      <w:r>
        <w:separator/>
      </w:r>
    </w:p>
  </w:endnote>
  <w:endnote w:type="continuationSeparator" w:id="0">
    <w:p w:rsidR="00FF75BE" w:rsidRDefault="00FF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BE" w:rsidRDefault="00FF75BE">
      <w:r>
        <w:separator/>
      </w:r>
    </w:p>
  </w:footnote>
  <w:footnote w:type="continuationSeparator" w:id="0">
    <w:p w:rsidR="00FF75BE" w:rsidRDefault="00FF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2A23F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23F3"/>
    <w:rsid w:val="002A3FB4"/>
    <w:rsid w:val="002F6C78"/>
    <w:rsid w:val="00352E3D"/>
    <w:rsid w:val="003E611E"/>
    <w:rsid w:val="00415D80"/>
    <w:rsid w:val="00470855"/>
    <w:rsid w:val="004F00F8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E2558"/>
    <w:rsid w:val="00B63D76"/>
    <w:rsid w:val="00C33643"/>
    <w:rsid w:val="00CA5FB3"/>
    <w:rsid w:val="00DC174E"/>
    <w:rsid w:val="00DE00A4"/>
    <w:rsid w:val="00DF5729"/>
    <w:rsid w:val="00E3194A"/>
    <w:rsid w:val="00EB2E3B"/>
    <w:rsid w:val="00FA0589"/>
    <w:rsid w:val="00FA210F"/>
    <w:rsid w:val="00FA5E95"/>
    <w:rsid w:val="00FB11E7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8597</Words>
  <Characters>49007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7 июня 2018 г</vt:lpstr>
    </vt:vector>
  </TitlesOfParts>
  <Company>Арм-Экогрупп</Company>
  <LinksUpToDate>false</LinksUpToDate>
  <CharactersWithSpaces>57490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7 июня 2018 г</dc:title>
  <dc:creator>Информ-аналит отдел</dc:creator>
  <cp:lastModifiedBy> </cp:lastModifiedBy>
  <cp:revision>2</cp:revision>
  <dcterms:created xsi:type="dcterms:W3CDTF">2018-06-12T23:03:00Z</dcterms:created>
  <dcterms:modified xsi:type="dcterms:W3CDTF">2018-06-12T23:03:00Z</dcterms:modified>
</cp:coreProperties>
</file>