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469" w:rsidRPr="00565D84" w:rsidRDefault="008C3469" w:rsidP="00E5090E">
      <w:pPr>
        <w:pStyle w:val="ConsPlusNormal"/>
        <w:spacing w:line="300" w:lineRule="atLeast"/>
        <w:outlineLvl w:val="0"/>
        <w:rPr>
          <w:sz w:val="22"/>
          <w:szCs w:val="22"/>
        </w:rPr>
      </w:pPr>
      <w:r w:rsidRPr="00565D84">
        <w:rPr>
          <w:sz w:val="22"/>
          <w:szCs w:val="22"/>
        </w:rPr>
        <w:t xml:space="preserve">Зарегистрировано в Минюсте России 25 сентября </w:t>
      </w:r>
      <w:smartTag w:uri="urn:schemas-microsoft-com:office:smarttags" w:element="metricconverter">
        <w:smartTagPr>
          <w:attr w:name="ProductID" w:val="2018 г"/>
        </w:smartTagPr>
        <w:r w:rsidRPr="00565D84">
          <w:rPr>
            <w:sz w:val="22"/>
            <w:szCs w:val="22"/>
          </w:rPr>
          <w:t>2018 г</w:t>
        </w:r>
      </w:smartTag>
      <w:r w:rsidRPr="00565D84">
        <w:rPr>
          <w:sz w:val="22"/>
          <w:szCs w:val="22"/>
        </w:rPr>
        <w:t>. N 52240</w:t>
      </w:r>
    </w:p>
    <w:p w:rsidR="008C3469" w:rsidRPr="00565D84" w:rsidRDefault="008C3469" w:rsidP="00E5090E">
      <w:pPr>
        <w:pStyle w:val="ConsPlusNormal"/>
        <w:spacing w:line="300" w:lineRule="atLeast"/>
        <w:jc w:val="both"/>
        <w:rPr>
          <w:sz w:val="22"/>
          <w:szCs w:val="22"/>
        </w:rPr>
      </w:pPr>
    </w:p>
    <w:p w:rsidR="008C3469" w:rsidRPr="00565D84" w:rsidRDefault="008C3469" w:rsidP="00E5090E">
      <w:pPr>
        <w:pStyle w:val="ConsPlusTitle"/>
        <w:spacing w:line="300" w:lineRule="atLeast"/>
        <w:jc w:val="center"/>
        <w:rPr>
          <w:sz w:val="22"/>
          <w:szCs w:val="22"/>
        </w:rPr>
      </w:pPr>
      <w:r w:rsidRPr="00565D84">
        <w:rPr>
          <w:sz w:val="22"/>
          <w:szCs w:val="22"/>
        </w:rPr>
        <w:t>МИНИСТЕРСТВО ВНУТРЕННИХ ДЕЛ РОССИЙСКОЙ ФЕДЕРАЦИИ</w:t>
      </w:r>
    </w:p>
    <w:p w:rsidR="008C3469" w:rsidRPr="00565D84" w:rsidRDefault="008C3469" w:rsidP="00E5090E">
      <w:pPr>
        <w:pStyle w:val="ConsPlusTitle"/>
        <w:spacing w:line="300" w:lineRule="atLeast"/>
        <w:jc w:val="center"/>
        <w:rPr>
          <w:sz w:val="22"/>
          <w:szCs w:val="22"/>
        </w:rPr>
      </w:pPr>
    </w:p>
    <w:p w:rsidR="008C3469" w:rsidRPr="00565D84" w:rsidRDefault="008C3469" w:rsidP="00E5090E">
      <w:pPr>
        <w:pStyle w:val="ConsPlusTitle"/>
        <w:spacing w:line="300" w:lineRule="atLeast"/>
        <w:jc w:val="center"/>
        <w:rPr>
          <w:sz w:val="22"/>
          <w:szCs w:val="22"/>
        </w:rPr>
      </w:pPr>
      <w:r w:rsidRPr="00565D84">
        <w:rPr>
          <w:sz w:val="22"/>
          <w:szCs w:val="22"/>
        </w:rPr>
        <w:t>ПРИКАЗ</w:t>
      </w:r>
    </w:p>
    <w:p w:rsidR="008C3469" w:rsidRPr="00565D84" w:rsidRDefault="008C3469" w:rsidP="00E5090E">
      <w:pPr>
        <w:pStyle w:val="ConsPlusTitle"/>
        <w:spacing w:line="300" w:lineRule="atLeast"/>
        <w:jc w:val="center"/>
        <w:rPr>
          <w:sz w:val="22"/>
          <w:szCs w:val="22"/>
        </w:rPr>
      </w:pPr>
      <w:r w:rsidRPr="00565D84">
        <w:rPr>
          <w:sz w:val="22"/>
          <w:szCs w:val="22"/>
        </w:rPr>
        <w:t xml:space="preserve">от 26 июня </w:t>
      </w:r>
      <w:smartTag w:uri="urn:schemas-microsoft-com:office:smarttags" w:element="metricconverter">
        <w:smartTagPr>
          <w:attr w:name="ProductID" w:val="2018 г"/>
        </w:smartTagPr>
        <w:r w:rsidRPr="00565D84">
          <w:rPr>
            <w:sz w:val="22"/>
            <w:szCs w:val="22"/>
          </w:rPr>
          <w:t>2018 г</w:t>
        </w:r>
      </w:smartTag>
      <w:r w:rsidRPr="00565D84">
        <w:rPr>
          <w:sz w:val="22"/>
          <w:szCs w:val="22"/>
        </w:rPr>
        <w:t>. N 399</w:t>
      </w:r>
    </w:p>
    <w:p w:rsidR="008C3469" w:rsidRPr="00565D84" w:rsidRDefault="008C3469" w:rsidP="00E5090E">
      <w:pPr>
        <w:pStyle w:val="ConsPlusTitle"/>
        <w:spacing w:line="300" w:lineRule="atLeast"/>
        <w:jc w:val="center"/>
        <w:rPr>
          <w:sz w:val="22"/>
          <w:szCs w:val="22"/>
        </w:rPr>
      </w:pPr>
    </w:p>
    <w:p w:rsidR="008C3469" w:rsidRPr="00565D84" w:rsidRDefault="008C3469" w:rsidP="00E5090E">
      <w:pPr>
        <w:pStyle w:val="ConsPlusTitle"/>
        <w:spacing w:line="300" w:lineRule="atLeast"/>
        <w:jc w:val="center"/>
        <w:rPr>
          <w:sz w:val="22"/>
          <w:szCs w:val="22"/>
        </w:rPr>
      </w:pPr>
      <w:r w:rsidRPr="00565D84">
        <w:rPr>
          <w:sz w:val="22"/>
          <w:szCs w:val="22"/>
        </w:rPr>
        <w:t>ОБ УТВЕРЖДЕНИИ ПРАВИЛ</w:t>
      </w:r>
    </w:p>
    <w:p w:rsidR="008C3469" w:rsidRPr="00565D84" w:rsidRDefault="008C3469" w:rsidP="00E5090E">
      <w:pPr>
        <w:pStyle w:val="ConsPlusTitle"/>
        <w:spacing w:line="300" w:lineRule="atLeast"/>
        <w:jc w:val="center"/>
        <w:rPr>
          <w:sz w:val="22"/>
          <w:szCs w:val="22"/>
        </w:rPr>
      </w:pPr>
      <w:r w:rsidRPr="00565D84">
        <w:rPr>
          <w:sz w:val="22"/>
          <w:szCs w:val="22"/>
        </w:rPr>
        <w:t>ГОСУДАРСТВЕННОЙ РЕГИСТРАЦИИ АВТОМОТОТРАНСПОРТНЫХ СРЕДСТВ</w:t>
      </w:r>
    </w:p>
    <w:p w:rsidR="008C3469" w:rsidRPr="00565D84" w:rsidRDefault="008C3469" w:rsidP="00E5090E">
      <w:pPr>
        <w:pStyle w:val="ConsPlusTitle"/>
        <w:spacing w:line="300" w:lineRule="atLeast"/>
        <w:jc w:val="center"/>
        <w:rPr>
          <w:sz w:val="22"/>
          <w:szCs w:val="22"/>
        </w:rPr>
      </w:pPr>
      <w:r w:rsidRPr="00565D84">
        <w:rPr>
          <w:sz w:val="22"/>
          <w:szCs w:val="22"/>
        </w:rPr>
        <w:t>И ПРИЦЕПОВ К НИМ В ГОСУДАРСТВЕННОЙ ИНСПЕКЦИИ БЕЗОПАСНОСТИ</w:t>
      </w:r>
    </w:p>
    <w:p w:rsidR="008C3469" w:rsidRPr="00565D84" w:rsidRDefault="008C3469" w:rsidP="00E5090E">
      <w:pPr>
        <w:pStyle w:val="ConsPlusTitle"/>
        <w:spacing w:line="300" w:lineRule="atLeast"/>
        <w:jc w:val="center"/>
        <w:rPr>
          <w:sz w:val="22"/>
          <w:szCs w:val="22"/>
        </w:rPr>
      </w:pPr>
      <w:r w:rsidRPr="00565D84">
        <w:rPr>
          <w:sz w:val="22"/>
          <w:szCs w:val="22"/>
        </w:rPr>
        <w:t>ДОРОЖНОГО ДВИЖЕНИЯ МИНИСТЕРСТВА ВНУТРЕННИХ ДЕЛ РОССИЙСКОЙ</w:t>
      </w:r>
    </w:p>
    <w:p w:rsidR="008C3469" w:rsidRPr="00565D84" w:rsidRDefault="008C3469" w:rsidP="00E5090E">
      <w:pPr>
        <w:pStyle w:val="ConsPlusTitle"/>
        <w:spacing w:line="300" w:lineRule="atLeast"/>
        <w:jc w:val="center"/>
        <w:rPr>
          <w:sz w:val="22"/>
          <w:szCs w:val="22"/>
        </w:rPr>
      </w:pPr>
      <w:r w:rsidRPr="00565D84">
        <w:rPr>
          <w:sz w:val="22"/>
          <w:szCs w:val="22"/>
        </w:rPr>
        <w:t>ФЕДЕРАЦИИ, ОБРАЗЦА БЛАНКА СВИДЕТЕЛЬСТВА О РЕГИСТРАЦИИ</w:t>
      </w:r>
    </w:p>
    <w:p w:rsidR="008C3469" w:rsidRPr="00565D84" w:rsidRDefault="008C3469" w:rsidP="00E5090E">
      <w:pPr>
        <w:pStyle w:val="ConsPlusTitle"/>
        <w:spacing w:line="300" w:lineRule="atLeast"/>
        <w:jc w:val="center"/>
        <w:rPr>
          <w:sz w:val="22"/>
          <w:szCs w:val="22"/>
        </w:rPr>
      </w:pPr>
      <w:r w:rsidRPr="00565D84">
        <w:rPr>
          <w:sz w:val="22"/>
          <w:szCs w:val="22"/>
        </w:rPr>
        <w:t>ТРАНСПОРТНОГО СРЕДСТВА И ПРИЗНАНИИ УТРАТИВШИМИ СИЛУ</w:t>
      </w:r>
    </w:p>
    <w:p w:rsidR="008C3469" w:rsidRPr="00565D84" w:rsidRDefault="008C3469" w:rsidP="00E5090E">
      <w:pPr>
        <w:pStyle w:val="ConsPlusTitle"/>
        <w:spacing w:line="300" w:lineRule="atLeast"/>
        <w:jc w:val="center"/>
        <w:rPr>
          <w:sz w:val="22"/>
          <w:szCs w:val="22"/>
        </w:rPr>
      </w:pPr>
      <w:r w:rsidRPr="00565D84">
        <w:rPr>
          <w:sz w:val="22"/>
          <w:szCs w:val="22"/>
        </w:rPr>
        <w:t>НОРМАТИВНЫХ ПРАВОВЫХ АКТОВ МВД РОССИИ И ОТДЕЛЬНЫХ</w:t>
      </w:r>
    </w:p>
    <w:p w:rsidR="008C3469" w:rsidRPr="00565D84" w:rsidRDefault="008C3469" w:rsidP="00E5090E">
      <w:pPr>
        <w:pStyle w:val="ConsPlusTitle"/>
        <w:spacing w:line="300" w:lineRule="atLeast"/>
        <w:jc w:val="center"/>
        <w:rPr>
          <w:sz w:val="22"/>
          <w:szCs w:val="22"/>
        </w:rPr>
      </w:pPr>
      <w:r w:rsidRPr="00565D84">
        <w:rPr>
          <w:sz w:val="22"/>
          <w:szCs w:val="22"/>
        </w:rPr>
        <w:t>ПОЛОЖЕНИЙ НОРМАТИВНЫХ ПРАВОВЫХ АКТОВ МВД РОССИИ</w:t>
      </w:r>
    </w:p>
    <w:p w:rsidR="008C3469" w:rsidRPr="00565D84" w:rsidRDefault="008C3469" w:rsidP="00E5090E">
      <w:pPr>
        <w:pStyle w:val="ConsPlusNormal"/>
        <w:spacing w:line="300" w:lineRule="atLeast"/>
        <w:ind w:firstLine="540"/>
        <w:jc w:val="both"/>
        <w:rPr>
          <w:sz w:val="22"/>
          <w:szCs w:val="22"/>
        </w:rPr>
      </w:pPr>
    </w:p>
    <w:p w:rsidR="008C3469" w:rsidRPr="00565D84" w:rsidRDefault="008C3469" w:rsidP="00E5090E">
      <w:pPr>
        <w:pStyle w:val="ConsPlusNormal"/>
        <w:spacing w:line="300" w:lineRule="atLeast"/>
        <w:ind w:firstLine="540"/>
        <w:jc w:val="both"/>
        <w:rPr>
          <w:sz w:val="22"/>
          <w:szCs w:val="22"/>
        </w:rPr>
      </w:pPr>
      <w:r w:rsidRPr="00565D84">
        <w:rPr>
          <w:sz w:val="22"/>
          <w:szCs w:val="22"/>
        </w:rPr>
        <w:t xml:space="preserve">В соответствии с постановлениями Правительства Российской Федерации от 12 августа </w:t>
      </w:r>
      <w:smartTag w:uri="urn:schemas-microsoft-com:office:smarttags" w:element="metricconverter">
        <w:smartTagPr>
          <w:attr w:name="ProductID" w:val="1994 г"/>
        </w:smartTagPr>
        <w:r w:rsidRPr="00565D84">
          <w:rPr>
            <w:sz w:val="22"/>
            <w:szCs w:val="22"/>
          </w:rPr>
          <w:t>1994 г</w:t>
        </w:r>
      </w:smartTag>
      <w:r w:rsidRPr="00565D84">
        <w:rPr>
          <w:sz w:val="22"/>
          <w:szCs w:val="22"/>
        </w:rPr>
        <w:t xml:space="preserve">. N 938 "О государственной регистрации автомототранспортных средств и других видов самоходной техники на территории Российской Федерации" &lt;1&gt; и от 5 октября </w:t>
      </w:r>
      <w:smartTag w:uri="urn:schemas-microsoft-com:office:smarttags" w:element="metricconverter">
        <w:smartTagPr>
          <w:attr w:name="ProductID" w:val="2017 г"/>
        </w:smartTagPr>
        <w:r w:rsidRPr="00565D84">
          <w:rPr>
            <w:sz w:val="22"/>
            <w:szCs w:val="22"/>
          </w:rPr>
          <w:t>2017 г</w:t>
        </w:r>
      </w:smartTag>
      <w:r w:rsidRPr="00565D84">
        <w:rPr>
          <w:sz w:val="22"/>
          <w:szCs w:val="22"/>
        </w:rPr>
        <w:t>. N 1212 "О некоторых вопросах, связанных с введением в Российской Федерации электронного паспорта транспортного средства и электронного паспорта шасси транспортного средства" &lt;2&gt; приказываю:</w:t>
      </w:r>
    </w:p>
    <w:p w:rsidR="008C3469" w:rsidRPr="00565D84" w:rsidRDefault="008C3469" w:rsidP="00E5090E">
      <w:pPr>
        <w:pStyle w:val="ConsPlusNormal"/>
        <w:spacing w:line="300" w:lineRule="atLeast"/>
        <w:ind w:firstLine="540"/>
        <w:jc w:val="both"/>
        <w:rPr>
          <w:sz w:val="22"/>
          <w:szCs w:val="22"/>
        </w:rPr>
      </w:pPr>
      <w:r w:rsidRPr="00565D84">
        <w:rPr>
          <w:sz w:val="22"/>
          <w:szCs w:val="22"/>
        </w:rPr>
        <w:t>--------------------------------</w:t>
      </w:r>
    </w:p>
    <w:p w:rsidR="008C3469" w:rsidRPr="00565D84" w:rsidRDefault="008C3469" w:rsidP="00E5090E">
      <w:pPr>
        <w:pStyle w:val="ConsPlusNormal"/>
        <w:spacing w:line="300" w:lineRule="atLeast"/>
        <w:ind w:firstLine="540"/>
        <w:jc w:val="both"/>
      </w:pPr>
      <w:r w:rsidRPr="00565D84">
        <w:t>&lt;1&gt; Собрание законодательства Российской Федерации, 1994, N 17, ст. 1999; 1998, N 32, ст. 3910; 2002, N 9, ст. 930; 2003, N 20, ст. 1899; 2004, N 33, ст. 3495; 2008, N 31, ст. 3735; 2009, N 34, ст. 4197; 2011, N 48, ст. 6926; 2012, N 36, ст. 4919; N 43, ст. 5874; N 47, ст. 6505; 2014, N 2, ст. 115; 2016; N 7, ст. 991; 2017, N 42, ст. 6156.</w:t>
      </w:r>
    </w:p>
    <w:p w:rsidR="008C3469" w:rsidRPr="00565D84" w:rsidRDefault="008C3469" w:rsidP="00E5090E">
      <w:pPr>
        <w:pStyle w:val="ConsPlusNormal"/>
        <w:spacing w:line="300" w:lineRule="atLeast"/>
        <w:ind w:firstLine="540"/>
        <w:jc w:val="both"/>
      </w:pPr>
      <w:r w:rsidRPr="00565D84">
        <w:t>&lt;2&gt; Собрание законодательства Российской Федерации, 2017, N 42, ст. 6154.</w:t>
      </w:r>
    </w:p>
    <w:p w:rsidR="008C3469" w:rsidRPr="00565D84" w:rsidRDefault="008C3469" w:rsidP="00E5090E">
      <w:pPr>
        <w:pStyle w:val="ConsPlusNormal"/>
        <w:spacing w:line="300" w:lineRule="atLeast"/>
        <w:ind w:firstLine="540"/>
        <w:jc w:val="both"/>
        <w:rPr>
          <w:sz w:val="22"/>
          <w:szCs w:val="22"/>
        </w:rPr>
      </w:pPr>
    </w:p>
    <w:p w:rsidR="008C3469" w:rsidRPr="00565D84" w:rsidRDefault="008C3469" w:rsidP="00E5090E">
      <w:pPr>
        <w:pStyle w:val="ConsPlusNormal"/>
        <w:spacing w:line="300" w:lineRule="atLeast"/>
        <w:ind w:firstLine="540"/>
        <w:jc w:val="both"/>
        <w:rPr>
          <w:sz w:val="22"/>
          <w:szCs w:val="22"/>
        </w:rPr>
      </w:pPr>
      <w:r w:rsidRPr="00565D84">
        <w:rPr>
          <w:sz w:val="22"/>
          <w:szCs w:val="22"/>
        </w:rPr>
        <w:t>1. Утвердить:</w:t>
      </w:r>
    </w:p>
    <w:p w:rsidR="008C3469" w:rsidRPr="00565D84" w:rsidRDefault="008C3469" w:rsidP="00E5090E">
      <w:pPr>
        <w:pStyle w:val="ConsPlusNormal"/>
        <w:spacing w:line="300" w:lineRule="atLeast"/>
        <w:ind w:firstLine="540"/>
        <w:jc w:val="both"/>
        <w:rPr>
          <w:sz w:val="22"/>
          <w:szCs w:val="22"/>
        </w:rPr>
      </w:pPr>
      <w:r w:rsidRPr="00565D84">
        <w:rPr>
          <w:sz w:val="22"/>
          <w:szCs w:val="22"/>
        </w:rPr>
        <w:t>1.1. Правила государственной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(приложение N 1).</w:t>
      </w:r>
    </w:p>
    <w:p w:rsidR="008C3469" w:rsidRPr="00565D84" w:rsidRDefault="008C3469" w:rsidP="00E5090E">
      <w:pPr>
        <w:pStyle w:val="ConsPlusNormal"/>
        <w:spacing w:line="300" w:lineRule="atLeast"/>
        <w:ind w:firstLine="540"/>
        <w:jc w:val="both"/>
        <w:rPr>
          <w:sz w:val="22"/>
          <w:szCs w:val="22"/>
        </w:rPr>
      </w:pPr>
      <w:r w:rsidRPr="00565D84">
        <w:rPr>
          <w:sz w:val="22"/>
          <w:szCs w:val="22"/>
        </w:rPr>
        <w:t>1.2. Образец бланка свидетельства о регистрации транспортного средства (приложение N 2).</w:t>
      </w:r>
    </w:p>
    <w:p w:rsidR="008C3469" w:rsidRPr="00565D84" w:rsidRDefault="008C3469" w:rsidP="00E5090E">
      <w:pPr>
        <w:pStyle w:val="ConsPlusNormal"/>
        <w:spacing w:line="300" w:lineRule="atLeast"/>
        <w:ind w:firstLine="540"/>
        <w:jc w:val="both"/>
        <w:rPr>
          <w:sz w:val="22"/>
          <w:szCs w:val="22"/>
        </w:rPr>
      </w:pPr>
      <w:r w:rsidRPr="00565D84">
        <w:rPr>
          <w:sz w:val="22"/>
          <w:szCs w:val="22"/>
        </w:rPr>
        <w:t>2. Признать утратившими силу нормативные правовые акты МВД России и отдельные положения нормативных правовых актов МВД России согласно прилагаемому Перечню (приложение N 3).</w:t>
      </w:r>
    </w:p>
    <w:p w:rsidR="008C3469" w:rsidRPr="00565D84" w:rsidRDefault="008C3469" w:rsidP="00E5090E">
      <w:pPr>
        <w:pStyle w:val="ConsPlusNormal"/>
        <w:spacing w:line="300" w:lineRule="atLeast"/>
        <w:ind w:firstLine="540"/>
        <w:jc w:val="both"/>
        <w:rPr>
          <w:sz w:val="22"/>
          <w:szCs w:val="22"/>
        </w:rPr>
      </w:pPr>
      <w:r w:rsidRPr="00565D84">
        <w:rPr>
          <w:sz w:val="22"/>
          <w:szCs w:val="22"/>
        </w:rPr>
        <w:t>3. Контроль за выполнением настоящего приказа возложить на первого заместителя Министра генерал-полковника полиции А.В. Горового.</w:t>
      </w:r>
    </w:p>
    <w:p w:rsidR="008C3469" w:rsidRPr="00565D84" w:rsidRDefault="008C3469" w:rsidP="00E5090E">
      <w:pPr>
        <w:pStyle w:val="ConsPlusNormal"/>
        <w:spacing w:line="300" w:lineRule="atLeast"/>
        <w:ind w:firstLine="540"/>
        <w:jc w:val="both"/>
        <w:rPr>
          <w:sz w:val="22"/>
          <w:szCs w:val="22"/>
        </w:rPr>
      </w:pPr>
    </w:p>
    <w:p w:rsidR="008C3469" w:rsidRPr="00565D84" w:rsidRDefault="008C3469" w:rsidP="00E5090E">
      <w:pPr>
        <w:pStyle w:val="ConsPlusNormal"/>
        <w:spacing w:line="300" w:lineRule="atLeast"/>
        <w:jc w:val="right"/>
        <w:rPr>
          <w:sz w:val="22"/>
          <w:szCs w:val="22"/>
        </w:rPr>
      </w:pPr>
      <w:r w:rsidRPr="00565D84">
        <w:rPr>
          <w:sz w:val="22"/>
          <w:szCs w:val="22"/>
        </w:rPr>
        <w:t>Министр</w:t>
      </w:r>
    </w:p>
    <w:p w:rsidR="008C3469" w:rsidRPr="00565D84" w:rsidRDefault="008C3469" w:rsidP="00E5090E">
      <w:pPr>
        <w:pStyle w:val="ConsPlusNormal"/>
        <w:spacing w:line="300" w:lineRule="atLeast"/>
        <w:jc w:val="right"/>
        <w:rPr>
          <w:sz w:val="22"/>
          <w:szCs w:val="22"/>
        </w:rPr>
      </w:pPr>
      <w:r w:rsidRPr="00565D84">
        <w:rPr>
          <w:sz w:val="22"/>
          <w:szCs w:val="22"/>
        </w:rPr>
        <w:t>генерал полиции</w:t>
      </w:r>
    </w:p>
    <w:p w:rsidR="008C3469" w:rsidRPr="00565D84" w:rsidRDefault="008C3469" w:rsidP="00E5090E">
      <w:pPr>
        <w:pStyle w:val="ConsPlusNormal"/>
        <w:spacing w:line="300" w:lineRule="atLeast"/>
        <w:jc w:val="right"/>
        <w:rPr>
          <w:sz w:val="22"/>
          <w:szCs w:val="22"/>
        </w:rPr>
      </w:pPr>
      <w:r w:rsidRPr="00565D84">
        <w:rPr>
          <w:sz w:val="22"/>
          <w:szCs w:val="22"/>
        </w:rPr>
        <w:t>Российской Федерации</w:t>
      </w:r>
    </w:p>
    <w:p w:rsidR="008C3469" w:rsidRPr="00565D84" w:rsidRDefault="008C3469" w:rsidP="00E5090E">
      <w:pPr>
        <w:pStyle w:val="ConsPlusNormal"/>
        <w:spacing w:line="300" w:lineRule="atLeast"/>
        <w:jc w:val="right"/>
        <w:rPr>
          <w:sz w:val="22"/>
          <w:szCs w:val="22"/>
        </w:rPr>
      </w:pPr>
      <w:r w:rsidRPr="00565D84">
        <w:rPr>
          <w:sz w:val="22"/>
          <w:szCs w:val="22"/>
        </w:rPr>
        <w:t>В.КОЛОКОЛЬЦЕВ</w:t>
      </w:r>
    </w:p>
    <w:p w:rsidR="008C3469" w:rsidRPr="00565D84" w:rsidRDefault="008C3469" w:rsidP="00E5090E">
      <w:pPr>
        <w:pStyle w:val="ConsPlusNormal"/>
        <w:spacing w:line="300" w:lineRule="atLeast"/>
        <w:ind w:firstLine="540"/>
        <w:jc w:val="both"/>
        <w:rPr>
          <w:sz w:val="22"/>
          <w:szCs w:val="22"/>
        </w:rPr>
      </w:pPr>
    </w:p>
    <w:p w:rsidR="008C3469" w:rsidRPr="00565D84" w:rsidRDefault="008C3469" w:rsidP="00E5090E">
      <w:pPr>
        <w:pStyle w:val="ConsPlusNormal"/>
        <w:spacing w:line="300" w:lineRule="atLeast"/>
        <w:ind w:firstLine="540"/>
        <w:jc w:val="both"/>
        <w:rPr>
          <w:sz w:val="22"/>
          <w:szCs w:val="22"/>
        </w:rPr>
      </w:pPr>
    </w:p>
    <w:p w:rsidR="008C3469" w:rsidRPr="00565D84" w:rsidRDefault="008C3469" w:rsidP="00E5090E">
      <w:pPr>
        <w:pStyle w:val="ConsPlusNormal"/>
        <w:spacing w:line="300" w:lineRule="atLeast"/>
        <w:ind w:firstLine="540"/>
        <w:jc w:val="both"/>
        <w:rPr>
          <w:sz w:val="22"/>
          <w:szCs w:val="22"/>
        </w:rPr>
      </w:pPr>
    </w:p>
    <w:p w:rsidR="008C3469" w:rsidRPr="00565D84" w:rsidRDefault="008C3469" w:rsidP="00E5090E">
      <w:pPr>
        <w:pStyle w:val="ConsPlusNormal"/>
        <w:spacing w:line="300" w:lineRule="atLeast"/>
        <w:jc w:val="right"/>
        <w:outlineLvl w:val="0"/>
        <w:rPr>
          <w:sz w:val="22"/>
          <w:szCs w:val="22"/>
        </w:rPr>
      </w:pPr>
      <w:r w:rsidRPr="00565D84">
        <w:rPr>
          <w:sz w:val="22"/>
          <w:szCs w:val="22"/>
        </w:rPr>
        <w:lastRenderedPageBreak/>
        <w:t>Приложение N 1</w:t>
      </w:r>
    </w:p>
    <w:p w:rsidR="008C3469" w:rsidRPr="00565D84" w:rsidRDefault="008C3469" w:rsidP="00E5090E">
      <w:pPr>
        <w:pStyle w:val="ConsPlusNormal"/>
        <w:spacing w:line="300" w:lineRule="atLeast"/>
        <w:jc w:val="right"/>
        <w:rPr>
          <w:sz w:val="22"/>
          <w:szCs w:val="22"/>
        </w:rPr>
      </w:pPr>
      <w:r w:rsidRPr="00565D84">
        <w:rPr>
          <w:sz w:val="22"/>
          <w:szCs w:val="22"/>
        </w:rPr>
        <w:t>к приказу МВД России</w:t>
      </w:r>
    </w:p>
    <w:p w:rsidR="008C3469" w:rsidRPr="00565D84" w:rsidRDefault="008C3469" w:rsidP="00E5090E">
      <w:pPr>
        <w:pStyle w:val="ConsPlusNormal"/>
        <w:spacing w:line="300" w:lineRule="atLeast"/>
        <w:jc w:val="right"/>
        <w:rPr>
          <w:sz w:val="22"/>
          <w:szCs w:val="22"/>
        </w:rPr>
      </w:pPr>
      <w:r w:rsidRPr="00565D84">
        <w:rPr>
          <w:sz w:val="22"/>
          <w:szCs w:val="22"/>
        </w:rPr>
        <w:t>от 26.06.2018 N 399</w:t>
      </w:r>
    </w:p>
    <w:p w:rsidR="008C3469" w:rsidRPr="00565D84" w:rsidRDefault="008C3469" w:rsidP="00E5090E">
      <w:pPr>
        <w:pStyle w:val="ConsPlusNormal"/>
        <w:spacing w:line="300" w:lineRule="atLeast"/>
        <w:jc w:val="right"/>
        <w:rPr>
          <w:sz w:val="22"/>
          <w:szCs w:val="22"/>
        </w:rPr>
      </w:pPr>
    </w:p>
    <w:p w:rsidR="008C3469" w:rsidRPr="00565D84" w:rsidRDefault="008C3469" w:rsidP="00E5090E">
      <w:pPr>
        <w:pStyle w:val="ConsPlusTitle"/>
        <w:spacing w:line="300" w:lineRule="atLeast"/>
        <w:jc w:val="center"/>
        <w:rPr>
          <w:sz w:val="22"/>
          <w:szCs w:val="22"/>
        </w:rPr>
      </w:pPr>
      <w:bookmarkStart w:id="0" w:name="Par42"/>
      <w:bookmarkEnd w:id="0"/>
      <w:r w:rsidRPr="00565D84">
        <w:rPr>
          <w:sz w:val="22"/>
          <w:szCs w:val="22"/>
        </w:rPr>
        <w:t>ПРАВИЛА</w:t>
      </w:r>
    </w:p>
    <w:p w:rsidR="008C3469" w:rsidRPr="00565D84" w:rsidRDefault="008C3469" w:rsidP="00E5090E">
      <w:pPr>
        <w:pStyle w:val="ConsPlusTitle"/>
        <w:spacing w:line="300" w:lineRule="atLeast"/>
        <w:jc w:val="center"/>
        <w:rPr>
          <w:sz w:val="22"/>
          <w:szCs w:val="22"/>
        </w:rPr>
      </w:pPr>
      <w:r w:rsidRPr="00565D84">
        <w:rPr>
          <w:sz w:val="22"/>
          <w:szCs w:val="22"/>
        </w:rPr>
        <w:t>ГОСУДАРСТВЕННОЙ РЕГИСТРАЦИИ АВТОМОТОТРАНСПОРТНЫХ СРЕДСТВ</w:t>
      </w:r>
    </w:p>
    <w:p w:rsidR="008C3469" w:rsidRPr="00565D84" w:rsidRDefault="008C3469" w:rsidP="00E5090E">
      <w:pPr>
        <w:pStyle w:val="ConsPlusTitle"/>
        <w:spacing w:line="300" w:lineRule="atLeast"/>
        <w:jc w:val="center"/>
        <w:rPr>
          <w:sz w:val="22"/>
          <w:szCs w:val="22"/>
        </w:rPr>
      </w:pPr>
      <w:r w:rsidRPr="00565D84">
        <w:rPr>
          <w:sz w:val="22"/>
          <w:szCs w:val="22"/>
        </w:rPr>
        <w:t>И ПРИЦЕПОВ К НИМ В ГОСУДАРСТВЕННОЙ ИНСПЕКЦИИ БЕЗОПАСНОСТИ</w:t>
      </w:r>
    </w:p>
    <w:p w:rsidR="008C3469" w:rsidRPr="00565D84" w:rsidRDefault="008C3469" w:rsidP="00E5090E">
      <w:pPr>
        <w:pStyle w:val="ConsPlusTitle"/>
        <w:spacing w:line="300" w:lineRule="atLeast"/>
        <w:jc w:val="center"/>
        <w:rPr>
          <w:sz w:val="22"/>
          <w:szCs w:val="22"/>
        </w:rPr>
      </w:pPr>
      <w:r w:rsidRPr="00565D84">
        <w:rPr>
          <w:sz w:val="22"/>
          <w:szCs w:val="22"/>
        </w:rPr>
        <w:t>ДОРОЖНОГО ДВИЖЕНИЯ МИНИСТЕРСТВА ВНУТРЕННИХ ДЕЛ</w:t>
      </w:r>
    </w:p>
    <w:p w:rsidR="008C3469" w:rsidRPr="00565D84" w:rsidRDefault="008C3469" w:rsidP="00E5090E">
      <w:pPr>
        <w:pStyle w:val="ConsPlusTitle"/>
        <w:spacing w:line="300" w:lineRule="atLeast"/>
        <w:jc w:val="center"/>
        <w:rPr>
          <w:sz w:val="22"/>
          <w:szCs w:val="22"/>
        </w:rPr>
      </w:pPr>
      <w:r w:rsidRPr="00565D84">
        <w:rPr>
          <w:sz w:val="22"/>
          <w:szCs w:val="22"/>
        </w:rPr>
        <w:t>РОССИЙСКОЙ ФЕДЕРАЦИИ</w:t>
      </w:r>
    </w:p>
    <w:p w:rsidR="008C3469" w:rsidRPr="00565D84" w:rsidRDefault="008C3469" w:rsidP="00E5090E">
      <w:pPr>
        <w:pStyle w:val="ConsPlusNormal"/>
        <w:spacing w:line="300" w:lineRule="atLeast"/>
        <w:ind w:firstLine="540"/>
        <w:jc w:val="both"/>
        <w:rPr>
          <w:sz w:val="22"/>
          <w:szCs w:val="22"/>
        </w:rPr>
      </w:pPr>
    </w:p>
    <w:p w:rsidR="008C3469" w:rsidRPr="00565D84" w:rsidRDefault="008C3469" w:rsidP="008C3469">
      <w:pPr>
        <w:pStyle w:val="ConsPlusTitle"/>
        <w:spacing w:line="300" w:lineRule="atLeast"/>
        <w:ind w:firstLine="680"/>
        <w:jc w:val="both"/>
        <w:outlineLvl w:val="1"/>
        <w:rPr>
          <w:sz w:val="22"/>
          <w:szCs w:val="22"/>
        </w:rPr>
      </w:pPr>
      <w:r w:rsidRPr="00565D84">
        <w:rPr>
          <w:sz w:val="22"/>
          <w:szCs w:val="22"/>
        </w:rPr>
        <w:t>I. Общие положения</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1. Настоящие Правила устанавливают порядок регистрации в Государственной инспекции безопасности дорожного движения Министерства внутренних дел Российской Федерации &lt;1&gt; автомототранспортных средств с рабочим объемом двигателя внутреннего сгорания более 50 куб. см или максимальной мощностью электродвигателя более 4 кВт, а также максимальной конструктивной скоростью более 50 км/час и прицепов к ним, предназначенных для движения по автомобильным дорогам общего пользования &lt;2&gt;, а также транспортных средств, зарегистрированных в других государствах и временно ввезенных на территорию Российской Федерации на срок более 6 месяцев.</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65D84" w:rsidRDefault="008C3469" w:rsidP="008C3469">
      <w:pPr>
        <w:pStyle w:val="ConsPlusNormal"/>
        <w:spacing w:line="300" w:lineRule="atLeast"/>
        <w:ind w:firstLine="680"/>
        <w:jc w:val="both"/>
      </w:pPr>
      <w:r w:rsidRPr="00565D84">
        <w:t>&lt;1&gt; Далее - "Госавтоинспекция".</w:t>
      </w:r>
    </w:p>
    <w:p w:rsidR="008C3469" w:rsidRPr="00565D84" w:rsidRDefault="008C3469" w:rsidP="008C3469">
      <w:pPr>
        <w:pStyle w:val="ConsPlusNormal"/>
        <w:spacing w:line="300" w:lineRule="atLeast"/>
        <w:ind w:firstLine="680"/>
        <w:jc w:val="both"/>
      </w:pPr>
      <w:r w:rsidRPr="00565D84">
        <w:t>&lt;2&gt; Далее - "транспортные средства".</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2. Госавтоинспекция в соответствии с законодательством Российской Федерации осуществляет комплекс мероприятий, связанных с обеспечением допуска транспортных средств, за исключением транспортных средств, участвующих в международном движении или ввозимых на территорию Российской Федерации на срок не более 6 месяцев, к участию в дорожном движении на территории Российской Федерации и за ее пределами &lt;3&gt;.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65D84" w:rsidRDefault="008C3469" w:rsidP="008C3469">
      <w:pPr>
        <w:pStyle w:val="ConsPlusNormal"/>
        <w:spacing w:line="300" w:lineRule="atLeast"/>
        <w:ind w:firstLine="680"/>
        <w:jc w:val="both"/>
      </w:pPr>
      <w:r w:rsidRPr="00565D84">
        <w:t>&lt;3&gt; Далее - "регистрация транспортных средств".</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Регистрация транспортных средств осуществляется в целях обеспечения их допуска к участию в дорожном движении, государственного учета, надзора за соответствием конструкции, технического состояния и оборудования транспортных средств установленным требованиям безопасности, выявления преступлений и пресечения правонарушений, связанных с использованием транспортных средств, исполнения законодательства Российской Федерации в области безопасности дорожного движения.</w:t>
      </w:r>
    </w:p>
    <w:p w:rsidR="008C3469" w:rsidRPr="00565D84" w:rsidRDefault="008C3469" w:rsidP="008C3469">
      <w:pPr>
        <w:pStyle w:val="ConsPlusNormal"/>
        <w:spacing w:line="300" w:lineRule="atLeast"/>
        <w:ind w:firstLine="680"/>
        <w:jc w:val="both"/>
        <w:rPr>
          <w:sz w:val="22"/>
          <w:szCs w:val="22"/>
        </w:rPr>
      </w:pPr>
      <w:r w:rsidRPr="00565D84">
        <w:rPr>
          <w:sz w:val="22"/>
          <w:szCs w:val="22"/>
        </w:rPr>
        <w:t>Регистрация транспортного средства осуществляется подразделениями Госавтоинспекции, на которые возложена данная функция &lt;1&gt;, за физическим или юридическим лицом, индивидуальным предпринимателем, владеющим транспортным средством на праве собственности, а также за лицом, владеющим, пользующимся или распоряжающимся транспортным средством от имени собственника на законных основаниях &lt;2&gt;, в случаях, установленных настоящими Правилами.</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65D84" w:rsidRDefault="008C3469" w:rsidP="008C3469">
      <w:pPr>
        <w:pStyle w:val="ConsPlusNormal"/>
        <w:spacing w:line="300" w:lineRule="atLeast"/>
        <w:ind w:firstLine="680"/>
        <w:jc w:val="both"/>
      </w:pPr>
      <w:r w:rsidRPr="00565D84">
        <w:t>&lt;1&gt; Далее - "регистрационное подразделение Госавтоинспекции".</w:t>
      </w:r>
    </w:p>
    <w:p w:rsidR="008C3469" w:rsidRPr="00565D84" w:rsidRDefault="008C3469" w:rsidP="008C3469">
      <w:pPr>
        <w:pStyle w:val="ConsPlusNormal"/>
        <w:spacing w:line="300" w:lineRule="atLeast"/>
        <w:ind w:firstLine="680"/>
        <w:jc w:val="both"/>
      </w:pPr>
      <w:r w:rsidRPr="00565D84">
        <w:t>&lt;2&gt; Далее - "владелец транспортного средства".</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bookmarkStart w:id="1" w:name="Par65"/>
      <w:bookmarkEnd w:id="1"/>
      <w:r w:rsidRPr="00565D84">
        <w:rPr>
          <w:sz w:val="22"/>
          <w:szCs w:val="22"/>
        </w:rPr>
        <w:lastRenderedPageBreak/>
        <w:t>3. Не подлежат регистрации в Госавтоинспекции и не проводятся регистрационные действия с транспортными средствами по следующим основаниям:</w:t>
      </w:r>
    </w:p>
    <w:p w:rsidR="008C3469" w:rsidRPr="00565D84" w:rsidRDefault="008C3469" w:rsidP="008C3469">
      <w:pPr>
        <w:pStyle w:val="ConsPlusNormal"/>
        <w:spacing w:line="300" w:lineRule="atLeast"/>
        <w:ind w:firstLine="680"/>
        <w:jc w:val="both"/>
        <w:rPr>
          <w:sz w:val="22"/>
          <w:szCs w:val="22"/>
        </w:rPr>
      </w:pPr>
      <w:r w:rsidRPr="00565D84">
        <w:rPr>
          <w:sz w:val="22"/>
          <w:szCs w:val="22"/>
        </w:rPr>
        <w:t>представлены документы и (или) сведения, не соответствующие требованиям законодательства Российской Федерации, а также содержащие недостоверную информацию;</w:t>
      </w:r>
    </w:p>
    <w:p w:rsidR="008C3469" w:rsidRPr="00565D84" w:rsidRDefault="008C3469" w:rsidP="008C3469">
      <w:pPr>
        <w:pStyle w:val="ConsPlusNormal"/>
        <w:spacing w:line="300" w:lineRule="atLeast"/>
        <w:ind w:firstLine="680"/>
        <w:jc w:val="both"/>
        <w:rPr>
          <w:sz w:val="22"/>
          <w:szCs w:val="22"/>
        </w:rPr>
      </w:pPr>
      <w:r w:rsidRPr="00565D84">
        <w:rPr>
          <w:sz w:val="22"/>
          <w:szCs w:val="22"/>
        </w:rPr>
        <w:t>представлены транспортные средства, изготовленные в Российской Федерации, в том числе из составных частей конструкций, предметов дополнительного оборудования, запасных частей и принадлежностей, или ввезенные на ее территорию сроком более чем на шесть месяцев, без представления документов, подтверждающих проведение их сертификации в соответствии с законодательством Российской Федерации, либо подтверждающих их выпуск на территории Таможенного союза без ограничений по их пользованию и распоряжению или с таможенными ограничениями, установленными таможенными органами;</w:t>
      </w:r>
    </w:p>
    <w:p w:rsidR="008C3469" w:rsidRPr="00565D84" w:rsidRDefault="008C3469" w:rsidP="008C3469">
      <w:pPr>
        <w:pStyle w:val="ConsPlusNormal"/>
        <w:spacing w:line="300" w:lineRule="atLeast"/>
        <w:ind w:firstLine="680"/>
        <w:jc w:val="both"/>
        <w:rPr>
          <w:sz w:val="22"/>
          <w:szCs w:val="22"/>
        </w:rPr>
      </w:pPr>
      <w:r w:rsidRPr="00565D84">
        <w:rPr>
          <w:sz w:val="22"/>
          <w:szCs w:val="22"/>
        </w:rPr>
        <w:t>представлены транспортные средства, конструкция которых или внесенные в конструкцию изменения не соответствуют требованиям законодательства Российской Федерации в области обеспечения безопасности дорожного движения или сведениям, указанным в представленных документах;</w:t>
      </w:r>
    </w:p>
    <w:p w:rsidR="008C3469" w:rsidRPr="00565D84" w:rsidRDefault="008C3469" w:rsidP="008C3469">
      <w:pPr>
        <w:pStyle w:val="ConsPlusNormal"/>
        <w:spacing w:line="300" w:lineRule="atLeast"/>
        <w:ind w:firstLine="680"/>
        <w:jc w:val="both"/>
        <w:rPr>
          <w:sz w:val="22"/>
          <w:szCs w:val="22"/>
        </w:rPr>
      </w:pPr>
      <w:r w:rsidRPr="00565D84">
        <w:rPr>
          <w:sz w:val="22"/>
          <w:szCs w:val="22"/>
        </w:rPr>
        <w:t>обнаружены признаки скрытия, подделки, изменения, уничтожения идентификационных номеров транспортных средств, номеров узлов и агрегатов (кузова, рамы, кабины, двигателя), идентифицирующих транспортное средство &lt;3&gt;, либо подделки представленных документов, несоответствия транспортных средств и номерных агрегатов сведениям, указанным в представленных документах, или регистрационным данным, а также при наличии сведений о нахождении транспортных средств, номерных агрегатов в розыске или представленных документов в числе утраченных (похищенных), за исключением транспортных средств с измененной маркировкой транспортных средств и номерных агрегатов в результате естественного износа, коррозии, ремонта или возвращенных собственникам или владельцам после хищения, при условии их идентификации;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65D84" w:rsidRDefault="008C3469" w:rsidP="008C3469">
      <w:pPr>
        <w:pStyle w:val="ConsPlusNormal"/>
        <w:spacing w:line="300" w:lineRule="atLeast"/>
        <w:ind w:firstLine="680"/>
        <w:jc w:val="both"/>
      </w:pPr>
      <w:r w:rsidRPr="00565D84">
        <w:t>&lt;3&gt; Далее - "маркировка транспортного средства и номерных агрегатов".</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в отношении транспортного средства в соответствии с законодательством Российской Федерации наложены запреты и (или) ограничения на совершение регистрационных действий;</w:t>
      </w: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в паспорте транспортного средства отсутствуют отметки об уплате утилизационного сбора или об основании неуплаты утилизационного сбора в соответствии с пунктом 6 статьи 24.1 Федерального закона от 24 июня </w:t>
      </w:r>
      <w:smartTag w:uri="urn:schemas-microsoft-com:office:smarttags" w:element="metricconverter">
        <w:smartTagPr>
          <w:attr w:name="ProductID" w:val="1998 г"/>
        </w:smartTagPr>
        <w:r w:rsidRPr="00565D84">
          <w:rPr>
            <w:sz w:val="22"/>
            <w:szCs w:val="22"/>
          </w:rPr>
          <w:t>1998 г</w:t>
        </w:r>
      </w:smartTag>
      <w:r w:rsidRPr="00565D84">
        <w:rPr>
          <w:sz w:val="22"/>
          <w:szCs w:val="22"/>
        </w:rPr>
        <w:t xml:space="preserve">. N 89-ФЗ "Об отходах производства и потребления" &lt;1&gt; или об обязательстве обеспечить последующее безопасное обращение с отходами, образовавшимися в результате утраты транспортными средствами своих потребительских свойств, взятом на себя организацией - изготовителем колесных транспортных средств, включенной на момент выдачи паспорта транспортного средства в реестр организаций - изготовителей колесных транспортных средств, принявших обязательство обеспечить последующее безопасное обращение с отходами, образовавшимися в результате утраты транспортными средствами своих потребительских свойств, предусмотренный Правилами принятия организациями - изготовителями колесных транспортных средств обязательства обеспечить последующее безопасное обращение с отходами, образовавшимися в результате утраты указанными транспортными средствами своих потребительских свойств, утвержденными постановлением Правительства </w:t>
      </w:r>
      <w:r w:rsidRPr="00565D84">
        <w:rPr>
          <w:sz w:val="22"/>
          <w:szCs w:val="22"/>
        </w:rPr>
        <w:lastRenderedPageBreak/>
        <w:t xml:space="preserve">Российской Федерации от 30 августа </w:t>
      </w:r>
      <w:smartTag w:uri="urn:schemas-microsoft-com:office:smarttags" w:element="metricconverter">
        <w:smartTagPr>
          <w:attr w:name="ProductID" w:val="2012 г"/>
        </w:smartTagPr>
        <w:r w:rsidRPr="00565D84">
          <w:rPr>
            <w:sz w:val="22"/>
            <w:szCs w:val="22"/>
          </w:rPr>
          <w:t>2012 г</w:t>
        </w:r>
      </w:smartTag>
      <w:r w:rsidRPr="00565D84">
        <w:rPr>
          <w:sz w:val="22"/>
          <w:szCs w:val="22"/>
        </w:rPr>
        <w:t>. N 870 "Об утилизационном сборе в отношении колесных транспортных средств" &lt;2&gt;, за исключением колесных транспортных средств, на которые паспорта транспортных средств выданы до 1 сентября 2012 года;</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65D84" w:rsidRDefault="008C3469" w:rsidP="008C3469">
      <w:pPr>
        <w:pStyle w:val="ConsPlusNormal"/>
        <w:spacing w:line="300" w:lineRule="atLeast"/>
        <w:ind w:firstLine="680"/>
        <w:jc w:val="both"/>
      </w:pPr>
      <w:r w:rsidRPr="00565D84">
        <w:t>&lt;1&gt; Собрание законодательства Российской Федерации, 1998, N 26, ст. 3009; 2012, N 31, ст. 4317; 2013, N 43, ст. 5448; 2016, N 1, ст. 12; 2017, N 50, ст. 7564; 2018, N 1, ст. 87.</w:t>
      </w:r>
    </w:p>
    <w:p w:rsidR="008C3469" w:rsidRPr="00565D84" w:rsidRDefault="008C3469" w:rsidP="008C3469">
      <w:pPr>
        <w:pStyle w:val="ConsPlusNormal"/>
        <w:spacing w:line="300" w:lineRule="atLeast"/>
        <w:ind w:firstLine="680"/>
        <w:jc w:val="both"/>
      </w:pPr>
      <w:r w:rsidRPr="00565D84">
        <w:t>&lt;2&gt; Собрание законодательства Российской Федерации, 2012, N 36, ст. 4919; 2014, N 2, ст. 115; 2018, N 23, ст. 3287.</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в паспорте транспортного средства соответствующего колесного транспортного средства имеются отметки о принятии обязательства организацией - изготовителем колесных транспортных средств, не включенной на дату выдачи паспорта в реестр организаций - изготовителей колесных транспортных средств, принявших обязательство обеспечить последующее безопасное обращение с отходами, образовавшимися в результате утраты транспортными средствами своих потребительских свойств, предусмотренный Правилами принятия организациями - изготовителями колесных транспортных средств обязательства обеспечить последующее безопасное обращение с отходами, образовавшимися в результате утраты указанными транспортными средствами своих потребительских свойств, утвержденными постановлением Правительства Российской Федерации от 30 августа </w:t>
      </w:r>
      <w:smartTag w:uri="urn:schemas-microsoft-com:office:smarttags" w:element="metricconverter">
        <w:smartTagPr>
          <w:attr w:name="ProductID" w:val="2012 г"/>
        </w:smartTagPr>
        <w:r w:rsidRPr="00565D84">
          <w:rPr>
            <w:sz w:val="22"/>
            <w:szCs w:val="22"/>
          </w:rPr>
          <w:t>2012 г</w:t>
        </w:r>
      </w:smartTag>
      <w:r w:rsidRPr="00565D84">
        <w:rPr>
          <w:sz w:val="22"/>
          <w:szCs w:val="22"/>
        </w:rPr>
        <w:t>. N 870 "Об утилизационном сборе в отношении колесных транспортных средств" &lt;3&gt;, обеспечить последующее безопасное обращение с отходами, образовавшимися в результате утраты колесными транспортными средствами своих потребительских свойств, за исключением колесных транспортных средств, на которые паспорта транспортных средств выданы до 1 сентября 2012 года;</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65D84" w:rsidRDefault="008C3469" w:rsidP="008C3469">
      <w:pPr>
        <w:pStyle w:val="ConsPlusNormal"/>
        <w:spacing w:line="300" w:lineRule="atLeast"/>
        <w:ind w:firstLine="680"/>
        <w:jc w:val="both"/>
      </w:pPr>
      <w:r w:rsidRPr="00565D84">
        <w:t>&lt;3&gt; Собрание законодательства Российской Федерации, 2012, N 36, ст. 4919; 2014, N 2, ст. 115; 2018, N 23, ст. 3287.</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при изменении регистрационных данных колесных транспортных средств, связанных с заменой номерных агрегатов (кузова, рамы, кабины), представлены номерные агрегаты с транспортных средств, за которые ранее не осуществлено взимание утилизационного сбора в отношении колесных транспортных средств или по которым организацией - изготовителем транспортных средств не принято обязательство обеспечить последующее безопасное обращение с отходами, образовавшимися в результате утраты указанными транспортными средствами своих потребительских свойств, за исключением номерных агрегатов, использовавшихся в комплекте колесных транспортных средств, паспорта на которые выданы до 1 сентября 2012 года;</w:t>
      </w:r>
    </w:p>
    <w:p w:rsidR="008C3469" w:rsidRPr="00565D84" w:rsidRDefault="008C3469" w:rsidP="008C3469">
      <w:pPr>
        <w:pStyle w:val="ConsPlusNormal"/>
        <w:spacing w:line="300" w:lineRule="atLeast"/>
        <w:ind w:firstLine="680"/>
        <w:jc w:val="both"/>
        <w:rPr>
          <w:sz w:val="22"/>
          <w:szCs w:val="22"/>
        </w:rPr>
      </w:pPr>
      <w:r w:rsidRPr="00565D84">
        <w:rPr>
          <w:sz w:val="22"/>
          <w:szCs w:val="22"/>
        </w:rPr>
        <w:t>невозможно идентифицировать транспортное средство вследствие замены рамы, кузова или составляющей части конструкции, повлекшей утрату идентификационного номера, нанесенного изготовителем транспортного средства при его выпуске в обращение;</w:t>
      </w:r>
    </w:p>
    <w:p w:rsidR="008C3469" w:rsidRPr="00565D84" w:rsidRDefault="008C3469" w:rsidP="008C3469">
      <w:pPr>
        <w:pStyle w:val="ConsPlusNormal"/>
        <w:spacing w:line="300" w:lineRule="atLeast"/>
        <w:ind w:firstLine="680"/>
        <w:jc w:val="both"/>
        <w:rPr>
          <w:sz w:val="22"/>
          <w:szCs w:val="22"/>
        </w:rPr>
      </w:pPr>
      <w:r w:rsidRPr="00565D84">
        <w:rPr>
          <w:sz w:val="22"/>
          <w:szCs w:val="22"/>
        </w:rPr>
        <w:t>имеются сведения о смерти физического лица либо сведения о прекращении деятельности юридического лица или физического лица, осуществляющего деятельность в качестве индивидуального предпринимателя, являющихся собственниками транспортных средств;</w:t>
      </w:r>
    </w:p>
    <w:p w:rsidR="008C3469" w:rsidRPr="00565D84" w:rsidRDefault="008C3469" w:rsidP="008C3469">
      <w:pPr>
        <w:pStyle w:val="ConsPlusNormal"/>
        <w:spacing w:line="300" w:lineRule="atLeast"/>
        <w:ind w:firstLine="680"/>
        <w:jc w:val="both"/>
        <w:rPr>
          <w:sz w:val="22"/>
          <w:szCs w:val="22"/>
        </w:rPr>
      </w:pPr>
      <w:r w:rsidRPr="00565D84">
        <w:rPr>
          <w:sz w:val="22"/>
          <w:szCs w:val="22"/>
        </w:rPr>
        <w:t>не уплачена государственная пошлина либо отсутствуют сведения об ее уплате;</w:t>
      </w:r>
    </w:p>
    <w:p w:rsidR="008C3469" w:rsidRPr="00565D84" w:rsidRDefault="008C3469" w:rsidP="008C3469">
      <w:pPr>
        <w:pStyle w:val="ConsPlusNormal"/>
        <w:spacing w:line="300" w:lineRule="atLeast"/>
        <w:ind w:firstLine="680"/>
        <w:jc w:val="both"/>
        <w:rPr>
          <w:sz w:val="22"/>
          <w:szCs w:val="22"/>
        </w:rPr>
      </w:pPr>
      <w:r w:rsidRPr="00565D84">
        <w:rPr>
          <w:sz w:val="22"/>
          <w:szCs w:val="22"/>
        </w:rPr>
        <w:t>паспорт транспортного средства признан недействительным.</w:t>
      </w:r>
    </w:p>
    <w:p w:rsidR="008C3469" w:rsidRPr="00565D84" w:rsidRDefault="008C3469" w:rsidP="008C3469">
      <w:pPr>
        <w:pStyle w:val="ConsPlusNormal"/>
        <w:spacing w:line="300" w:lineRule="atLeast"/>
        <w:ind w:firstLine="680"/>
        <w:jc w:val="both"/>
        <w:rPr>
          <w:sz w:val="22"/>
          <w:szCs w:val="22"/>
        </w:rPr>
      </w:pPr>
      <w:bookmarkStart w:id="2" w:name="Par88"/>
      <w:bookmarkEnd w:id="2"/>
      <w:r w:rsidRPr="00565D84">
        <w:rPr>
          <w:sz w:val="22"/>
          <w:szCs w:val="22"/>
        </w:rPr>
        <w:t xml:space="preserve">4. Регистрационные действия в отношении транспортных средств, за исключением случаев прекращения их регистрации, не связанных с вывозом за пределы Российской </w:t>
      </w:r>
      <w:r w:rsidRPr="00565D84">
        <w:rPr>
          <w:sz w:val="22"/>
          <w:szCs w:val="22"/>
        </w:rPr>
        <w:lastRenderedPageBreak/>
        <w:t>Федерации в целях постоянного использования, производятся на основании действительного паспорта транспортного средства или электронного паспорта транспортного средства, имеющего статус "действующий", оформленного в установленном порядке &lt;1&gt;.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65D84" w:rsidRDefault="008C3469" w:rsidP="008C3469">
      <w:pPr>
        <w:pStyle w:val="ConsPlusNormal"/>
        <w:spacing w:line="300" w:lineRule="atLeast"/>
        <w:ind w:firstLine="680"/>
        <w:jc w:val="both"/>
      </w:pPr>
      <w:r w:rsidRPr="00565D84">
        <w:t xml:space="preserve">&lt;1&gt; Соглашение о введении единых форм паспорта транспортного средства (паспорта шасси транспортного средства) и паспорта самоходной машины и других видов техники и организации систем электронных паспортов от 15 августа </w:t>
      </w:r>
      <w:smartTag w:uri="urn:schemas-microsoft-com:office:smarttags" w:element="metricconverter">
        <w:smartTagPr>
          <w:attr w:name="ProductID" w:val="2014 г"/>
        </w:smartTagPr>
        <w:r w:rsidRPr="00565D84">
          <w:t>2014 г</w:t>
        </w:r>
      </w:smartTag>
      <w:r w:rsidRPr="00565D84">
        <w:t xml:space="preserve">., ратифицировано Федеральным законом от 2 июня </w:t>
      </w:r>
      <w:smartTag w:uri="urn:schemas-microsoft-com:office:smarttags" w:element="metricconverter">
        <w:smartTagPr>
          <w:attr w:name="ProductID" w:val="2016 г"/>
        </w:smartTagPr>
        <w:r w:rsidRPr="00565D84">
          <w:t>2016 г</w:t>
        </w:r>
      </w:smartTag>
      <w:r w:rsidRPr="00565D84">
        <w:t xml:space="preserve">. N 156-ФЗ (Собрание законодательства Российской Федерации, 2016, N 23, ст. 3280), вступил в силу для Российской Федерации с 13 июня </w:t>
      </w:r>
      <w:smartTag w:uri="urn:schemas-microsoft-com:office:smarttags" w:element="metricconverter">
        <w:smartTagPr>
          <w:attr w:name="ProductID" w:val="2016 г"/>
        </w:smartTagPr>
        <w:r w:rsidRPr="00565D84">
          <w:t>2016 г</w:t>
        </w:r>
      </w:smartTag>
      <w:r w:rsidRPr="00565D84">
        <w:t>. Далее - "электронный паспорт".</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Паспорт транспортного средства, взамен которого оформлен электронный паспорт, считается недействительным с даты оформления электронного паспорта.</w:t>
      </w:r>
    </w:p>
    <w:p w:rsidR="008C3469" w:rsidRPr="00565D84" w:rsidRDefault="008C3469" w:rsidP="008C3469">
      <w:pPr>
        <w:pStyle w:val="ConsPlusNormal"/>
        <w:spacing w:line="300" w:lineRule="atLeast"/>
        <w:ind w:firstLine="680"/>
        <w:jc w:val="both"/>
        <w:rPr>
          <w:sz w:val="22"/>
          <w:szCs w:val="22"/>
        </w:rPr>
      </w:pPr>
      <w:r w:rsidRPr="00565D84">
        <w:rPr>
          <w:sz w:val="22"/>
          <w:szCs w:val="22"/>
        </w:rPr>
        <w:t>5. На транспортные средства, не имеющие электронные паспорта, выдаются паспорта транспортных средств взамен утраченных, непригодных для использования или не соответствующих установленному образцу. При отсутствии в паспортах транспортных средств записей о собственниках, наименовании и реквизитах документов, подтверждающих право собственности, при проведении регистрационных действий осуществляется заполнение этих строк.</w:t>
      </w:r>
    </w:p>
    <w:p w:rsidR="008C3469" w:rsidRPr="00565D84" w:rsidRDefault="008C3469" w:rsidP="008C3469">
      <w:pPr>
        <w:pStyle w:val="ConsPlusNormal"/>
        <w:spacing w:line="300" w:lineRule="atLeast"/>
        <w:ind w:firstLine="680"/>
        <w:jc w:val="both"/>
        <w:rPr>
          <w:sz w:val="22"/>
          <w:szCs w:val="22"/>
        </w:rPr>
      </w:pPr>
      <w:r w:rsidRPr="00565D84">
        <w:rPr>
          <w:sz w:val="22"/>
          <w:szCs w:val="22"/>
        </w:rPr>
        <w:t>6. Владелец транспортного средства обязан в установленном настоящими Правилами порядке зарегистрировать транспортное средство или внести изменения в регистрационные данные транспортного средства в течение 10 суток после приобретения, выпуска в обращение транспортного средства в соответствии с регулирующими таможенные правоотношения международными договорами и другими актами, составляющими право Евразийского экономического союза, или возникновения иных обстоятельств, потребовавших изменения регистрационных данных.</w:t>
      </w:r>
    </w:p>
    <w:p w:rsidR="008C3469" w:rsidRPr="00565D84" w:rsidRDefault="008C3469" w:rsidP="008C3469">
      <w:pPr>
        <w:pStyle w:val="ConsPlusNormal"/>
        <w:spacing w:line="300" w:lineRule="atLeast"/>
        <w:ind w:firstLine="680"/>
        <w:jc w:val="both"/>
        <w:rPr>
          <w:sz w:val="22"/>
          <w:szCs w:val="22"/>
        </w:rPr>
      </w:pPr>
      <w:r w:rsidRPr="00565D84">
        <w:rPr>
          <w:sz w:val="22"/>
          <w:szCs w:val="22"/>
        </w:rPr>
        <w:t>7. Прекращение регистрации транспортного средства в подразделении Госавтоинспекции осуществляется по заявлению владельца транспортного средства либо по инициативе регистрационного подразделения Госавтоинспекции.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8. Регистрация транспортного средства прекращается по заявлению владельца в следующих случаях:</w:t>
      </w:r>
    </w:p>
    <w:p w:rsidR="008C3469" w:rsidRPr="00565D84" w:rsidRDefault="008C3469" w:rsidP="008C3469">
      <w:pPr>
        <w:pStyle w:val="ConsPlusNormal"/>
        <w:spacing w:line="300" w:lineRule="atLeast"/>
        <w:ind w:firstLine="680"/>
        <w:jc w:val="both"/>
        <w:rPr>
          <w:sz w:val="22"/>
          <w:szCs w:val="22"/>
        </w:rPr>
      </w:pPr>
      <w:r w:rsidRPr="00565D84">
        <w:rPr>
          <w:sz w:val="22"/>
          <w:szCs w:val="22"/>
        </w:rPr>
        <w:t>8.1. Утрата или хищение транспортного средства.</w:t>
      </w:r>
    </w:p>
    <w:p w:rsidR="008C3469" w:rsidRPr="00565D84" w:rsidRDefault="008C3469" w:rsidP="008C3469">
      <w:pPr>
        <w:pStyle w:val="ConsPlusNormal"/>
        <w:spacing w:line="300" w:lineRule="atLeast"/>
        <w:ind w:firstLine="680"/>
        <w:jc w:val="both"/>
        <w:rPr>
          <w:sz w:val="22"/>
          <w:szCs w:val="22"/>
        </w:rPr>
      </w:pPr>
      <w:r w:rsidRPr="00565D84">
        <w:rPr>
          <w:sz w:val="22"/>
          <w:szCs w:val="22"/>
        </w:rPr>
        <w:t>8.2. Прекращение права собственности на транспортное средство.</w:t>
      </w:r>
    </w:p>
    <w:p w:rsidR="008C3469" w:rsidRPr="00565D84" w:rsidRDefault="008C3469" w:rsidP="008C3469">
      <w:pPr>
        <w:pStyle w:val="ConsPlusNormal"/>
        <w:spacing w:line="300" w:lineRule="atLeast"/>
        <w:ind w:firstLine="680"/>
        <w:jc w:val="both"/>
        <w:rPr>
          <w:sz w:val="22"/>
          <w:szCs w:val="22"/>
        </w:rPr>
      </w:pPr>
      <w:r w:rsidRPr="00565D84">
        <w:rPr>
          <w:sz w:val="22"/>
          <w:szCs w:val="22"/>
        </w:rPr>
        <w:t>Прекращение регистрации в отношении отчужденного транспортного средства осуществляется на основании заявления его прежнего владельца и предъявления им документов о заключении сделки, направленной на отчуждение транспортного средства, при условии отсутствия подтверждения регистрации транспортного средства за новым владельцем. При этом государственные регистрационные знаки и регистрационный документ признаются недействительными и вносятся регистрационным подразделением Госавтоинспекции в соответствующие розыскные учеты утраченной специальной продукции Госавтоинспекции по истечении 10 суток с даты отчуждения.</w:t>
      </w:r>
    </w:p>
    <w:p w:rsidR="008C3469" w:rsidRPr="00565D84" w:rsidRDefault="008C3469" w:rsidP="008C3469">
      <w:pPr>
        <w:pStyle w:val="ConsPlusNormal"/>
        <w:spacing w:line="300" w:lineRule="atLeast"/>
        <w:ind w:firstLine="680"/>
        <w:jc w:val="both"/>
        <w:rPr>
          <w:sz w:val="22"/>
          <w:szCs w:val="22"/>
        </w:rPr>
      </w:pPr>
      <w:r w:rsidRPr="00565D84">
        <w:rPr>
          <w:sz w:val="22"/>
          <w:szCs w:val="22"/>
        </w:rPr>
        <w:t>8.3. Расторжение договора лизинга, предметом которого является транспортное средство.</w:t>
      </w:r>
    </w:p>
    <w:p w:rsidR="008C3469" w:rsidRPr="00565D84" w:rsidRDefault="008C3469" w:rsidP="008C3469">
      <w:pPr>
        <w:pStyle w:val="ConsPlusNormal"/>
        <w:spacing w:line="300" w:lineRule="atLeast"/>
        <w:ind w:firstLine="680"/>
        <w:jc w:val="both"/>
        <w:rPr>
          <w:sz w:val="22"/>
          <w:szCs w:val="22"/>
        </w:rPr>
      </w:pPr>
      <w:r w:rsidRPr="00565D84">
        <w:rPr>
          <w:sz w:val="22"/>
          <w:szCs w:val="22"/>
        </w:rPr>
        <w:t>Прекращение регистрации транспортного средства, зарегистрированного за лизингополучателем на срок действия договора лизинга в случае его расторжения, осуществляется по заявлению лизингодателя либо лизингополучателя.</w:t>
      </w:r>
    </w:p>
    <w:p w:rsidR="008C3469" w:rsidRPr="00565D84" w:rsidRDefault="008C3469" w:rsidP="008C3469">
      <w:pPr>
        <w:pStyle w:val="ConsPlusNormal"/>
        <w:spacing w:line="300" w:lineRule="atLeast"/>
        <w:ind w:firstLine="680"/>
        <w:jc w:val="both"/>
        <w:rPr>
          <w:sz w:val="22"/>
          <w:szCs w:val="22"/>
        </w:rPr>
      </w:pPr>
      <w:r w:rsidRPr="00565D84">
        <w:rPr>
          <w:sz w:val="22"/>
          <w:szCs w:val="22"/>
        </w:rPr>
        <w:t>8.4. Утилизация транспортного средства.</w:t>
      </w: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Прекращение регистрации транспортного средства в связи с его утилизацией </w:t>
      </w:r>
      <w:r w:rsidRPr="00565D84">
        <w:rPr>
          <w:sz w:val="22"/>
          <w:szCs w:val="22"/>
        </w:rPr>
        <w:lastRenderedPageBreak/>
        <w:t>осуществляется на основании свидетельства (акта) об утилизации, подтверждающего факт уничтожения транспортного средства.</w:t>
      </w:r>
    </w:p>
    <w:p w:rsidR="008C3469" w:rsidRPr="00565D84" w:rsidRDefault="008C3469" w:rsidP="008C3469">
      <w:pPr>
        <w:pStyle w:val="ConsPlusNormal"/>
        <w:spacing w:line="300" w:lineRule="atLeast"/>
        <w:ind w:firstLine="680"/>
        <w:jc w:val="both"/>
        <w:rPr>
          <w:sz w:val="22"/>
          <w:szCs w:val="22"/>
        </w:rPr>
      </w:pPr>
      <w:r w:rsidRPr="00565D84">
        <w:rPr>
          <w:sz w:val="22"/>
          <w:szCs w:val="22"/>
        </w:rPr>
        <w:t>8.5. Вывоз транспортного средства за пределы Российской Федерации в целях постоянного его использования вне территории Российской Федерации.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Прекращение регистрации транспортных средств производится на основании договоров купли-продажи, дарения или иного документа, предусмотренного законодательством Российской Федерации, удостоверяющего право собственности иностранного физического или юридического лица, не зарегистрированного в Российской Федерации.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8.6. Отказ собственника транспортного средства от прав на застрахованное имущество, либо в случае замены транспортного средства, признанного товаром ненадлежащего качества.</w:t>
      </w:r>
    </w:p>
    <w:p w:rsidR="008C3469" w:rsidRPr="00565D84" w:rsidRDefault="008C3469" w:rsidP="008C3469">
      <w:pPr>
        <w:pStyle w:val="ConsPlusNormal"/>
        <w:spacing w:line="300" w:lineRule="atLeast"/>
        <w:ind w:firstLine="680"/>
        <w:jc w:val="both"/>
        <w:rPr>
          <w:sz w:val="22"/>
          <w:szCs w:val="22"/>
        </w:rPr>
      </w:pPr>
      <w:r w:rsidRPr="00565D84">
        <w:rPr>
          <w:sz w:val="22"/>
          <w:szCs w:val="22"/>
        </w:rPr>
        <w:t>Прекращение регистрации транспортного средства в связи с отказом собственника транспортного средства от своих прав на застрахованное имущество в случае его повреждения (гибели) в целях получения страховой выплаты либо в связи с заменой транспортного средства, признанного товаром ненадлежащего качества, осуществляется на основании договора (соглашения), предусматривающего отказ страхователя от прав на застрахованное транспортное средство в пользу страховщика или возврат транспортного средства продавцу.</w:t>
      </w:r>
    </w:p>
    <w:p w:rsidR="008C3469" w:rsidRPr="00565D84" w:rsidRDefault="008C3469" w:rsidP="008C3469">
      <w:pPr>
        <w:pStyle w:val="ConsPlusNormal"/>
        <w:spacing w:line="300" w:lineRule="atLeast"/>
        <w:ind w:firstLine="680"/>
        <w:jc w:val="both"/>
        <w:rPr>
          <w:sz w:val="22"/>
          <w:szCs w:val="22"/>
        </w:rPr>
      </w:pPr>
      <w:r w:rsidRPr="00565D84">
        <w:rPr>
          <w:sz w:val="22"/>
          <w:szCs w:val="22"/>
        </w:rPr>
        <w:t>9. По инициативе регистрационного подразделения Госавтоинспекции регистрация транспортного средства прекращается в случае:</w:t>
      </w:r>
    </w:p>
    <w:p w:rsidR="008C3469" w:rsidRPr="00565D84" w:rsidRDefault="008C3469" w:rsidP="008C3469">
      <w:pPr>
        <w:pStyle w:val="ConsPlusNormal"/>
        <w:spacing w:line="300" w:lineRule="atLeast"/>
        <w:ind w:firstLine="680"/>
        <w:jc w:val="both"/>
        <w:rPr>
          <w:sz w:val="22"/>
          <w:szCs w:val="22"/>
        </w:rPr>
      </w:pPr>
      <w:r w:rsidRPr="00565D84">
        <w:rPr>
          <w:sz w:val="22"/>
          <w:szCs w:val="22"/>
        </w:rPr>
        <w:t>наличия сведений о смерти физического лица либо сведений о прекращении деятельности юридического лица или физического лица, осуществляющего деятельность в качестве индивидуального предпринимателя, за которым зарегистрировано транспортное средство;</w:t>
      </w:r>
    </w:p>
    <w:p w:rsidR="008C3469" w:rsidRPr="00565D84" w:rsidRDefault="008C3469" w:rsidP="008C3469">
      <w:pPr>
        <w:pStyle w:val="ConsPlusNormal"/>
        <w:spacing w:line="300" w:lineRule="atLeast"/>
        <w:ind w:firstLine="680"/>
        <w:jc w:val="both"/>
        <w:rPr>
          <w:sz w:val="22"/>
          <w:szCs w:val="22"/>
        </w:rPr>
      </w:pPr>
      <w:r w:rsidRPr="00565D84">
        <w:rPr>
          <w:sz w:val="22"/>
          <w:szCs w:val="22"/>
        </w:rPr>
        <w:t>окончания срока регистрации транспортного средства, зарегистрированного на ограниченный срок;</w:t>
      </w:r>
    </w:p>
    <w:p w:rsidR="008C3469" w:rsidRPr="00565D84" w:rsidRDefault="008C3469" w:rsidP="008C3469">
      <w:pPr>
        <w:pStyle w:val="ConsPlusNormal"/>
        <w:spacing w:line="300" w:lineRule="atLeast"/>
        <w:ind w:firstLine="680"/>
        <w:jc w:val="both"/>
        <w:rPr>
          <w:sz w:val="22"/>
          <w:szCs w:val="22"/>
        </w:rPr>
      </w:pPr>
      <w:r w:rsidRPr="00565D84">
        <w:rPr>
          <w:sz w:val="22"/>
          <w:szCs w:val="22"/>
        </w:rPr>
        <w:t>поступления сведений из Федерального агентства по управлению государственным имуществом об обращении транспортного средства в доход государства.</w:t>
      </w:r>
    </w:p>
    <w:p w:rsidR="008C3469" w:rsidRPr="00565D84" w:rsidRDefault="008C3469" w:rsidP="008C3469">
      <w:pPr>
        <w:pStyle w:val="ConsPlusNormal"/>
        <w:spacing w:line="300" w:lineRule="atLeast"/>
        <w:ind w:firstLine="680"/>
        <w:jc w:val="both"/>
        <w:rPr>
          <w:sz w:val="22"/>
          <w:szCs w:val="22"/>
        </w:rPr>
      </w:pPr>
      <w:r w:rsidRPr="00565D84">
        <w:rPr>
          <w:sz w:val="22"/>
          <w:szCs w:val="22"/>
        </w:rPr>
        <w:t>Регистрация транспортного средства, зарегистрированного на ограниченный срок, прекращается автоматически на следующий день после даты окончания этого срока.</w:t>
      </w:r>
    </w:p>
    <w:p w:rsidR="008C3469" w:rsidRPr="00565D84" w:rsidRDefault="008C3469" w:rsidP="008C3469">
      <w:pPr>
        <w:pStyle w:val="ConsPlusNormal"/>
        <w:spacing w:line="300" w:lineRule="atLeast"/>
        <w:ind w:firstLine="680"/>
        <w:jc w:val="both"/>
        <w:rPr>
          <w:sz w:val="22"/>
          <w:szCs w:val="22"/>
        </w:rPr>
      </w:pPr>
      <w:r w:rsidRPr="00565D84">
        <w:rPr>
          <w:sz w:val="22"/>
          <w:szCs w:val="22"/>
        </w:rPr>
        <w:t>10. Не сданные при прекращении регистрации транспортного средства государственные регистрационные знаки и регистрационные документы вносятся регистрационным подразделением Госавтоинспекции в соответствующие розыскные учеты утраченной специальной продукции Госавтоинспекции.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11. Изменение регистрационных данных осуществляется при изменении сведений, указанных в регистрационных документах, выдаваемых регистрационными подразделениями Госавтоинспекции (изменение регистрационных данных транспортного средства, изменение регистрационных данных о владельце транспортного средства и изменение регистрационных данных, связанных с переходом права собственности на транспортное средство), или при возникновении необходимости внесения в указанные документы дополнительных сведений в соответствии с настоящими Правилами.</w:t>
      </w:r>
    </w:p>
    <w:p w:rsidR="008C3469" w:rsidRPr="00565D84" w:rsidRDefault="008C3469" w:rsidP="008C3469">
      <w:pPr>
        <w:pStyle w:val="ConsPlusNormal"/>
        <w:spacing w:line="300" w:lineRule="atLeast"/>
        <w:ind w:firstLine="680"/>
        <w:jc w:val="both"/>
        <w:rPr>
          <w:sz w:val="22"/>
          <w:szCs w:val="22"/>
        </w:rPr>
      </w:pPr>
      <w:r w:rsidRPr="00565D84">
        <w:rPr>
          <w:sz w:val="22"/>
          <w:szCs w:val="22"/>
        </w:rPr>
        <w:t>Изменение регистрационных данных в связи с переходом права собственности на транспортное средство осуществляется на основании заявления нового собственника.</w:t>
      </w: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12. При передаче третьим лицам права собственности на транспортное средство, полученного в порядке наследования, регистрация транспортного средства за наследниками не требуется. Аналогичный порядок распространяется и в отношении транспортного средства, которое на момент вступления в наследство не было зарегистрировано в </w:t>
      </w:r>
      <w:r w:rsidRPr="00565D84">
        <w:rPr>
          <w:sz w:val="22"/>
          <w:szCs w:val="22"/>
        </w:rPr>
        <w:lastRenderedPageBreak/>
        <w:t>регистрационных подразделениях Госавтоинспекции.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13. Государственные регистрационные знаки, не соответствующие законодательству Российской Федерации, при производстве регистрационных действий, не связанных с прекращением регистрации транспортного средства, подлежат на основании заявления владельца замене в установленном настоящими Правилами порядке, а при прекращении регистрации - сдаче в регистрационное подразделение Госавтоинспекции.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Ранее присвоенные государственные регистрационные знаки, соответствующие требованиям законодательства Российской Федерации, при отсутствии заявления владельца транспортного средства на их замену, сохраняются за транспортным средством в установленном настоящими Правилами порядке.</w:t>
      </w:r>
    </w:p>
    <w:p w:rsidR="008C3469" w:rsidRPr="00565D84" w:rsidRDefault="008C3469" w:rsidP="008C3469">
      <w:pPr>
        <w:pStyle w:val="ConsPlusNormal"/>
        <w:spacing w:line="300" w:lineRule="atLeast"/>
        <w:ind w:firstLine="680"/>
        <w:jc w:val="both"/>
        <w:rPr>
          <w:sz w:val="22"/>
          <w:szCs w:val="22"/>
        </w:rPr>
      </w:pPr>
      <w:r w:rsidRPr="00565D84">
        <w:rPr>
          <w:sz w:val="22"/>
          <w:szCs w:val="22"/>
        </w:rPr>
        <w:t>14. Сведения о транспортном средстве и его владельце, указываемые в свидетельстве о регистрации транспортного средства, а также техническом паспорте (техническом талоне) транспортного средства &lt;1&gt;, подлежат обязательному учету с внесением в банки данных о владельцах транспортных средств &lt;2&gt;.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65D84" w:rsidRDefault="008C3469" w:rsidP="008C3469">
      <w:pPr>
        <w:pStyle w:val="ConsPlusNormal"/>
        <w:spacing w:line="300" w:lineRule="atLeast"/>
        <w:ind w:firstLine="680"/>
        <w:jc w:val="both"/>
      </w:pPr>
      <w:r w:rsidRPr="00565D84">
        <w:t>&lt;1&gt; Далее - "регистрационные документы".</w:t>
      </w:r>
    </w:p>
    <w:p w:rsidR="008C3469" w:rsidRPr="00565D84" w:rsidRDefault="008C3469" w:rsidP="008C3469">
      <w:pPr>
        <w:pStyle w:val="ConsPlusNormal"/>
        <w:spacing w:line="300" w:lineRule="atLeast"/>
        <w:ind w:firstLine="680"/>
        <w:jc w:val="both"/>
      </w:pPr>
      <w:r w:rsidRPr="00565D84">
        <w:t xml:space="preserve">&lt;2&gt; Статья 17 Федерального закона от 7 февраля </w:t>
      </w:r>
      <w:smartTag w:uri="urn:schemas-microsoft-com:office:smarttags" w:element="metricconverter">
        <w:smartTagPr>
          <w:attr w:name="ProductID" w:val="2011 г"/>
        </w:smartTagPr>
        <w:r w:rsidRPr="00565D84">
          <w:t>2011 г</w:t>
        </w:r>
      </w:smartTag>
      <w:r w:rsidRPr="00565D84">
        <w:t>. N 3-ФЗ "О полиции" (Собрание законодательства Российской Федерации, 2011, N 7, ст. 900; N 27, ст. 3880, 3881; N 30, ст. 4595; N 48, ст. 6730; N 49, ст. 7018, 7020, 7067; N 50, ст. 7352; 2012, N 26, ст. 3441; N 50, ст. 6967; 2013, N 14, ст. 1645; N 26, ст. 3207; N 27, ст. 3477; N 48, ст. 6165; N 52, ст. 6953; 2014, N 6, ст. 558, 559, 566; N 30, ст. 4259; N 42, ст. 5615; N 52, ст. 7542; 2015, N 7, ст. 1021, 1022; N 10, ст. 1393; N 29, ст. 4374; 2016, N 26, ст. 3870; N 27, ст. 4160, 4238; 2017, N 22, ст. 3071; N 25, ст. 3591; N 31, ст. 4821; N 50, ст. 7562; 2018, N 11, ст. 1591).</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Указанные сведения включают:</w:t>
      </w:r>
    </w:p>
    <w:p w:rsidR="008C3469" w:rsidRPr="00565D84" w:rsidRDefault="008C3469" w:rsidP="008C3469">
      <w:pPr>
        <w:pStyle w:val="ConsPlusNormal"/>
        <w:spacing w:line="300" w:lineRule="atLeast"/>
        <w:ind w:firstLine="680"/>
        <w:jc w:val="both"/>
        <w:rPr>
          <w:sz w:val="22"/>
          <w:szCs w:val="22"/>
        </w:rPr>
      </w:pPr>
      <w:r w:rsidRPr="00565D84">
        <w:rPr>
          <w:sz w:val="22"/>
          <w:szCs w:val="22"/>
        </w:rPr>
        <w:t>государственный регистрационный знак;</w:t>
      </w:r>
    </w:p>
    <w:p w:rsidR="008C3469" w:rsidRPr="00565D84" w:rsidRDefault="008C3469" w:rsidP="008C3469">
      <w:pPr>
        <w:pStyle w:val="ConsPlusNormal"/>
        <w:spacing w:line="300" w:lineRule="atLeast"/>
        <w:ind w:firstLine="680"/>
        <w:jc w:val="both"/>
        <w:rPr>
          <w:sz w:val="22"/>
          <w:szCs w:val="22"/>
        </w:rPr>
      </w:pPr>
      <w:r w:rsidRPr="00565D84">
        <w:rPr>
          <w:sz w:val="22"/>
          <w:szCs w:val="22"/>
        </w:rPr>
        <w:t>идентификационный номер (VIN);</w:t>
      </w:r>
    </w:p>
    <w:p w:rsidR="008C3469" w:rsidRPr="00565D84" w:rsidRDefault="008C3469" w:rsidP="008C3469">
      <w:pPr>
        <w:pStyle w:val="ConsPlusNormal"/>
        <w:spacing w:line="300" w:lineRule="atLeast"/>
        <w:ind w:firstLine="680"/>
        <w:jc w:val="both"/>
        <w:rPr>
          <w:sz w:val="22"/>
          <w:szCs w:val="22"/>
        </w:rPr>
      </w:pPr>
      <w:r w:rsidRPr="00565D84">
        <w:rPr>
          <w:sz w:val="22"/>
          <w:szCs w:val="22"/>
        </w:rPr>
        <w:t>марка, модель (коммерческое наименование);</w:t>
      </w:r>
    </w:p>
    <w:p w:rsidR="008C3469" w:rsidRPr="00565D84" w:rsidRDefault="008C3469" w:rsidP="008C3469">
      <w:pPr>
        <w:pStyle w:val="ConsPlusNormal"/>
        <w:spacing w:line="300" w:lineRule="atLeast"/>
        <w:ind w:firstLine="680"/>
        <w:jc w:val="both"/>
        <w:rPr>
          <w:sz w:val="22"/>
          <w:szCs w:val="22"/>
        </w:rPr>
      </w:pPr>
      <w:r w:rsidRPr="00565D84">
        <w:rPr>
          <w:sz w:val="22"/>
          <w:szCs w:val="22"/>
        </w:rPr>
        <w:t>тип;</w:t>
      </w:r>
    </w:p>
    <w:p w:rsidR="008C3469" w:rsidRPr="00565D84" w:rsidRDefault="008C3469" w:rsidP="008C3469">
      <w:pPr>
        <w:pStyle w:val="ConsPlusNormal"/>
        <w:spacing w:line="300" w:lineRule="atLeast"/>
        <w:ind w:firstLine="680"/>
        <w:jc w:val="both"/>
        <w:rPr>
          <w:sz w:val="22"/>
          <w:szCs w:val="22"/>
        </w:rPr>
      </w:pPr>
      <w:r w:rsidRPr="00565D84">
        <w:rPr>
          <w:sz w:val="22"/>
          <w:szCs w:val="22"/>
        </w:rPr>
        <w:t>категория;</w:t>
      </w:r>
    </w:p>
    <w:p w:rsidR="008C3469" w:rsidRPr="00565D84" w:rsidRDefault="008C3469" w:rsidP="008C3469">
      <w:pPr>
        <w:pStyle w:val="ConsPlusNormal"/>
        <w:spacing w:line="300" w:lineRule="atLeast"/>
        <w:ind w:firstLine="680"/>
        <w:jc w:val="both"/>
        <w:rPr>
          <w:sz w:val="22"/>
          <w:szCs w:val="22"/>
        </w:rPr>
      </w:pPr>
      <w:r w:rsidRPr="00565D84">
        <w:rPr>
          <w:sz w:val="22"/>
          <w:szCs w:val="22"/>
        </w:rPr>
        <w:t>год выпуска;</w:t>
      </w:r>
    </w:p>
    <w:p w:rsidR="008C3469" w:rsidRPr="00565D84" w:rsidRDefault="008C3469" w:rsidP="008C3469">
      <w:pPr>
        <w:pStyle w:val="ConsPlusNormal"/>
        <w:spacing w:line="300" w:lineRule="atLeast"/>
        <w:ind w:firstLine="680"/>
        <w:jc w:val="both"/>
        <w:rPr>
          <w:sz w:val="22"/>
          <w:szCs w:val="22"/>
        </w:rPr>
      </w:pPr>
      <w:r w:rsidRPr="00565D84">
        <w:rPr>
          <w:sz w:val="22"/>
          <w:szCs w:val="22"/>
        </w:rPr>
        <w:t>номер шасси (рамы);</w:t>
      </w:r>
    </w:p>
    <w:p w:rsidR="008C3469" w:rsidRPr="00565D84" w:rsidRDefault="008C3469" w:rsidP="008C3469">
      <w:pPr>
        <w:pStyle w:val="ConsPlusNormal"/>
        <w:spacing w:line="300" w:lineRule="atLeast"/>
        <w:ind w:firstLine="680"/>
        <w:jc w:val="both"/>
        <w:rPr>
          <w:sz w:val="22"/>
          <w:szCs w:val="22"/>
        </w:rPr>
      </w:pPr>
      <w:r w:rsidRPr="00565D84">
        <w:rPr>
          <w:sz w:val="22"/>
          <w:szCs w:val="22"/>
        </w:rPr>
        <w:t>номер кузова (кабины);</w:t>
      </w:r>
    </w:p>
    <w:p w:rsidR="008C3469" w:rsidRPr="00565D84" w:rsidRDefault="008C3469" w:rsidP="008C3469">
      <w:pPr>
        <w:pStyle w:val="ConsPlusNormal"/>
        <w:spacing w:line="300" w:lineRule="atLeast"/>
        <w:ind w:firstLine="680"/>
        <w:jc w:val="both"/>
        <w:rPr>
          <w:sz w:val="22"/>
          <w:szCs w:val="22"/>
        </w:rPr>
      </w:pPr>
      <w:r w:rsidRPr="00565D84">
        <w:rPr>
          <w:sz w:val="22"/>
          <w:szCs w:val="22"/>
        </w:rPr>
        <w:t>цвет;</w:t>
      </w:r>
    </w:p>
    <w:p w:rsidR="008C3469" w:rsidRPr="00565D84" w:rsidRDefault="008C3469" w:rsidP="008C3469">
      <w:pPr>
        <w:pStyle w:val="ConsPlusNormal"/>
        <w:spacing w:line="300" w:lineRule="atLeast"/>
        <w:ind w:firstLine="680"/>
        <w:jc w:val="both"/>
        <w:rPr>
          <w:sz w:val="22"/>
          <w:szCs w:val="22"/>
        </w:rPr>
      </w:pPr>
      <w:r w:rsidRPr="00565D84">
        <w:rPr>
          <w:sz w:val="22"/>
          <w:szCs w:val="22"/>
        </w:rPr>
        <w:t>мощность двигателя;</w:t>
      </w:r>
    </w:p>
    <w:p w:rsidR="008C3469" w:rsidRPr="00565D84" w:rsidRDefault="008C3469" w:rsidP="008C3469">
      <w:pPr>
        <w:pStyle w:val="ConsPlusNormal"/>
        <w:spacing w:line="300" w:lineRule="atLeast"/>
        <w:ind w:firstLine="680"/>
        <w:jc w:val="both"/>
        <w:rPr>
          <w:sz w:val="22"/>
          <w:szCs w:val="22"/>
        </w:rPr>
      </w:pPr>
      <w:r w:rsidRPr="00565D84">
        <w:rPr>
          <w:sz w:val="22"/>
          <w:szCs w:val="22"/>
        </w:rPr>
        <w:t>экологический класс;</w:t>
      </w:r>
    </w:p>
    <w:p w:rsidR="008C3469" w:rsidRPr="00565D84" w:rsidRDefault="008C3469" w:rsidP="008C3469">
      <w:pPr>
        <w:pStyle w:val="ConsPlusNormal"/>
        <w:spacing w:line="300" w:lineRule="atLeast"/>
        <w:ind w:firstLine="680"/>
        <w:jc w:val="both"/>
        <w:rPr>
          <w:sz w:val="22"/>
          <w:szCs w:val="22"/>
        </w:rPr>
      </w:pPr>
      <w:r w:rsidRPr="00565D84">
        <w:rPr>
          <w:sz w:val="22"/>
          <w:szCs w:val="22"/>
        </w:rPr>
        <w:t>разрешенная (технически допустимая) максимальная масса;</w:t>
      </w:r>
    </w:p>
    <w:p w:rsidR="008C3469" w:rsidRPr="00565D84" w:rsidRDefault="008C3469" w:rsidP="008C3469">
      <w:pPr>
        <w:pStyle w:val="ConsPlusNormal"/>
        <w:spacing w:line="300" w:lineRule="atLeast"/>
        <w:ind w:firstLine="680"/>
        <w:jc w:val="both"/>
        <w:rPr>
          <w:sz w:val="22"/>
          <w:szCs w:val="22"/>
        </w:rPr>
      </w:pPr>
      <w:r w:rsidRPr="00565D84">
        <w:rPr>
          <w:sz w:val="22"/>
          <w:szCs w:val="22"/>
        </w:rPr>
        <w:t>масса в снаряженном состоянии;</w:t>
      </w:r>
    </w:p>
    <w:p w:rsidR="008C3469" w:rsidRPr="00565D84" w:rsidRDefault="008C3469" w:rsidP="008C3469">
      <w:pPr>
        <w:pStyle w:val="ConsPlusNormal"/>
        <w:spacing w:line="300" w:lineRule="atLeast"/>
        <w:ind w:firstLine="680"/>
        <w:jc w:val="both"/>
        <w:rPr>
          <w:sz w:val="22"/>
          <w:szCs w:val="22"/>
        </w:rPr>
      </w:pPr>
      <w:r w:rsidRPr="00565D84">
        <w:rPr>
          <w:sz w:val="22"/>
          <w:szCs w:val="22"/>
        </w:rPr>
        <w:t>номер документа, удостоверяющего соответствие транспортного средства требованиям законодательства о техническом регулировании;</w:t>
      </w:r>
    </w:p>
    <w:p w:rsidR="008C3469" w:rsidRPr="00565D84" w:rsidRDefault="008C3469" w:rsidP="008C3469">
      <w:pPr>
        <w:pStyle w:val="ConsPlusNormal"/>
        <w:spacing w:line="300" w:lineRule="atLeast"/>
        <w:ind w:firstLine="680"/>
        <w:jc w:val="both"/>
        <w:rPr>
          <w:sz w:val="22"/>
          <w:szCs w:val="22"/>
        </w:rPr>
      </w:pPr>
      <w:r w:rsidRPr="00565D84">
        <w:rPr>
          <w:sz w:val="22"/>
          <w:szCs w:val="22"/>
        </w:rPr>
        <w:t>номер паспорта транспортного средства (электронного паспорта);</w:t>
      </w:r>
    </w:p>
    <w:p w:rsidR="008C3469" w:rsidRPr="00565D84" w:rsidRDefault="008C3469" w:rsidP="008C3469">
      <w:pPr>
        <w:pStyle w:val="ConsPlusNormal"/>
        <w:spacing w:line="300" w:lineRule="atLeast"/>
        <w:ind w:firstLine="680"/>
        <w:jc w:val="both"/>
        <w:rPr>
          <w:sz w:val="22"/>
          <w:szCs w:val="22"/>
        </w:rPr>
      </w:pPr>
      <w:r w:rsidRPr="00565D84">
        <w:rPr>
          <w:sz w:val="22"/>
          <w:szCs w:val="22"/>
        </w:rPr>
        <w:t>фамилия, имя, отчество (при наличии) физического лица или наименование юридического лица, индивидуального предпринимателя;</w:t>
      </w:r>
    </w:p>
    <w:p w:rsidR="008C3469" w:rsidRPr="00565D84" w:rsidRDefault="008C3469" w:rsidP="008C3469">
      <w:pPr>
        <w:pStyle w:val="ConsPlusNormal"/>
        <w:spacing w:line="300" w:lineRule="atLeast"/>
        <w:ind w:firstLine="680"/>
        <w:jc w:val="both"/>
        <w:rPr>
          <w:sz w:val="22"/>
          <w:szCs w:val="22"/>
        </w:rPr>
      </w:pPr>
      <w:r w:rsidRPr="00565D84">
        <w:rPr>
          <w:sz w:val="22"/>
          <w:szCs w:val="22"/>
        </w:rPr>
        <w:t>адрес регистрации физического лица или юридического лица либо индивидуального предпринимателя;</w:t>
      </w:r>
    </w:p>
    <w:p w:rsidR="008C3469" w:rsidRPr="00565D84" w:rsidRDefault="008C3469" w:rsidP="008C3469">
      <w:pPr>
        <w:pStyle w:val="ConsPlusNormal"/>
        <w:spacing w:line="300" w:lineRule="atLeast"/>
        <w:ind w:firstLine="680"/>
        <w:jc w:val="both"/>
        <w:rPr>
          <w:sz w:val="22"/>
          <w:szCs w:val="22"/>
        </w:rPr>
      </w:pPr>
      <w:r w:rsidRPr="00565D84">
        <w:rPr>
          <w:sz w:val="22"/>
          <w:szCs w:val="22"/>
        </w:rPr>
        <w:t>сведения об установке дополнительного оборудования и внесенных в конструкцию транспортного средства изменениях;</w:t>
      </w: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срок регистрации транспортного средства (в случае регистрации на ограниченный </w:t>
      </w:r>
      <w:r w:rsidRPr="00565D84">
        <w:rPr>
          <w:sz w:val="22"/>
          <w:szCs w:val="22"/>
        </w:rPr>
        <w:lastRenderedPageBreak/>
        <w:t>срок).</w:t>
      </w:r>
    </w:p>
    <w:p w:rsidR="008C3469" w:rsidRPr="00565D84" w:rsidRDefault="008C3469" w:rsidP="008C3469">
      <w:pPr>
        <w:pStyle w:val="ConsPlusNormal"/>
        <w:spacing w:line="300" w:lineRule="atLeast"/>
        <w:ind w:firstLine="680"/>
        <w:jc w:val="both"/>
        <w:rPr>
          <w:sz w:val="22"/>
          <w:szCs w:val="22"/>
        </w:rPr>
      </w:pPr>
      <w:r w:rsidRPr="00565D84">
        <w:rPr>
          <w:sz w:val="22"/>
          <w:szCs w:val="22"/>
        </w:rPr>
        <w:t>15. Внесению в банки данных о владельцах транспортных средств подлежат сведения о типе, модели и номере двигателя, основном государственном регистрационном номере (основном государственном регистрационном номере индивидуального предпринимателя), идентификационном номере налогоплательщика юридического лица или индивидуального предпринимателя, удостоверяющем личность документе и страховом номере индивидуального лицевого счета физического лица, представителях владельцев транспортных средств и документах, удостоверяющих их личность и полномочия, номере (номерах) контактного телефона, а также документах, подтверждающих право собственности на транспортное средство и оплату государственной пошлины.</w:t>
      </w:r>
    </w:p>
    <w:p w:rsidR="008C3469" w:rsidRPr="00565D84" w:rsidRDefault="008C3469" w:rsidP="008C3469">
      <w:pPr>
        <w:pStyle w:val="ConsPlusNormal"/>
        <w:spacing w:line="300" w:lineRule="atLeast"/>
        <w:ind w:firstLine="680"/>
        <w:jc w:val="both"/>
        <w:rPr>
          <w:sz w:val="22"/>
          <w:szCs w:val="22"/>
        </w:rPr>
      </w:pPr>
      <w:r w:rsidRPr="00565D84">
        <w:rPr>
          <w:sz w:val="22"/>
          <w:szCs w:val="22"/>
        </w:rPr>
        <w:t>16. Технические паспорта (технические талоны), не соответствующие требованиям законодательства Российской Федерации, при производстве регистрационных действий, не связанных с прекращением регистрации транспортного средства, подлежат замене в установленном настоящими Правилами порядке, а при прекращении регистрации - сдаче в регистрационное подразделение Госавтоинспекции.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17. Регистрация транспортного средства, изменение его регистрационных данных, связанное с заменой номерных агрегатов, производится с учетом требований </w:t>
      </w:r>
      <w:hyperlink w:anchor="Par88" w:tooltip="4. Регистрационные действия в отношении транспортных средств, за исключением случаев прекращения их регистрации, не связанных с вывозом за пределы Российской Федерации в целях постоянного использования, производятся на основании действительного паспорта транспортного средства или электронного паспорта транспортного средства, имеющего статус &quot;действующий&quot;, оформленного в установленном порядке &lt;1&gt;." w:history="1">
        <w:r w:rsidRPr="00565D84">
          <w:rPr>
            <w:sz w:val="22"/>
            <w:szCs w:val="22"/>
          </w:rPr>
          <w:t>пункта 4</w:t>
        </w:r>
      </w:hyperlink>
      <w:r w:rsidRPr="00565D84">
        <w:rPr>
          <w:sz w:val="22"/>
          <w:szCs w:val="22"/>
        </w:rPr>
        <w:t xml:space="preserve"> настоящих Правил на основании заключенного в установленном порядке договора либо иных документов, удостоверяющих право собственности на транспортное средство и (или) раму, кузов (кабину) и подтверждающих возможность допуска их к участию в дорожном движении по дорогам общего пользования на территории Российской Федерации.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В случае замены двигателя транспортного средства на аналогичный по типу и модели, внесение сведений в банки данных о владельцах транспортных средств о его номере осуществляется регистрационным подразделением Госавтоинспекции при производстве регистрационных действий на основании результатов осмотра без представления документов, удостоверяющих право собственности на него.</w:t>
      </w:r>
    </w:p>
    <w:p w:rsidR="008C3469" w:rsidRPr="00565D84" w:rsidRDefault="008C3469" w:rsidP="008C3469">
      <w:pPr>
        <w:pStyle w:val="ConsPlusNormal"/>
        <w:spacing w:line="300" w:lineRule="atLeast"/>
        <w:ind w:firstLine="680"/>
        <w:jc w:val="both"/>
        <w:rPr>
          <w:sz w:val="22"/>
          <w:szCs w:val="22"/>
        </w:rPr>
      </w:pPr>
      <w:r w:rsidRPr="00565D84">
        <w:rPr>
          <w:sz w:val="22"/>
          <w:szCs w:val="22"/>
        </w:rPr>
        <w:t>18. Регистрация транспортного средства после ее прекращения производится:</w:t>
      </w:r>
    </w:p>
    <w:p w:rsidR="008C3469" w:rsidRPr="00565D84" w:rsidRDefault="008C3469" w:rsidP="008C3469">
      <w:pPr>
        <w:pStyle w:val="ConsPlusNormal"/>
        <w:spacing w:line="300" w:lineRule="atLeast"/>
        <w:ind w:firstLine="680"/>
        <w:jc w:val="both"/>
        <w:rPr>
          <w:sz w:val="22"/>
          <w:szCs w:val="22"/>
        </w:rPr>
      </w:pPr>
      <w:r w:rsidRPr="00565D84">
        <w:rPr>
          <w:sz w:val="22"/>
          <w:szCs w:val="22"/>
        </w:rPr>
        <w:t>в отношении транспортного средства, снятого с учета для отчуждения или регистрация которого прекращена прежним собственником в связи с заключением им сделки, направленной на отчуждение транспортного средства, - на основании паспорта транспортного средства (электронного паспорта), а при их отсутствии - на основании подтверждения учетных данных по месту последней регистрации транспортного средства (при наличии сведений о ранее выданном паспорте транспортного средства);</w:t>
      </w:r>
    </w:p>
    <w:p w:rsidR="008C3469" w:rsidRPr="00565D84" w:rsidRDefault="008C3469" w:rsidP="008C3469">
      <w:pPr>
        <w:pStyle w:val="ConsPlusNormal"/>
        <w:spacing w:line="300" w:lineRule="atLeast"/>
        <w:ind w:firstLine="680"/>
        <w:jc w:val="both"/>
        <w:rPr>
          <w:sz w:val="22"/>
          <w:szCs w:val="22"/>
        </w:rPr>
      </w:pPr>
      <w:r w:rsidRPr="00565D84">
        <w:rPr>
          <w:sz w:val="22"/>
          <w:szCs w:val="22"/>
        </w:rPr>
        <w:t>в отношении транспортного средства, регистрация которого прекращена в связи с вывозом за пределы Российской Федерации, - на основании электронного паспорта, а при его отсутствии - на основании свидетельства о регистрации транспортного средства, в которых сделаны отметки о прекращении его регистрации в связи с вывозом транспортного средства за пределы Российской Федерации либо на основании подтверждения учетных данных по месту последней регистрации транспортного средства (при наличии сведений о ранее выданном паспорте транспортного средства);</w:t>
      </w:r>
    </w:p>
    <w:p w:rsidR="008C3469" w:rsidRPr="00565D84" w:rsidRDefault="008C3469" w:rsidP="008C3469">
      <w:pPr>
        <w:pStyle w:val="ConsPlusNormal"/>
        <w:spacing w:line="300" w:lineRule="atLeast"/>
        <w:ind w:firstLine="680"/>
        <w:jc w:val="both"/>
        <w:rPr>
          <w:sz w:val="22"/>
          <w:szCs w:val="22"/>
        </w:rPr>
      </w:pPr>
      <w:r w:rsidRPr="00565D84">
        <w:rPr>
          <w:sz w:val="22"/>
          <w:szCs w:val="22"/>
        </w:rPr>
        <w:t>в отношении обнаруженного транспортного средства, регистрация которого прекращена в связи с его утратой или хищением, - на основании паспорта транспортного средства (электронного паспорта), а при их отсутствии - на основании подтверждения учетных данных по месту последней регистрации транспортного средства (при наличии сведений о ранее выданном паспорте транспортного средства);</w:t>
      </w: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в отношении транспортного средства, регистрация которого прекращена по инициативе регистрационного подразделения Госавтоинспекции, - в случае устранения причин, явившихся основанием для прекращения регистрации транспортного средства (при </w:t>
      </w:r>
      <w:r w:rsidRPr="00565D84">
        <w:rPr>
          <w:sz w:val="22"/>
          <w:szCs w:val="22"/>
        </w:rPr>
        <w:lastRenderedPageBreak/>
        <w:t>наличии сведений о ранее выданном паспорте транспортного средства, электронного паспорта);</w:t>
      </w:r>
    </w:p>
    <w:p w:rsidR="008C3469" w:rsidRPr="00565D84" w:rsidRDefault="008C3469" w:rsidP="008C3469">
      <w:pPr>
        <w:pStyle w:val="ConsPlusNormal"/>
        <w:spacing w:line="300" w:lineRule="atLeast"/>
        <w:ind w:firstLine="680"/>
        <w:jc w:val="both"/>
        <w:rPr>
          <w:sz w:val="22"/>
          <w:szCs w:val="22"/>
        </w:rPr>
      </w:pPr>
      <w:r w:rsidRPr="00565D84">
        <w:rPr>
          <w:sz w:val="22"/>
          <w:szCs w:val="22"/>
        </w:rPr>
        <w:t>в отношении фактически не утилизированного транспортного средства, регистрация которого прекращена в связи с утилизацией, - на основании подтверждения учетных данных по месту последней регистрации транспортного средства (при наличии сведений о ранее выданном паспорте транспортного средства, электронного паспорта);</w:t>
      </w:r>
    </w:p>
    <w:p w:rsidR="008C3469" w:rsidRPr="00565D84" w:rsidRDefault="008C3469" w:rsidP="008C3469">
      <w:pPr>
        <w:pStyle w:val="ConsPlusNormal"/>
        <w:spacing w:line="300" w:lineRule="atLeast"/>
        <w:ind w:firstLine="680"/>
        <w:jc w:val="both"/>
        <w:rPr>
          <w:sz w:val="22"/>
          <w:szCs w:val="22"/>
        </w:rPr>
      </w:pPr>
      <w:r w:rsidRPr="00565D84">
        <w:rPr>
          <w:sz w:val="22"/>
          <w:szCs w:val="22"/>
        </w:rPr>
        <w:t>по решению судов, а также уполномоченных государственных органов.</w:t>
      </w:r>
    </w:p>
    <w:p w:rsidR="008C3469" w:rsidRPr="00565D84" w:rsidRDefault="008C3469" w:rsidP="008C3469">
      <w:pPr>
        <w:pStyle w:val="ConsPlusNormal"/>
        <w:spacing w:line="300" w:lineRule="atLeast"/>
        <w:ind w:firstLine="680"/>
        <w:jc w:val="both"/>
        <w:rPr>
          <w:sz w:val="22"/>
          <w:szCs w:val="22"/>
        </w:rPr>
      </w:pPr>
      <w:r w:rsidRPr="00565D84">
        <w:rPr>
          <w:sz w:val="22"/>
          <w:szCs w:val="22"/>
        </w:rPr>
        <w:t>19. Регистрация транспортного средства после ее прекращения осуществляется без представления документа, удостоверяющего право собственности на транспортное средство, за владельцем транспортного средства, сведения о котором имеются в банке данных о владельцах транспортных средств, а в случае перехода права собственности на транспортное средство осуществляется за его новым владельцем на основании документа, удостоверяющего право собственности на транспортное средство.</w:t>
      </w:r>
    </w:p>
    <w:p w:rsidR="008C3469" w:rsidRPr="00565D84" w:rsidRDefault="008C3469" w:rsidP="008C3469">
      <w:pPr>
        <w:pStyle w:val="ConsPlusNormal"/>
        <w:spacing w:line="300" w:lineRule="atLeast"/>
        <w:ind w:firstLine="680"/>
        <w:jc w:val="both"/>
        <w:rPr>
          <w:sz w:val="22"/>
          <w:szCs w:val="22"/>
        </w:rPr>
      </w:pPr>
      <w:r w:rsidRPr="00565D84">
        <w:rPr>
          <w:sz w:val="22"/>
          <w:szCs w:val="22"/>
        </w:rPr>
        <w:t>20. Внесение изменений в регистрационные данные транспортного средства, имеющего измененную маркировку транспортного средства и (или) номерных агрегатов в результате коррозии, ремонта, или транспортного средства, возвращенного владельцу после хищения, производится на основании заявления владельца транспортного средства и копии постановления органа, осуществляющего предварительное расследование, с предоставлением заверенной копии справки об исследовании или заключения экспертизы, содержащих результаты исследования, на основании которых было идентифицировано транспортное средство.</w:t>
      </w:r>
    </w:p>
    <w:p w:rsidR="008C3469" w:rsidRPr="00565D84" w:rsidRDefault="008C3469" w:rsidP="008C3469">
      <w:pPr>
        <w:pStyle w:val="ConsPlusNormal"/>
        <w:spacing w:line="300" w:lineRule="atLeast"/>
        <w:ind w:firstLine="680"/>
        <w:jc w:val="both"/>
        <w:rPr>
          <w:sz w:val="22"/>
          <w:szCs w:val="22"/>
        </w:rPr>
      </w:pPr>
      <w:r w:rsidRPr="00565D84">
        <w:rPr>
          <w:sz w:val="22"/>
          <w:szCs w:val="22"/>
        </w:rPr>
        <w:t>Сведения об измененной маркировке транспортного средства вносятся в графу "Особые отметки" паспорта транспортного средства, свидетельства о регистрации и карточки учета транспортного средства.</w:t>
      </w:r>
    </w:p>
    <w:p w:rsidR="008C3469" w:rsidRPr="00565D84" w:rsidRDefault="008C3469" w:rsidP="008C3469">
      <w:pPr>
        <w:pStyle w:val="ConsPlusNormal"/>
        <w:spacing w:line="300" w:lineRule="atLeast"/>
        <w:ind w:firstLine="680"/>
        <w:jc w:val="both"/>
        <w:rPr>
          <w:sz w:val="22"/>
          <w:szCs w:val="22"/>
        </w:rPr>
      </w:pPr>
      <w:r w:rsidRPr="00565D84">
        <w:rPr>
          <w:sz w:val="22"/>
          <w:szCs w:val="22"/>
        </w:rPr>
        <w:t>В случаях установления совпадения маркировочных обозначений транспортных средств с реквизитами разыскиваемых, внесение изменений в регистрационные данные производится на основании постановления об отказе в возбуждении уголовного дела, подтверждающего отсутствие принадлежности этих транспортных средств к разыскиваемым.</w:t>
      </w:r>
    </w:p>
    <w:p w:rsidR="008C3469" w:rsidRPr="00565D84" w:rsidRDefault="008C3469" w:rsidP="008C3469">
      <w:pPr>
        <w:pStyle w:val="ConsPlusNormal"/>
        <w:spacing w:line="300" w:lineRule="atLeast"/>
        <w:ind w:firstLine="680"/>
        <w:jc w:val="both"/>
        <w:rPr>
          <w:sz w:val="22"/>
          <w:szCs w:val="22"/>
        </w:rPr>
      </w:pPr>
      <w:r w:rsidRPr="00565D84">
        <w:rPr>
          <w:sz w:val="22"/>
          <w:szCs w:val="22"/>
        </w:rPr>
        <w:t>21. Заполнение документов, выдаваемых регистрационными подразделениями Госавтоинспекции, осуществляется на русском языке.</w:t>
      </w:r>
    </w:p>
    <w:p w:rsidR="008C3469" w:rsidRPr="00565D84" w:rsidRDefault="008C3469" w:rsidP="008C3469">
      <w:pPr>
        <w:pStyle w:val="ConsPlusNormal"/>
        <w:spacing w:line="300" w:lineRule="atLeast"/>
        <w:ind w:firstLine="680"/>
        <w:jc w:val="both"/>
        <w:rPr>
          <w:sz w:val="22"/>
          <w:szCs w:val="22"/>
        </w:rPr>
      </w:pPr>
      <w:r w:rsidRPr="00565D84">
        <w:rPr>
          <w:sz w:val="22"/>
          <w:szCs w:val="22"/>
        </w:rPr>
        <w:t>Фамилия, имя физического лица или наименование юридического лица, индивидуального предпринимателя в свидетельствах о регистрации транспортного средства дублируются буквами латинского алфавита способом транслитерации (приложение N 1 к настоящим Правилам).</w:t>
      </w:r>
    </w:p>
    <w:p w:rsidR="008C3469" w:rsidRPr="00565D84" w:rsidRDefault="008C3469" w:rsidP="008C3469">
      <w:pPr>
        <w:pStyle w:val="ConsPlusNormal"/>
        <w:spacing w:line="300" w:lineRule="atLeast"/>
        <w:ind w:firstLine="680"/>
        <w:jc w:val="both"/>
        <w:rPr>
          <w:sz w:val="22"/>
          <w:szCs w:val="22"/>
        </w:rPr>
      </w:pPr>
      <w:r w:rsidRPr="00565D84">
        <w:rPr>
          <w:sz w:val="22"/>
          <w:szCs w:val="22"/>
        </w:rPr>
        <w:t>22. Документы, удостоверяющие право собственности на транспортные средства, номерные агрегаты (кузов, кабину, раму), и иные документы, представляемые для совершения регистрационных действий, составленные на ином, кроме русского, языке, должны быть переведены на русский язык. Верность перевода либо подлинность подписи переводчика должны быть нотариально засвидетельствованы в порядке, установленном законодательством Российской Федерации о нотариате &lt;1&gt;.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 xml:space="preserve">&lt;1&gt; В соответствии со статьей 81 Основ законодательства Российской Федерации о нотариате от 11 февраля </w:t>
      </w:r>
      <w:smartTag w:uri="urn:schemas-microsoft-com:office:smarttags" w:element="metricconverter">
        <w:smartTagPr>
          <w:attr w:name="ProductID" w:val="1993 г"/>
        </w:smartTagPr>
        <w:r w:rsidRPr="005933BA">
          <w:t>1993 г</w:t>
        </w:r>
      </w:smartTag>
      <w:r w:rsidRPr="005933BA">
        <w:t>. N 4462-1 (Ведомости Съезда народных депутатов Российской Федерации и Верховного Совета Российской Федерации, 1993, N 10, ст. 357).</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23. Для совершения регистрационных действий принимаются документы, составленные за пределами Российской Федерации с участием должностных лиц </w:t>
      </w:r>
      <w:r w:rsidRPr="00565D84">
        <w:rPr>
          <w:sz w:val="22"/>
          <w:szCs w:val="22"/>
        </w:rPr>
        <w:lastRenderedPageBreak/>
        <w:t>компетентных органов других государств или исходящие от указанных органов, при условии их легализации консульскими органами Министерства иностранных дел Российской Федерации или официальными органами других государств путем проставления на документах апостиля в порядке, установленном Гаагской конвенцией, отменяющей требования легализации иностранных официальных документов, от 5 октября 1961 года &lt;2&gt; либо эти документы должны быть скреплены гербовой печатью в соответствии с требованиями Конвенции о правовой помощи и правовых отношениях по гражданским, семейным и уголовным делам от 22 января 1993 года &lt;3&gt;, если иное не предусмотрено другими международными договорами Российской Федерации.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 xml:space="preserve">&lt;2&gt; Постановление Верховного Совета СССР от 17 апреля </w:t>
      </w:r>
      <w:smartTag w:uri="urn:schemas-microsoft-com:office:smarttags" w:element="metricconverter">
        <w:smartTagPr>
          <w:attr w:name="ProductID" w:val="1991 г"/>
        </w:smartTagPr>
        <w:r w:rsidRPr="005933BA">
          <w:t>1991 г</w:t>
        </w:r>
      </w:smartTag>
      <w:r w:rsidRPr="005933BA">
        <w:t>. N 2119-1 (Бюллетень международных договоров, N 6, 1993), вступила в силу 31 мая 1992 года.</w:t>
      </w:r>
    </w:p>
    <w:p w:rsidR="008C3469" w:rsidRPr="005933BA" w:rsidRDefault="008C3469" w:rsidP="008C3469">
      <w:pPr>
        <w:pStyle w:val="ConsPlusNormal"/>
        <w:spacing w:line="300" w:lineRule="atLeast"/>
        <w:ind w:firstLine="680"/>
        <w:jc w:val="both"/>
      </w:pPr>
      <w:r w:rsidRPr="005933BA">
        <w:t xml:space="preserve">&lt;3&gt; Ратифицирована Федеральным законом от 4 августа </w:t>
      </w:r>
      <w:smartTag w:uri="urn:schemas-microsoft-com:office:smarttags" w:element="metricconverter">
        <w:smartTagPr>
          <w:attr w:name="ProductID" w:val="1994 г"/>
        </w:smartTagPr>
        <w:r w:rsidRPr="005933BA">
          <w:t>1994 г</w:t>
        </w:r>
      </w:smartTag>
      <w:r w:rsidRPr="005933BA">
        <w:t>. N 16-ФЗ "О ратификации Конвенции о правовой помощи и правовых отношениях по гражданским, семейным и уголовным делам" (Собрание законодательства Российской Федерации, 1994, N 15, ст. 1684), вступила в силу для Российской Федерации 10 декабря 1994 года.</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Title"/>
        <w:spacing w:line="300" w:lineRule="atLeast"/>
        <w:ind w:firstLine="680"/>
        <w:jc w:val="both"/>
        <w:outlineLvl w:val="1"/>
        <w:rPr>
          <w:sz w:val="22"/>
          <w:szCs w:val="22"/>
        </w:rPr>
      </w:pPr>
      <w:r w:rsidRPr="00565D84">
        <w:rPr>
          <w:sz w:val="22"/>
          <w:szCs w:val="22"/>
        </w:rPr>
        <w:t>II. Порядок регистрации транспортных средств</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24. Регистрация транспортного средства производится только за одним юридическим или физическим лицом либо индивидуальным предпринимателем.</w:t>
      </w:r>
    </w:p>
    <w:p w:rsidR="008C3469" w:rsidRPr="00565D84" w:rsidRDefault="008C3469" w:rsidP="008C3469">
      <w:pPr>
        <w:pStyle w:val="ConsPlusNormal"/>
        <w:spacing w:line="300" w:lineRule="atLeast"/>
        <w:ind w:firstLine="680"/>
        <w:jc w:val="both"/>
        <w:rPr>
          <w:sz w:val="22"/>
          <w:szCs w:val="22"/>
        </w:rPr>
      </w:pPr>
      <w:r w:rsidRPr="00565D84">
        <w:rPr>
          <w:sz w:val="22"/>
          <w:szCs w:val="22"/>
        </w:rPr>
        <w:t>Регистрация транспортного средства, принадлежащего двум и более собственникам, осуществляется за одним из них при наличии письменного согласия на это остальных собственников, поданного ими в регистрационное подразделение Госавтоинспекции при производстве регистрационного действия.</w:t>
      </w:r>
    </w:p>
    <w:p w:rsidR="008C3469" w:rsidRPr="00565D84" w:rsidRDefault="008C3469" w:rsidP="008C3469">
      <w:pPr>
        <w:pStyle w:val="ConsPlusNormal"/>
        <w:spacing w:line="300" w:lineRule="atLeast"/>
        <w:ind w:firstLine="680"/>
        <w:jc w:val="both"/>
        <w:rPr>
          <w:sz w:val="22"/>
          <w:szCs w:val="22"/>
        </w:rPr>
      </w:pPr>
      <w:r w:rsidRPr="00565D84">
        <w:rPr>
          <w:sz w:val="22"/>
          <w:szCs w:val="22"/>
        </w:rPr>
        <w:t>25. Проведение регистрационных действий осуществляется любым регистрационным подразделением Госавтоинспекции вне зависимости от места регистрации физического или юридического лица либо индивидуального предпринимателя.</w:t>
      </w:r>
    </w:p>
    <w:p w:rsidR="008C3469" w:rsidRPr="00565D84" w:rsidRDefault="008C3469" w:rsidP="008C3469">
      <w:pPr>
        <w:pStyle w:val="ConsPlusNormal"/>
        <w:spacing w:line="300" w:lineRule="atLeast"/>
        <w:ind w:firstLine="680"/>
        <w:jc w:val="both"/>
        <w:rPr>
          <w:sz w:val="22"/>
          <w:szCs w:val="22"/>
        </w:rPr>
      </w:pPr>
      <w:r w:rsidRPr="00565D84">
        <w:rPr>
          <w:sz w:val="22"/>
          <w:szCs w:val="22"/>
        </w:rPr>
        <w:t>26. Транспортные средства регистрируются за физическими лицами по адресу, указанному в паспортах граждан Российской Федерации или в свидетельствах о регистрации по месту жительства, выдаваемых органами регистрационного учета &lt;1&gt;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 xml:space="preserve">&lt;1&gt; Закон Российской Федерации от 25 июня </w:t>
      </w:r>
      <w:smartTag w:uri="urn:schemas-microsoft-com:office:smarttags" w:element="metricconverter">
        <w:smartTagPr>
          <w:attr w:name="ProductID" w:val="1993 г"/>
        </w:smartTagPr>
        <w:r w:rsidRPr="005933BA">
          <w:t>1993 г</w:t>
        </w:r>
      </w:smartTag>
      <w:r w:rsidRPr="005933BA">
        <w:t xml:space="preserve">. N 5242-1 "О праве граждан Российской Федерации на свободу передвижения, выбор места пребывания и жительства в пределах Российской Федерации" (Ведомости Съезда народных депутатов Российской Федерации и Верховного Совета Российской Федерации, 1993, N 32, ст. 1227; Собрание законодательства Российской Федерации, 2004, N 45, ст. 4377; 2006, N 31, ст. 3420; 2008, N 52, ст. 6236; 2010, N 31, ст. 4196; 2011, N 27, ст. 3880; N 50, ст. 7341; 2012, N 53, ст. 7638; 2013, N 48, ст. 6165; N 51, ст. 6696; N 52, ст. 6952; 2014, N 52, ст. 7557; 2015, N 1, ст. 78; N 27, ст. 3988; N 48, ст. 6724; 2016, N 23, ст. 3276; 2017, N 15, ст. 2140). Положение о паспорте гражданина Российской Федерации, утвержденное постановлением Правительства Российской Федерации от 8 июля </w:t>
      </w:r>
      <w:smartTag w:uri="urn:schemas-microsoft-com:office:smarttags" w:element="metricconverter">
        <w:smartTagPr>
          <w:attr w:name="ProductID" w:val="1997 г"/>
        </w:smartTagPr>
        <w:r w:rsidRPr="005933BA">
          <w:t>1997 г</w:t>
        </w:r>
      </w:smartTag>
      <w:r w:rsidRPr="005933BA">
        <w:t>. N 828 (Собрание законодательства Российской Федерации, 1997, N 28, ст. 3444; 2001, N 3, ст. 242; 2002, N 4, ст. 330; 2003, N 27, ст. 2813; 2006, N 52, ст. 5596; 2008, N 14, ст. 1412; 2010, N 33, ст. 4433; 2012, N 10, ст. 1229; 2013, N 41, ст. 5197; 2014, N 8, ст. 818; N 26, ст. 3577; 2016, N 7, ст. 982; N 10, ст. 1424; N 29, ст. 4821; N 48, ст. 6774).</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Регистрация транспортных средств за физическими лицами, не имеющими регистрации по месту жительства, производится по адресу, указанному в свидетельствах о регистрации по месту их пребывания, выдаваемых органами регистрационного учета.</w:t>
      </w:r>
    </w:p>
    <w:p w:rsidR="008C3469" w:rsidRPr="00565D84" w:rsidRDefault="008C3469" w:rsidP="008C3469">
      <w:pPr>
        <w:pStyle w:val="ConsPlusNormal"/>
        <w:spacing w:line="300" w:lineRule="atLeast"/>
        <w:ind w:firstLine="680"/>
        <w:jc w:val="both"/>
        <w:rPr>
          <w:sz w:val="22"/>
          <w:szCs w:val="22"/>
        </w:rPr>
      </w:pPr>
      <w:r w:rsidRPr="00565D84">
        <w:rPr>
          <w:sz w:val="22"/>
          <w:szCs w:val="22"/>
        </w:rPr>
        <w:lastRenderedPageBreak/>
        <w:t>27. Регистрация транспортных средств за аккредитованными при Министерстве иностранных дел Российской Федерации сотрудниками дипломатических представительств, консульских учреждений, административно-технического и обслуживающего персонала дипломатических представительств, консульских учреждений производится по месту нахождения соответствующих дипломатических представительств и консульских учреждений на срок действия соответственно дипломатической, консульской или служебной карточки.</w:t>
      </w:r>
    </w:p>
    <w:p w:rsidR="008C3469" w:rsidRPr="00565D84" w:rsidRDefault="008C3469" w:rsidP="008C3469">
      <w:pPr>
        <w:pStyle w:val="ConsPlusNormal"/>
        <w:spacing w:line="300" w:lineRule="atLeast"/>
        <w:ind w:firstLine="680"/>
        <w:jc w:val="both"/>
        <w:rPr>
          <w:sz w:val="22"/>
          <w:szCs w:val="22"/>
        </w:rPr>
      </w:pPr>
      <w:r w:rsidRPr="00565D84">
        <w:rPr>
          <w:sz w:val="22"/>
          <w:szCs w:val="22"/>
        </w:rPr>
        <w:t>Регистрация транспортных средств за иностранными гражданами и лицами без гражданства, временно пребывающими на территории Российской Федерации, производится по адресу, указанному в уведомлении о прибытии иностранного гражданина или лица без гражданства в место пребывания и на срок пребывания &lt;1&gt;.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 xml:space="preserve">&lt;1&gt; Федеральный закон от 18 июля </w:t>
      </w:r>
      <w:smartTag w:uri="urn:schemas-microsoft-com:office:smarttags" w:element="metricconverter">
        <w:smartTagPr>
          <w:attr w:name="ProductID" w:val="2006 г"/>
        </w:smartTagPr>
        <w:r w:rsidRPr="005933BA">
          <w:t>2006 г</w:t>
        </w:r>
      </w:smartTag>
      <w:r w:rsidRPr="005933BA">
        <w:t xml:space="preserve">. N 109-ФЗ "О миграционном учете иностранных граждан и лиц без гражданства в Российской Федерации" (Собрание законодательства Российской Федерации, 2006, N 30, ст. 3285; 2007, N 49, ст. 6071; 2008, N 30, ст. 3589, 3616; 2009, N 29, ст. 3636; 2010, N 21, ст. 2524; N 31, ст. 4198; N 52, ст. 7000; 2011, N 13, ст. 1689; N 27, ст. 3880; N 29, ст. 4291; N 49, ст. 7061; N 50, ст. 7342; 2012, N 31, ст. 4322; 2013, N 23, ст. 2866; N 48, ст. 6165; N 51, ст. 6696; N 52, ст. 6950; 2014, N 52, ст. 7557; 2015, N 48, ст. 6724). Правила осуществления миграционного учета иностранных граждан и лиц без гражданства в Российской Федерации, утвержденные постановлением Правительства Российской Федерации от 15 января </w:t>
      </w:r>
      <w:smartTag w:uri="urn:schemas-microsoft-com:office:smarttags" w:element="metricconverter">
        <w:smartTagPr>
          <w:attr w:name="ProductID" w:val="2007 г"/>
        </w:smartTagPr>
        <w:r w:rsidRPr="005933BA">
          <w:t>2007 г</w:t>
        </w:r>
      </w:smartTag>
      <w:r w:rsidRPr="005933BA">
        <w:t>. N 9 (Собрание законодательства Российской Федерации, 2007, N 5, ст. 653; 2008, N 14, ст. 1412; N 49, ст. 5841; 2009, N 46, ст. 5503; 2011, N 32, ст. 4848; 2012, N 8, ст. 1022; 2013, N 4, ст. 291; 2014, N 11, ст. 1149; N 23, ст. 2981; 2016, N 9, ст. 1265; N 15, ст. 2102; N 38, ст. 5555; N 44, ст. 6144).</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Регистрация транспортных средств за иностранными гражданами и лицами без гражданства, временно проживающими на территории Российской Федерации, производится по месту регистрации иностранных граждан или лиц без гражданства, указанному в разрешении на временное проживание иностранного гражданина на срок регистрации.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Регистрация транспортных средств за иностранными гражданами и лицами без гражданства, постоянно проживающими на территории Российской Федерации, производится по адресу, указанному в виде на жительство иностранного гражданина на срок его действия &lt;2&gt;.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 xml:space="preserve">&lt;2&gt; Приказ МВД России от 9 ноября </w:t>
      </w:r>
      <w:smartTag w:uri="urn:schemas-microsoft-com:office:smarttags" w:element="metricconverter">
        <w:smartTagPr>
          <w:attr w:name="ProductID" w:val="2017 г"/>
        </w:smartTagPr>
        <w:r w:rsidRPr="005933BA">
          <w:t>2017 г</w:t>
        </w:r>
      </w:smartTag>
      <w:r w:rsidRPr="005933BA">
        <w:t>. N 846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в Российской Федерации" (зарегистрирован в Минюсте России 1 декабря 2017 года, регистрационный N 49075).</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28. Регистрация транспортных средств иностранных юридических лиц производится по месту нахождения филиалов (представительств, корреспондентских пунктов) и иных подразделений, являющихся обособленными подразделениями иностранных юридических лиц, на срок действия документов, подтверждающих аккредитацию (регистрацию, создание) филиала (представительства, корреспондентского пункта) на территории Российской Федерации.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Регистрация транспортных средств за юридическими лицами производится по месту нахождения юридических лиц, определяемому местом их государственной регистрации, </w:t>
      </w:r>
      <w:r w:rsidRPr="00565D84">
        <w:rPr>
          <w:sz w:val="22"/>
          <w:szCs w:val="22"/>
        </w:rPr>
        <w:lastRenderedPageBreak/>
        <w:t>либо по месту нахождения их обособленных подразделений.</w:t>
      </w:r>
    </w:p>
    <w:p w:rsidR="008C3469" w:rsidRPr="00565D84" w:rsidRDefault="008C3469" w:rsidP="008C3469">
      <w:pPr>
        <w:pStyle w:val="ConsPlusNormal"/>
        <w:spacing w:line="300" w:lineRule="atLeast"/>
        <w:ind w:firstLine="680"/>
        <w:jc w:val="both"/>
        <w:rPr>
          <w:sz w:val="22"/>
          <w:szCs w:val="22"/>
        </w:rPr>
      </w:pPr>
      <w:r w:rsidRPr="00565D84">
        <w:rPr>
          <w:sz w:val="22"/>
          <w:szCs w:val="22"/>
        </w:rPr>
        <w:t>29. Регистрация транспортных средств, поставленных по государственному или муниципальному контракту, производится за конечным получателем транспортных средств, который будет осуществлять их непосредственную эксплуатацию.</w:t>
      </w:r>
    </w:p>
    <w:p w:rsidR="008C3469" w:rsidRPr="00565D84" w:rsidRDefault="008C3469" w:rsidP="008C3469">
      <w:pPr>
        <w:pStyle w:val="ConsPlusNormal"/>
        <w:spacing w:line="300" w:lineRule="atLeast"/>
        <w:ind w:firstLine="680"/>
        <w:jc w:val="both"/>
        <w:rPr>
          <w:sz w:val="22"/>
          <w:szCs w:val="22"/>
        </w:rPr>
      </w:pPr>
      <w:r w:rsidRPr="00565D84">
        <w:rPr>
          <w:sz w:val="22"/>
          <w:szCs w:val="22"/>
        </w:rPr>
        <w:t>30. Регистрация транспортных средств, принадлежащих физическим лицам, признанным беженцами или вынужденными переселенцами, имеющим удостоверения, выданные в порядке, установленном законодательством Российской Федерации &lt;1&gt;, производится по месту пребывания указанных лиц.</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 xml:space="preserve">&lt;1&gt; Федеральный закон от 19 февраля </w:t>
      </w:r>
      <w:smartTag w:uri="urn:schemas-microsoft-com:office:smarttags" w:element="metricconverter">
        <w:smartTagPr>
          <w:attr w:name="ProductID" w:val="1993 г"/>
        </w:smartTagPr>
        <w:r w:rsidRPr="005933BA">
          <w:t>1993 г</w:t>
        </w:r>
      </w:smartTag>
      <w:r w:rsidRPr="005933BA">
        <w:t xml:space="preserve">. N 4528-1 "О беженцах" (Ведомости Съезда народных депутатов Российской Федерации и Верховного Совета Российской Федерации, 1993, N 12, ст. 425; Собрание законодательства Российской Федерации, 1997, N 26, ст. 2956; 1998, N 30, ст. 3613; 2000, N 33, ст. 3348; N 46, ст. 4537; 2003, N 27, ст. 2700; 2004, N 27, ст. 2711; N 35, ст. 3607; 2006, N 31, ст. 3420; 2007, N 1, ст. 29; 2008, N 30, ст. 3616; 2011, N 1, ст. 29; N 27, ст. 3880; 2012, N 10, ст. 1166; N 47, ст. 6397; N 53, ст. 7647; 2013, N 27, ст. N 3477; 2014, N 52, ст. 7557). Закон Российской Федерации от 19 февраля </w:t>
      </w:r>
      <w:smartTag w:uri="urn:schemas-microsoft-com:office:smarttags" w:element="metricconverter">
        <w:smartTagPr>
          <w:attr w:name="ProductID" w:val="1993 г"/>
        </w:smartTagPr>
        <w:r w:rsidRPr="005933BA">
          <w:t>1993 г</w:t>
        </w:r>
      </w:smartTag>
      <w:r w:rsidRPr="005933BA">
        <w:t>. N 4530-1 "О вынужденных переселенцах" (Ведомости Съезда народных депутатов Российской Федерации и Верховного Совета Российской Федерации, 1993, N 12, ст. 427; Собрание законодательства Российской Федерации, 1995, N 52, ст. 5110; 2000, N 33, ст. 3348; 2004, N 35, ст. 3607; 2006, N 31, ст. 3420; 2008, N 30, ст. 3616; 2010, N 42, ст. 5296; 2011, N 27, ст. 3880; 2013, N 27, ст. 3477; N 48, ст. 6165; 2015, N 48, ст. 6724; 2016, N 1, ст. 87). Далее - "беженцы или вынужденные переселенцы".</w:t>
      </w:r>
    </w:p>
    <w:p w:rsidR="008C3469" w:rsidRPr="00565D84" w:rsidRDefault="008C3469" w:rsidP="008C3469">
      <w:pPr>
        <w:pStyle w:val="ConsPlusNormal"/>
        <w:spacing w:line="300" w:lineRule="atLeast"/>
        <w:ind w:firstLine="680"/>
        <w:jc w:val="both"/>
        <w:rPr>
          <w:sz w:val="22"/>
          <w:szCs w:val="22"/>
        </w:rPr>
      </w:pPr>
      <w:r w:rsidRPr="00565D84">
        <w:rPr>
          <w:sz w:val="22"/>
          <w:szCs w:val="22"/>
        </w:rPr>
        <w:t>31. Регистрация транспортных средств, временно ввезенных юридическими или физическими лицами на территорию Российской Федерации на срок более 6 месяцев, производится после их таможенного оформления с выдачей свидетельств о регистрации транспортных средств и государственных регистрационных знаков на срок ввоза транспортных средств на территорию Российской Федерации, указанный в документах, выданных таможенными органами Российской Федерации.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В этих случаях регистрационные документы и регистрационные знаки, выданные на зарегистрированные в других государствах транспортные средства, сдаются в регистрационные подразделения Госавтоинспекции и выдаются обратно при прекращении регистрации таких транспортных средств.</w:t>
      </w:r>
    </w:p>
    <w:p w:rsidR="008C3469" w:rsidRPr="00565D84" w:rsidRDefault="008C3469" w:rsidP="008C3469">
      <w:pPr>
        <w:pStyle w:val="ConsPlusNormal"/>
        <w:spacing w:line="300" w:lineRule="atLeast"/>
        <w:ind w:firstLine="680"/>
        <w:jc w:val="both"/>
        <w:rPr>
          <w:sz w:val="22"/>
          <w:szCs w:val="22"/>
        </w:rPr>
      </w:pPr>
      <w:r w:rsidRPr="00565D84">
        <w:rPr>
          <w:sz w:val="22"/>
          <w:szCs w:val="22"/>
        </w:rPr>
        <w:t>32. Зарегистрированные в иностранных государствах транспортные средства, временно ввезенные физическими лицами на территорию Российской Федерации и отчужденные ими в установленном порядке, регистрируются на основании документов, удостоверяющих право собственности, после завершения режима временного ввоза и оформления паспортов транспортных средств (электронных паспортов).</w:t>
      </w:r>
    </w:p>
    <w:p w:rsidR="008C3469" w:rsidRPr="00565D84" w:rsidRDefault="008C3469" w:rsidP="008C3469">
      <w:pPr>
        <w:pStyle w:val="ConsPlusNormal"/>
        <w:spacing w:line="300" w:lineRule="atLeast"/>
        <w:ind w:firstLine="680"/>
        <w:jc w:val="both"/>
        <w:rPr>
          <w:sz w:val="22"/>
          <w:szCs w:val="22"/>
        </w:rPr>
      </w:pPr>
      <w:r w:rsidRPr="00565D84">
        <w:rPr>
          <w:sz w:val="22"/>
          <w:szCs w:val="22"/>
        </w:rPr>
        <w:t>33. В отношении транспортных средств и шасси транспортных средств организаций-изготовителей, а также юридических лиц и индивидуальных предпринимателей, осуществляющих торговлю транспортными средствами, перегоняемых к местам их доработки (доукомплектования) либо продажи, владелец транспортного средства обязан получить в регистрационном подразделении Госавтоинспекции по месту нахождения транспортного средства свидетельство о регистрации и регистрационные знаки "ТРАНЗИТ" для следования к конечному производителю транспортного средства, перегона транспортного средства к месту регистрации или в связи с вывозом транспортного средства за пределы Российской Федерации на постоянное пребывание.</w:t>
      </w: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На основании заявления владельца транспортного средства на транспортное средство (шасси транспортного средства) выдается свидетельство о регистрации транспортного средства с указанием в нем сведений о выданных регистрационных знаках </w:t>
      </w:r>
      <w:r w:rsidRPr="00565D84">
        <w:rPr>
          <w:sz w:val="22"/>
          <w:szCs w:val="22"/>
        </w:rPr>
        <w:lastRenderedPageBreak/>
        <w:t>"ТРАНЗИТ" в установленном настоящими Правилами порядке.</w:t>
      </w:r>
    </w:p>
    <w:p w:rsidR="008C3469" w:rsidRPr="00565D84" w:rsidRDefault="008C3469" w:rsidP="008C3469">
      <w:pPr>
        <w:pStyle w:val="ConsPlusNormal"/>
        <w:spacing w:line="300" w:lineRule="atLeast"/>
        <w:ind w:firstLine="680"/>
        <w:jc w:val="both"/>
        <w:rPr>
          <w:sz w:val="22"/>
          <w:szCs w:val="22"/>
        </w:rPr>
      </w:pPr>
      <w:r w:rsidRPr="00565D84">
        <w:rPr>
          <w:sz w:val="22"/>
          <w:szCs w:val="22"/>
        </w:rPr>
        <w:t>Регистрационные знаки "ТРАНЗИТ" выдаются на 30 суток.</w:t>
      </w:r>
    </w:p>
    <w:p w:rsidR="008C3469" w:rsidRPr="00565D84" w:rsidRDefault="008C3469" w:rsidP="008C3469">
      <w:pPr>
        <w:pStyle w:val="ConsPlusNormal"/>
        <w:spacing w:line="300" w:lineRule="atLeast"/>
        <w:ind w:firstLine="680"/>
        <w:jc w:val="both"/>
        <w:rPr>
          <w:sz w:val="22"/>
          <w:szCs w:val="22"/>
        </w:rPr>
      </w:pPr>
      <w:r w:rsidRPr="00565D84">
        <w:rPr>
          <w:sz w:val="22"/>
          <w:szCs w:val="22"/>
        </w:rPr>
        <w:t>34. По заявлению владельца десяти и более транспортных средств, выпущенных в обращение и ранее не регистрировавшихся, при осуществлении регистрационных действий в регистрационном подразделении Госавтоинспекции оформляется акт осмотра группы транспортных средств (приложение N 2 к настоящим Правилам).</w:t>
      </w:r>
    </w:p>
    <w:p w:rsidR="008C3469" w:rsidRPr="00565D84" w:rsidRDefault="008C3469" w:rsidP="008C3469">
      <w:pPr>
        <w:pStyle w:val="ConsPlusNormal"/>
        <w:spacing w:line="300" w:lineRule="atLeast"/>
        <w:ind w:firstLine="680"/>
        <w:jc w:val="both"/>
        <w:rPr>
          <w:sz w:val="22"/>
          <w:szCs w:val="22"/>
        </w:rPr>
      </w:pPr>
      <w:r w:rsidRPr="00565D84">
        <w:rPr>
          <w:sz w:val="22"/>
          <w:szCs w:val="22"/>
        </w:rPr>
        <w:t>35. Для осмотра и последующего оформления акта осмотра группы транспортных средств предоставляются копии паспортов транспортных средств (запрашиваются сведения из электронных паспортов), а также документы, удостоверяющие право собственности на транспортные средства, документы, удостоверяющие личность представителя владельца транспортных средств и его полномочия.</w:t>
      </w:r>
    </w:p>
    <w:p w:rsidR="008C3469" w:rsidRPr="00565D84" w:rsidRDefault="008C3469" w:rsidP="008C3469">
      <w:pPr>
        <w:pStyle w:val="ConsPlusNormal"/>
        <w:spacing w:line="300" w:lineRule="atLeast"/>
        <w:ind w:firstLine="680"/>
        <w:jc w:val="both"/>
        <w:rPr>
          <w:sz w:val="22"/>
          <w:szCs w:val="22"/>
        </w:rPr>
      </w:pPr>
      <w:r w:rsidRPr="00565D84">
        <w:rPr>
          <w:sz w:val="22"/>
          <w:szCs w:val="22"/>
        </w:rPr>
        <w:t>Оформленный акт осмотра группы транспортных средств заверяется начальником регистрационного подразделения Госавтоинспекции, его заместителем или лицом, исполняющим его обязанности.</w:t>
      </w:r>
    </w:p>
    <w:p w:rsidR="008C3469" w:rsidRPr="00565D84" w:rsidRDefault="008C3469" w:rsidP="008C3469">
      <w:pPr>
        <w:pStyle w:val="ConsPlusNormal"/>
        <w:spacing w:line="300" w:lineRule="atLeast"/>
        <w:ind w:firstLine="680"/>
        <w:jc w:val="both"/>
        <w:rPr>
          <w:sz w:val="22"/>
          <w:szCs w:val="22"/>
        </w:rPr>
      </w:pPr>
      <w:r w:rsidRPr="00565D84">
        <w:rPr>
          <w:sz w:val="22"/>
          <w:szCs w:val="22"/>
        </w:rPr>
        <w:t>Акт осмотра группы транспортных средств составляется в двух экземплярах, один экземпляр акта хранится в регистрационном подразделении Госавтоинспекции, второй экземпляр указанного акта вместе с его заверенными копиями (ксерокопиями) выдается представителю владельца транспортных средств.</w:t>
      </w:r>
    </w:p>
    <w:p w:rsidR="008C3469" w:rsidRPr="00565D84" w:rsidRDefault="008C3469" w:rsidP="008C3469">
      <w:pPr>
        <w:pStyle w:val="ConsPlusNormal"/>
        <w:spacing w:line="300" w:lineRule="atLeast"/>
        <w:ind w:firstLine="680"/>
        <w:jc w:val="both"/>
        <w:rPr>
          <w:sz w:val="22"/>
          <w:szCs w:val="22"/>
        </w:rPr>
      </w:pPr>
      <w:r w:rsidRPr="00565D84">
        <w:rPr>
          <w:sz w:val="22"/>
          <w:szCs w:val="22"/>
        </w:rPr>
        <w:t>36. При проведении регистрационных действий на каждое транспортное средство владельцем транспортного средства или его представителем в регистрационное подразделение Госавтоинспекции представляется копия (ксерокопия) акта осмотра группы транспортных средств, заверенная производившем осмотр транспортных средств регистрационном подразделении Госавтоинспекции. Срок действия результатов осмотра транспортных средств, отраженных в акте осмотра группы транспортных средств, - 30 суток.</w:t>
      </w:r>
    </w:p>
    <w:p w:rsidR="008C3469" w:rsidRPr="00565D84" w:rsidRDefault="008C3469" w:rsidP="008C3469">
      <w:pPr>
        <w:pStyle w:val="ConsPlusNormal"/>
        <w:spacing w:line="300" w:lineRule="atLeast"/>
        <w:ind w:firstLine="680"/>
        <w:jc w:val="both"/>
        <w:rPr>
          <w:sz w:val="22"/>
          <w:szCs w:val="22"/>
        </w:rPr>
      </w:pPr>
      <w:r w:rsidRPr="00565D84">
        <w:rPr>
          <w:sz w:val="22"/>
          <w:szCs w:val="22"/>
        </w:rPr>
        <w:t>37. Транспортные средства, имеющие цветографические схемы, опознавательные знаки, надписи и (или) оборудованные специальными световыми и звуковыми сигналами, регистрируются с учетом требований нормативных правовых актов Российской Федерации к таким транспортным средствам &lt;1&gt;.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 xml:space="preserve">&lt;1&gt; Указ Президента Российской Федерации от 19 мая </w:t>
      </w:r>
      <w:smartTag w:uri="urn:schemas-microsoft-com:office:smarttags" w:element="metricconverter">
        <w:smartTagPr>
          <w:attr w:name="ProductID" w:val="2012 г"/>
        </w:smartTagPr>
        <w:r w:rsidRPr="005933BA">
          <w:t>2012 г</w:t>
        </w:r>
      </w:smartTag>
      <w:r w:rsidRPr="005933BA">
        <w:t>. N 635 "Об упорядочении использования устройств для подачи специальных световых и звуковых сигналов, устанавливаемых на транспортные средства" (Собрание законодательства Российской Федерации, 2012, N 21, ст. 2632; N 22, ст. 2760; 2013, N 24, ст. 2989; N 40, ст. 5051; 2014, N 20, ст. 2502; N 23, ст. 2966; N 30, ст. 4282; 2015, N 32, ст. 4752; 2016, N 12, ст. 1641; N 37, ст. 5479; N 44, ст. 6119; N 50, ст. 7077; 2017, N 48, ст. 7197; 2018, N 1, ст. 319).</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Регистрация транспортных средств, имеющих цветографические схемы, опознавательные знаки, надписи и (или) оборудованных специальными световыми и звуковыми сигналами, осуществляется на основании документов, подтверждающих право юридического лица на их использование.</w:t>
      </w:r>
    </w:p>
    <w:p w:rsidR="008C3469" w:rsidRPr="00565D84" w:rsidRDefault="008C3469" w:rsidP="008C3469">
      <w:pPr>
        <w:pStyle w:val="ConsPlusNormal"/>
        <w:spacing w:line="300" w:lineRule="atLeast"/>
        <w:ind w:firstLine="680"/>
        <w:jc w:val="both"/>
        <w:rPr>
          <w:sz w:val="22"/>
          <w:szCs w:val="22"/>
        </w:rPr>
      </w:pPr>
      <w:r w:rsidRPr="00565D84">
        <w:rPr>
          <w:sz w:val="22"/>
          <w:szCs w:val="22"/>
        </w:rPr>
        <w:t>38. На зарегистрированное транспортное средство выдаются:</w:t>
      </w:r>
    </w:p>
    <w:p w:rsidR="008C3469" w:rsidRPr="00565D84" w:rsidRDefault="008C3469" w:rsidP="008C3469">
      <w:pPr>
        <w:pStyle w:val="ConsPlusNormal"/>
        <w:spacing w:line="300" w:lineRule="atLeast"/>
        <w:ind w:firstLine="680"/>
        <w:jc w:val="both"/>
        <w:rPr>
          <w:sz w:val="22"/>
          <w:szCs w:val="22"/>
        </w:rPr>
      </w:pPr>
      <w:r w:rsidRPr="00565D84">
        <w:rPr>
          <w:sz w:val="22"/>
          <w:szCs w:val="22"/>
        </w:rPr>
        <w:t>свидетельство о регистрации транспортного средства;</w:t>
      </w:r>
    </w:p>
    <w:p w:rsidR="008C3469" w:rsidRPr="00565D84" w:rsidRDefault="008C3469" w:rsidP="008C3469">
      <w:pPr>
        <w:pStyle w:val="ConsPlusNormal"/>
        <w:spacing w:line="300" w:lineRule="atLeast"/>
        <w:ind w:firstLine="680"/>
        <w:jc w:val="both"/>
        <w:rPr>
          <w:sz w:val="22"/>
          <w:szCs w:val="22"/>
        </w:rPr>
      </w:pPr>
      <w:r w:rsidRPr="00565D84">
        <w:rPr>
          <w:sz w:val="22"/>
          <w:szCs w:val="22"/>
        </w:rPr>
        <w:t>государственные регистрационные знаки;</w:t>
      </w:r>
    </w:p>
    <w:p w:rsidR="008C3469" w:rsidRPr="00565D84" w:rsidRDefault="008C3469" w:rsidP="008C3469">
      <w:pPr>
        <w:pStyle w:val="ConsPlusNormal"/>
        <w:spacing w:line="300" w:lineRule="atLeast"/>
        <w:ind w:firstLine="680"/>
        <w:jc w:val="both"/>
        <w:rPr>
          <w:sz w:val="22"/>
          <w:szCs w:val="22"/>
        </w:rPr>
      </w:pPr>
      <w:r w:rsidRPr="00565D84">
        <w:rPr>
          <w:sz w:val="22"/>
          <w:szCs w:val="22"/>
        </w:rPr>
        <w:t>паспорт транспортного средства (при отсутствии электронного паспорта) - в случаях, установленных настоящими Правилами.</w:t>
      </w: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39. Выдача (присвоение) государственных регистрационных знаков на транспортные средства осуществляется при производстве регистрационных действий без резервирования за юридическими, физическими лицами или индивидуальными предпринимателями </w:t>
      </w:r>
      <w:r w:rsidRPr="00565D84">
        <w:rPr>
          <w:sz w:val="22"/>
          <w:szCs w:val="22"/>
        </w:rPr>
        <w:lastRenderedPageBreak/>
        <w:t>отдельных серий или сочетаний символов государственных регистрационных знаков.</w:t>
      </w:r>
    </w:p>
    <w:p w:rsidR="008C3469" w:rsidRPr="00565D84" w:rsidRDefault="008C3469" w:rsidP="008C3469">
      <w:pPr>
        <w:pStyle w:val="ConsPlusNormal"/>
        <w:spacing w:line="300" w:lineRule="atLeast"/>
        <w:ind w:firstLine="680"/>
        <w:jc w:val="both"/>
        <w:rPr>
          <w:sz w:val="22"/>
          <w:szCs w:val="22"/>
        </w:rPr>
      </w:pPr>
      <w:r w:rsidRPr="00565D84">
        <w:rPr>
          <w:sz w:val="22"/>
          <w:szCs w:val="22"/>
        </w:rPr>
        <w:t>Выдача (присвоение) государственных регистрационных знаков осуществляется в порядке очередности возрастания их цифровых значений или в произвольном (случайном) порядке при использовании соответствующего автоматического механизма присвоения знаков, реализованного в информационных системах Госавтоинспекции.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40. На автотранспортные средства выдается по два, а на мототранспортные средства и прицепы - по одному государственному регистрационному знаку.</w:t>
      </w:r>
    </w:p>
    <w:p w:rsidR="008C3469" w:rsidRPr="00565D84" w:rsidRDefault="008C3469" w:rsidP="008C3469">
      <w:pPr>
        <w:pStyle w:val="ConsPlusNormal"/>
        <w:spacing w:line="300" w:lineRule="atLeast"/>
        <w:ind w:firstLine="680"/>
        <w:jc w:val="both"/>
        <w:rPr>
          <w:sz w:val="22"/>
          <w:szCs w:val="22"/>
        </w:rPr>
      </w:pPr>
      <w:r w:rsidRPr="00565D84">
        <w:rPr>
          <w:sz w:val="22"/>
          <w:szCs w:val="22"/>
        </w:rPr>
        <w:t>41. При регистрации транспортных средств либо изменении регистрационных данных транспортных средств, прекращении регистрации, выдаче регистрационных знаков "ТРАНЗИТ" в паспортах транспортных средств (при их наличии и отсутствии электронных паспортов) делаются соответствующие отметки о проведенном регистрационном действии в порядке, установленном Административным регламентом Министерства внутренних дел Российской Федерации по предоставлению государственной услуги по регистрации автомототранспортных средств и прицепов к ним &lt;1&gt;.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 xml:space="preserve">&lt;1&gt; Утвержден приказом МВД России от 7 августа </w:t>
      </w:r>
      <w:smartTag w:uri="urn:schemas-microsoft-com:office:smarttags" w:element="metricconverter">
        <w:smartTagPr>
          <w:attr w:name="ProductID" w:val="2013 г"/>
        </w:smartTagPr>
        <w:r w:rsidRPr="005933BA">
          <w:t>2013 г</w:t>
        </w:r>
      </w:smartTag>
      <w:r w:rsidRPr="005933BA">
        <w:t xml:space="preserve">. N 605, зарегистрирован в Минюсте России 27 сентября 2013 года, регистрационный N 30048, с изменениями, внесенными приказами МВД России от 20 марта </w:t>
      </w:r>
      <w:smartTag w:uri="urn:schemas-microsoft-com:office:smarttags" w:element="metricconverter">
        <w:smartTagPr>
          <w:attr w:name="ProductID" w:val="2017 г"/>
        </w:smartTagPr>
        <w:r w:rsidRPr="005933BA">
          <w:t>2017 г</w:t>
        </w:r>
      </w:smartTag>
      <w:r w:rsidRPr="005933BA">
        <w:t xml:space="preserve">. N 139 (зарегистрирован в Минюсте России 29 июня 2017 года, регистрационный N 47214), от 6 сентября </w:t>
      </w:r>
      <w:smartTag w:uri="urn:schemas-microsoft-com:office:smarttags" w:element="metricconverter">
        <w:smartTagPr>
          <w:attr w:name="ProductID" w:val="2017 г"/>
        </w:smartTagPr>
        <w:r w:rsidRPr="005933BA">
          <w:t>2017 г</w:t>
        </w:r>
      </w:smartTag>
      <w:r w:rsidRPr="005933BA">
        <w:t>. N 707 (зарегистрирован в Минюсте России 2 октября 2017 года, регистрационный N 48381). Далее - "Административный регламент".</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bookmarkStart w:id="3" w:name="Par224"/>
      <w:bookmarkEnd w:id="3"/>
      <w:r w:rsidRPr="00565D84">
        <w:rPr>
          <w:sz w:val="22"/>
          <w:szCs w:val="22"/>
        </w:rPr>
        <w:t>42. При проведении регистрационных действий на основании соответствующего волеизъявления владельцев транспортных средств, содержащегося в заявлении на проведение регистрационного действия, на регистрируемые или ранее зарегистрированные за ними транспортные средства могут быть выданы государственные регистрационные знаки, ранее принятые на хранение при производстве регистрационных действий от данных владельцев транспортных средств.</w:t>
      </w:r>
    </w:p>
    <w:p w:rsidR="008C3469" w:rsidRPr="00565D84" w:rsidRDefault="008C3469" w:rsidP="008C3469">
      <w:pPr>
        <w:pStyle w:val="ConsPlusNormal"/>
        <w:spacing w:line="300" w:lineRule="atLeast"/>
        <w:ind w:firstLine="680"/>
        <w:jc w:val="both"/>
        <w:rPr>
          <w:sz w:val="22"/>
          <w:szCs w:val="22"/>
        </w:rPr>
      </w:pPr>
      <w:r w:rsidRPr="00565D84">
        <w:rPr>
          <w:sz w:val="22"/>
          <w:szCs w:val="22"/>
        </w:rPr>
        <w:t>Выдача государственных регистрационных знаков осуществляется регистрационными подразделениями Госавтоинспекции по месту их хранения.</w:t>
      </w:r>
    </w:p>
    <w:p w:rsidR="008C3469" w:rsidRPr="00565D84" w:rsidRDefault="008C3469" w:rsidP="008C3469">
      <w:pPr>
        <w:pStyle w:val="ConsPlusNormal"/>
        <w:spacing w:line="300" w:lineRule="atLeast"/>
        <w:ind w:firstLine="680"/>
        <w:jc w:val="both"/>
        <w:rPr>
          <w:sz w:val="22"/>
          <w:szCs w:val="22"/>
        </w:rPr>
      </w:pPr>
      <w:r w:rsidRPr="00565D84">
        <w:rPr>
          <w:sz w:val="22"/>
          <w:szCs w:val="22"/>
        </w:rPr>
        <w:t>Хранение государственных регистрационных знаков осуществляется на основании соответствующего волеизъявления владельца транспортного средства, содержащегося в заявлении на проведение регистрационного действия, за которым оно было зарегистрировано.</w:t>
      </w:r>
    </w:p>
    <w:p w:rsidR="008C3469" w:rsidRPr="00565D84" w:rsidRDefault="008C3469" w:rsidP="008C3469">
      <w:pPr>
        <w:pStyle w:val="ConsPlusNormal"/>
        <w:spacing w:line="300" w:lineRule="atLeast"/>
        <w:ind w:firstLine="680"/>
        <w:jc w:val="both"/>
        <w:rPr>
          <w:sz w:val="22"/>
          <w:szCs w:val="22"/>
        </w:rPr>
      </w:pPr>
      <w:r w:rsidRPr="00565D84">
        <w:rPr>
          <w:sz w:val="22"/>
          <w:szCs w:val="22"/>
        </w:rPr>
        <w:t>Хранению подлежат государственные регистрационные знаки, соответствующие требованиям законодательства Российской Федерации. Срок хранения государственных регистрационных знаков не должен превышать 360 дней со дня проведения регистрационного действия, в результате которого они были сохранены, либо со дня аннулирования регистрации транспортного средства. Если последний день срока приходится на нерабочий день, днем окончания срока считается следующий за ним рабочий день.</w:t>
      </w:r>
    </w:p>
    <w:p w:rsidR="008C3469" w:rsidRPr="00565D84" w:rsidRDefault="008C3469" w:rsidP="008C3469">
      <w:pPr>
        <w:pStyle w:val="ConsPlusNormal"/>
        <w:spacing w:line="300" w:lineRule="atLeast"/>
        <w:ind w:firstLine="680"/>
        <w:jc w:val="both"/>
        <w:rPr>
          <w:sz w:val="22"/>
          <w:szCs w:val="22"/>
        </w:rPr>
      </w:pPr>
      <w:r w:rsidRPr="00565D84">
        <w:rPr>
          <w:sz w:val="22"/>
          <w:szCs w:val="22"/>
        </w:rPr>
        <w:t>В течение 3 рабочих дней после окончания срока хранения государственные регистрационные знаки подлежат сдаче в резерв государственных регистрационных знаков.</w:t>
      </w: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43. При прекращении регистрации транспортных средств в связи с их вывозом за пределы Российской Федерации на постоянное пребывание отметки о прекращении регистрации делаются в свидетельствах о регистрации транспортных средств. При отсутствии указанных свидетельств выдаются новые. Паспорта транспортных средств (при их наличии), а также государственные регистрационные знаки сдаются в регистрационное подразделение Госавтоинспекции, взамен которых выдаются государственные </w:t>
      </w:r>
      <w:r w:rsidRPr="00565D84">
        <w:rPr>
          <w:sz w:val="22"/>
          <w:szCs w:val="22"/>
        </w:rPr>
        <w:lastRenderedPageBreak/>
        <w:t>регистрационные знаки "ТРАНЗИТ" соответствующих типов либо сданные на хранение регистрационные документы и регистрационные номера иностранных государств.</w:t>
      </w:r>
    </w:p>
    <w:p w:rsidR="008C3469" w:rsidRPr="00565D84" w:rsidRDefault="008C3469" w:rsidP="008C3469">
      <w:pPr>
        <w:pStyle w:val="ConsPlusNormal"/>
        <w:spacing w:line="300" w:lineRule="atLeast"/>
        <w:ind w:firstLine="680"/>
        <w:jc w:val="both"/>
        <w:rPr>
          <w:sz w:val="22"/>
          <w:szCs w:val="22"/>
        </w:rPr>
      </w:pPr>
      <w:r w:rsidRPr="00565D84">
        <w:rPr>
          <w:sz w:val="22"/>
          <w:szCs w:val="22"/>
        </w:rPr>
        <w:t>О выдаче государственных регистрационных знаков "ТРАНЗИТ" вносятся сведения в свидетельства о регистрации транспортных средств.</w:t>
      </w:r>
    </w:p>
    <w:p w:rsidR="008C3469" w:rsidRPr="00565D84" w:rsidRDefault="008C3469" w:rsidP="008C3469">
      <w:pPr>
        <w:pStyle w:val="ConsPlusNormal"/>
        <w:spacing w:line="300" w:lineRule="atLeast"/>
        <w:ind w:firstLine="680"/>
        <w:jc w:val="both"/>
        <w:rPr>
          <w:sz w:val="22"/>
          <w:szCs w:val="22"/>
        </w:rPr>
      </w:pPr>
      <w:r w:rsidRPr="00565D84">
        <w:rPr>
          <w:sz w:val="22"/>
          <w:szCs w:val="22"/>
        </w:rPr>
        <w:t>44. Для вывоза за пределы Российской Федерации в целях постоянного использования вне ее территории транспортных средств, не зарегистрированных или регистрация которых ранее была прекращена, выдаются свидетельства о регистрации транспортных средств и государственные регистрационные знаки "ТРАНЗИТ" при представлении договора купли-продажи, дарения или иного документа, предусмотренного законодательством Российской Федерации, удостоверяющего право собственности иностранного физического или юридического лица, не зарегистрированного в Российской Федерации, а также выполнении обязанности по страхованию гражданской ответственности владельца транспортного средства в установленном законодательством Российской Федерации порядке (при наличии сведений о ранее выданных паспортах транспортных средств, электронных паспортах).</w:t>
      </w:r>
    </w:p>
    <w:p w:rsidR="008C3469" w:rsidRPr="00565D84" w:rsidRDefault="008C3469" w:rsidP="008C3469">
      <w:pPr>
        <w:pStyle w:val="ConsPlusNormal"/>
        <w:spacing w:line="300" w:lineRule="atLeast"/>
        <w:ind w:firstLine="680"/>
        <w:jc w:val="both"/>
        <w:rPr>
          <w:sz w:val="22"/>
          <w:szCs w:val="22"/>
        </w:rPr>
      </w:pPr>
      <w:r w:rsidRPr="00565D84">
        <w:rPr>
          <w:sz w:val="22"/>
          <w:szCs w:val="22"/>
        </w:rPr>
        <w:t>45. Изменение регистрационных данных транспортных средств на основании решений судов об их возврате, изъятии или отчуждении, судебных приказов об их истребовании от должника, постановлений судебных приставов-исполнителей по исполнению судебных актов об обращении на них взыскания, решений органов социальной защиты населения об изменении права собственности на транспортные средства либо на основании других документов, составленных в случаях и порядке, предусмотренных законодательством Российской Федерации, осуществляется при представлении заявлений соответственно: лицом (лицами), которому (которым) согласно решению суда, должно быть возвращено или передано транспортное средство; должностными лицами, определяемыми решениями судов; судебными приставами-исполнителями; уполномоченными на то должностными лицами органов социальной защиты населения либо иными лицами в предусмотренных законодательством Российской Федерации случаях.</w:t>
      </w:r>
    </w:p>
    <w:p w:rsidR="008C3469" w:rsidRPr="00565D84" w:rsidRDefault="008C3469" w:rsidP="008C3469">
      <w:pPr>
        <w:pStyle w:val="ConsPlusNormal"/>
        <w:spacing w:line="300" w:lineRule="atLeast"/>
        <w:ind w:firstLine="680"/>
        <w:jc w:val="both"/>
        <w:rPr>
          <w:sz w:val="22"/>
          <w:szCs w:val="22"/>
        </w:rPr>
      </w:pPr>
      <w:r w:rsidRPr="00565D84">
        <w:rPr>
          <w:sz w:val="22"/>
          <w:szCs w:val="22"/>
        </w:rPr>
        <w:t>46. В отношении транспортных средств, на которые судом, следственными, таможенными органами, органами социальной защиты населения либо другими органами в случаях и порядке, предусмотренных законодательством Российской Федерации, были наложены запреты или ограничения на совершение регистрационных действий, регистрационные действия производятся после снятия указанных запретов или ограничений.</w:t>
      </w:r>
    </w:p>
    <w:p w:rsidR="008C3469" w:rsidRPr="00565D84" w:rsidRDefault="008C3469" w:rsidP="008C3469">
      <w:pPr>
        <w:pStyle w:val="ConsPlusNormal"/>
        <w:spacing w:line="300" w:lineRule="atLeast"/>
        <w:ind w:firstLine="680"/>
        <w:jc w:val="both"/>
        <w:rPr>
          <w:sz w:val="22"/>
          <w:szCs w:val="22"/>
        </w:rPr>
      </w:pPr>
      <w:r w:rsidRPr="00565D84">
        <w:rPr>
          <w:sz w:val="22"/>
          <w:szCs w:val="22"/>
        </w:rPr>
        <w:t>Требование настоящего пункта не распространяется на прекращение регистрации транспортного средства в случае его хищения, а также при аннулировании регистрационных действий.</w:t>
      </w:r>
    </w:p>
    <w:p w:rsidR="008C3469" w:rsidRPr="00565D84" w:rsidRDefault="008C3469" w:rsidP="008C3469">
      <w:pPr>
        <w:pStyle w:val="ConsPlusNormal"/>
        <w:spacing w:line="300" w:lineRule="atLeast"/>
        <w:ind w:firstLine="680"/>
        <w:jc w:val="both"/>
        <w:rPr>
          <w:sz w:val="22"/>
          <w:szCs w:val="22"/>
        </w:rPr>
      </w:pPr>
      <w:r w:rsidRPr="00565D84">
        <w:rPr>
          <w:sz w:val="22"/>
          <w:szCs w:val="22"/>
        </w:rPr>
        <w:t>47. Регистрация транспортных средств, являющихся предметом лизинга, осуществляется в следующем порядке:</w:t>
      </w:r>
    </w:p>
    <w:p w:rsidR="008C3469" w:rsidRPr="00565D84" w:rsidRDefault="008C3469" w:rsidP="008C3469">
      <w:pPr>
        <w:pStyle w:val="ConsPlusNormal"/>
        <w:spacing w:line="300" w:lineRule="atLeast"/>
        <w:ind w:firstLine="680"/>
        <w:jc w:val="both"/>
        <w:rPr>
          <w:sz w:val="22"/>
          <w:szCs w:val="22"/>
        </w:rPr>
      </w:pPr>
      <w:r w:rsidRPr="00565D84">
        <w:rPr>
          <w:sz w:val="22"/>
          <w:szCs w:val="22"/>
        </w:rPr>
        <w:t>47.1. Транспортные средства, приобретенные в собственность физическим или юридическим лицом и переданные физическому или юридическому лицу на основании договора лизинга или договора сублизинга во временное владение и (или) пользование, регистрируются по письменному соглашению сторон за лизингодателем или лизингополучателем на общих основаниях.</w:t>
      </w: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47.2. Транспортные средства, переданные лизингодателем лизингополучателю во временное владение и (или) пользование на основании договора лизинга или сублизинга, предусматривающего регистрацию транспортных средств за лизингополучателем, регистрируются за лизингополучателем на срок действия договора по адресу места нахождения лизингополучателя или его обособленного подразделения на основании </w:t>
      </w:r>
      <w:r w:rsidRPr="00565D84">
        <w:rPr>
          <w:sz w:val="22"/>
          <w:szCs w:val="22"/>
        </w:rPr>
        <w:lastRenderedPageBreak/>
        <w:t>договора лизинга или сублизинга и паспорта транспортного средства (электронного паспорта).</w:t>
      </w:r>
    </w:p>
    <w:p w:rsidR="008C3469" w:rsidRPr="00565D84" w:rsidRDefault="008C3469" w:rsidP="008C3469">
      <w:pPr>
        <w:pStyle w:val="ConsPlusNormal"/>
        <w:spacing w:line="300" w:lineRule="atLeast"/>
        <w:ind w:firstLine="680"/>
        <w:jc w:val="both"/>
        <w:rPr>
          <w:sz w:val="22"/>
          <w:szCs w:val="22"/>
        </w:rPr>
      </w:pPr>
      <w:r w:rsidRPr="00565D84">
        <w:rPr>
          <w:sz w:val="22"/>
          <w:szCs w:val="22"/>
        </w:rPr>
        <w:t>Регистрация транспортных средств за лизингополучателем производится с выдачей свидетельств о регистрации транспортных средств и государственных регистрационных знаков на срок, указанный в договоре лизинга или сублизинга.</w:t>
      </w:r>
    </w:p>
    <w:p w:rsidR="008C3469" w:rsidRPr="00565D84" w:rsidRDefault="008C3469" w:rsidP="008C3469">
      <w:pPr>
        <w:pStyle w:val="ConsPlusNormal"/>
        <w:spacing w:line="300" w:lineRule="atLeast"/>
        <w:ind w:firstLine="680"/>
        <w:jc w:val="both"/>
        <w:rPr>
          <w:sz w:val="22"/>
          <w:szCs w:val="22"/>
        </w:rPr>
      </w:pPr>
      <w:r w:rsidRPr="00565D84">
        <w:rPr>
          <w:sz w:val="22"/>
          <w:szCs w:val="22"/>
        </w:rPr>
        <w:t>47.3. При регистрации транспортных средств, временно ввезенных на территорию Российской Федерации, регистрационные документы и регистрационные знаки иностранных государств (при их наличии) сдаются в регистрационное подразделение Госавтоинспекции по месту временной регистрации транспортных средств за лизингополучателем. Их возврат владельцу транспортных средств или его представителю осуществляется регистрационным подразделением Госавтоинспекции при прекращении такой регистрации в день обращения.</w:t>
      </w:r>
    </w:p>
    <w:p w:rsidR="008C3469" w:rsidRPr="00565D84" w:rsidRDefault="008C3469" w:rsidP="008C3469">
      <w:pPr>
        <w:pStyle w:val="ConsPlusNormal"/>
        <w:spacing w:line="300" w:lineRule="atLeast"/>
        <w:ind w:firstLine="680"/>
        <w:jc w:val="both"/>
        <w:rPr>
          <w:sz w:val="22"/>
          <w:szCs w:val="22"/>
        </w:rPr>
      </w:pPr>
      <w:r w:rsidRPr="00565D84">
        <w:rPr>
          <w:sz w:val="22"/>
          <w:szCs w:val="22"/>
        </w:rPr>
        <w:t>47.4. Изменение регистрационных данных о лизингополучателе производится на основании договора об уступке прав и обязанностей по договору лизинга другому лизингополучателю и акта приема-передачи, если иное не предусмотрено договором лизинга.</w:t>
      </w:r>
    </w:p>
    <w:p w:rsidR="008C3469" w:rsidRPr="00565D84" w:rsidRDefault="008C3469" w:rsidP="008C3469">
      <w:pPr>
        <w:pStyle w:val="ConsPlusNormal"/>
        <w:spacing w:line="300" w:lineRule="atLeast"/>
        <w:ind w:firstLine="680"/>
        <w:jc w:val="both"/>
        <w:rPr>
          <w:sz w:val="22"/>
          <w:szCs w:val="22"/>
        </w:rPr>
      </w:pPr>
      <w:r w:rsidRPr="00565D84">
        <w:rPr>
          <w:sz w:val="22"/>
          <w:szCs w:val="22"/>
        </w:rPr>
        <w:t>47.5. Транспортные средства, зарегистрированные за лизингополучателем на срок действия договора лизинга, перерегистрируются за новым собственником транспортного средства на основании документа, подтверждающего переход права собственности, либо за лизингодателем в случае расторжения или окончания договора лизинга.</w:t>
      </w:r>
    </w:p>
    <w:p w:rsidR="008C3469" w:rsidRPr="00565D84" w:rsidRDefault="008C3469" w:rsidP="008C3469">
      <w:pPr>
        <w:pStyle w:val="ConsPlusNormal"/>
        <w:spacing w:line="300" w:lineRule="atLeast"/>
        <w:ind w:firstLine="680"/>
        <w:jc w:val="both"/>
        <w:rPr>
          <w:sz w:val="22"/>
          <w:szCs w:val="22"/>
        </w:rPr>
      </w:pPr>
      <w:r w:rsidRPr="00565D84">
        <w:rPr>
          <w:sz w:val="22"/>
          <w:szCs w:val="22"/>
        </w:rPr>
        <w:t>48. Взамен утраченных или непригодных для пользования регистрационных документов, паспортов транспортных средств (при отсутствии электронных паспортов) на зарегистрированные в Госавтоинспекции транспортные средства выдаются новые документы.</w:t>
      </w:r>
    </w:p>
    <w:p w:rsidR="008C3469" w:rsidRPr="00565D84" w:rsidRDefault="008C3469" w:rsidP="008C3469">
      <w:pPr>
        <w:pStyle w:val="ConsPlusNormal"/>
        <w:spacing w:line="300" w:lineRule="atLeast"/>
        <w:ind w:firstLine="680"/>
        <w:jc w:val="both"/>
        <w:rPr>
          <w:sz w:val="22"/>
          <w:szCs w:val="22"/>
        </w:rPr>
      </w:pPr>
      <w:r w:rsidRPr="00565D84">
        <w:rPr>
          <w:sz w:val="22"/>
          <w:szCs w:val="22"/>
        </w:rPr>
        <w:t>В графе "ОСОБЫЕ ОТМЕТКИ" заполняемых паспортов транспортных средств регистрационным подразделением Госавтоинспекции делается запись о сериях, номерах, датах выдачи утраченных или непригодных для пользования паспортов.</w:t>
      </w:r>
    </w:p>
    <w:p w:rsidR="008C3469" w:rsidRPr="00565D84" w:rsidRDefault="008C3469" w:rsidP="008C3469">
      <w:pPr>
        <w:pStyle w:val="ConsPlusNormal"/>
        <w:spacing w:line="300" w:lineRule="atLeast"/>
        <w:ind w:firstLine="680"/>
        <w:jc w:val="both"/>
        <w:rPr>
          <w:sz w:val="22"/>
          <w:szCs w:val="22"/>
        </w:rPr>
      </w:pPr>
      <w:r w:rsidRPr="00565D84">
        <w:rPr>
          <w:sz w:val="22"/>
          <w:szCs w:val="22"/>
        </w:rPr>
        <w:t>49. При обнаружении признаков подделки представленных документов, государственных регистрационных знаков, изменения, уничтожения маркировки, нанесенной на транспортные средства организациями-изготовителями, а также при наличии сведений о нахождении транспортных средств или номерных агрегатов в розыске либо представленных документов - в числе похищенных, такие документы, государственные регистрационные знаки, транспортные средства задерживаются, а в орган внутренних дел направляется информация для принятия соответствующего решения.</w:t>
      </w:r>
    </w:p>
    <w:p w:rsidR="008C3469" w:rsidRPr="00565D84" w:rsidRDefault="008C3469" w:rsidP="008C3469">
      <w:pPr>
        <w:pStyle w:val="ConsPlusNormal"/>
        <w:spacing w:line="300" w:lineRule="atLeast"/>
        <w:ind w:firstLine="680"/>
        <w:jc w:val="both"/>
        <w:rPr>
          <w:sz w:val="22"/>
          <w:szCs w:val="22"/>
        </w:rPr>
      </w:pPr>
      <w:bookmarkStart w:id="4" w:name="Par245"/>
      <w:bookmarkEnd w:id="4"/>
      <w:r w:rsidRPr="00565D84">
        <w:rPr>
          <w:sz w:val="22"/>
          <w:szCs w:val="22"/>
        </w:rPr>
        <w:t xml:space="preserve">50. При наличии оснований, перечисленных в </w:t>
      </w:r>
      <w:hyperlink w:anchor="Par65" w:tooltip="3. Не подлежат регистрации в Госавтоинспекции и не проводятся регистрационные действия с транспортными средствами по следующим основаниям:" w:history="1">
        <w:r w:rsidRPr="00565D84">
          <w:rPr>
            <w:sz w:val="22"/>
            <w:szCs w:val="22"/>
          </w:rPr>
          <w:t>пункте 3</w:t>
        </w:r>
      </w:hyperlink>
      <w:r w:rsidRPr="00565D84">
        <w:rPr>
          <w:sz w:val="22"/>
          <w:szCs w:val="22"/>
        </w:rPr>
        <w:t xml:space="preserve"> настоящих Правил, за исключением случаев наложения запретов и ограничений на совершение регистрационных действий, а также наличия сведений о смерти физического лица либо сведений о прекращении деятельности юридического лица или физического лица, осуществляющего деятельность в качестве индивидуального предпринимателя, являющихся собственниками транспортных средств, регистрация транспортного средства аннулируется регистрационным подразделением Госавтоинспекции по решению главного государственного инспектора безопасности дорожного движения по субъекту Российской Федерации (его заместителей) или начальника Центра специального назначения безопасности дорожного движения МВД России (его заместителей).</w:t>
      </w:r>
    </w:p>
    <w:p w:rsidR="008C3469" w:rsidRPr="00565D84" w:rsidRDefault="008C3469" w:rsidP="008C3469">
      <w:pPr>
        <w:pStyle w:val="ConsPlusNormal"/>
        <w:spacing w:line="300" w:lineRule="atLeast"/>
        <w:ind w:firstLine="680"/>
        <w:jc w:val="both"/>
        <w:rPr>
          <w:sz w:val="22"/>
          <w:szCs w:val="22"/>
        </w:rPr>
      </w:pPr>
      <w:r w:rsidRPr="00565D84">
        <w:rPr>
          <w:sz w:val="22"/>
          <w:szCs w:val="22"/>
        </w:rPr>
        <w:t>При аннулировании регистрации транспортного средства недействительным признается конкретное регистрационное действие (несколько регистрационных действий).</w:t>
      </w:r>
    </w:p>
    <w:p w:rsidR="008C3469" w:rsidRPr="00565D84" w:rsidRDefault="008C3469" w:rsidP="008C3469">
      <w:pPr>
        <w:pStyle w:val="ConsPlusNormal"/>
        <w:spacing w:line="300" w:lineRule="atLeast"/>
        <w:ind w:firstLine="680"/>
        <w:jc w:val="both"/>
        <w:rPr>
          <w:sz w:val="22"/>
          <w:szCs w:val="22"/>
        </w:rPr>
      </w:pPr>
      <w:r w:rsidRPr="00565D84">
        <w:rPr>
          <w:sz w:val="22"/>
          <w:szCs w:val="22"/>
        </w:rPr>
        <w:t>Владельцу транспортного средства в течение 3 рабочих дней после аннулирования регистрации направляется письменное уведомление с указанием причин и оснований аннулирования регистрации транспортного средства.</w:t>
      </w:r>
    </w:p>
    <w:p w:rsidR="008C3469" w:rsidRPr="00565D84" w:rsidRDefault="008C3469" w:rsidP="008C3469">
      <w:pPr>
        <w:pStyle w:val="ConsPlusNormal"/>
        <w:spacing w:line="300" w:lineRule="atLeast"/>
        <w:ind w:firstLine="680"/>
        <w:jc w:val="both"/>
        <w:rPr>
          <w:sz w:val="22"/>
          <w:szCs w:val="22"/>
        </w:rPr>
      </w:pPr>
      <w:r w:rsidRPr="00565D84">
        <w:rPr>
          <w:sz w:val="22"/>
          <w:szCs w:val="22"/>
        </w:rPr>
        <w:lastRenderedPageBreak/>
        <w:t>Регистрационные документы (при наличии), паспорта транспортных средств (при наличии), государственные регистрационные знаки (при наличии) сдаются владельцем транспортного средства в регистрационное подразделение Госавтоинспекции.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Регистрационные документы, паспорта транспортных средств, кроме признанных поддельными, а также государственные регистрационные знаки, не сданные владельцем транспортного средства в регистрационное подразделение Госавтоинспекции, вносятся регистрационным подразделением Госавтоинспекции в соответствующие розыскные учеты утраченной специальной продукции Госавтоинспекции.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На основании волеизъявления владельца транспортного средства государственные регистрационные знаки (за исключением похищенных или утилизированных) исключаются из соответствующих розыскных учетов утраченной специальной продукции Госавтоинспекции и принимаются на хранение в соответствии с пунктом 42 настоящих Правил при условии, что с даты аннулирования регистрации прошло не более 360 дней.</w:t>
      </w:r>
    </w:p>
    <w:p w:rsidR="008C3469" w:rsidRPr="00565D84" w:rsidRDefault="008C3469" w:rsidP="008C3469">
      <w:pPr>
        <w:pStyle w:val="ConsPlusNormal"/>
        <w:spacing w:line="300" w:lineRule="atLeast"/>
        <w:ind w:firstLine="680"/>
        <w:jc w:val="both"/>
        <w:rPr>
          <w:sz w:val="22"/>
          <w:szCs w:val="22"/>
        </w:rPr>
      </w:pPr>
      <w:r w:rsidRPr="00565D84">
        <w:rPr>
          <w:sz w:val="22"/>
          <w:szCs w:val="22"/>
        </w:rPr>
        <w:t>51. В случае устранения причин, явившихся основанием для аннулирования регистрации транспортного средства, его регистрация производится по месту обращения владельца транспортного средства с выдачей новых регистрационных документов, новых государственных регистрационных знаков (при отсутствии принятых на хранение в соответствии с пунктом 50 настоящих Правил) и паспорта транспортного средства (при отсутствии электронного паспорта).</w:t>
      </w:r>
    </w:p>
    <w:p w:rsidR="008C3469" w:rsidRPr="00565D84" w:rsidRDefault="008C3469" w:rsidP="008C3469">
      <w:pPr>
        <w:pStyle w:val="ConsPlusNormal"/>
        <w:spacing w:line="300" w:lineRule="atLeast"/>
        <w:ind w:firstLine="680"/>
        <w:jc w:val="both"/>
        <w:rPr>
          <w:sz w:val="22"/>
          <w:szCs w:val="22"/>
        </w:rPr>
      </w:pPr>
      <w:r w:rsidRPr="00565D84">
        <w:rPr>
          <w:sz w:val="22"/>
          <w:szCs w:val="22"/>
        </w:rPr>
        <w:t>52. В случае признания действий по аннулированию регистрации транспортного средства неправомерными (незаконными) восстановление регистрации транспортного средства производится по месту ее аннулирования на основании решения главного государственного инспектора безопасности дорожного движения по субъекту Российской Федерации или начальника Центра специального назначения безопасности дорожного движения МВД России либо на основании решения суда.</w:t>
      </w:r>
    </w:p>
    <w:p w:rsidR="008C3469" w:rsidRPr="00565D84" w:rsidRDefault="008C3469" w:rsidP="008C3469">
      <w:pPr>
        <w:pStyle w:val="ConsPlusNormal"/>
        <w:spacing w:line="300" w:lineRule="atLeast"/>
        <w:ind w:firstLine="680"/>
        <w:jc w:val="both"/>
        <w:rPr>
          <w:sz w:val="22"/>
          <w:szCs w:val="22"/>
        </w:rPr>
      </w:pPr>
      <w:r w:rsidRPr="00565D84">
        <w:rPr>
          <w:sz w:val="22"/>
          <w:szCs w:val="22"/>
        </w:rPr>
        <w:t>53. Сведения о совершенных регистрационных действиях, зарегистрированных транспортных средствах и владельцах транспортных средств, а также документы (копии документов), послужившие основанием для совершения регистрационных действий, на основании письменного запроса выдаются:</w:t>
      </w:r>
    </w:p>
    <w:p w:rsidR="008C3469" w:rsidRPr="00565D84" w:rsidRDefault="008C3469" w:rsidP="008C3469">
      <w:pPr>
        <w:pStyle w:val="ConsPlusNormal"/>
        <w:spacing w:line="300" w:lineRule="atLeast"/>
        <w:ind w:firstLine="680"/>
        <w:jc w:val="both"/>
        <w:rPr>
          <w:sz w:val="22"/>
          <w:szCs w:val="22"/>
        </w:rPr>
      </w:pPr>
      <w:r w:rsidRPr="00565D84">
        <w:rPr>
          <w:sz w:val="22"/>
          <w:szCs w:val="22"/>
        </w:rPr>
        <w:t>а) судам, органам прокуратуры, следствия, дознания в связи с находящимися в их производстве уголовными, гражданскими делами, делами об административных правонарушениях, судебным приставам-исполнителям в связи с осуществлением ими функций по исполнению судебных актов или актов других органов, а также налоговым, таможенным и другим органам и лицам в случаях и порядке, предусмотренных законодательством Российской Федерации;</w:t>
      </w:r>
    </w:p>
    <w:p w:rsidR="008C3469" w:rsidRPr="00565D84" w:rsidRDefault="008C3469" w:rsidP="008C3469">
      <w:pPr>
        <w:pStyle w:val="ConsPlusNormal"/>
        <w:spacing w:line="300" w:lineRule="atLeast"/>
        <w:ind w:firstLine="680"/>
        <w:jc w:val="both"/>
        <w:rPr>
          <w:sz w:val="22"/>
          <w:szCs w:val="22"/>
        </w:rPr>
      </w:pPr>
      <w:r w:rsidRPr="00565D84">
        <w:rPr>
          <w:sz w:val="22"/>
          <w:szCs w:val="22"/>
        </w:rPr>
        <w:t>б) подразделениям Госавтоинспекции при выполнении возложенных на них задач.</w:t>
      </w:r>
    </w:p>
    <w:p w:rsidR="008C3469" w:rsidRDefault="008C3469" w:rsidP="00E5090E">
      <w:pPr>
        <w:pStyle w:val="ConsPlusNormal"/>
        <w:spacing w:line="300" w:lineRule="atLeast"/>
        <w:ind w:firstLine="540"/>
        <w:jc w:val="both"/>
        <w:rPr>
          <w:sz w:val="22"/>
          <w:szCs w:val="22"/>
        </w:rPr>
      </w:pPr>
    </w:p>
    <w:p w:rsidR="008C3469" w:rsidRDefault="008C3469" w:rsidP="00E5090E">
      <w:pPr>
        <w:pStyle w:val="ConsPlusNormal"/>
        <w:spacing w:line="300" w:lineRule="atLeast"/>
        <w:ind w:firstLine="540"/>
        <w:jc w:val="both"/>
        <w:rPr>
          <w:sz w:val="22"/>
          <w:szCs w:val="22"/>
        </w:rPr>
      </w:pPr>
    </w:p>
    <w:p w:rsidR="008C3469" w:rsidRDefault="008C3469" w:rsidP="00E5090E">
      <w:pPr>
        <w:pStyle w:val="ConsPlusNormal"/>
        <w:spacing w:line="300" w:lineRule="atLeast"/>
        <w:ind w:firstLine="540"/>
        <w:jc w:val="both"/>
        <w:rPr>
          <w:sz w:val="22"/>
          <w:szCs w:val="22"/>
        </w:rPr>
      </w:pPr>
    </w:p>
    <w:p w:rsidR="008C3469" w:rsidRDefault="008C3469" w:rsidP="00E5090E">
      <w:pPr>
        <w:pStyle w:val="ConsPlusNormal"/>
        <w:spacing w:line="300" w:lineRule="atLeast"/>
        <w:ind w:firstLine="540"/>
        <w:jc w:val="both"/>
        <w:rPr>
          <w:sz w:val="22"/>
          <w:szCs w:val="22"/>
        </w:rPr>
      </w:pPr>
    </w:p>
    <w:p w:rsidR="008C3469" w:rsidRDefault="008C3469" w:rsidP="00E5090E">
      <w:pPr>
        <w:pStyle w:val="ConsPlusNormal"/>
        <w:spacing w:line="300" w:lineRule="atLeast"/>
        <w:ind w:firstLine="540"/>
        <w:jc w:val="both"/>
        <w:rPr>
          <w:sz w:val="22"/>
          <w:szCs w:val="22"/>
        </w:rPr>
      </w:pPr>
    </w:p>
    <w:p w:rsidR="008C3469" w:rsidRDefault="008C3469" w:rsidP="00E5090E">
      <w:pPr>
        <w:pStyle w:val="ConsPlusNormal"/>
        <w:spacing w:line="300" w:lineRule="atLeast"/>
        <w:ind w:firstLine="540"/>
        <w:jc w:val="both"/>
        <w:rPr>
          <w:sz w:val="22"/>
          <w:szCs w:val="22"/>
        </w:rPr>
      </w:pPr>
    </w:p>
    <w:p w:rsidR="008C3469" w:rsidRDefault="008C3469" w:rsidP="00E5090E">
      <w:pPr>
        <w:pStyle w:val="ConsPlusNormal"/>
        <w:spacing w:line="300" w:lineRule="atLeast"/>
        <w:ind w:firstLine="540"/>
        <w:jc w:val="both"/>
        <w:rPr>
          <w:sz w:val="22"/>
          <w:szCs w:val="22"/>
        </w:rPr>
      </w:pPr>
    </w:p>
    <w:p w:rsidR="008C3469" w:rsidRDefault="008C3469" w:rsidP="00E5090E">
      <w:pPr>
        <w:pStyle w:val="ConsPlusNormal"/>
        <w:spacing w:line="300" w:lineRule="atLeast"/>
        <w:ind w:firstLine="540"/>
        <w:jc w:val="both"/>
        <w:rPr>
          <w:sz w:val="22"/>
          <w:szCs w:val="22"/>
        </w:rPr>
      </w:pPr>
    </w:p>
    <w:p w:rsidR="008C3469" w:rsidRDefault="008C3469" w:rsidP="00E5090E">
      <w:pPr>
        <w:pStyle w:val="ConsPlusNormal"/>
        <w:spacing w:line="300" w:lineRule="atLeast"/>
        <w:ind w:firstLine="540"/>
        <w:jc w:val="both"/>
        <w:rPr>
          <w:sz w:val="22"/>
          <w:szCs w:val="22"/>
        </w:rPr>
      </w:pPr>
    </w:p>
    <w:p w:rsidR="008C3469" w:rsidRDefault="008C3469" w:rsidP="00E5090E">
      <w:pPr>
        <w:pStyle w:val="ConsPlusNormal"/>
        <w:spacing w:line="300" w:lineRule="atLeast"/>
        <w:ind w:firstLine="540"/>
        <w:jc w:val="both"/>
        <w:rPr>
          <w:sz w:val="22"/>
          <w:szCs w:val="22"/>
        </w:rPr>
      </w:pPr>
    </w:p>
    <w:p w:rsidR="008C3469" w:rsidRDefault="008C3469" w:rsidP="00E5090E">
      <w:pPr>
        <w:pStyle w:val="ConsPlusNormal"/>
        <w:spacing w:line="300" w:lineRule="atLeast"/>
        <w:ind w:firstLine="540"/>
        <w:jc w:val="both"/>
        <w:rPr>
          <w:sz w:val="22"/>
          <w:szCs w:val="22"/>
        </w:rPr>
      </w:pPr>
    </w:p>
    <w:p w:rsidR="008C3469" w:rsidRPr="00565D84" w:rsidRDefault="008C3469" w:rsidP="00E5090E">
      <w:pPr>
        <w:pStyle w:val="ConsPlusNormal"/>
        <w:spacing w:line="300" w:lineRule="atLeast"/>
        <w:ind w:firstLine="540"/>
        <w:jc w:val="both"/>
        <w:rPr>
          <w:sz w:val="22"/>
          <w:szCs w:val="22"/>
        </w:rPr>
      </w:pPr>
    </w:p>
    <w:p w:rsidR="008C3469" w:rsidRPr="00565D84" w:rsidRDefault="008C3469" w:rsidP="00E5090E">
      <w:pPr>
        <w:pStyle w:val="ConsPlusNormal"/>
        <w:spacing w:line="300" w:lineRule="atLeast"/>
        <w:jc w:val="right"/>
        <w:outlineLvl w:val="1"/>
        <w:rPr>
          <w:sz w:val="22"/>
          <w:szCs w:val="22"/>
        </w:rPr>
      </w:pPr>
      <w:r w:rsidRPr="00565D84">
        <w:rPr>
          <w:sz w:val="22"/>
          <w:szCs w:val="22"/>
        </w:rPr>
        <w:lastRenderedPageBreak/>
        <w:t>Приложение N 1</w:t>
      </w:r>
    </w:p>
    <w:p w:rsidR="008C3469" w:rsidRPr="00565D84" w:rsidRDefault="008C3469" w:rsidP="00E5090E">
      <w:pPr>
        <w:pStyle w:val="ConsPlusNormal"/>
        <w:spacing w:line="300" w:lineRule="atLeast"/>
        <w:jc w:val="right"/>
        <w:rPr>
          <w:sz w:val="22"/>
          <w:szCs w:val="22"/>
        </w:rPr>
      </w:pPr>
      <w:r w:rsidRPr="00565D84">
        <w:rPr>
          <w:sz w:val="22"/>
          <w:szCs w:val="22"/>
        </w:rPr>
        <w:t>к Правилам государственной</w:t>
      </w:r>
    </w:p>
    <w:p w:rsidR="008C3469" w:rsidRPr="00565D84" w:rsidRDefault="008C3469" w:rsidP="00E5090E">
      <w:pPr>
        <w:pStyle w:val="ConsPlusNormal"/>
        <w:spacing w:line="300" w:lineRule="atLeast"/>
        <w:jc w:val="right"/>
        <w:rPr>
          <w:sz w:val="22"/>
          <w:szCs w:val="22"/>
        </w:rPr>
      </w:pPr>
      <w:r w:rsidRPr="00565D84">
        <w:rPr>
          <w:sz w:val="22"/>
          <w:szCs w:val="22"/>
        </w:rPr>
        <w:t>регистрации автомототранспортных</w:t>
      </w:r>
    </w:p>
    <w:p w:rsidR="008C3469" w:rsidRPr="00565D84" w:rsidRDefault="008C3469" w:rsidP="00E5090E">
      <w:pPr>
        <w:pStyle w:val="ConsPlusNormal"/>
        <w:spacing w:line="300" w:lineRule="atLeast"/>
        <w:jc w:val="right"/>
        <w:rPr>
          <w:sz w:val="22"/>
          <w:szCs w:val="22"/>
        </w:rPr>
      </w:pPr>
      <w:r w:rsidRPr="00565D84">
        <w:rPr>
          <w:sz w:val="22"/>
          <w:szCs w:val="22"/>
        </w:rPr>
        <w:t>средств и прицепов к ним</w:t>
      </w:r>
    </w:p>
    <w:p w:rsidR="008C3469" w:rsidRPr="00565D84" w:rsidRDefault="008C3469" w:rsidP="00E5090E">
      <w:pPr>
        <w:pStyle w:val="ConsPlusNormal"/>
        <w:spacing w:line="300" w:lineRule="atLeast"/>
        <w:jc w:val="right"/>
        <w:rPr>
          <w:sz w:val="22"/>
          <w:szCs w:val="22"/>
        </w:rPr>
      </w:pPr>
      <w:r w:rsidRPr="00565D84">
        <w:rPr>
          <w:sz w:val="22"/>
          <w:szCs w:val="22"/>
        </w:rPr>
        <w:t>в Государственной инспекции</w:t>
      </w:r>
    </w:p>
    <w:p w:rsidR="008C3469" w:rsidRPr="00565D84" w:rsidRDefault="008C3469" w:rsidP="00E5090E">
      <w:pPr>
        <w:pStyle w:val="ConsPlusNormal"/>
        <w:spacing w:line="300" w:lineRule="atLeast"/>
        <w:jc w:val="right"/>
        <w:rPr>
          <w:sz w:val="22"/>
          <w:szCs w:val="22"/>
        </w:rPr>
      </w:pPr>
      <w:r w:rsidRPr="00565D84">
        <w:rPr>
          <w:sz w:val="22"/>
          <w:szCs w:val="22"/>
        </w:rPr>
        <w:t>безопасности дорожного движения</w:t>
      </w:r>
    </w:p>
    <w:p w:rsidR="008C3469" w:rsidRPr="00565D84" w:rsidRDefault="008C3469" w:rsidP="00E5090E">
      <w:pPr>
        <w:pStyle w:val="ConsPlusNormal"/>
        <w:spacing w:line="300" w:lineRule="atLeast"/>
        <w:jc w:val="right"/>
        <w:rPr>
          <w:sz w:val="22"/>
          <w:szCs w:val="22"/>
        </w:rPr>
      </w:pPr>
      <w:r w:rsidRPr="00565D84">
        <w:rPr>
          <w:sz w:val="22"/>
          <w:szCs w:val="22"/>
        </w:rPr>
        <w:t>Министерства внутренних дел</w:t>
      </w:r>
    </w:p>
    <w:p w:rsidR="008C3469" w:rsidRPr="00565D84" w:rsidRDefault="008C3469" w:rsidP="00E5090E">
      <w:pPr>
        <w:pStyle w:val="ConsPlusNormal"/>
        <w:spacing w:line="300" w:lineRule="atLeast"/>
        <w:jc w:val="right"/>
        <w:rPr>
          <w:sz w:val="22"/>
          <w:szCs w:val="22"/>
        </w:rPr>
      </w:pPr>
      <w:r w:rsidRPr="00565D84">
        <w:rPr>
          <w:sz w:val="22"/>
          <w:szCs w:val="22"/>
        </w:rPr>
        <w:t>Российской Федерации</w:t>
      </w:r>
    </w:p>
    <w:p w:rsidR="008C3469" w:rsidRPr="00565D84" w:rsidRDefault="008C3469" w:rsidP="00E5090E">
      <w:pPr>
        <w:pStyle w:val="ConsPlusNormal"/>
        <w:spacing w:line="300" w:lineRule="atLeast"/>
        <w:jc w:val="both"/>
        <w:rPr>
          <w:sz w:val="22"/>
          <w:szCs w:val="22"/>
        </w:rPr>
      </w:pPr>
    </w:p>
    <w:p w:rsidR="008C3469" w:rsidRPr="00565D84" w:rsidRDefault="008C3469" w:rsidP="00E5090E">
      <w:pPr>
        <w:pStyle w:val="ConsPlusTitle"/>
        <w:spacing w:line="300" w:lineRule="atLeast"/>
        <w:jc w:val="center"/>
        <w:rPr>
          <w:sz w:val="22"/>
          <w:szCs w:val="22"/>
        </w:rPr>
      </w:pPr>
      <w:bookmarkStart w:id="5" w:name="Par270"/>
      <w:bookmarkEnd w:id="5"/>
      <w:r w:rsidRPr="00565D84">
        <w:rPr>
          <w:sz w:val="22"/>
          <w:szCs w:val="22"/>
        </w:rPr>
        <w:t>ТРАНСЛИТЕРАЦИЯ КИРИЛЛИЧЕСКИХ ЗНАКОВ</w:t>
      </w:r>
    </w:p>
    <w:p w:rsidR="008C3469" w:rsidRPr="00565D84" w:rsidRDefault="008C3469" w:rsidP="00E5090E">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2203"/>
        <w:gridCol w:w="3416"/>
        <w:gridCol w:w="3417"/>
      </w:tblGrid>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Порядковый номер</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Национальный знак</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Рекомендуемая транслитерация</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1</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2</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3</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1.</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А</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A</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2.</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Б</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B</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3.</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В</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V</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4.</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Г</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G</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5.</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Д</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D</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6.</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Е</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E</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7.</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Е</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E</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8.</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Ж</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ZH</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9.</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З</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Z</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10.</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И</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I</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11.</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I</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I</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12.</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Й</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I</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13.</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К</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K</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14.</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Л</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L</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15.</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М</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M</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16.</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Н</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N</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17.</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О</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O</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18.</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П</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P</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19.</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Р</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R</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lastRenderedPageBreak/>
              <w:t>20.</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С</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S</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21.</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Т</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T</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22.</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У</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U</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23.</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Ф</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F</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24.</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Х</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KH</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25.</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Ц</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TS</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26.</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Ч</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CH</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27.</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Ш</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SH</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28.</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Щ</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SHCH</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29.</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Ы</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Y</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30.</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Ъ</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IE</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31.</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Э</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E</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32.</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Ю</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IU</w:t>
            </w:r>
          </w:p>
        </w:tc>
      </w:tr>
      <w:tr w:rsidR="008C3469" w:rsidRPr="005933BA" w:rsidTr="00E5090E">
        <w:trPr>
          <w:jc w:val="center"/>
        </w:trPr>
        <w:tc>
          <w:tcPr>
            <w:tcW w:w="2203"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33.</w:t>
            </w:r>
          </w:p>
        </w:tc>
        <w:tc>
          <w:tcPr>
            <w:tcW w:w="3416"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Я</w:t>
            </w:r>
          </w:p>
        </w:tc>
        <w:tc>
          <w:tcPr>
            <w:tcW w:w="3417" w:type="dxa"/>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t>IA</w:t>
            </w:r>
          </w:p>
        </w:tc>
      </w:tr>
    </w:tbl>
    <w:p w:rsidR="008C3469" w:rsidRPr="005933BA" w:rsidRDefault="008C3469" w:rsidP="00E5090E">
      <w:pPr>
        <w:pStyle w:val="ConsPlusNormal"/>
        <w:spacing w:line="300" w:lineRule="atLeast"/>
        <w:ind w:firstLine="540"/>
        <w:jc w:val="both"/>
      </w:pPr>
      <w:r w:rsidRPr="005933BA">
        <w:t>Примечание:</w:t>
      </w:r>
    </w:p>
    <w:p w:rsidR="008C3469" w:rsidRPr="005933BA" w:rsidRDefault="008C3469" w:rsidP="00E5090E">
      <w:pPr>
        <w:pStyle w:val="ConsPlusNormal"/>
        <w:spacing w:line="300" w:lineRule="atLeast"/>
        <w:ind w:firstLine="540"/>
        <w:jc w:val="both"/>
      </w:pPr>
      <w:r w:rsidRPr="005933BA">
        <w:t>Знак I (порядковый номер 11) в русском языке не используется.</w:t>
      </w:r>
    </w:p>
    <w:p w:rsidR="008C3469" w:rsidRPr="00565D84" w:rsidRDefault="008C3469" w:rsidP="00E5090E">
      <w:pPr>
        <w:pStyle w:val="ConsPlusNormal"/>
        <w:spacing w:line="300" w:lineRule="atLeast"/>
        <w:jc w:val="both"/>
        <w:rPr>
          <w:sz w:val="22"/>
          <w:szCs w:val="22"/>
        </w:rPr>
      </w:pPr>
    </w:p>
    <w:p w:rsidR="008C3469" w:rsidRPr="00565D84" w:rsidRDefault="008C3469" w:rsidP="00E5090E">
      <w:pPr>
        <w:pStyle w:val="ConsPlusNormal"/>
        <w:spacing w:line="300" w:lineRule="atLeast"/>
        <w:jc w:val="right"/>
        <w:outlineLvl w:val="1"/>
        <w:rPr>
          <w:sz w:val="22"/>
          <w:szCs w:val="22"/>
        </w:rPr>
      </w:pPr>
      <w:r w:rsidRPr="00565D84">
        <w:rPr>
          <w:sz w:val="22"/>
          <w:szCs w:val="22"/>
        </w:rPr>
        <w:t>Приложение N 2</w:t>
      </w:r>
    </w:p>
    <w:p w:rsidR="008C3469" w:rsidRPr="00565D84" w:rsidRDefault="008C3469" w:rsidP="00E5090E">
      <w:pPr>
        <w:pStyle w:val="ConsPlusNormal"/>
        <w:spacing w:line="300" w:lineRule="atLeast"/>
        <w:jc w:val="right"/>
        <w:rPr>
          <w:sz w:val="22"/>
          <w:szCs w:val="22"/>
        </w:rPr>
      </w:pPr>
      <w:r w:rsidRPr="00565D84">
        <w:rPr>
          <w:sz w:val="22"/>
          <w:szCs w:val="22"/>
        </w:rPr>
        <w:t>к Правилам государственной</w:t>
      </w:r>
    </w:p>
    <w:p w:rsidR="008C3469" w:rsidRPr="00565D84" w:rsidRDefault="008C3469" w:rsidP="00E5090E">
      <w:pPr>
        <w:pStyle w:val="ConsPlusNormal"/>
        <w:spacing w:line="300" w:lineRule="atLeast"/>
        <w:jc w:val="right"/>
        <w:rPr>
          <w:sz w:val="22"/>
          <w:szCs w:val="22"/>
        </w:rPr>
      </w:pPr>
      <w:r w:rsidRPr="00565D84">
        <w:rPr>
          <w:sz w:val="22"/>
          <w:szCs w:val="22"/>
        </w:rPr>
        <w:t>регистрации автомототранспортных</w:t>
      </w:r>
    </w:p>
    <w:p w:rsidR="008C3469" w:rsidRPr="00565D84" w:rsidRDefault="008C3469" w:rsidP="00E5090E">
      <w:pPr>
        <w:pStyle w:val="ConsPlusNormal"/>
        <w:spacing w:line="300" w:lineRule="atLeast"/>
        <w:jc w:val="right"/>
        <w:rPr>
          <w:sz w:val="22"/>
          <w:szCs w:val="22"/>
        </w:rPr>
      </w:pPr>
      <w:r w:rsidRPr="00565D84">
        <w:rPr>
          <w:sz w:val="22"/>
          <w:szCs w:val="22"/>
        </w:rPr>
        <w:t>средств и прицепов к ним</w:t>
      </w:r>
    </w:p>
    <w:p w:rsidR="008C3469" w:rsidRPr="00565D84" w:rsidRDefault="008C3469" w:rsidP="00E5090E">
      <w:pPr>
        <w:pStyle w:val="ConsPlusNormal"/>
        <w:spacing w:line="300" w:lineRule="atLeast"/>
        <w:jc w:val="right"/>
        <w:rPr>
          <w:sz w:val="22"/>
          <w:szCs w:val="22"/>
        </w:rPr>
      </w:pPr>
      <w:r w:rsidRPr="00565D84">
        <w:rPr>
          <w:sz w:val="22"/>
          <w:szCs w:val="22"/>
        </w:rPr>
        <w:t>в Государственной инспекции</w:t>
      </w:r>
    </w:p>
    <w:p w:rsidR="008C3469" w:rsidRPr="00565D84" w:rsidRDefault="008C3469" w:rsidP="00E5090E">
      <w:pPr>
        <w:pStyle w:val="ConsPlusNormal"/>
        <w:spacing w:line="300" w:lineRule="atLeast"/>
        <w:jc w:val="right"/>
        <w:rPr>
          <w:sz w:val="22"/>
          <w:szCs w:val="22"/>
        </w:rPr>
      </w:pPr>
      <w:r w:rsidRPr="00565D84">
        <w:rPr>
          <w:sz w:val="22"/>
          <w:szCs w:val="22"/>
        </w:rPr>
        <w:t>безопасности дорожного движения</w:t>
      </w:r>
    </w:p>
    <w:p w:rsidR="008C3469" w:rsidRPr="00565D84" w:rsidRDefault="008C3469" w:rsidP="00E5090E">
      <w:pPr>
        <w:pStyle w:val="ConsPlusNormal"/>
        <w:spacing w:line="300" w:lineRule="atLeast"/>
        <w:jc w:val="right"/>
        <w:rPr>
          <w:sz w:val="22"/>
          <w:szCs w:val="22"/>
        </w:rPr>
      </w:pPr>
      <w:r w:rsidRPr="00565D84">
        <w:rPr>
          <w:sz w:val="22"/>
          <w:szCs w:val="22"/>
        </w:rPr>
        <w:t>Министерства внутренних дел</w:t>
      </w:r>
    </w:p>
    <w:p w:rsidR="008C3469" w:rsidRPr="00565D84" w:rsidRDefault="008C3469" w:rsidP="00E5090E">
      <w:pPr>
        <w:pStyle w:val="ConsPlusNormal"/>
        <w:spacing w:line="300" w:lineRule="atLeast"/>
        <w:jc w:val="right"/>
        <w:rPr>
          <w:sz w:val="22"/>
          <w:szCs w:val="22"/>
        </w:rPr>
      </w:pPr>
      <w:r w:rsidRPr="00565D84">
        <w:rPr>
          <w:sz w:val="22"/>
          <w:szCs w:val="22"/>
        </w:rPr>
        <w:t>Российской Федерации</w:t>
      </w:r>
    </w:p>
    <w:p w:rsidR="008C3469" w:rsidRPr="00565D84" w:rsidRDefault="008C3469" w:rsidP="00E5090E">
      <w:pPr>
        <w:pStyle w:val="ConsPlusNormal"/>
        <w:spacing w:line="300" w:lineRule="atLeast"/>
        <w:jc w:val="both"/>
        <w:rPr>
          <w:sz w:val="22"/>
          <w:szCs w:val="22"/>
        </w:rPr>
      </w:pPr>
    </w:p>
    <w:p w:rsidR="008C3469" w:rsidRPr="00565D84" w:rsidRDefault="008C3469" w:rsidP="00E5090E">
      <w:pPr>
        <w:pStyle w:val="ConsPlusNormal"/>
        <w:spacing w:line="300" w:lineRule="atLeast"/>
        <w:jc w:val="right"/>
        <w:rPr>
          <w:sz w:val="22"/>
          <w:szCs w:val="22"/>
        </w:rPr>
      </w:pPr>
      <w:r w:rsidRPr="00565D84">
        <w:rPr>
          <w:sz w:val="22"/>
          <w:szCs w:val="22"/>
        </w:rPr>
        <w:t>Рекомендуемый образец</w:t>
      </w:r>
    </w:p>
    <w:p w:rsidR="008C3469" w:rsidRPr="00565D84" w:rsidRDefault="008C3469" w:rsidP="00E5090E">
      <w:pPr>
        <w:pStyle w:val="ConsPlusNormal"/>
        <w:spacing w:line="300" w:lineRule="atLeast"/>
        <w:jc w:val="both"/>
        <w:rPr>
          <w:sz w:val="22"/>
          <w:szCs w:val="22"/>
        </w:rPr>
      </w:pPr>
    </w:p>
    <w:p w:rsidR="008C3469" w:rsidRPr="008C3469" w:rsidRDefault="008C3469" w:rsidP="00E5090E">
      <w:pPr>
        <w:pStyle w:val="ConsPlusNonformat"/>
        <w:spacing w:line="300" w:lineRule="atLeast"/>
        <w:jc w:val="both"/>
        <w:rPr>
          <w:b/>
        </w:rPr>
      </w:pPr>
      <w:bookmarkStart w:id="6" w:name="Par396"/>
      <w:bookmarkEnd w:id="6"/>
      <w:r w:rsidRPr="008C3469">
        <w:rPr>
          <w:b/>
        </w:rPr>
        <w:t xml:space="preserve">                                Акт N _____</w:t>
      </w:r>
    </w:p>
    <w:p w:rsidR="008C3469" w:rsidRPr="008C3469" w:rsidRDefault="008C3469" w:rsidP="00E5090E">
      <w:pPr>
        <w:pStyle w:val="ConsPlusNonformat"/>
        <w:spacing w:line="300" w:lineRule="atLeast"/>
        <w:jc w:val="both"/>
        <w:rPr>
          <w:b/>
        </w:rPr>
      </w:pPr>
      <w:r w:rsidRPr="008C3469">
        <w:rPr>
          <w:b/>
        </w:rPr>
        <w:t xml:space="preserve">                    осмотра группы транспортных средств</w:t>
      </w:r>
    </w:p>
    <w:p w:rsidR="008C3469" w:rsidRPr="008C3469" w:rsidRDefault="008C3469" w:rsidP="00E5090E">
      <w:pPr>
        <w:pStyle w:val="ConsPlusNonformat"/>
        <w:spacing w:line="300" w:lineRule="atLeast"/>
        <w:jc w:val="both"/>
        <w:rPr>
          <w:b/>
        </w:rPr>
      </w:pPr>
      <w:r w:rsidRPr="008C3469">
        <w:rPr>
          <w:b/>
        </w:rPr>
        <w:t xml:space="preserve">                         "__" ____________ ____ г.</w:t>
      </w:r>
    </w:p>
    <w:p w:rsidR="008C3469" w:rsidRPr="005933BA" w:rsidRDefault="008C3469" w:rsidP="00E5090E">
      <w:pPr>
        <w:pStyle w:val="ConsPlusNonformat"/>
        <w:spacing w:line="300" w:lineRule="atLeast"/>
        <w:jc w:val="both"/>
      </w:pPr>
    </w:p>
    <w:p w:rsidR="008C3469" w:rsidRPr="005933BA" w:rsidRDefault="008C3469" w:rsidP="00E5090E">
      <w:pPr>
        <w:pStyle w:val="ConsPlusNonformat"/>
        <w:spacing w:line="300" w:lineRule="atLeast"/>
        <w:jc w:val="both"/>
      </w:pPr>
      <w:r w:rsidRPr="005933BA">
        <w:t xml:space="preserve">    Осмотр проведен</w:t>
      </w:r>
    </w:p>
    <w:p w:rsidR="008C3469" w:rsidRPr="005933BA" w:rsidRDefault="008C3469" w:rsidP="00E5090E">
      <w:pPr>
        <w:pStyle w:val="ConsPlusNonformat"/>
        <w:spacing w:line="300" w:lineRule="atLeast"/>
        <w:jc w:val="both"/>
      </w:pPr>
      <w:r w:rsidRPr="005933BA">
        <w:t xml:space="preserve">    -----------------------------------------------------------------------</w:t>
      </w:r>
    </w:p>
    <w:p w:rsidR="008C3469" w:rsidRPr="005933BA" w:rsidRDefault="008C3469" w:rsidP="00E5090E">
      <w:pPr>
        <w:pStyle w:val="ConsPlusNonformat"/>
        <w:spacing w:line="300" w:lineRule="atLeast"/>
        <w:jc w:val="both"/>
      </w:pPr>
      <w:r w:rsidRPr="005933BA">
        <w:t xml:space="preserve">           (должность, подразделение, звание, фамилия, имя, отчество</w:t>
      </w:r>
    </w:p>
    <w:p w:rsidR="008C3469" w:rsidRPr="005933BA" w:rsidRDefault="008C3469" w:rsidP="00E5090E">
      <w:pPr>
        <w:pStyle w:val="ConsPlusNonformat"/>
        <w:spacing w:line="300" w:lineRule="atLeast"/>
        <w:jc w:val="both"/>
      </w:pPr>
      <w:r w:rsidRPr="005933BA">
        <w:t xml:space="preserve">                    сотрудника ГИБДД, проводившего осмотр)</w:t>
      </w:r>
    </w:p>
    <w:p w:rsidR="008C3469" w:rsidRPr="005933BA" w:rsidRDefault="008C3469" w:rsidP="00E5090E">
      <w:pPr>
        <w:pStyle w:val="ConsPlusNonformat"/>
        <w:spacing w:line="300" w:lineRule="atLeast"/>
        <w:jc w:val="both"/>
      </w:pPr>
      <w:r w:rsidRPr="005933BA">
        <w:t xml:space="preserve">    Место осмотра</w:t>
      </w:r>
    </w:p>
    <w:p w:rsidR="008C3469" w:rsidRPr="005933BA" w:rsidRDefault="008C3469" w:rsidP="00E5090E">
      <w:pPr>
        <w:pStyle w:val="ConsPlusNonformat"/>
        <w:spacing w:line="300" w:lineRule="atLeast"/>
        <w:jc w:val="both"/>
      </w:pPr>
      <w:r w:rsidRPr="005933BA">
        <w:t xml:space="preserve">              -------------------------------------------------------------</w:t>
      </w:r>
    </w:p>
    <w:p w:rsidR="008C3469" w:rsidRPr="005933BA" w:rsidRDefault="008C3469" w:rsidP="00E5090E">
      <w:pPr>
        <w:pStyle w:val="ConsPlusNonformat"/>
        <w:spacing w:line="300" w:lineRule="atLeast"/>
        <w:jc w:val="both"/>
      </w:pPr>
      <w:r w:rsidRPr="005933BA">
        <w:lastRenderedPageBreak/>
        <w:t xml:space="preserve">                         (адрес места осмотра транспортных средств)</w:t>
      </w:r>
    </w:p>
    <w:p w:rsidR="008C3469" w:rsidRPr="005933BA" w:rsidRDefault="008C3469" w:rsidP="00E5090E">
      <w:pPr>
        <w:pStyle w:val="ConsPlusNonformat"/>
        <w:spacing w:line="300" w:lineRule="atLeast"/>
        <w:jc w:val="both"/>
      </w:pPr>
      <w:r w:rsidRPr="005933BA">
        <w:t xml:space="preserve">    Собственник (владелец)</w:t>
      </w:r>
    </w:p>
    <w:p w:rsidR="008C3469" w:rsidRPr="005933BA" w:rsidRDefault="008C3469" w:rsidP="00E5090E">
      <w:pPr>
        <w:pStyle w:val="ConsPlusNonformat"/>
        <w:spacing w:line="300" w:lineRule="atLeast"/>
        <w:jc w:val="both"/>
      </w:pPr>
      <w:r w:rsidRPr="005933BA">
        <w:t xml:space="preserve">                     ------------------------------------------------------</w:t>
      </w:r>
    </w:p>
    <w:p w:rsidR="008C3469" w:rsidRPr="005933BA" w:rsidRDefault="008C3469" w:rsidP="00E5090E">
      <w:pPr>
        <w:pStyle w:val="ConsPlusNonformat"/>
        <w:spacing w:line="300" w:lineRule="atLeast"/>
        <w:jc w:val="both"/>
      </w:pPr>
      <w:r w:rsidRPr="005933BA">
        <w:t xml:space="preserve">                         (наименование юридического лица, фамилия, имя,</w:t>
      </w:r>
    </w:p>
    <w:p w:rsidR="008C3469" w:rsidRPr="005933BA" w:rsidRDefault="008C3469" w:rsidP="00E5090E">
      <w:pPr>
        <w:pStyle w:val="ConsPlusNonformat"/>
        <w:spacing w:line="300" w:lineRule="atLeast"/>
        <w:jc w:val="both"/>
      </w:pPr>
      <w:r w:rsidRPr="005933BA">
        <w:t xml:space="preserve">                            отчество (при наличии) физического лица)</w:t>
      </w:r>
    </w:p>
    <w:p w:rsidR="008C3469" w:rsidRPr="005933BA" w:rsidRDefault="008C3469" w:rsidP="00E5090E">
      <w:pPr>
        <w:pStyle w:val="ConsPlusNonformat"/>
        <w:spacing w:line="300" w:lineRule="atLeast"/>
        <w:jc w:val="both"/>
      </w:pPr>
      <w:r w:rsidRPr="005933BA">
        <w:t xml:space="preserve">    _______________________________________________________________________</w:t>
      </w:r>
    </w:p>
    <w:p w:rsidR="008C3469" w:rsidRPr="005933BA" w:rsidRDefault="008C3469" w:rsidP="00E5090E">
      <w:pPr>
        <w:pStyle w:val="ConsPlusNonformat"/>
        <w:spacing w:line="300" w:lineRule="atLeast"/>
        <w:jc w:val="both"/>
      </w:pPr>
      <w:r w:rsidRPr="005933BA">
        <w:t xml:space="preserve">              (адрес регистрации юридического (физического) лица)</w:t>
      </w:r>
    </w:p>
    <w:p w:rsidR="008C3469" w:rsidRPr="005933BA" w:rsidRDefault="008C3469" w:rsidP="00E5090E">
      <w:pPr>
        <w:pStyle w:val="ConsPlusNormal"/>
        <w:spacing w:line="300" w:lineRule="atLeast"/>
        <w:jc w:val="both"/>
        <w:rPr>
          <w:rFonts w:ascii="Courier New" w:hAnsi="Courier New" w:cs="Courier New"/>
        </w:rPr>
      </w:pPr>
    </w:p>
    <w:tbl>
      <w:tblPr>
        <w:tblW w:w="0" w:type="auto"/>
        <w:jc w:val="center"/>
        <w:tblInd w:w="62" w:type="dxa"/>
        <w:tblCellMar>
          <w:top w:w="102" w:type="dxa"/>
          <w:left w:w="62" w:type="dxa"/>
          <w:bottom w:w="102" w:type="dxa"/>
          <w:right w:w="62" w:type="dxa"/>
        </w:tblCellMar>
        <w:tblLook w:val="0000"/>
      </w:tblPr>
      <w:tblGrid>
        <w:gridCol w:w="450"/>
        <w:gridCol w:w="1535"/>
        <w:gridCol w:w="1535"/>
        <w:gridCol w:w="474"/>
        <w:gridCol w:w="816"/>
        <w:gridCol w:w="702"/>
        <w:gridCol w:w="884"/>
        <w:gridCol w:w="776"/>
        <w:gridCol w:w="1643"/>
        <w:gridCol w:w="884"/>
      </w:tblGrid>
      <w:tr w:rsidR="008C3469" w:rsidRPr="005933BA" w:rsidTr="00E5090E">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N п/п</w:t>
            </w:r>
          </w:p>
        </w:tc>
        <w:tc>
          <w:tcPr>
            <w:tcW w:w="0" w:type="auto"/>
            <w:vMerge w:val="restart"/>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Марка, модель, модификация транспортного средства</w:t>
            </w:r>
          </w:p>
        </w:tc>
        <w:tc>
          <w:tcPr>
            <w:tcW w:w="0" w:type="auto"/>
            <w:vMerge w:val="restart"/>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Тип, категория транспортного средства</w:t>
            </w:r>
          </w:p>
        </w:tc>
        <w:tc>
          <w:tcPr>
            <w:tcW w:w="0" w:type="auto"/>
            <w:gridSpan w:val="3"/>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Идентификационный номер</w:t>
            </w:r>
          </w:p>
        </w:tc>
        <w:tc>
          <w:tcPr>
            <w:tcW w:w="0" w:type="auto"/>
            <w:vMerge w:val="restart"/>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Год выпуска</w:t>
            </w:r>
          </w:p>
        </w:tc>
        <w:tc>
          <w:tcPr>
            <w:tcW w:w="0" w:type="auto"/>
            <w:vMerge w:val="restart"/>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Номер ПТС (ЭПТС)</w:t>
            </w:r>
          </w:p>
        </w:tc>
        <w:tc>
          <w:tcPr>
            <w:tcW w:w="0" w:type="auto"/>
            <w:vMerge w:val="restart"/>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Документ на право собственности, владения</w:t>
            </w:r>
          </w:p>
        </w:tc>
        <w:tc>
          <w:tcPr>
            <w:tcW w:w="0" w:type="auto"/>
            <w:vMerge w:val="restart"/>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Особые отметки</w:t>
            </w:r>
          </w:p>
        </w:tc>
      </w:tr>
      <w:tr w:rsidR="008C3469" w:rsidRPr="005933BA" w:rsidTr="00E5090E">
        <w:trPr>
          <w:jc w:val="center"/>
        </w:trPr>
        <w:tc>
          <w:tcPr>
            <w:tcW w:w="0" w:type="auto"/>
            <w:vMerge/>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both"/>
              <w:rPr>
                <w:rFonts w:ascii="Courier New" w:hAnsi="Courier New" w:cs="Courier New"/>
              </w:rPr>
            </w:pPr>
          </w:p>
        </w:tc>
        <w:tc>
          <w:tcPr>
            <w:tcW w:w="0" w:type="auto"/>
            <w:vMerge/>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both"/>
              <w:rPr>
                <w:rFonts w:ascii="Courier New" w:hAnsi="Courier New" w:cs="Courier New"/>
              </w:rPr>
            </w:pPr>
          </w:p>
        </w:tc>
        <w:tc>
          <w:tcPr>
            <w:tcW w:w="0" w:type="auto"/>
            <w:vMerge/>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VIN</w:t>
            </w: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кузова</w:t>
            </w: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шасси</w:t>
            </w:r>
          </w:p>
        </w:tc>
        <w:tc>
          <w:tcPr>
            <w:tcW w:w="0" w:type="auto"/>
            <w:vMerge/>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p>
        </w:tc>
        <w:tc>
          <w:tcPr>
            <w:tcW w:w="0" w:type="auto"/>
            <w:vMerge/>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p>
        </w:tc>
        <w:tc>
          <w:tcPr>
            <w:tcW w:w="0" w:type="auto"/>
            <w:vMerge/>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p>
        </w:tc>
        <w:tc>
          <w:tcPr>
            <w:tcW w:w="0" w:type="auto"/>
            <w:vMerge/>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p>
        </w:tc>
      </w:tr>
      <w:tr w:rsidR="008C3469" w:rsidRPr="005933BA" w:rsidTr="00E5090E">
        <w:trPr>
          <w:jc w:val="center"/>
        </w:trPr>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1</w:t>
            </w: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2</w:t>
            </w: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3</w:t>
            </w: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4</w:t>
            </w: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5</w:t>
            </w: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6</w:t>
            </w: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7</w:t>
            </w: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8</w:t>
            </w: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9</w:t>
            </w: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rPr>
                <w:rFonts w:ascii="Courier New" w:hAnsi="Courier New" w:cs="Courier New"/>
              </w:rPr>
            </w:pPr>
            <w:r w:rsidRPr="005933BA">
              <w:rPr>
                <w:rFonts w:ascii="Courier New" w:hAnsi="Courier New" w:cs="Courier New"/>
              </w:rPr>
              <w:t>10</w:t>
            </w:r>
          </w:p>
        </w:tc>
      </w:tr>
      <w:tr w:rsidR="008C3469" w:rsidRPr="005933BA" w:rsidTr="00E5090E">
        <w:trPr>
          <w:jc w:val="center"/>
        </w:trPr>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r>
      <w:tr w:rsidR="008C3469" w:rsidRPr="005933BA" w:rsidTr="00E5090E">
        <w:trPr>
          <w:jc w:val="center"/>
        </w:trPr>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rPr>
                <w:rFonts w:ascii="Courier New" w:hAnsi="Courier New" w:cs="Courier New"/>
              </w:rPr>
            </w:pPr>
          </w:p>
        </w:tc>
      </w:tr>
    </w:tbl>
    <w:p w:rsidR="008C3469" w:rsidRPr="005933BA" w:rsidRDefault="008C3469" w:rsidP="00E5090E">
      <w:pPr>
        <w:pStyle w:val="ConsPlusNormal"/>
        <w:spacing w:line="300" w:lineRule="atLeast"/>
        <w:jc w:val="both"/>
        <w:rPr>
          <w:rFonts w:ascii="Courier New" w:hAnsi="Courier New" w:cs="Courier New"/>
        </w:rPr>
      </w:pPr>
    </w:p>
    <w:p w:rsidR="008C3469" w:rsidRPr="005933BA" w:rsidRDefault="008C3469" w:rsidP="00E5090E">
      <w:pPr>
        <w:pStyle w:val="ConsPlusNonformat"/>
        <w:spacing w:line="300" w:lineRule="atLeast"/>
        <w:jc w:val="both"/>
      </w:pPr>
      <w:r w:rsidRPr="005933BA">
        <w:t>Руководитель организации _____________   __________________________________</w:t>
      </w:r>
    </w:p>
    <w:p w:rsidR="008C3469" w:rsidRPr="005933BA" w:rsidRDefault="008C3469" w:rsidP="00E5090E">
      <w:pPr>
        <w:pStyle w:val="ConsPlusNonformat"/>
        <w:spacing w:line="300" w:lineRule="atLeast"/>
        <w:jc w:val="both"/>
      </w:pPr>
      <w:r w:rsidRPr="005933BA">
        <w:t xml:space="preserve">                           (подпись)          (фамилия, имя, отчество)</w:t>
      </w:r>
    </w:p>
    <w:p w:rsidR="008C3469" w:rsidRPr="005933BA" w:rsidRDefault="008C3469" w:rsidP="00E5090E">
      <w:pPr>
        <w:pStyle w:val="ConsPlusNonformat"/>
        <w:spacing w:line="300" w:lineRule="atLeast"/>
        <w:jc w:val="both"/>
      </w:pPr>
      <w:r w:rsidRPr="005933BA">
        <w:t xml:space="preserve">                                                                    М.П.</w:t>
      </w:r>
    </w:p>
    <w:p w:rsidR="008C3469" w:rsidRPr="005933BA" w:rsidRDefault="008C3469" w:rsidP="00E5090E">
      <w:pPr>
        <w:pStyle w:val="ConsPlusNonformat"/>
        <w:spacing w:line="300" w:lineRule="atLeast"/>
        <w:jc w:val="both"/>
      </w:pPr>
    </w:p>
    <w:p w:rsidR="008C3469" w:rsidRPr="005933BA" w:rsidRDefault="008C3469" w:rsidP="00E5090E">
      <w:pPr>
        <w:pStyle w:val="ConsPlusNonformat"/>
        <w:spacing w:line="300" w:lineRule="atLeast"/>
        <w:jc w:val="both"/>
      </w:pPr>
      <w:r w:rsidRPr="005933BA">
        <w:t xml:space="preserve">    Сотрудник регистрационного подразделения ______________________________</w:t>
      </w:r>
    </w:p>
    <w:p w:rsidR="008C3469" w:rsidRPr="005933BA" w:rsidRDefault="008C3469" w:rsidP="00E5090E">
      <w:pPr>
        <w:pStyle w:val="ConsPlusNonformat"/>
        <w:spacing w:line="300" w:lineRule="atLeast"/>
        <w:jc w:val="both"/>
      </w:pPr>
      <w:r w:rsidRPr="005933BA">
        <w:t xml:space="preserve">    _______________________________________________________________________</w:t>
      </w:r>
    </w:p>
    <w:p w:rsidR="008C3469" w:rsidRPr="005933BA" w:rsidRDefault="008C3469" w:rsidP="00E5090E">
      <w:pPr>
        <w:pStyle w:val="ConsPlusNonformat"/>
        <w:spacing w:line="300" w:lineRule="atLeast"/>
        <w:jc w:val="both"/>
      </w:pPr>
      <w:r w:rsidRPr="005933BA">
        <w:t xml:space="preserve">      (должность, наименование подразделения ГИБДД, код, звание, фамилия,</w:t>
      </w:r>
    </w:p>
    <w:p w:rsidR="008C3469" w:rsidRPr="005933BA" w:rsidRDefault="008C3469" w:rsidP="00E5090E">
      <w:pPr>
        <w:pStyle w:val="ConsPlusNonformat"/>
        <w:spacing w:line="300" w:lineRule="atLeast"/>
        <w:jc w:val="both"/>
      </w:pPr>
      <w:r w:rsidRPr="005933BA">
        <w:t xml:space="preserve">                     имя, отчество (при наличии), подпись)</w:t>
      </w:r>
    </w:p>
    <w:p w:rsidR="008C3469" w:rsidRPr="005933BA" w:rsidRDefault="008C3469" w:rsidP="00E5090E">
      <w:pPr>
        <w:pStyle w:val="ConsPlusNonformat"/>
        <w:spacing w:line="300" w:lineRule="atLeast"/>
        <w:jc w:val="both"/>
      </w:pPr>
    </w:p>
    <w:p w:rsidR="008C3469" w:rsidRPr="005933BA" w:rsidRDefault="008C3469" w:rsidP="00E5090E">
      <w:pPr>
        <w:pStyle w:val="ConsPlusNonformat"/>
        <w:spacing w:line="300" w:lineRule="atLeast"/>
        <w:jc w:val="both"/>
      </w:pPr>
      <w:r w:rsidRPr="005933BA">
        <w:t xml:space="preserve">                                 "ЗАВЕРИЛ"</w:t>
      </w:r>
    </w:p>
    <w:p w:rsidR="008C3469" w:rsidRPr="005933BA" w:rsidRDefault="008C3469" w:rsidP="00E5090E">
      <w:pPr>
        <w:pStyle w:val="ConsPlusNonformat"/>
        <w:spacing w:line="300" w:lineRule="atLeast"/>
        <w:jc w:val="both"/>
      </w:pPr>
    </w:p>
    <w:p w:rsidR="008C3469" w:rsidRPr="005933BA" w:rsidRDefault="008C3469" w:rsidP="00E5090E">
      <w:pPr>
        <w:pStyle w:val="ConsPlusNonformat"/>
        <w:spacing w:line="300" w:lineRule="atLeast"/>
        <w:jc w:val="both"/>
      </w:pPr>
      <w:r w:rsidRPr="005933BA">
        <w:t xml:space="preserve">    _______________________________________________________________________</w:t>
      </w:r>
    </w:p>
    <w:p w:rsidR="008C3469" w:rsidRPr="005933BA" w:rsidRDefault="008C3469" w:rsidP="00E5090E">
      <w:pPr>
        <w:pStyle w:val="ConsPlusNonformat"/>
        <w:spacing w:line="300" w:lineRule="atLeast"/>
        <w:jc w:val="both"/>
      </w:pPr>
      <w:r w:rsidRPr="005933BA">
        <w:t xml:space="preserve">        (должность, наименование подразделения ГИБДД, звание, фамилия,</w:t>
      </w:r>
    </w:p>
    <w:p w:rsidR="008C3469" w:rsidRPr="005933BA" w:rsidRDefault="008C3469" w:rsidP="00E5090E">
      <w:pPr>
        <w:pStyle w:val="ConsPlusNonformat"/>
        <w:spacing w:line="300" w:lineRule="atLeast"/>
        <w:jc w:val="both"/>
      </w:pPr>
      <w:r w:rsidRPr="005933BA">
        <w:t xml:space="preserve">                     имя, отчество (при наличии), подпись)</w:t>
      </w:r>
    </w:p>
    <w:p w:rsidR="008C3469" w:rsidRPr="005933BA" w:rsidRDefault="008C3469" w:rsidP="00E5090E">
      <w:pPr>
        <w:pStyle w:val="ConsPlusNonformat"/>
        <w:spacing w:line="300" w:lineRule="atLeast"/>
        <w:jc w:val="both"/>
      </w:pPr>
    </w:p>
    <w:p w:rsidR="008C3469" w:rsidRPr="005933BA" w:rsidRDefault="008C3469" w:rsidP="00E5090E">
      <w:pPr>
        <w:pStyle w:val="ConsPlusNonformat"/>
        <w:spacing w:line="300" w:lineRule="atLeast"/>
        <w:jc w:val="both"/>
      </w:pPr>
      <w:r w:rsidRPr="005933BA">
        <w:t xml:space="preserve">    М.П. "__" ___________ ____ г.</w:t>
      </w:r>
    </w:p>
    <w:p w:rsidR="008C3469" w:rsidRPr="00565D84" w:rsidRDefault="008C3469" w:rsidP="00E5090E">
      <w:pPr>
        <w:pStyle w:val="ConsPlusNormal"/>
        <w:spacing w:line="300" w:lineRule="atLeast"/>
        <w:jc w:val="both"/>
        <w:rPr>
          <w:sz w:val="22"/>
          <w:szCs w:val="22"/>
        </w:rPr>
      </w:pPr>
    </w:p>
    <w:p w:rsidR="008C3469" w:rsidRPr="00565D84" w:rsidRDefault="008C3469" w:rsidP="00E5090E">
      <w:pPr>
        <w:pStyle w:val="ConsPlusNormal"/>
        <w:spacing w:line="300" w:lineRule="atLeast"/>
        <w:jc w:val="both"/>
        <w:rPr>
          <w:sz w:val="22"/>
          <w:szCs w:val="22"/>
        </w:rPr>
      </w:pPr>
    </w:p>
    <w:p w:rsidR="008C3469" w:rsidRDefault="008C3469" w:rsidP="00E5090E">
      <w:pPr>
        <w:pStyle w:val="ConsPlusNormal"/>
        <w:spacing w:line="300" w:lineRule="atLeast"/>
        <w:jc w:val="both"/>
        <w:rPr>
          <w:sz w:val="22"/>
          <w:szCs w:val="22"/>
        </w:rPr>
      </w:pPr>
    </w:p>
    <w:p w:rsidR="008C3469" w:rsidRDefault="008C3469" w:rsidP="00E5090E">
      <w:pPr>
        <w:pStyle w:val="ConsPlusNormal"/>
        <w:spacing w:line="300" w:lineRule="atLeast"/>
        <w:jc w:val="both"/>
        <w:rPr>
          <w:sz w:val="22"/>
          <w:szCs w:val="22"/>
        </w:rPr>
      </w:pPr>
    </w:p>
    <w:p w:rsidR="008C3469" w:rsidRDefault="008C3469" w:rsidP="00E5090E">
      <w:pPr>
        <w:pStyle w:val="ConsPlusNormal"/>
        <w:spacing w:line="300" w:lineRule="atLeast"/>
        <w:jc w:val="both"/>
        <w:rPr>
          <w:sz w:val="22"/>
          <w:szCs w:val="22"/>
        </w:rPr>
      </w:pPr>
    </w:p>
    <w:p w:rsidR="008C3469" w:rsidRDefault="008C3469" w:rsidP="00E5090E">
      <w:pPr>
        <w:pStyle w:val="ConsPlusNormal"/>
        <w:spacing w:line="300" w:lineRule="atLeast"/>
        <w:jc w:val="both"/>
        <w:rPr>
          <w:sz w:val="22"/>
          <w:szCs w:val="22"/>
        </w:rPr>
      </w:pPr>
    </w:p>
    <w:p w:rsidR="008C3469" w:rsidRDefault="008C3469" w:rsidP="00E5090E">
      <w:pPr>
        <w:pStyle w:val="ConsPlusNormal"/>
        <w:spacing w:line="300" w:lineRule="atLeast"/>
        <w:jc w:val="both"/>
        <w:rPr>
          <w:sz w:val="22"/>
          <w:szCs w:val="22"/>
        </w:rPr>
      </w:pPr>
    </w:p>
    <w:p w:rsidR="008C3469" w:rsidRDefault="008C3469" w:rsidP="00E5090E">
      <w:pPr>
        <w:pStyle w:val="ConsPlusNormal"/>
        <w:spacing w:line="300" w:lineRule="atLeast"/>
        <w:jc w:val="both"/>
        <w:rPr>
          <w:sz w:val="22"/>
          <w:szCs w:val="22"/>
        </w:rPr>
      </w:pPr>
    </w:p>
    <w:p w:rsidR="008C3469" w:rsidRDefault="008C3469" w:rsidP="00E5090E">
      <w:pPr>
        <w:pStyle w:val="ConsPlusNormal"/>
        <w:spacing w:line="300" w:lineRule="atLeast"/>
        <w:jc w:val="both"/>
        <w:rPr>
          <w:sz w:val="22"/>
          <w:szCs w:val="22"/>
        </w:rPr>
      </w:pPr>
    </w:p>
    <w:p w:rsidR="008C3469" w:rsidRDefault="008C3469" w:rsidP="00E5090E">
      <w:pPr>
        <w:pStyle w:val="ConsPlusNormal"/>
        <w:spacing w:line="300" w:lineRule="atLeast"/>
        <w:jc w:val="both"/>
        <w:rPr>
          <w:sz w:val="22"/>
          <w:szCs w:val="22"/>
        </w:rPr>
      </w:pPr>
    </w:p>
    <w:p w:rsidR="008C3469" w:rsidRDefault="008C3469" w:rsidP="00E5090E">
      <w:pPr>
        <w:pStyle w:val="ConsPlusNormal"/>
        <w:spacing w:line="300" w:lineRule="atLeast"/>
        <w:jc w:val="both"/>
        <w:rPr>
          <w:sz w:val="22"/>
          <w:szCs w:val="22"/>
        </w:rPr>
      </w:pPr>
    </w:p>
    <w:p w:rsidR="008C3469" w:rsidRPr="00565D84" w:rsidRDefault="008C3469" w:rsidP="00E5090E">
      <w:pPr>
        <w:pStyle w:val="ConsPlusNormal"/>
        <w:spacing w:line="300" w:lineRule="atLeast"/>
        <w:jc w:val="both"/>
        <w:rPr>
          <w:sz w:val="22"/>
          <w:szCs w:val="22"/>
        </w:rPr>
      </w:pPr>
    </w:p>
    <w:p w:rsidR="008C3469" w:rsidRPr="00565D84" w:rsidRDefault="008C3469" w:rsidP="00E5090E">
      <w:pPr>
        <w:pStyle w:val="ConsPlusNormal"/>
        <w:spacing w:line="300" w:lineRule="atLeast"/>
        <w:jc w:val="right"/>
        <w:outlineLvl w:val="0"/>
        <w:rPr>
          <w:sz w:val="22"/>
          <w:szCs w:val="22"/>
        </w:rPr>
      </w:pPr>
      <w:r w:rsidRPr="00565D84">
        <w:rPr>
          <w:sz w:val="22"/>
          <w:szCs w:val="22"/>
        </w:rPr>
        <w:lastRenderedPageBreak/>
        <w:t>Приложение N 2</w:t>
      </w:r>
    </w:p>
    <w:p w:rsidR="008C3469" w:rsidRPr="00565D84" w:rsidRDefault="008C3469" w:rsidP="00E5090E">
      <w:pPr>
        <w:pStyle w:val="ConsPlusNormal"/>
        <w:spacing w:line="300" w:lineRule="atLeast"/>
        <w:jc w:val="right"/>
        <w:rPr>
          <w:sz w:val="22"/>
          <w:szCs w:val="22"/>
        </w:rPr>
      </w:pPr>
      <w:r w:rsidRPr="00565D84">
        <w:rPr>
          <w:sz w:val="22"/>
          <w:szCs w:val="22"/>
        </w:rPr>
        <w:t>к приказу МВД России</w:t>
      </w:r>
    </w:p>
    <w:p w:rsidR="008C3469" w:rsidRPr="00565D84" w:rsidRDefault="008C3469" w:rsidP="00E5090E">
      <w:pPr>
        <w:pStyle w:val="ConsPlusNormal"/>
        <w:spacing w:line="300" w:lineRule="atLeast"/>
        <w:jc w:val="right"/>
        <w:rPr>
          <w:sz w:val="22"/>
          <w:szCs w:val="22"/>
        </w:rPr>
      </w:pPr>
      <w:r w:rsidRPr="00565D84">
        <w:rPr>
          <w:sz w:val="22"/>
          <w:szCs w:val="22"/>
        </w:rPr>
        <w:t>от 26.06.2018 N 399</w:t>
      </w:r>
    </w:p>
    <w:p w:rsidR="008C3469" w:rsidRPr="00565D84" w:rsidRDefault="008C3469" w:rsidP="00E5090E">
      <w:pPr>
        <w:pStyle w:val="ConsPlusNormal"/>
        <w:spacing w:line="300" w:lineRule="atLeast"/>
        <w:jc w:val="both"/>
        <w:rPr>
          <w:sz w:val="22"/>
          <w:szCs w:val="22"/>
        </w:rPr>
      </w:pPr>
    </w:p>
    <w:p w:rsidR="008C3469" w:rsidRPr="00565D84" w:rsidRDefault="008C3469" w:rsidP="00E5090E">
      <w:pPr>
        <w:pStyle w:val="ConsPlusNormal"/>
        <w:spacing w:line="300" w:lineRule="atLeast"/>
        <w:jc w:val="center"/>
        <w:rPr>
          <w:sz w:val="22"/>
          <w:szCs w:val="22"/>
        </w:rPr>
      </w:pPr>
      <w:bookmarkStart w:id="7" w:name="Par481"/>
      <w:bookmarkEnd w:id="7"/>
      <w:r w:rsidRPr="00565D84">
        <w:rPr>
          <w:sz w:val="22"/>
          <w:szCs w:val="22"/>
        </w:rPr>
        <w:t>ОБРАЗЕЦ БЛАНКА СВИДЕТЕЛЬСТВА</w:t>
      </w:r>
    </w:p>
    <w:p w:rsidR="008C3469" w:rsidRPr="00565D84" w:rsidRDefault="008C3469" w:rsidP="00E5090E">
      <w:pPr>
        <w:pStyle w:val="ConsPlusNormal"/>
        <w:spacing w:line="300" w:lineRule="atLeast"/>
        <w:jc w:val="center"/>
        <w:rPr>
          <w:sz w:val="22"/>
          <w:szCs w:val="22"/>
        </w:rPr>
      </w:pPr>
      <w:r w:rsidRPr="00565D84">
        <w:rPr>
          <w:sz w:val="22"/>
          <w:szCs w:val="22"/>
        </w:rPr>
        <w:t>О РЕГИСТРАЦИИ ТРАНСПОРТНОГО СРЕДСТВА</w:t>
      </w:r>
    </w:p>
    <w:p w:rsidR="008C3469" w:rsidRPr="00565D84" w:rsidRDefault="008C3469" w:rsidP="00E5090E">
      <w:pPr>
        <w:pStyle w:val="ConsPlusNormal"/>
        <w:spacing w:line="300" w:lineRule="atLeast"/>
        <w:jc w:val="both"/>
        <w:rPr>
          <w:sz w:val="22"/>
          <w:szCs w:val="22"/>
        </w:rPr>
      </w:pPr>
    </w:p>
    <w:p w:rsidR="008C3469" w:rsidRPr="008C3469" w:rsidRDefault="008C3469" w:rsidP="00E5090E">
      <w:pPr>
        <w:pStyle w:val="ConsPlusNormal"/>
        <w:spacing w:line="300" w:lineRule="atLeast"/>
        <w:jc w:val="center"/>
        <w:rPr>
          <w:b/>
          <w:sz w:val="22"/>
          <w:szCs w:val="22"/>
        </w:rPr>
      </w:pPr>
      <w:r w:rsidRPr="008C3469">
        <w:rPr>
          <w:b/>
          <w:sz w:val="22"/>
          <w:szCs w:val="22"/>
        </w:rPr>
        <w:t>Свидетельство о регистрации транспортного средства</w:t>
      </w:r>
    </w:p>
    <w:p w:rsidR="008C3469" w:rsidRPr="00565D84" w:rsidRDefault="008C3469" w:rsidP="00E5090E">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4819"/>
        <w:gridCol w:w="340"/>
        <w:gridCol w:w="3572"/>
        <w:gridCol w:w="340"/>
      </w:tblGrid>
      <w:tr w:rsidR="008C3469" w:rsidRPr="005933BA" w:rsidTr="00E5090E">
        <w:trPr>
          <w:jc w:val="center"/>
        </w:trPr>
        <w:tc>
          <w:tcPr>
            <w:tcW w:w="4819" w:type="dxa"/>
            <w:tcBorders>
              <w:bottom w:val="single" w:sz="4" w:space="0" w:color="auto"/>
            </w:tcBorders>
          </w:tcPr>
          <w:p w:rsidR="008C3469" w:rsidRPr="005933BA" w:rsidRDefault="008C3469" w:rsidP="00E5090E">
            <w:pPr>
              <w:pStyle w:val="ConsPlusNormal"/>
              <w:spacing w:line="300" w:lineRule="atLeast"/>
            </w:pPr>
          </w:p>
        </w:tc>
        <w:tc>
          <w:tcPr>
            <w:tcW w:w="340" w:type="dxa"/>
            <w:tcBorders>
              <w:bottom w:val="single" w:sz="4" w:space="0" w:color="auto"/>
            </w:tcBorders>
          </w:tcPr>
          <w:p w:rsidR="008C3469" w:rsidRPr="005933BA" w:rsidRDefault="008C3469" w:rsidP="00E5090E">
            <w:pPr>
              <w:pStyle w:val="ConsPlusNormal"/>
              <w:spacing w:line="300" w:lineRule="atLeast"/>
            </w:pPr>
          </w:p>
        </w:tc>
        <w:tc>
          <w:tcPr>
            <w:tcW w:w="3912" w:type="dxa"/>
            <w:gridSpan w:val="2"/>
            <w:tcBorders>
              <w:bottom w:val="single" w:sz="4" w:space="0" w:color="auto"/>
            </w:tcBorders>
          </w:tcPr>
          <w:p w:rsidR="008C3469" w:rsidRPr="005933BA" w:rsidRDefault="008C3469" w:rsidP="00E5090E">
            <w:pPr>
              <w:pStyle w:val="ConsPlusNormal"/>
              <w:spacing w:line="300" w:lineRule="atLeast"/>
              <w:jc w:val="center"/>
              <w:outlineLvl w:val="1"/>
            </w:pPr>
            <w:r w:rsidRPr="005933BA">
              <w:t>Лицевая сторона</w:t>
            </w:r>
          </w:p>
        </w:tc>
      </w:tr>
      <w:tr w:rsidR="008C3469" w:rsidRPr="005933BA" w:rsidTr="00E5090E">
        <w:trPr>
          <w:jc w:val="center"/>
        </w:trPr>
        <w:tc>
          <w:tcPr>
            <w:tcW w:w="4819" w:type="dxa"/>
            <w:tcBorders>
              <w:top w:val="single" w:sz="4" w:space="0" w:color="auto"/>
              <w:left w:val="single" w:sz="4" w:space="0" w:color="auto"/>
            </w:tcBorders>
          </w:tcPr>
          <w:p w:rsidR="008C3469" w:rsidRPr="005933BA" w:rsidRDefault="008C3469" w:rsidP="00E5090E">
            <w:pPr>
              <w:pStyle w:val="ConsPlusNormal"/>
              <w:spacing w:line="300" w:lineRule="atLeast"/>
            </w:pPr>
            <w:r w:rsidRPr="005933BA">
              <w:t>РОССИЙСКАЯ ФЕДЕРАЦИЯ</w:t>
            </w:r>
          </w:p>
        </w:tc>
        <w:tc>
          <w:tcPr>
            <w:tcW w:w="340" w:type="dxa"/>
            <w:tcBorders>
              <w:top w:val="single" w:sz="4" w:space="0" w:color="auto"/>
            </w:tcBorders>
          </w:tcPr>
          <w:p w:rsidR="008C3469" w:rsidRPr="005933BA" w:rsidRDefault="008C3469" w:rsidP="00E5090E">
            <w:pPr>
              <w:pStyle w:val="ConsPlusNormal"/>
              <w:spacing w:line="300" w:lineRule="atLeast"/>
            </w:pPr>
          </w:p>
        </w:tc>
        <w:tc>
          <w:tcPr>
            <w:tcW w:w="3912" w:type="dxa"/>
            <w:gridSpan w:val="2"/>
            <w:tcBorders>
              <w:top w:val="single" w:sz="4" w:space="0" w:color="auto"/>
              <w:right w:val="single" w:sz="4" w:space="0" w:color="auto"/>
            </w:tcBorders>
          </w:tcPr>
          <w:p w:rsidR="008C3469" w:rsidRPr="005933BA" w:rsidRDefault="008C3469" w:rsidP="00E5090E">
            <w:pPr>
              <w:pStyle w:val="ConsPlusNormal"/>
              <w:spacing w:line="300" w:lineRule="atLeast"/>
            </w:pPr>
          </w:p>
        </w:tc>
      </w:tr>
      <w:tr w:rsidR="008C3469" w:rsidRPr="005933BA" w:rsidTr="00E5090E">
        <w:trPr>
          <w:jc w:val="center"/>
        </w:trPr>
        <w:tc>
          <w:tcPr>
            <w:tcW w:w="4819" w:type="dxa"/>
            <w:tcBorders>
              <w:left w:val="single" w:sz="4" w:space="0" w:color="auto"/>
            </w:tcBorders>
          </w:tcPr>
          <w:p w:rsidR="008C3469" w:rsidRPr="005933BA" w:rsidRDefault="008C3469" w:rsidP="00E5090E">
            <w:pPr>
              <w:pStyle w:val="ConsPlusNormal"/>
              <w:spacing w:line="300" w:lineRule="atLeast"/>
            </w:pPr>
            <w:r w:rsidRPr="005933BA">
              <w:t>СВИДЕТЕЛЬСТВО О РЕГИСТРАЦИИ ТС</w:t>
            </w:r>
          </w:p>
        </w:tc>
        <w:tc>
          <w:tcPr>
            <w:tcW w:w="340" w:type="dxa"/>
          </w:tcPr>
          <w:p w:rsidR="008C3469" w:rsidRPr="005933BA" w:rsidRDefault="008C3469" w:rsidP="00E5090E">
            <w:pPr>
              <w:pStyle w:val="ConsPlusNormal"/>
              <w:spacing w:line="300" w:lineRule="atLeast"/>
            </w:pPr>
          </w:p>
        </w:tc>
        <w:tc>
          <w:tcPr>
            <w:tcW w:w="3912" w:type="dxa"/>
            <w:gridSpan w:val="2"/>
            <w:tcBorders>
              <w:right w:val="single" w:sz="4" w:space="0" w:color="auto"/>
            </w:tcBorders>
          </w:tcPr>
          <w:p w:rsidR="008C3469" w:rsidRPr="005933BA" w:rsidRDefault="008C3469" w:rsidP="00E5090E">
            <w:pPr>
              <w:pStyle w:val="ConsPlusNormal"/>
              <w:spacing w:line="300" w:lineRule="atLeast"/>
            </w:pPr>
            <w:r w:rsidRPr="005933BA">
              <w:t>00 00 000000</w:t>
            </w:r>
          </w:p>
        </w:tc>
      </w:tr>
      <w:tr w:rsidR="008C3469" w:rsidRPr="005933BA" w:rsidTr="00E5090E">
        <w:trPr>
          <w:jc w:val="center"/>
        </w:trPr>
        <w:tc>
          <w:tcPr>
            <w:tcW w:w="4819" w:type="dxa"/>
            <w:tcBorders>
              <w:left w:val="single" w:sz="4" w:space="0" w:color="auto"/>
            </w:tcBorders>
          </w:tcPr>
          <w:p w:rsidR="008C3469" w:rsidRPr="005933BA" w:rsidRDefault="008C3469" w:rsidP="00E5090E">
            <w:pPr>
              <w:pStyle w:val="ConsPlusNormal"/>
              <w:spacing w:line="300" w:lineRule="atLeast"/>
            </w:pPr>
            <w:r w:rsidRPr="005933BA">
              <w:t>CERTIFICAT DIMMATRICULATION</w:t>
            </w:r>
          </w:p>
        </w:tc>
        <w:tc>
          <w:tcPr>
            <w:tcW w:w="340" w:type="dxa"/>
          </w:tcPr>
          <w:p w:rsidR="008C3469" w:rsidRPr="005933BA" w:rsidRDefault="008C3469" w:rsidP="00E5090E">
            <w:pPr>
              <w:pStyle w:val="ConsPlusNormal"/>
              <w:spacing w:line="300" w:lineRule="atLeast"/>
            </w:pPr>
          </w:p>
        </w:tc>
        <w:tc>
          <w:tcPr>
            <w:tcW w:w="3912" w:type="dxa"/>
            <w:gridSpan w:val="2"/>
            <w:tcBorders>
              <w:right w:val="single" w:sz="4" w:space="0" w:color="auto"/>
            </w:tcBorders>
          </w:tcPr>
          <w:p w:rsidR="008C3469" w:rsidRPr="005933BA" w:rsidRDefault="008C3469" w:rsidP="00E5090E">
            <w:pPr>
              <w:pStyle w:val="ConsPlusNormal"/>
              <w:spacing w:line="300" w:lineRule="atLeast"/>
            </w:pPr>
            <w:r w:rsidRPr="005933BA">
              <w:t>Собственник (владелец)</w:t>
            </w:r>
          </w:p>
        </w:tc>
      </w:tr>
      <w:tr w:rsidR="008C3469" w:rsidRPr="005933BA" w:rsidTr="00E5090E">
        <w:trPr>
          <w:jc w:val="center"/>
        </w:trPr>
        <w:tc>
          <w:tcPr>
            <w:tcW w:w="4819" w:type="dxa"/>
            <w:tcBorders>
              <w:left w:val="single" w:sz="4" w:space="0" w:color="auto"/>
            </w:tcBorders>
          </w:tcPr>
          <w:p w:rsidR="008C3469" w:rsidRPr="005933BA" w:rsidRDefault="008C3469" w:rsidP="00E5090E">
            <w:pPr>
              <w:pStyle w:val="ConsPlusNormal"/>
              <w:spacing w:line="300" w:lineRule="atLeast"/>
            </w:pPr>
            <w:r w:rsidRPr="005933BA">
              <w:t>Регистрационный знак</w:t>
            </w:r>
          </w:p>
        </w:tc>
        <w:tc>
          <w:tcPr>
            <w:tcW w:w="340" w:type="dxa"/>
          </w:tcPr>
          <w:p w:rsidR="008C3469" w:rsidRPr="005933BA" w:rsidRDefault="008C3469" w:rsidP="00E5090E">
            <w:pPr>
              <w:pStyle w:val="ConsPlusNormal"/>
              <w:spacing w:line="300" w:lineRule="atLeast"/>
            </w:pPr>
          </w:p>
        </w:tc>
        <w:tc>
          <w:tcPr>
            <w:tcW w:w="3912" w:type="dxa"/>
            <w:gridSpan w:val="2"/>
            <w:tcBorders>
              <w:right w:val="single" w:sz="4" w:space="0" w:color="auto"/>
            </w:tcBorders>
          </w:tcPr>
          <w:p w:rsidR="008C3469" w:rsidRPr="005933BA" w:rsidRDefault="008C3469" w:rsidP="00E5090E">
            <w:pPr>
              <w:pStyle w:val="ConsPlusNormal"/>
              <w:spacing w:line="300" w:lineRule="atLeast"/>
            </w:pPr>
          </w:p>
        </w:tc>
      </w:tr>
      <w:tr w:rsidR="008C3469" w:rsidRPr="005933BA" w:rsidTr="00E5090E">
        <w:trPr>
          <w:jc w:val="center"/>
        </w:trPr>
        <w:tc>
          <w:tcPr>
            <w:tcW w:w="4819" w:type="dxa"/>
            <w:tcBorders>
              <w:left w:val="single" w:sz="4" w:space="0" w:color="auto"/>
            </w:tcBorders>
          </w:tcPr>
          <w:p w:rsidR="008C3469" w:rsidRPr="005933BA" w:rsidRDefault="008C3469" w:rsidP="00E5090E">
            <w:pPr>
              <w:pStyle w:val="ConsPlusNormal"/>
              <w:spacing w:line="300" w:lineRule="atLeast"/>
            </w:pPr>
            <w:r w:rsidRPr="005933BA">
              <w:t>Идентификационный номер (VIN)</w:t>
            </w:r>
          </w:p>
        </w:tc>
        <w:tc>
          <w:tcPr>
            <w:tcW w:w="340" w:type="dxa"/>
          </w:tcPr>
          <w:p w:rsidR="008C3469" w:rsidRPr="005933BA" w:rsidRDefault="008C3469" w:rsidP="00E5090E">
            <w:pPr>
              <w:pStyle w:val="ConsPlusNormal"/>
              <w:spacing w:line="300" w:lineRule="atLeast"/>
            </w:pPr>
          </w:p>
        </w:tc>
        <w:tc>
          <w:tcPr>
            <w:tcW w:w="3912" w:type="dxa"/>
            <w:gridSpan w:val="2"/>
            <w:tcBorders>
              <w:right w:val="single" w:sz="4" w:space="0" w:color="auto"/>
            </w:tcBorders>
          </w:tcPr>
          <w:p w:rsidR="008C3469" w:rsidRPr="005933BA" w:rsidRDefault="008C3469" w:rsidP="00E5090E">
            <w:pPr>
              <w:pStyle w:val="ConsPlusNormal"/>
              <w:spacing w:line="300" w:lineRule="atLeast"/>
            </w:pPr>
          </w:p>
        </w:tc>
      </w:tr>
      <w:tr w:rsidR="008C3469" w:rsidRPr="005933BA" w:rsidTr="00E5090E">
        <w:trPr>
          <w:jc w:val="center"/>
        </w:trPr>
        <w:tc>
          <w:tcPr>
            <w:tcW w:w="4819" w:type="dxa"/>
            <w:tcBorders>
              <w:left w:val="single" w:sz="4" w:space="0" w:color="auto"/>
            </w:tcBorders>
          </w:tcPr>
          <w:p w:rsidR="008C3469" w:rsidRPr="005933BA" w:rsidRDefault="008C3469" w:rsidP="00E5090E">
            <w:pPr>
              <w:pStyle w:val="ConsPlusNormal"/>
              <w:spacing w:line="300" w:lineRule="atLeast"/>
            </w:pPr>
            <w:r w:rsidRPr="005933BA">
              <w:t>Марка, модель</w:t>
            </w:r>
          </w:p>
        </w:tc>
        <w:tc>
          <w:tcPr>
            <w:tcW w:w="340" w:type="dxa"/>
          </w:tcPr>
          <w:p w:rsidR="008C3469" w:rsidRPr="005933BA" w:rsidRDefault="008C3469" w:rsidP="00E5090E">
            <w:pPr>
              <w:pStyle w:val="ConsPlusNormal"/>
              <w:spacing w:line="300" w:lineRule="atLeast"/>
            </w:pPr>
          </w:p>
        </w:tc>
        <w:tc>
          <w:tcPr>
            <w:tcW w:w="3912" w:type="dxa"/>
            <w:gridSpan w:val="2"/>
            <w:tcBorders>
              <w:right w:val="single" w:sz="4" w:space="0" w:color="auto"/>
            </w:tcBorders>
          </w:tcPr>
          <w:p w:rsidR="008C3469" w:rsidRPr="005933BA" w:rsidRDefault="008C3469" w:rsidP="00E5090E">
            <w:pPr>
              <w:pStyle w:val="ConsPlusNormal"/>
              <w:spacing w:line="300" w:lineRule="atLeast"/>
            </w:pPr>
          </w:p>
        </w:tc>
      </w:tr>
      <w:tr w:rsidR="008C3469" w:rsidRPr="005933BA" w:rsidTr="00E5090E">
        <w:trPr>
          <w:jc w:val="center"/>
        </w:trPr>
        <w:tc>
          <w:tcPr>
            <w:tcW w:w="4819" w:type="dxa"/>
            <w:tcBorders>
              <w:left w:val="single" w:sz="4" w:space="0" w:color="auto"/>
            </w:tcBorders>
          </w:tcPr>
          <w:p w:rsidR="008C3469" w:rsidRPr="005933BA" w:rsidRDefault="008C3469" w:rsidP="00E5090E">
            <w:pPr>
              <w:pStyle w:val="ConsPlusNormal"/>
              <w:spacing w:line="300" w:lineRule="atLeast"/>
            </w:pPr>
            <w:r w:rsidRPr="005933BA">
              <w:t>Тип ТС</w:t>
            </w:r>
          </w:p>
        </w:tc>
        <w:tc>
          <w:tcPr>
            <w:tcW w:w="340" w:type="dxa"/>
          </w:tcPr>
          <w:p w:rsidR="008C3469" w:rsidRPr="005933BA" w:rsidRDefault="008C3469" w:rsidP="00E5090E">
            <w:pPr>
              <w:pStyle w:val="ConsPlusNormal"/>
              <w:spacing w:line="300" w:lineRule="atLeast"/>
            </w:pPr>
          </w:p>
        </w:tc>
        <w:tc>
          <w:tcPr>
            <w:tcW w:w="3912" w:type="dxa"/>
            <w:gridSpan w:val="2"/>
            <w:tcBorders>
              <w:right w:val="single" w:sz="4" w:space="0" w:color="auto"/>
            </w:tcBorders>
          </w:tcPr>
          <w:p w:rsidR="008C3469" w:rsidRPr="005933BA" w:rsidRDefault="008C3469" w:rsidP="00E5090E">
            <w:pPr>
              <w:pStyle w:val="ConsPlusNormal"/>
              <w:spacing w:line="300" w:lineRule="atLeast"/>
            </w:pPr>
          </w:p>
        </w:tc>
      </w:tr>
      <w:tr w:rsidR="008C3469" w:rsidRPr="005933BA" w:rsidTr="00E5090E">
        <w:trPr>
          <w:jc w:val="center"/>
        </w:trPr>
        <w:tc>
          <w:tcPr>
            <w:tcW w:w="4819" w:type="dxa"/>
            <w:tcBorders>
              <w:left w:val="single" w:sz="4" w:space="0" w:color="auto"/>
            </w:tcBorders>
          </w:tcPr>
          <w:p w:rsidR="008C3469" w:rsidRPr="005933BA" w:rsidRDefault="008C3469" w:rsidP="00E5090E">
            <w:pPr>
              <w:pStyle w:val="ConsPlusNormal"/>
              <w:spacing w:line="300" w:lineRule="atLeast"/>
            </w:pPr>
            <w:r w:rsidRPr="005933BA">
              <w:t>Категория ТС (ABCD, прицеп)</w:t>
            </w:r>
          </w:p>
        </w:tc>
        <w:tc>
          <w:tcPr>
            <w:tcW w:w="340" w:type="dxa"/>
          </w:tcPr>
          <w:p w:rsidR="008C3469" w:rsidRPr="005933BA" w:rsidRDefault="008C3469" w:rsidP="00E5090E">
            <w:pPr>
              <w:pStyle w:val="ConsPlusNormal"/>
              <w:spacing w:line="300" w:lineRule="atLeast"/>
            </w:pPr>
          </w:p>
        </w:tc>
        <w:tc>
          <w:tcPr>
            <w:tcW w:w="3912" w:type="dxa"/>
            <w:gridSpan w:val="2"/>
            <w:tcBorders>
              <w:right w:val="single" w:sz="4" w:space="0" w:color="auto"/>
            </w:tcBorders>
          </w:tcPr>
          <w:p w:rsidR="008C3469" w:rsidRPr="005933BA" w:rsidRDefault="008C3469" w:rsidP="00E5090E">
            <w:pPr>
              <w:pStyle w:val="ConsPlusNormal"/>
              <w:spacing w:line="300" w:lineRule="atLeast"/>
            </w:pPr>
            <w:r w:rsidRPr="005933BA">
              <w:t>Республика, край, область</w:t>
            </w:r>
          </w:p>
        </w:tc>
      </w:tr>
      <w:tr w:rsidR="008C3469" w:rsidRPr="005933BA" w:rsidTr="00E5090E">
        <w:trPr>
          <w:jc w:val="center"/>
        </w:trPr>
        <w:tc>
          <w:tcPr>
            <w:tcW w:w="4819" w:type="dxa"/>
            <w:tcBorders>
              <w:left w:val="single" w:sz="4" w:space="0" w:color="auto"/>
            </w:tcBorders>
          </w:tcPr>
          <w:p w:rsidR="008C3469" w:rsidRPr="005933BA" w:rsidRDefault="008C3469" w:rsidP="00E5090E">
            <w:pPr>
              <w:pStyle w:val="ConsPlusNormal"/>
              <w:spacing w:line="300" w:lineRule="atLeast"/>
            </w:pPr>
            <w:r w:rsidRPr="005933BA">
              <w:t>Год выпуска ТС</w:t>
            </w:r>
          </w:p>
        </w:tc>
        <w:tc>
          <w:tcPr>
            <w:tcW w:w="340" w:type="dxa"/>
          </w:tcPr>
          <w:p w:rsidR="008C3469" w:rsidRPr="005933BA" w:rsidRDefault="008C3469" w:rsidP="00E5090E">
            <w:pPr>
              <w:pStyle w:val="ConsPlusNormal"/>
              <w:spacing w:line="300" w:lineRule="atLeast"/>
            </w:pPr>
          </w:p>
        </w:tc>
        <w:tc>
          <w:tcPr>
            <w:tcW w:w="3912" w:type="dxa"/>
            <w:gridSpan w:val="2"/>
            <w:tcBorders>
              <w:right w:val="single" w:sz="4" w:space="0" w:color="auto"/>
            </w:tcBorders>
          </w:tcPr>
          <w:p w:rsidR="008C3469" w:rsidRPr="005933BA" w:rsidRDefault="008C3469" w:rsidP="00E5090E">
            <w:pPr>
              <w:pStyle w:val="ConsPlusNormal"/>
              <w:spacing w:line="300" w:lineRule="atLeast"/>
            </w:pPr>
            <w:r w:rsidRPr="005933BA">
              <w:t>Район</w:t>
            </w:r>
          </w:p>
        </w:tc>
      </w:tr>
      <w:tr w:rsidR="008C3469" w:rsidRPr="005933BA" w:rsidTr="00E5090E">
        <w:trPr>
          <w:jc w:val="center"/>
        </w:trPr>
        <w:tc>
          <w:tcPr>
            <w:tcW w:w="4819" w:type="dxa"/>
            <w:tcBorders>
              <w:left w:val="single" w:sz="4" w:space="0" w:color="auto"/>
            </w:tcBorders>
          </w:tcPr>
          <w:p w:rsidR="008C3469" w:rsidRPr="005933BA" w:rsidRDefault="008C3469" w:rsidP="00E5090E">
            <w:pPr>
              <w:pStyle w:val="ConsPlusNormal"/>
              <w:spacing w:line="300" w:lineRule="atLeast"/>
            </w:pPr>
            <w:r w:rsidRPr="005933BA">
              <w:t>Шасси (рама) N</w:t>
            </w:r>
          </w:p>
        </w:tc>
        <w:tc>
          <w:tcPr>
            <w:tcW w:w="340" w:type="dxa"/>
          </w:tcPr>
          <w:p w:rsidR="008C3469" w:rsidRPr="005933BA" w:rsidRDefault="008C3469" w:rsidP="00E5090E">
            <w:pPr>
              <w:pStyle w:val="ConsPlusNormal"/>
              <w:spacing w:line="300" w:lineRule="atLeast"/>
            </w:pPr>
          </w:p>
        </w:tc>
        <w:tc>
          <w:tcPr>
            <w:tcW w:w="3912" w:type="dxa"/>
            <w:gridSpan w:val="2"/>
            <w:tcBorders>
              <w:right w:val="single" w:sz="4" w:space="0" w:color="auto"/>
            </w:tcBorders>
          </w:tcPr>
          <w:p w:rsidR="008C3469" w:rsidRPr="005933BA" w:rsidRDefault="008C3469" w:rsidP="00E5090E">
            <w:pPr>
              <w:pStyle w:val="ConsPlusNormal"/>
              <w:spacing w:line="300" w:lineRule="atLeast"/>
            </w:pPr>
            <w:r w:rsidRPr="005933BA">
              <w:t>Нас. пункт</w:t>
            </w:r>
          </w:p>
        </w:tc>
      </w:tr>
      <w:tr w:rsidR="008C3469" w:rsidRPr="005933BA" w:rsidTr="00E5090E">
        <w:trPr>
          <w:jc w:val="center"/>
        </w:trPr>
        <w:tc>
          <w:tcPr>
            <w:tcW w:w="4819" w:type="dxa"/>
            <w:tcBorders>
              <w:left w:val="single" w:sz="4" w:space="0" w:color="auto"/>
            </w:tcBorders>
          </w:tcPr>
          <w:p w:rsidR="008C3469" w:rsidRPr="005933BA" w:rsidRDefault="008C3469" w:rsidP="00E5090E">
            <w:pPr>
              <w:pStyle w:val="ConsPlusNormal"/>
              <w:spacing w:line="300" w:lineRule="atLeast"/>
            </w:pPr>
            <w:r w:rsidRPr="005933BA">
              <w:t>Кузов (кабина, прицеп) N</w:t>
            </w:r>
          </w:p>
        </w:tc>
        <w:tc>
          <w:tcPr>
            <w:tcW w:w="340" w:type="dxa"/>
          </w:tcPr>
          <w:p w:rsidR="008C3469" w:rsidRPr="005933BA" w:rsidRDefault="008C3469" w:rsidP="00E5090E">
            <w:pPr>
              <w:pStyle w:val="ConsPlusNormal"/>
              <w:spacing w:line="300" w:lineRule="atLeast"/>
            </w:pPr>
          </w:p>
        </w:tc>
        <w:tc>
          <w:tcPr>
            <w:tcW w:w="3912" w:type="dxa"/>
            <w:gridSpan w:val="2"/>
            <w:tcBorders>
              <w:right w:val="single" w:sz="4" w:space="0" w:color="auto"/>
            </w:tcBorders>
          </w:tcPr>
          <w:p w:rsidR="008C3469" w:rsidRPr="005933BA" w:rsidRDefault="008C3469" w:rsidP="00E5090E">
            <w:pPr>
              <w:pStyle w:val="ConsPlusNormal"/>
              <w:spacing w:line="300" w:lineRule="atLeast"/>
            </w:pPr>
            <w:r w:rsidRPr="005933BA">
              <w:t>Улица</w:t>
            </w:r>
          </w:p>
        </w:tc>
      </w:tr>
      <w:tr w:rsidR="008C3469" w:rsidRPr="005933BA" w:rsidTr="00E5090E">
        <w:trPr>
          <w:jc w:val="center"/>
        </w:trPr>
        <w:tc>
          <w:tcPr>
            <w:tcW w:w="4819" w:type="dxa"/>
            <w:tcBorders>
              <w:left w:val="single" w:sz="4" w:space="0" w:color="auto"/>
            </w:tcBorders>
          </w:tcPr>
          <w:p w:rsidR="008C3469" w:rsidRPr="005933BA" w:rsidRDefault="008C3469" w:rsidP="00E5090E">
            <w:pPr>
              <w:pStyle w:val="ConsPlusNormal"/>
              <w:spacing w:line="300" w:lineRule="atLeast"/>
            </w:pPr>
            <w:r w:rsidRPr="005933BA">
              <w:t>Цвет</w:t>
            </w:r>
          </w:p>
        </w:tc>
        <w:tc>
          <w:tcPr>
            <w:tcW w:w="340" w:type="dxa"/>
          </w:tcPr>
          <w:p w:rsidR="008C3469" w:rsidRPr="005933BA" w:rsidRDefault="008C3469" w:rsidP="00E5090E">
            <w:pPr>
              <w:pStyle w:val="ConsPlusNormal"/>
              <w:spacing w:line="300" w:lineRule="atLeast"/>
            </w:pPr>
          </w:p>
        </w:tc>
        <w:tc>
          <w:tcPr>
            <w:tcW w:w="3912" w:type="dxa"/>
            <w:gridSpan w:val="2"/>
            <w:tcBorders>
              <w:right w:val="single" w:sz="4" w:space="0" w:color="auto"/>
            </w:tcBorders>
          </w:tcPr>
          <w:p w:rsidR="008C3469" w:rsidRPr="005933BA" w:rsidRDefault="008C3469" w:rsidP="00E5090E">
            <w:pPr>
              <w:pStyle w:val="ConsPlusNormal"/>
              <w:spacing w:line="300" w:lineRule="atLeast"/>
            </w:pPr>
            <w:r w:rsidRPr="005933BA">
              <w:t>Дом корп. кв.</w:t>
            </w:r>
          </w:p>
        </w:tc>
      </w:tr>
      <w:tr w:rsidR="008C3469" w:rsidRPr="005933BA" w:rsidTr="00E5090E">
        <w:trPr>
          <w:jc w:val="center"/>
        </w:trPr>
        <w:tc>
          <w:tcPr>
            <w:tcW w:w="4819" w:type="dxa"/>
            <w:tcBorders>
              <w:left w:val="single" w:sz="4" w:space="0" w:color="auto"/>
            </w:tcBorders>
          </w:tcPr>
          <w:p w:rsidR="008C3469" w:rsidRPr="005933BA" w:rsidRDefault="008C3469" w:rsidP="00E5090E">
            <w:pPr>
              <w:pStyle w:val="ConsPlusNormal"/>
              <w:spacing w:line="300" w:lineRule="atLeast"/>
            </w:pPr>
            <w:r w:rsidRPr="005933BA">
              <w:t>Мощность двигателя, кВт/л.с.</w:t>
            </w:r>
          </w:p>
        </w:tc>
        <w:tc>
          <w:tcPr>
            <w:tcW w:w="340" w:type="dxa"/>
          </w:tcPr>
          <w:p w:rsidR="008C3469" w:rsidRPr="005933BA" w:rsidRDefault="008C3469" w:rsidP="00E5090E">
            <w:pPr>
              <w:pStyle w:val="ConsPlusNormal"/>
              <w:spacing w:line="300" w:lineRule="atLeast"/>
            </w:pPr>
          </w:p>
        </w:tc>
        <w:tc>
          <w:tcPr>
            <w:tcW w:w="3912" w:type="dxa"/>
            <w:gridSpan w:val="2"/>
            <w:tcBorders>
              <w:right w:val="single" w:sz="4" w:space="0" w:color="auto"/>
            </w:tcBorders>
          </w:tcPr>
          <w:p w:rsidR="008C3469" w:rsidRPr="005933BA" w:rsidRDefault="008C3469" w:rsidP="00E5090E">
            <w:pPr>
              <w:pStyle w:val="ConsPlusNormal"/>
              <w:spacing w:line="300" w:lineRule="atLeast"/>
            </w:pPr>
          </w:p>
        </w:tc>
      </w:tr>
      <w:tr w:rsidR="008C3469" w:rsidRPr="005933BA" w:rsidTr="00E5090E">
        <w:trPr>
          <w:jc w:val="center"/>
        </w:trPr>
        <w:tc>
          <w:tcPr>
            <w:tcW w:w="4819" w:type="dxa"/>
            <w:tcBorders>
              <w:left w:val="single" w:sz="4" w:space="0" w:color="auto"/>
            </w:tcBorders>
          </w:tcPr>
          <w:p w:rsidR="008C3469" w:rsidRPr="005933BA" w:rsidRDefault="008C3469" w:rsidP="00E5090E">
            <w:pPr>
              <w:pStyle w:val="ConsPlusNormal"/>
              <w:spacing w:line="300" w:lineRule="atLeast"/>
            </w:pPr>
            <w:r w:rsidRPr="005933BA">
              <w:t>Экологический класс</w:t>
            </w:r>
          </w:p>
        </w:tc>
        <w:tc>
          <w:tcPr>
            <w:tcW w:w="340" w:type="dxa"/>
          </w:tcPr>
          <w:p w:rsidR="008C3469" w:rsidRPr="005933BA" w:rsidRDefault="008C3469" w:rsidP="00E5090E">
            <w:pPr>
              <w:pStyle w:val="ConsPlusNormal"/>
              <w:spacing w:line="300" w:lineRule="atLeast"/>
            </w:pPr>
          </w:p>
        </w:tc>
        <w:tc>
          <w:tcPr>
            <w:tcW w:w="3912" w:type="dxa"/>
            <w:gridSpan w:val="2"/>
            <w:tcBorders>
              <w:right w:val="single" w:sz="4" w:space="0" w:color="auto"/>
            </w:tcBorders>
          </w:tcPr>
          <w:p w:rsidR="008C3469" w:rsidRPr="005933BA" w:rsidRDefault="008C3469" w:rsidP="00E5090E">
            <w:pPr>
              <w:pStyle w:val="ConsPlusNormal"/>
              <w:spacing w:line="300" w:lineRule="atLeast"/>
            </w:pPr>
            <w:r w:rsidRPr="005933BA">
              <w:t>Особые отметки</w:t>
            </w:r>
          </w:p>
        </w:tc>
      </w:tr>
      <w:tr w:rsidR="008C3469" w:rsidRPr="005933BA" w:rsidTr="00E5090E">
        <w:trPr>
          <w:jc w:val="center"/>
        </w:trPr>
        <w:tc>
          <w:tcPr>
            <w:tcW w:w="4819" w:type="dxa"/>
            <w:tcBorders>
              <w:left w:val="single" w:sz="4" w:space="0" w:color="auto"/>
            </w:tcBorders>
          </w:tcPr>
          <w:p w:rsidR="008C3469" w:rsidRPr="005933BA" w:rsidRDefault="008C3469" w:rsidP="00E5090E">
            <w:pPr>
              <w:pStyle w:val="ConsPlusNormal"/>
              <w:spacing w:line="300" w:lineRule="atLeast"/>
            </w:pPr>
            <w:r w:rsidRPr="005933BA">
              <w:t>Технически допустимая max масса, кг</w:t>
            </w:r>
          </w:p>
        </w:tc>
        <w:tc>
          <w:tcPr>
            <w:tcW w:w="340" w:type="dxa"/>
          </w:tcPr>
          <w:p w:rsidR="008C3469" w:rsidRPr="005933BA" w:rsidRDefault="008C3469" w:rsidP="00E5090E">
            <w:pPr>
              <w:pStyle w:val="ConsPlusNormal"/>
              <w:spacing w:line="300" w:lineRule="atLeast"/>
            </w:pPr>
          </w:p>
        </w:tc>
        <w:tc>
          <w:tcPr>
            <w:tcW w:w="3912" w:type="dxa"/>
            <w:gridSpan w:val="2"/>
            <w:tcBorders>
              <w:right w:val="single" w:sz="4" w:space="0" w:color="auto"/>
            </w:tcBorders>
          </w:tcPr>
          <w:p w:rsidR="008C3469" w:rsidRPr="005933BA" w:rsidRDefault="008C3469" w:rsidP="00E5090E">
            <w:pPr>
              <w:pStyle w:val="ConsPlusNormal"/>
              <w:spacing w:line="300" w:lineRule="atLeast"/>
            </w:pPr>
          </w:p>
        </w:tc>
      </w:tr>
      <w:tr w:rsidR="008C3469" w:rsidRPr="005933BA" w:rsidTr="00E5090E">
        <w:trPr>
          <w:jc w:val="center"/>
        </w:trPr>
        <w:tc>
          <w:tcPr>
            <w:tcW w:w="4819" w:type="dxa"/>
            <w:tcBorders>
              <w:left w:val="single" w:sz="4" w:space="0" w:color="auto"/>
            </w:tcBorders>
          </w:tcPr>
          <w:p w:rsidR="008C3469" w:rsidRPr="005933BA" w:rsidRDefault="008C3469" w:rsidP="00E5090E">
            <w:pPr>
              <w:pStyle w:val="ConsPlusNormal"/>
              <w:spacing w:line="300" w:lineRule="atLeast"/>
            </w:pPr>
            <w:r w:rsidRPr="005933BA">
              <w:t>Масса в снаряженном состоянии, кг</w:t>
            </w:r>
          </w:p>
        </w:tc>
        <w:tc>
          <w:tcPr>
            <w:tcW w:w="340" w:type="dxa"/>
          </w:tcPr>
          <w:p w:rsidR="008C3469" w:rsidRPr="005933BA" w:rsidRDefault="008C3469" w:rsidP="00E5090E">
            <w:pPr>
              <w:pStyle w:val="ConsPlusNormal"/>
              <w:spacing w:line="300" w:lineRule="atLeast"/>
            </w:pPr>
          </w:p>
        </w:tc>
        <w:tc>
          <w:tcPr>
            <w:tcW w:w="3912" w:type="dxa"/>
            <w:gridSpan w:val="2"/>
            <w:tcBorders>
              <w:right w:val="single" w:sz="4" w:space="0" w:color="auto"/>
            </w:tcBorders>
          </w:tcPr>
          <w:p w:rsidR="008C3469" w:rsidRPr="005933BA" w:rsidRDefault="008C3469" w:rsidP="00E5090E">
            <w:pPr>
              <w:pStyle w:val="ConsPlusNormal"/>
              <w:spacing w:line="300" w:lineRule="atLeast"/>
            </w:pPr>
          </w:p>
        </w:tc>
      </w:tr>
      <w:tr w:rsidR="008C3469" w:rsidRPr="005933BA" w:rsidTr="00E5090E">
        <w:trPr>
          <w:jc w:val="center"/>
        </w:trPr>
        <w:tc>
          <w:tcPr>
            <w:tcW w:w="4819" w:type="dxa"/>
            <w:tcBorders>
              <w:left w:val="single" w:sz="4" w:space="0" w:color="auto"/>
              <w:bottom w:val="single" w:sz="4" w:space="0" w:color="auto"/>
            </w:tcBorders>
          </w:tcPr>
          <w:p w:rsidR="008C3469" w:rsidRPr="005933BA" w:rsidRDefault="008C3469" w:rsidP="00E5090E">
            <w:pPr>
              <w:pStyle w:val="ConsPlusNormal"/>
              <w:spacing w:line="300" w:lineRule="atLeast"/>
            </w:pPr>
            <w:r w:rsidRPr="005933BA">
              <w:t>Срок временной регистрации</w:t>
            </w:r>
          </w:p>
        </w:tc>
        <w:tc>
          <w:tcPr>
            <w:tcW w:w="340" w:type="dxa"/>
          </w:tcPr>
          <w:p w:rsidR="008C3469" w:rsidRPr="005933BA" w:rsidRDefault="008C3469" w:rsidP="00E5090E">
            <w:pPr>
              <w:pStyle w:val="ConsPlusNormal"/>
              <w:spacing w:line="300" w:lineRule="atLeast"/>
            </w:pPr>
          </w:p>
        </w:tc>
        <w:tc>
          <w:tcPr>
            <w:tcW w:w="3572" w:type="dxa"/>
            <w:tcBorders>
              <w:bottom w:val="single" w:sz="4" w:space="0" w:color="auto"/>
            </w:tcBorders>
          </w:tcPr>
          <w:p w:rsidR="008C3469" w:rsidRPr="005933BA" w:rsidRDefault="008C3469" w:rsidP="00E5090E">
            <w:pPr>
              <w:pStyle w:val="ConsPlusNormal"/>
              <w:spacing w:line="300" w:lineRule="atLeast"/>
            </w:pPr>
          </w:p>
        </w:tc>
        <w:tc>
          <w:tcPr>
            <w:tcW w:w="340" w:type="dxa"/>
            <w:tcBorders>
              <w:right w:val="single" w:sz="4" w:space="0" w:color="auto"/>
            </w:tcBorders>
          </w:tcPr>
          <w:p w:rsidR="008C3469" w:rsidRPr="005933BA" w:rsidRDefault="008C3469" w:rsidP="00E5090E">
            <w:pPr>
              <w:pStyle w:val="ConsPlusNormal"/>
              <w:spacing w:line="300" w:lineRule="atLeast"/>
            </w:pPr>
          </w:p>
        </w:tc>
      </w:tr>
      <w:tr w:rsidR="008C3469" w:rsidRPr="005933BA" w:rsidTr="00E5090E">
        <w:trPr>
          <w:jc w:val="center"/>
        </w:trPr>
        <w:tc>
          <w:tcPr>
            <w:tcW w:w="4819" w:type="dxa"/>
            <w:tcBorders>
              <w:top w:val="single" w:sz="4" w:space="0" w:color="auto"/>
              <w:left w:val="single" w:sz="4" w:space="0" w:color="auto"/>
            </w:tcBorders>
          </w:tcPr>
          <w:p w:rsidR="008C3469" w:rsidRPr="005933BA" w:rsidRDefault="008C3469" w:rsidP="00E5090E">
            <w:pPr>
              <w:pStyle w:val="ConsPlusNormal"/>
              <w:spacing w:line="300" w:lineRule="atLeast"/>
            </w:pPr>
          </w:p>
        </w:tc>
        <w:tc>
          <w:tcPr>
            <w:tcW w:w="340" w:type="dxa"/>
          </w:tcPr>
          <w:p w:rsidR="008C3469" w:rsidRPr="005933BA" w:rsidRDefault="008C3469" w:rsidP="00E5090E">
            <w:pPr>
              <w:pStyle w:val="ConsPlusNormal"/>
              <w:spacing w:line="300" w:lineRule="atLeast"/>
            </w:pPr>
          </w:p>
        </w:tc>
        <w:tc>
          <w:tcPr>
            <w:tcW w:w="3572" w:type="dxa"/>
            <w:tcBorders>
              <w:top w:val="single" w:sz="4" w:space="0" w:color="auto"/>
            </w:tcBorders>
          </w:tcPr>
          <w:p w:rsidR="008C3469" w:rsidRPr="005933BA" w:rsidRDefault="008C3469" w:rsidP="00E5090E">
            <w:pPr>
              <w:pStyle w:val="ConsPlusNormal"/>
              <w:spacing w:line="300" w:lineRule="atLeast"/>
            </w:pPr>
            <w:r w:rsidRPr="005933BA">
              <w:t>Код подразделения ГИБДД</w:t>
            </w:r>
          </w:p>
        </w:tc>
        <w:tc>
          <w:tcPr>
            <w:tcW w:w="340" w:type="dxa"/>
            <w:tcBorders>
              <w:right w:val="single" w:sz="4" w:space="0" w:color="auto"/>
            </w:tcBorders>
          </w:tcPr>
          <w:p w:rsidR="008C3469" w:rsidRPr="005933BA" w:rsidRDefault="008C3469" w:rsidP="00E5090E">
            <w:pPr>
              <w:pStyle w:val="ConsPlusNormal"/>
              <w:spacing w:line="300" w:lineRule="atLeast"/>
            </w:pPr>
          </w:p>
        </w:tc>
      </w:tr>
      <w:tr w:rsidR="008C3469" w:rsidRPr="005933BA" w:rsidTr="00E5090E">
        <w:trPr>
          <w:jc w:val="center"/>
        </w:trPr>
        <w:tc>
          <w:tcPr>
            <w:tcW w:w="4819" w:type="dxa"/>
            <w:tcBorders>
              <w:left w:val="single" w:sz="4" w:space="0" w:color="auto"/>
              <w:bottom w:val="single" w:sz="4" w:space="0" w:color="auto"/>
            </w:tcBorders>
          </w:tcPr>
          <w:p w:rsidR="008C3469" w:rsidRPr="005933BA" w:rsidRDefault="008C3469" w:rsidP="00E5090E">
            <w:pPr>
              <w:pStyle w:val="ConsPlusNormal"/>
              <w:spacing w:line="300" w:lineRule="atLeast"/>
              <w:jc w:val="center"/>
            </w:pPr>
            <w:r w:rsidRPr="005933BA">
              <w:t>00 00 000000</w:t>
            </w:r>
          </w:p>
        </w:tc>
        <w:tc>
          <w:tcPr>
            <w:tcW w:w="340" w:type="dxa"/>
            <w:tcBorders>
              <w:bottom w:val="single" w:sz="4" w:space="0" w:color="auto"/>
            </w:tcBorders>
          </w:tcPr>
          <w:p w:rsidR="008C3469" w:rsidRPr="005933BA" w:rsidRDefault="008C3469" w:rsidP="00E5090E">
            <w:pPr>
              <w:pStyle w:val="ConsPlusNormal"/>
              <w:spacing w:line="300" w:lineRule="atLeast"/>
            </w:pPr>
          </w:p>
        </w:tc>
        <w:tc>
          <w:tcPr>
            <w:tcW w:w="3572" w:type="dxa"/>
            <w:tcBorders>
              <w:bottom w:val="single" w:sz="4" w:space="0" w:color="auto"/>
            </w:tcBorders>
          </w:tcPr>
          <w:p w:rsidR="008C3469" w:rsidRPr="005933BA" w:rsidRDefault="008C3469" w:rsidP="00E5090E">
            <w:pPr>
              <w:pStyle w:val="ConsPlusNormal"/>
              <w:spacing w:line="300" w:lineRule="atLeast"/>
              <w:jc w:val="right"/>
            </w:pPr>
            <w:r w:rsidRPr="005933BA">
              <w:t>"__" ___________ 20__ г.</w:t>
            </w:r>
          </w:p>
        </w:tc>
        <w:tc>
          <w:tcPr>
            <w:tcW w:w="340" w:type="dxa"/>
            <w:tcBorders>
              <w:bottom w:val="single" w:sz="4" w:space="0" w:color="auto"/>
              <w:right w:val="single" w:sz="4" w:space="0" w:color="auto"/>
            </w:tcBorders>
          </w:tcPr>
          <w:p w:rsidR="008C3469" w:rsidRPr="005933BA" w:rsidRDefault="008C3469" w:rsidP="00E5090E">
            <w:pPr>
              <w:pStyle w:val="ConsPlusNormal"/>
              <w:spacing w:line="300" w:lineRule="atLeast"/>
            </w:pPr>
          </w:p>
        </w:tc>
      </w:tr>
    </w:tbl>
    <w:p w:rsidR="008C3469" w:rsidRPr="00565D84" w:rsidRDefault="008C3469" w:rsidP="00E5090E">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4819"/>
        <w:gridCol w:w="4252"/>
      </w:tblGrid>
      <w:tr w:rsidR="008C3469" w:rsidRPr="005933BA" w:rsidTr="00E5090E">
        <w:trPr>
          <w:jc w:val="center"/>
        </w:trPr>
        <w:tc>
          <w:tcPr>
            <w:tcW w:w="4819" w:type="dxa"/>
            <w:tcBorders>
              <w:bottom w:val="single" w:sz="4" w:space="0" w:color="auto"/>
            </w:tcBorders>
          </w:tcPr>
          <w:p w:rsidR="008C3469" w:rsidRPr="005933BA" w:rsidRDefault="008C3469" w:rsidP="00E5090E">
            <w:pPr>
              <w:pStyle w:val="ConsPlusNormal"/>
              <w:spacing w:line="300" w:lineRule="atLeast"/>
            </w:pPr>
          </w:p>
        </w:tc>
        <w:tc>
          <w:tcPr>
            <w:tcW w:w="4252" w:type="dxa"/>
            <w:tcBorders>
              <w:bottom w:val="single" w:sz="4" w:space="0" w:color="auto"/>
            </w:tcBorders>
          </w:tcPr>
          <w:p w:rsidR="008C3469" w:rsidRPr="005933BA" w:rsidRDefault="008C3469" w:rsidP="00E5090E">
            <w:pPr>
              <w:pStyle w:val="ConsPlusNormal"/>
              <w:spacing w:line="300" w:lineRule="atLeast"/>
              <w:jc w:val="right"/>
              <w:outlineLvl w:val="1"/>
            </w:pPr>
            <w:r w:rsidRPr="005933BA">
              <w:t>Оборотная сторона</w:t>
            </w:r>
          </w:p>
        </w:tc>
      </w:tr>
      <w:tr w:rsidR="008C3469" w:rsidRPr="005933BA" w:rsidTr="00E5090E">
        <w:trPr>
          <w:jc w:val="center"/>
        </w:trPr>
        <w:tc>
          <w:tcPr>
            <w:tcW w:w="4819" w:type="dxa"/>
            <w:tcBorders>
              <w:top w:val="single" w:sz="4" w:space="0" w:color="auto"/>
              <w:left w:val="single" w:sz="4" w:space="0" w:color="auto"/>
              <w:right w:val="single" w:sz="4" w:space="0" w:color="auto"/>
            </w:tcBorders>
          </w:tcPr>
          <w:p w:rsidR="008C3469" w:rsidRPr="005933BA" w:rsidRDefault="008C3469" w:rsidP="00E5090E">
            <w:pPr>
              <w:pStyle w:val="ConsPlusNormal"/>
              <w:spacing w:line="300" w:lineRule="atLeast"/>
              <w:jc w:val="center"/>
            </w:pPr>
            <w:r w:rsidRPr="005933BA">
              <w:t>Регистрация прекращена вследствие</w:t>
            </w:r>
          </w:p>
          <w:p w:rsidR="008C3469" w:rsidRPr="005933BA" w:rsidRDefault="008C3469" w:rsidP="00E5090E">
            <w:pPr>
              <w:pStyle w:val="ConsPlusNormal"/>
              <w:spacing w:line="300" w:lineRule="atLeast"/>
              <w:jc w:val="center"/>
            </w:pPr>
            <w:r w:rsidRPr="005933BA">
              <w:t>______________________________</w:t>
            </w:r>
          </w:p>
          <w:p w:rsidR="008C3469" w:rsidRPr="005933BA" w:rsidRDefault="008C3469" w:rsidP="00E5090E">
            <w:pPr>
              <w:pStyle w:val="ConsPlusNormal"/>
              <w:spacing w:line="300" w:lineRule="atLeast"/>
            </w:pPr>
            <w:r w:rsidRPr="005933BA">
              <w:lastRenderedPageBreak/>
              <w:t>________________________________</w:t>
            </w:r>
          </w:p>
          <w:p w:rsidR="008C3469" w:rsidRPr="005933BA" w:rsidRDefault="008C3469" w:rsidP="00E5090E">
            <w:pPr>
              <w:pStyle w:val="ConsPlusNormal"/>
              <w:spacing w:line="300" w:lineRule="atLeast"/>
            </w:pPr>
            <w:r w:rsidRPr="005933BA">
              <w:t>________________________________</w:t>
            </w:r>
          </w:p>
        </w:tc>
        <w:tc>
          <w:tcPr>
            <w:tcW w:w="4252" w:type="dxa"/>
            <w:vMerge w:val="restart"/>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jc w:val="center"/>
            </w:pPr>
            <w:r w:rsidRPr="005933BA">
              <w:lastRenderedPageBreak/>
              <w:t>Особые отметки</w:t>
            </w:r>
          </w:p>
        </w:tc>
      </w:tr>
      <w:tr w:rsidR="008C3469" w:rsidRPr="005933BA" w:rsidTr="00E5090E">
        <w:trPr>
          <w:jc w:val="center"/>
        </w:trPr>
        <w:tc>
          <w:tcPr>
            <w:tcW w:w="4819" w:type="dxa"/>
            <w:tcBorders>
              <w:left w:val="single" w:sz="4" w:space="0" w:color="auto"/>
              <w:right w:val="single" w:sz="4" w:space="0" w:color="auto"/>
            </w:tcBorders>
          </w:tcPr>
          <w:p w:rsidR="008C3469" w:rsidRPr="005933BA" w:rsidRDefault="008C3469" w:rsidP="00E5090E">
            <w:pPr>
              <w:pStyle w:val="ConsPlusNormal"/>
              <w:spacing w:line="300" w:lineRule="atLeast"/>
              <w:jc w:val="center"/>
            </w:pPr>
            <w:r w:rsidRPr="005933BA">
              <w:lastRenderedPageBreak/>
              <w:t>Наименование подразделения ГИБДД</w:t>
            </w:r>
          </w:p>
          <w:p w:rsidR="008C3469" w:rsidRPr="005933BA" w:rsidRDefault="008C3469" w:rsidP="00E5090E">
            <w:pPr>
              <w:pStyle w:val="ConsPlusNormal"/>
              <w:spacing w:line="300" w:lineRule="atLeast"/>
              <w:jc w:val="center"/>
            </w:pPr>
            <w:r w:rsidRPr="005933BA">
              <w:t>______________________________</w:t>
            </w:r>
          </w:p>
          <w:p w:rsidR="008C3469" w:rsidRPr="005933BA" w:rsidRDefault="008C3469" w:rsidP="00E5090E">
            <w:pPr>
              <w:pStyle w:val="ConsPlusNormal"/>
              <w:spacing w:line="300" w:lineRule="atLeast"/>
            </w:pPr>
            <w:r w:rsidRPr="005933BA">
              <w:t>_________________________________</w:t>
            </w:r>
          </w:p>
        </w:tc>
        <w:tc>
          <w:tcPr>
            <w:tcW w:w="4252" w:type="dxa"/>
            <w:vMerge/>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rmal"/>
              <w:spacing w:line="300" w:lineRule="atLeast"/>
            </w:pPr>
          </w:p>
        </w:tc>
      </w:tr>
      <w:tr w:rsidR="008C3469" w:rsidRPr="005933BA" w:rsidTr="00E5090E">
        <w:trPr>
          <w:jc w:val="center"/>
        </w:trPr>
        <w:tc>
          <w:tcPr>
            <w:tcW w:w="4819" w:type="dxa"/>
            <w:tcBorders>
              <w:left w:val="single" w:sz="4" w:space="0" w:color="auto"/>
              <w:bottom w:val="single" w:sz="4" w:space="0" w:color="auto"/>
              <w:right w:val="single" w:sz="4" w:space="0" w:color="auto"/>
            </w:tcBorders>
          </w:tcPr>
          <w:p w:rsidR="008C3469" w:rsidRPr="005933BA" w:rsidRDefault="008C3469" w:rsidP="00E5090E">
            <w:pPr>
              <w:pStyle w:val="ConsPlusNonformat"/>
              <w:spacing w:line="300" w:lineRule="atLeast"/>
              <w:jc w:val="both"/>
              <w:rPr>
                <w:rFonts w:ascii="Arial" w:hAnsi="Arial" w:cs="Arial"/>
              </w:rPr>
            </w:pPr>
            <w:r w:rsidRPr="005933BA">
              <w:rPr>
                <w:rFonts w:ascii="Arial" w:hAnsi="Arial" w:cs="Arial"/>
              </w:rPr>
              <w:t xml:space="preserve">  М.П.               Подпись</w:t>
            </w:r>
          </w:p>
          <w:p w:rsidR="008C3469" w:rsidRPr="005933BA" w:rsidRDefault="008C3469" w:rsidP="00E5090E">
            <w:pPr>
              <w:pStyle w:val="ConsPlusNonformat"/>
              <w:spacing w:line="300" w:lineRule="atLeast"/>
              <w:jc w:val="both"/>
              <w:rPr>
                <w:rFonts w:ascii="Arial" w:hAnsi="Arial" w:cs="Arial"/>
              </w:rPr>
            </w:pPr>
            <w:r w:rsidRPr="005933BA">
              <w:rPr>
                <w:rFonts w:ascii="Arial" w:hAnsi="Arial" w:cs="Arial"/>
              </w:rPr>
              <w:t xml:space="preserve">  "__" ____________ 20__ г.</w:t>
            </w:r>
          </w:p>
        </w:tc>
        <w:tc>
          <w:tcPr>
            <w:tcW w:w="4252" w:type="dxa"/>
            <w:vMerge/>
            <w:tcBorders>
              <w:top w:val="single" w:sz="4" w:space="0" w:color="auto"/>
              <w:left w:val="single" w:sz="4" w:space="0" w:color="auto"/>
              <w:bottom w:val="single" w:sz="4" w:space="0" w:color="auto"/>
              <w:right w:val="single" w:sz="4" w:space="0" w:color="auto"/>
            </w:tcBorders>
          </w:tcPr>
          <w:p w:rsidR="008C3469" w:rsidRPr="005933BA" w:rsidRDefault="008C3469" w:rsidP="00E5090E">
            <w:pPr>
              <w:pStyle w:val="ConsPlusNonformat"/>
              <w:spacing w:line="300" w:lineRule="atLeast"/>
              <w:jc w:val="both"/>
              <w:rPr>
                <w:rFonts w:ascii="Arial" w:hAnsi="Arial" w:cs="Arial"/>
              </w:rPr>
            </w:pPr>
          </w:p>
        </w:tc>
      </w:tr>
    </w:tbl>
    <w:p w:rsidR="008C3469" w:rsidRPr="00565D84" w:rsidRDefault="008C3469" w:rsidP="00E5090E">
      <w:pPr>
        <w:pStyle w:val="ConsPlusNormal"/>
        <w:spacing w:line="300" w:lineRule="atLeast"/>
        <w:jc w:val="both"/>
        <w:rPr>
          <w:sz w:val="22"/>
          <w:szCs w:val="22"/>
        </w:rPr>
      </w:pPr>
    </w:p>
    <w:p w:rsidR="008C3469" w:rsidRPr="00565D84" w:rsidRDefault="008C3469" w:rsidP="00E5090E">
      <w:pPr>
        <w:pStyle w:val="ConsPlusNormal"/>
        <w:spacing w:line="300" w:lineRule="atLeast"/>
        <w:jc w:val="right"/>
        <w:outlineLvl w:val="0"/>
        <w:rPr>
          <w:sz w:val="22"/>
          <w:szCs w:val="22"/>
        </w:rPr>
      </w:pPr>
      <w:r w:rsidRPr="00565D84">
        <w:rPr>
          <w:sz w:val="22"/>
          <w:szCs w:val="22"/>
        </w:rPr>
        <w:t>Приложение N 3</w:t>
      </w:r>
    </w:p>
    <w:p w:rsidR="008C3469" w:rsidRPr="00565D84" w:rsidRDefault="008C3469" w:rsidP="00E5090E">
      <w:pPr>
        <w:pStyle w:val="ConsPlusNormal"/>
        <w:spacing w:line="300" w:lineRule="atLeast"/>
        <w:jc w:val="right"/>
        <w:rPr>
          <w:sz w:val="22"/>
          <w:szCs w:val="22"/>
        </w:rPr>
      </w:pPr>
      <w:r w:rsidRPr="00565D84">
        <w:rPr>
          <w:sz w:val="22"/>
          <w:szCs w:val="22"/>
        </w:rPr>
        <w:t>к приказу МВД России</w:t>
      </w:r>
    </w:p>
    <w:p w:rsidR="008C3469" w:rsidRPr="00565D84" w:rsidRDefault="008C3469" w:rsidP="00E5090E">
      <w:pPr>
        <w:pStyle w:val="ConsPlusNormal"/>
        <w:spacing w:line="300" w:lineRule="atLeast"/>
        <w:jc w:val="right"/>
        <w:rPr>
          <w:sz w:val="22"/>
          <w:szCs w:val="22"/>
        </w:rPr>
      </w:pPr>
      <w:r w:rsidRPr="00565D84">
        <w:rPr>
          <w:sz w:val="22"/>
          <w:szCs w:val="22"/>
        </w:rPr>
        <w:t>от 26.06.2018 N 399</w:t>
      </w:r>
    </w:p>
    <w:p w:rsidR="008C3469" w:rsidRPr="00565D84" w:rsidRDefault="008C3469" w:rsidP="00E5090E">
      <w:pPr>
        <w:pStyle w:val="ConsPlusNormal"/>
        <w:spacing w:line="300" w:lineRule="atLeast"/>
        <w:jc w:val="both"/>
        <w:rPr>
          <w:sz w:val="22"/>
          <w:szCs w:val="22"/>
        </w:rPr>
      </w:pPr>
    </w:p>
    <w:p w:rsidR="008C3469" w:rsidRPr="00565D84" w:rsidRDefault="008C3469" w:rsidP="00E5090E">
      <w:pPr>
        <w:pStyle w:val="ConsPlusTitle"/>
        <w:spacing w:line="300" w:lineRule="atLeast"/>
        <w:jc w:val="center"/>
        <w:rPr>
          <w:sz w:val="22"/>
          <w:szCs w:val="22"/>
        </w:rPr>
      </w:pPr>
      <w:bookmarkStart w:id="8" w:name="Par571"/>
      <w:bookmarkEnd w:id="8"/>
      <w:r w:rsidRPr="00565D84">
        <w:rPr>
          <w:sz w:val="22"/>
          <w:szCs w:val="22"/>
        </w:rPr>
        <w:t>ПЕРЕЧЕНЬ</w:t>
      </w:r>
    </w:p>
    <w:p w:rsidR="008C3469" w:rsidRPr="00565D84" w:rsidRDefault="008C3469" w:rsidP="00E5090E">
      <w:pPr>
        <w:pStyle w:val="ConsPlusTitle"/>
        <w:spacing w:line="300" w:lineRule="atLeast"/>
        <w:jc w:val="center"/>
        <w:rPr>
          <w:sz w:val="22"/>
          <w:szCs w:val="22"/>
        </w:rPr>
      </w:pPr>
      <w:r w:rsidRPr="00565D84">
        <w:rPr>
          <w:sz w:val="22"/>
          <w:szCs w:val="22"/>
        </w:rPr>
        <w:t>НОРМАТИВНЫХ ПРАВОВЫХ АКТОВ МВД РОССИИ И ОТДЕЛЬНЫХ ПОЛОЖЕНИЙ</w:t>
      </w:r>
    </w:p>
    <w:p w:rsidR="008C3469" w:rsidRPr="00565D84" w:rsidRDefault="008C3469" w:rsidP="00E5090E">
      <w:pPr>
        <w:pStyle w:val="ConsPlusTitle"/>
        <w:spacing w:line="300" w:lineRule="atLeast"/>
        <w:jc w:val="center"/>
        <w:rPr>
          <w:sz w:val="22"/>
          <w:szCs w:val="22"/>
        </w:rPr>
      </w:pPr>
      <w:r w:rsidRPr="00565D84">
        <w:rPr>
          <w:sz w:val="22"/>
          <w:szCs w:val="22"/>
        </w:rPr>
        <w:t>НОРМАТИВНЫХ ПРАВОВЫХ АКТОВ МВД РОССИИ, КОТОРЫЕ ПРИЗНАЮТСЯ</w:t>
      </w:r>
    </w:p>
    <w:p w:rsidR="008C3469" w:rsidRPr="00565D84" w:rsidRDefault="008C3469" w:rsidP="00E5090E">
      <w:pPr>
        <w:pStyle w:val="ConsPlusTitle"/>
        <w:spacing w:line="300" w:lineRule="atLeast"/>
        <w:jc w:val="center"/>
        <w:rPr>
          <w:sz w:val="22"/>
          <w:szCs w:val="22"/>
        </w:rPr>
      </w:pPr>
      <w:r w:rsidRPr="00565D84">
        <w:rPr>
          <w:sz w:val="22"/>
          <w:szCs w:val="22"/>
        </w:rPr>
        <w:t>УТРАТИВШИМИ СИЛУ</w:t>
      </w:r>
    </w:p>
    <w:p w:rsidR="008C3469" w:rsidRPr="00565D84" w:rsidRDefault="008C3469" w:rsidP="00E5090E">
      <w:pPr>
        <w:pStyle w:val="ConsPlusNormal"/>
        <w:spacing w:line="300" w:lineRule="atLeast"/>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1. Приказ МВД России от 24 ноября </w:t>
      </w:r>
      <w:smartTag w:uri="urn:schemas-microsoft-com:office:smarttags" w:element="metricconverter">
        <w:smartTagPr>
          <w:attr w:name="ProductID" w:val="2008 г"/>
        </w:smartTagPr>
        <w:r w:rsidRPr="00565D84">
          <w:rPr>
            <w:sz w:val="22"/>
            <w:szCs w:val="22"/>
          </w:rPr>
          <w:t>2008 г</w:t>
        </w:r>
      </w:smartTag>
      <w:r w:rsidRPr="00565D84">
        <w:rPr>
          <w:sz w:val="22"/>
          <w:szCs w:val="22"/>
        </w:rPr>
        <w:t>. N 1001 "О порядке регистрации транспортных средств" &lt;1&gt;.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 xml:space="preserve">&lt;1&gt; Зарегистрирован в Минюсте России 30 декабря 2008 года, регистрационный N 13051, с изменениями, внесенными приказами МВД России от 27 августа </w:t>
      </w:r>
      <w:smartTag w:uri="urn:schemas-microsoft-com:office:smarttags" w:element="metricconverter">
        <w:smartTagPr>
          <w:attr w:name="ProductID" w:val="2010 г"/>
        </w:smartTagPr>
        <w:r w:rsidRPr="005933BA">
          <w:t>2010 г</w:t>
        </w:r>
      </w:smartTag>
      <w:r w:rsidRPr="005933BA">
        <w:t xml:space="preserve">. N 626 (зарегистрирован в Минюсте России 17 сентября 2010 года, регистрационный N 18463), от 20 января </w:t>
      </w:r>
      <w:smartTag w:uri="urn:schemas-microsoft-com:office:smarttags" w:element="metricconverter">
        <w:smartTagPr>
          <w:attr w:name="ProductID" w:val="2011 г"/>
        </w:smartTagPr>
        <w:r w:rsidRPr="005933BA">
          <w:t>2011 г</w:t>
        </w:r>
      </w:smartTag>
      <w:r w:rsidRPr="005933BA">
        <w:t xml:space="preserve">. N 28 (зарегистрирован в Минюсте России 17 марта 2011 года, регистрационный N 20152), от 29 августа </w:t>
      </w:r>
      <w:smartTag w:uri="urn:schemas-microsoft-com:office:smarttags" w:element="metricconverter">
        <w:smartTagPr>
          <w:attr w:name="ProductID" w:val="2011 г"/>
        </w:smartTagPr>
        <w:r w:rsidRPr="005933BA">
          <w:t>2011 г</w:t>
        </w:r>
      </w:smartTag>
      <w:r w:rsidRPr="005933BA">
        <w:t xml:space="preserve">. N 974 (зарегистрирован в Минюсте России 11 ноября 2011 года, регистрационный N 22275), от 7 августа </w:t>
      </w:r>
      <w:smartTag w:uri="urn:schemas-microsoft-com:office:smarttags" w:element="metricconverter">
        <w:smartTagPr>
          <w:attr w:name="ProductID" w:val="2013 г"/>
        </w:smartTagPr>
        <w:r w:rsidRPr="005933BA">
          <w:t>2013 г</w:t>
        </w:r>
      </w:smartTag>
      <w:r w:rsidRPr="005933BA">
        <w:t xml:space="preserve">. N 605 (зарегистрирован в Минюсте России 27 сентября 2013 года, регистрационный N 30048), от 13 февраля </w:t>
      </w:r>
      <w:smartTag w:uri="urn:schemas-microsoft-com:office:smarttags" w:element="metricconverter">
        <w:smartTagPr>
          <w:attr w:name="ProductID" w:val="2015 г"/>
        </w:smartTagPr>
        <w:r w:rsidRPr="005933BA">
          <w:t>2015 г</w:t>
        </w:r>
      </w:smartTag>
      <w:r w:rsidRPr="005933BA">
        <w:t xml:space="preserve">. N 259 (зарегистрирован в Минюсте России 13 марта 2015 года, регистрационный N 36418), от 20 марта </w:t>
      </w:r>
      <w:smartTag w:uri="urn:schemas-microsoft-com:office:smarttags" w:element="metricconverter">
        <w:smartTagPr>
          <w:attr w:name="ProductID" w:val="2017 г"/>
        </w:smartTagPr>
        <w:r w:rsidRPr="005933BA">
          <w:t>2017 г</w:t>
        </w:r>
      </w:smartTag>
      <w:r w:rsidRPr="005933BA">
        <w:t>. N 139 (зарегистрирован в Минюсте России 29 июня 2017 года, регистрационный N 47214).</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2. Приказ МВД России от 27 августа </w:t>
      </w:r>
      <w:smartTag w:uri="urn:schemas-microsoft-com:office:smarttags" w:element="metricconverter">
        <w:smartTagPr>
          <w:attr w:name="ProductID" w:val="2010 г"/>
        </w:smartTagPr>
        <w:r w:rsidRPr="00565D84">
          <w:rPr>
            <w:sz w:val="22"/>
            <w:szCs w:val="22"/>
          </w:rPr>
          <w:t>2010 г</w:t>
        </w:r>
      </w:smartTag>
      <w:r w:rsidRPr="00565D84">
        <w:rPr>
          <w:sz w:val="22"/>
          <w:szCs w:val="22"/>
        </w:rPr>
        <w:t>. N 626 "О внесении изменений в нормативные правовые акты МВД России" &lt;2&gt;.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&lt;2&gt; Зарегистрирован в Минюсте России 17 сентября 2010 года, регистрационный N 18463.</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3. Приказ МВД России от 20 января </w:t>
      </w:r>
      <w:smartTag w:uri="urn:schemas-microsoft-com:office:smarttags" w:element="metricconverter">
        <w:smartTagPr>
          <w:attr w:name="ProductID" w:val="2011 г"/>
        </w:smartTagPr>
        <w:r w:rsidRPr="00565D84">
          <w:rPr>
            <w:sz w:val="22"/>
            <w:szCs w:val="22"/>
          </w:rPr>
          <w:t>2011 г</w:t>
        </w:r>
      </w:smartTag>
      <w:r w:rsidRPr="00565D84">
        <w:rPr>
          <w:sz w:val="22"/>
          <w:szCs w:val="22"/>
        </w:rPr>
        <w:t>. N 28 "О внесении изменений в нормативные правовые акты МВД России" &lt;3&gt;.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&lt;3&gt; Зарегистрирован в Минюсте России 17 марта 2011 года, регистрационный N 20152.</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4. Пункт 3 приложения к приказу МВД России от 29 августа </w:t>
      </w:r>
      <w:smartTag w:uri="urn:schemas-microsoft-com:office:smarttags" w:element="metricconverter">
        <w:smartTagPr>
          <w:attr w:name="ProductID" w:val="2011 г"/>
        </w:smartTagPr>
        <w:r w:rsidRPr="00565D84">
          <w:rPr>
            <w:sz w:val="22"/>
            <w:szCs w:val="22"/>
          </w:rPr>
          <w:t>2011 г</w:t>
        </w:r>
      </w:smartTag>
      <w:r w:rsidRPr="00565D84">
        <w:rPr>
          <w:sz w:val="22"/>
          <w:szCs w:val="22"/>
        </w:rPr>
        <w:t>. N 974 "О внесении изменений в нормативные правовые акты МВД России" &lt;4&gt;.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&lt;4&gt; Зарегистрирован в Минюсте России 11 ноября 2011 года, регистрационный N 22275.</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5. Пункт 3 и приложение N 2 к приказу МВД России от 7 августа </w:t>
      </w:r>
      <w:smartTag w:uri="urn:schemas-microsoft-com:office:smarttags" w:element="metricconverter">
        <w:smartTagPr>
          <w:attr w:name="ProductID" w:val="2013 г"/>
        </w:smartTagPr>
        <w:r w:rsidRPr="00565D84">
          <w:rPr>
            <w:sz w:val="22"/>
            <w:szCs w:val="22"/>
          </w:rPr>
          <w:t>2013 г</w:t>
        </w:r>
      </w:smartTag>
      <w:r w:rsidRPr="00565D84">
        <w:rPr>
          <w:sz w:val="22"/>
          <w:szCs w:val="22"/>
        </w:rPr>
        <w:t xml:space="preserve">. N 605 "Об </w:t>
      </w:r>
      <w:r w:rsidRPr="00565D84">
        <w:rPr>
          <w:sz w:val="22"/>
          <w:szCs w:val="22"/>
        </w:rPr>
        <w:lastRenderedPageBreak/>
        <w:t>утверждении Административного регламента Министерства внутренних дел Российской Федерации по предоставлению государственной услуги по регистрации автомототранспортных средств и прицепов к ним" &lt;5&gt;.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&lt;5&gt; Зарегистрирован в Минюсте России 27 сентября 2013 года, регистрационный N 30048.</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6. Приказ МВД России от 13 февраля </w:t>
      </w:r>
      <w:smartTag w:uri="urn:schemas-microsoft-com:office:smarttags" w:element="metricconverter">
        <w:smartTagPr>
          <w:attr w:name="ProductID" w:val="2015 г"/>
        </w:smartTagPr>
        <w:r w:rsidRPr="00565D84">
          <w:rPr>
            <w:sz w:val="22"/>
            <w:szCs w:val="22"/>
          </w:rPr>
          <w:t>2015 г</w:t>
        </w:r>
      </w:smartTag>
      <w:r w:rsidRPr="00565D84">
        <w:rPr>
          <w:sz w:val="22"/>
          <w:szCs w:val="22"/>
        </w:rPr>
        <w:t xml:space="preserve">. N 259 "О внесении изменений в пункт 13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МВД России от 24 ноября </w:t>
      </w:r>
      <w:smartTag w:uri="urn:schemas-microsoft-com:office:smarttags" w:element="metricconverter">
        <w:smartTagPr>
          <w:attr w:name="ProductID" w:val="2008 г"/>
        </w:smartTagPr>
        <w:r w:rsidRPr="00565D84">
          <w:rPr>
            <w:sz w:val="22"/>
            <w:szCs w:val="22"/>
          </w:rPr>
          <w:t>2008 г</w:t>
        </w:r>
      </w:smartTag>
      <w:r w:rsidRPr="00565D84">
        <w:rPr>
          <w:sz w:val="22"/>
          <w:szCs w:val="22"/>
        </w:rPr>
        <w:t>. N 1001" &lt;6&gt;.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&lt;6&gt; Зарегистрирован в Минюсте России 13 марта 2015 года, регистрационный N 36418.</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7. Пункт 1 и абзац четвертый подпункта 2.2.23.2 пункта 2 Приложения к приказу МВД России от 20 марта </w:t>
      </w:r>
      <w:smartTag w:uri="urn:schemas-microsoft-com:office:smarttags" w:element="metricconverter">
        <w:smartTagPr>
          <w:attr w:name="ProductID" w:val="2017 г"/>
        </w:smartTagPr>
        <w:r w:rsidRPr="00565D84">
          <w:rPr>
            <w:sz w:val="22"/>
            <w:szCs w:val="22"/>
          </w:rPr>
          <w:t>2017 г</w:t>
        </w:r>
      </w:smartTag>
      <w:r w:rsidRPr="00565D84">
        <w:rPr>
          <w:sz w:val="22"/>
          <w:szCs w:val="22"/>
        </w:rPr>
        <w:t>. N 139 "О внесении изменений в нормативные правовые акты МВД России по вопросам регистрации транспортных средств" &lt;7&gt;.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&lt;7&gt; Зарегистрирован в Минюсте России 29 июня 2017 года, регистрационный N 47214.</w:t>
      </w:r>
    </w:p>
    <w:p w:rsidR="008C3469" w:rsidRPr="00565D84" w:rsidRDefault="008C3469" w:rsidP="008C3469">
      <w:pPr>
        <w:pStyle w:val="ConsPlusNormal"/>
        <w:spacing w:line="300" w:lineRule="atLeast"/>
        <w:ind w:firstLine="680"/>
        <w:jc w:val="both"/>
        <w:rPr>
          <w:sz w:val="22"/>
          <w:szCs w:val="22"/>
        </w:rPr>
      </w:pPr>
    </w:p>
    <w:p w:rsidR="008C3469" w:rsidRPr="00565D84" w:rsidRDefault="008C3469" w:rsidP="008C3469">
      <w:pPr>
        <w:pStyle w:val="ConsPlusNormal"/>
        <w:spacing w:line="300" w:lineRule="atLeast"/>
        <w:ind w:firstLine="680"/>
        <w:jc w:val="both"/>
        <w:rPr>
          <w:sz w:val="22"/>
          <w:szCs w:val="22"/>
        </w:rPr>
      </w:pPr>
      <w:r w:rsidRPr="00565D84">
        <w:rPr>
          <w:sz w:val="22"/>
          <w:szCs w:val="22"/>
        </w:rPr>
        <w:t xml:space="preserve">8. Подпункт 1.11 приложения к приказу МВД России от 6 сентября </w:t>
      </w:r>
      <w:smartTag w:uri="urn:schemas-microsoft-com:office:smarttags" w:element="metricconverter">
        <w:smartTagPr>
          <w:attr w:name="ProductID" w:val="2017 г"/>
        </w:smartTagPr>
        <w:r w:rsidRPr="00565D84">
          <w:rPr>
            <w:sz w:val="22"/>
            <w:szCs w:val="22"/>
          </w:rPr>
          <w:t>2017 г</w:t>
        </w:r>
      </w:smartTag>
      <w:r w:rsidRPr="00565D84">
        <w:rPr>
          <w:sz w:val="22"/>
          <w:szCs w:val="22"/>
        </w:rPr>
        <w:t>. N 707 "О внесении изменений в нормативные правовые акты МВД России по вопросам регистрационно-экзаменационной деятельности" &lt;1&gt;.</w:t>
      </w:r>
    </w:p>
    <w:p w:rsidR="008C3469" w:rsidRPr="00565D84" w:rsidRDefault="008C3469" w:rsidP="008C3469">
      <w:pPr>
        <w:pStyle w:val="ConsPlusNormal"/>
        <w:spacing w:line="300" w:lineRule="atLeast"/>
        <w:ind w:firstLine="680"/>
        <w:jc w:val="both"/>
        <w:rPr>
          <w:sz w:val="22"/>
          <w:szCs w:val="22"/>
        </w:rPr>
      </w:pPr>
      <w:r w:rsidRPr="00565D84">
        <w:rPr>
          <w:sz w:val="22"/>
          <w:szCs w:val="22"/>
        </w:rPr>
        <w:t>--------------------------------</w:t>
      </w:r>
    </w:p>
    <w:p w:rsidR="008C3469" w:rsidRPr="005933BA" w:rsidRDefault="008C3469" w:rsidP="008C3469">
      <w:pPr>
        <w:pStyle w:val="ConsPlusNormal"/>
        <w:spacing w:line="300" w:lineRule="atLeast"/>
        <w:ind w:firstLine="680"/>
        <w:jc w:val="both"/>
      </w:pPr>
      <w:r w:rsidRPr="005933BA">
        <w:t>&lt;1&gt; Зарегистрирован в Минюсте России 2 октября 2017 года, регистрационный N 48381.</w:t>
      </w:r>
    </w:p>
    <w:p w:rsidR="0016784E" w:rsidRPr="004C61A9" w:rsidRDefault="0016784E" w:rsidP="004C61A9">
      <w:pPr>
        <w:jc w:val="both"/>
        <w:rPr>
          <w:rFonts w:ascii="Arial" w:hAnsi="Arial" w:cs="Arial"/>
          <w:sz w:val="22"/>
          <w:szCs w:val="22"/>
        </w:rPr>
      </w:pPr>
    </w:p>
    <w:sectPr w:rsidR="0016784E" w:rsidRPr="004C61A9"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597E" w:rsidRDefault="0018597E">
      <w:r>
        <w:separator/>
      </w:r>
    </w:p>
  </w:endnote>
  <w:endnote w:type="continuationSeparator" w:id="0">
    <w:p w:rsidR="0018597E" w:rsidRDefault="001859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rsidP="00DF5729">
    <w:pPr>
      <w:jc w:val="center"/>
      <w:rPr>
        <w:sz w:val="2"/>
        <w:szCs w:val="2"/>
      </w:rPr>
    </w:pPr>
  </w:p>
  <w:p w:rsidR="00B740AE" w:rsidRDefault="00B740A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597E" w:rsidRDefault="0018597E">
      <w:r>
        <w:separator/>
      </w:r>
    </w:p>
  </w:footnote>
  <w:footnote w:type="continuationSeparator" w:id="0">
    <w:p w:rsidR="0018597E" w:rsidRDefault="001859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rsidP="00DF5729">
    <w:pPr>
      <w:jc w:val="center"/>
      <w:rPr>
        <w:sz w:val="2"/>
        <w:szCs w:val="2"/>
      </w:rPr>
    </w:pPr>
  </w:p>
  <w:p w:rsidR="00B740AE" w:rsidRDefault="00B740A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B740AE" w:rsidRDefault="00B740AE" w:rsidP="00DC174E">
                <w:pPr>
                  <w:contextualSpacing/>
                  <w:jc w:val="right"/>
                  <w:rPr>
                    <w:rFonts w:ascii="Calibri" w:hAnsi="Calibri"/>
                    <w:i/>
                    <w:sz w:val="18"/>
                    <w:szCs w:val="18"/>
                    <w:lang w:val="en-US" w:eastAsia="en-US"/>
                  </w:rPr>
                </w:pPr>
              </w:p>
              <w:p w:rsidR="00B740AE" w:rsidRPr="00DC174E" w:rsidRDefault="00B740A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B740AE" w:rsidRPr="00DC174E" w:rsidRDefault="00B740A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B740AE" w:rsidRPr="00DC174E" w:rsidRDefault="00B740A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407FF9">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B740AE" w:rsidRDefault="00B740A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A5126"/>
    <w:multiLevelType w:val="hybridMultilevel"/>
    <w:tmpl w:val="E92A809C"/>
    <w:lvl w:ilvl="0" w:tplc="842ABE92">
      <w:start w:val="1"/>
      <w:numFmt w:val="decimal"/>
      <w:lvlText w:val="%1."/>
      <w:lvlJc w:val="left"/>
      <w:pPr>
        <w:ind w:left="1211" w:hanging="360"/>
      </w:pPr>
      <w:rPr>
        <w:rFonts w:cs="Times New Roman" w:hint="default"/>
        <w:b w:val="0"/>
        <w:i w:val="0"/>
        <w:strike w:val="0"/>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57953515"/>
    <w:multiLevelType w:val="hybridMultilevel"/>
    <w:tmpl w:val="EE50FDA6"/>
    <w:lvl w:ilvl="0" w:tplc="81B47220">
      <w:start w:val="1"/>
      <w:numFmt w:val="decimal"/>
      <w:pStyle w:val="2"/>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C952048C">
      <w:start w:val="1"/>
      <w:numFmt w:val="lowerLetter"/>
      <w:lvlText w:val="%2."/>
      <w:lvlJc w:val="left"/>
      <w:pPr>
        <w:ind w:left="2149" w:hanging="360"/>
      </w:pPr>
      <w:rPr>
        <w:rFonts w:cs="Times New Roman"/>
      </w:rPr>
    </w:lvl>
    <w:lvl w:ilvl="2" w:tplc="A7D4EBE8">
      <w:start w:val="1"/>
      <w:numFmt w:val="lowerRoman"/>
      <w:lvlText w:val="%3."/>
      <w:lvlJc w:val="right"/>
      <w:pPr>
        <w:ind w:left="2307" w:hanging="180"/>
      </w:pPr>
      <w:rPr>
        <w:rFonts w:cs="Times New Roman"/>
      </w:rPr>
    </w:lvl>
    <w:lvl w:ilvl="3" w:tplc="E780A144">
      <w:start w:val="1"/>
      <w:numFmt w:val="decimal"/>
      <w:lvlText w:val="%4."/>
      <w:lvlJc w:val="left"/>
      <w:pPr>
        <w:ind w:left="3589" w:hanging="360"/>
      </w:pPr>
      <w:rPr>
        <w:rFonts w:cs="Times New Roman"/>
      </w:rPr>
    </w:lvl>
    <w:lvl w:ilvl="4" w:tplc="22C09872" w:tentative="1">
      <w:start w:val="1"/>
      <w:numFmt w:val="lowerLetter"/>
      <w:lvlText w:val="%5."/>
      <w:lvlJc w:val="left"/>
      <w:pPr>
        <w:ind w:left="4309" w:hanging="360"/>
      </w:pPr>
      <w:rPr>
        <w:rFonts w:cs="Times New Roman"/>
      </w:rPr>
    </w:lvl>
    <w:lvl w:ilvl="5" w:tplc="BE9E5E6E" w:tentative="1">
      <w:start w:val="1"/>
      <w:numFmt w:val="lowerRoman"/>
      <w:lvlText w:val="%6."/>
      <w:lvlJc w:val="right"/>
      <w:pPr>
        <w:ind w:left="5029" w:hanging="180"/>
      </w:pPr>
      <w:rPr>
        <w:rFonts w:cs="Times New Roman"/>
      </w:rPr>
    </w:lvl>
    <w:lvl w:ilvl="6" w:tplc="0466F494" w:tentative="1">
      <w:start w:val="1"/>
      <w:numFmt w:val="decimal"/>
      <w:lvlText w:val="%7."/>
      <w:lvlJc w:val="left"/>
      <w:pPr>
        <w:ind w:left="5749" w:hanging="360"/>
      </w:pPr>
      <w:rPr>
        <w:rFonts w:cs="Times New Roman"/>
      </w:rPr>
    </w:lvl>
    <w:lvl w:ilvl="7" w:tplc="58FC2DA2" w:tentative="1">
      <w:start w:val="1"/>
      <w:numFmt w:val="lowerLetter"/>
      <w:lvlText w:val="%8."/>
      <w:lvlJc w:val="left"/>
      <w:pPr>
        <w:ind w:left="6469" w:hanging="360"/>
      </w:pPr>
      <w:rPr>
        <w:rFonts w:cs="Times New Roman"/>
      </w:rPr>
    </w:lvl>
    <w:lvl w:ilvl="8" w:tplc="038459C6" w:tentative="1">
      <w:start w:val="1"/>
      <w:numFmt w:val="lowerRoman"/>
      <w:lvlText w:val="%9."/>
      <w:lvlJc w:val="right"/>
      <w:pPr>
        <w:ind w:left="7189" w:hanging="180"/>
      </w:pPr>
      <w:rPr>
        <w:rFonts w:cs="Times New Roman"/>
      </w:r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27C4"/>
    <w:rsid w:val="000D487F"/>
    <w:rsid w:val="000E1864"/>
    <w:rsid w:val="000F59EA"/>
    <w:rsid w:val="0016784E"/>
    <w:rsid w:val="0018597E"/>
    <w:rsid w:val="00185AD7"/>
    <w:rsid w:val="001C50DE"/>
    <w:rsid w:val="002328AA"/>
    <w:rsid w:val="00256934"/>
    <w:rsid w:val="002A1F06"/>
    <w:rsid w:val="002A3FB4"/>
    <w:rsid w:val="002F6C78"/>
    <w:rsid w:val="00352E3D"/>
    <w:rsid w:val="00352EC0"/>
    <w:rsid w:val="00357C43"/>
    <w:rsid w:val="003E611E"/>
    <w:rsid w:val="00407FF9"/>
    <w:rsid w:val="004135EC"/>
    <w:rsid w:val="00415D80"/>
    <w:rsid w:val="0045288D"/>
    <w:rsid w:val="00470855"/>
    <w:rsid w:val="004C61A9"/>
    <w:rsid w:val="004F00F8"/>
    <w:rsid w:val="005A6661"/>
    <w:rsid w:val="005F4032"/>
    <w:rsid w:val="006128CA"/>
    <w:rsid w:val="00616E37"/>
    <w:rsid w:val="00632C28"/>
    <w:rsid w:val="006C2CAC"/>
    <w:rsid w:val="006D6D97"/>
    <w:rsid w:val="00706E08"/>
    <w:rsid w:val="007205C8"/>
    <w:rsid w:val="00733B63"/>
    <w:rsid w:val="007A087D"/>
    <w:rsid w:val="00854060"/>
    <w:rsid w:val="008A40F2"/>
    <w:rsid w:val="008C3469"/>
    <w:rsid w:val="00924F79"/>
    <w:rsid w:val="00941221"/>
    <w:rsid w:val="009D6479"/>
    <w:rsid w:val="00AE2558"/>
    <w:rsid w:val="00AE2AB5"/>
    <w:rsid w:val="00B63D76"/>
    <w:rsid w:val="00B740AE"/>
    <w:rsid w:val="00C02937"/>
    <w:rsid w:val="00C33643"/>
    <w:rsid w:val="00CA5FB3"/>
    <w:rsid w:val="00DC174E"/>
    <w:rsid w:val="00DE00A4"/>
    <w:rsid w:val="00DF5729"/>
    <w:rsid w:val="00E3194A"/>
    <w:rsid w:val="00E5090E"/>
    <w:rsid w:val="00E66425"/>
    <w:rsid w:val="00EB2E3B"/>
    <w:rsid w:val="00ED4976"/>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link w:val="a4"/>
    <w:rsid w:val="00DF5729"/>
    <w:pPr>
      <w:tabs>
        <w:tab w:val="center" w:pos="4677"/>
        <w:tab w:val="right" w:pos="9355"/>
      </w:tabs>
    </w:pPr>
  </w:style>
  <w:style w:type="character" w:customStyle="1" w:styleId="a4">
    <w:name w:val="Верхний колонтитул Знак"/>
    <w:basedOn w:val="a0"/>
    <w:link w:val="a3"/>
    <w:locked/>
    <w:rsid w:val="002A1F06"/>
    <w:rPr>
      <w:lang w:val="ru-RU" w:eastAsia="ru-RU" w:bidi="ar-SA"/>
    </w:rPr>
  </w:style>
  <w:style w:type="paragraph" w:styleId="a5">
    <w:name w:val="footer"/>
    <w:basedOn w:val="a"/>
    <w:link w:val="a6"/>
    <w:rsid w:val="00DF5729"/>
    <w:pPr>
      <w:tabs>
        <w:tab w:val="center" w:pos="4677"/>
        <w:tab w:val="right" w:pos="9355"/>
      </w:tabs>
    </w:pPr>
  </w:style>
  <w:style w:type="character" w:customStyle="1" w:styleId="a6">
    <w:name w:val="Нижний колонтитул Знак"/>
    <w:basedOn w:val="a0"/>
    <w:link w:val="a5"/>
    <w:locked/>
    <w:rsid w:val="002A1F06"/>
    <w:rPr>
      <w:lang w:val="ru-RU" w:eastAsia="ru-RU" w:bidi="ar-SA"/>
    </w:rPr>
  </w:style>
  <w:style w:type="table" w:styleId="a7">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Текст сноски Знак"/>
    <w:basedOn w:val="a0"/>
    <w:link w:val="a9"/>
    <w:semiHidden/>
    <w:locked/>
    <w:rsid w:val="000B5D88"/>
    <w:rPr>
      <w:lang w:val="ru-RU" w:eastAsia="ru-RU" w:bidi="ar-SA"/>
    </w:rPr>
  </w:style>
  <w:style w:type="paragraph" w:styleId="a9">
    <w:name w:val="footnote text"/>
    <w:basedOn w:val="a"/>
    <w:link w:val="a8"/>
    <w:rsid w:val="000B5D88"/>
  </w:style>
  <w:style w:type="character" w:styleId="aa">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1">
    <w:name w:val="toc 2"/>
    <w:basedOn w:val="a"/>
    <w:rsid w:val="00E3194A"/>
    <w:pPr>
      <w:adjustRightInd/>
      <w:spacing w:before="120"/>
      <w:ind w:left="1702" w:firstLine="720"/>
    </w:pPr>
    <w:rPr>
      <w:rFonts w:ascii="Arial" w:hAnsi="Arial" w:cs="Arial"/>
      <w:b/>
      <w:bCs/>
      <w:sz w:val="24"/>
      <w:szCs w:val="24"/>
    </w:rPr>
  </w:style>
  <w:style w:type="paragraph" w:styleId="ab">
    <w:name w:val="Body Text"/>
    <w:basedOn w:val="a"/>
    <w:link w:val="ac"/>
    <w:rsid w:val="00E3194A"/>
    <w:pPr>
      <w:adjustRightInd/>
      <w:ind w:left="1702" w:firstLine="707"/>
      <w:jc w:val="both"/>
    </w:pPr>
    <w:rPr>
      <w:rFonts w:ascii="Liberation Sans Narrow" w:hAnsi="Liberation Sans Narrow" w:cs="Liberation Sans Narrow"/>
      <w:sz w:val="24"/>
      <w:szCs w:val="24"/>
    </w:rPr>
  </w:style>
  <w:style w:type="character" w:customStyle="1" w:styleId="ac">
    <w:name w:val="Основной текст Знак"/>
    <w:basedOn w:val="a0"/>
    <w:link w:val="ab"/>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0">
    <w:name w:val="Body Text 3"/>
    <w:basedOn w:val="a"/>
    <w:link w:val="31"/>
    <w:rsid w:val="002A1F06"/>
    <w:pPr>
      <w:widowControl/>
      <w:autoSpaceDE/>
      <w:autoSpaceDN/>
      <w:adjustRightInd/>
      <w:jc w:val="both"/>
    </w:pPr>
    <w:rPr>
      <w:sz w:val="28"/>
    </w:rPr>
  </w:style>
  <w:style w:type="character" w:customStyle="1" w:styleId="31">
    <w:name w:val="Основной текст 3 Знак"/>
    <w:basedOn w:val="a0"/>
    <w:link w:val="30"/>
    <w:locked/>
    <w:rsid w:val="002A1F06"/>
    <w:rPr>
      <w:sz w:val="28"/>
      <w:lang w:val="ru-RU" w:eastAsia="ru-RU" w:bidi="ar-SA"/>
    </w:rPr>
  </w:style>
  <w:style w:type="paragraph" w:styleId="ad">
    <w:name w:val="Body Text Indent"/>
    <w:basedOn w:val="a"/>
    <w:link w:val="ae"/>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e">
    <w:name w:val="Основной текст с отступом Знак"/>
    <w:basedOn w:val="a0"/>
    <w:link w:val="ad"/>
    <w:semiHidden/>
    <w:locked/>
    <w:rsid w:val="002A1F06"/>
    <w:rPr>
      <w:rFonts w:ascii="Calibri" w:hAnsi="Calibri"/>
      <w:sz w:val="22"/>
      <w:szCs w:val="22"/>
      <w:lang w:val="ru-RU" w:eastAsia="en-US" w:bidi="ar-SA"/>
    </w:rPr>
  </w:style>
  <w:style w:type="paragraph" w:styleId="af">
    <w:name w:val="Balloon Text"/>
    <w:basedOn w:val="a"/>
    <w:link w:val="af0"/>
    <w:semiHidden/>
    <w:rsid w:val="002A1F06"/>
    <w:pPr>
      <w:widowControl/>
      <w:autoSpaceDE/>
      <w:autoSpaceDN/>
      <w:adjustRightInd/>
      <w:ind w:firstLine="709"/>
      <w:jc w:val="both"/>
    </w:pPr>
    <w:rPr>
      <w:rFonts w:ascii="Tahoma" w:hAnsi="Tahoma"/>
      <w:sz w:val="16"/>
      <w:szCs w:val="16"/>
    </w:rPr>
  </w:style>
  <w:style w:type="character" w:customStyle="1" w:styleId="af0">
    <w:name w:val="Текст выноски Знак"/>
    <w:basedOn w:val="a0"/>
    <w:link w:val="af"/>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1">
    <w:name w:val="Normal (Web)"/>
    <w:basedOn w:val="a"/>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2">
    <w:name w:val="Hyperlink"/>
    <w:basedOn w:val="a0"/>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3">
    <w:name w:val="annotation text"/>
    <w:basedOn w:val="a"/>
    <w:link w:val="af4"/>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4">
    <w:name w:val="Текст примечания Знак"/>
    <w:basedOn w:val="a0"/>
    <w:link w:val="af3"/>
    <w:semiHidden/>
    <w:locked/>
    <w:rsid w:val="002A1F06"/>
    <w:rPr>
      <w:rFonts w:ascii="Calibri" w:hAnsi="Calibri"/>
      <w:lang w:val="ru-RU" w:eastAsia="en-US" w:bidi="ar-SA"/>
    </w:rPr>
  </w:style>
  <w:style w:type="paragraph" w:styleId="af5">
    <w:name w:val="annotation subject"/>
    <w:basedOn w:val="af3"/>
    <w:next w:val="af3"/>
    <w:link w:val="af6"/>
    <w:semiHidden/>
    <w:rsid w:val="002A1F06"/>
    <w:rPr>
      <w:b/>
      <w:bCs/>
    </w:rPr>
  </w:style>
  <w:style w:type="character" w:customStyle="1" w:styleId="af6">
    <w:name w:val="Тема примечания Знак"/>
    <w:basedOn w:val="af4"/>
    <w:link w:val="af5"/>
    <w:semiHidden/>
    <w:locked/>
    <w:rsid w:val="002A1F06"/>
    <w:rPr>
      <w:b/>
      <w:bCs/>
    </w:rPr>
  </w:style>
  <w:style w:type="paragraph" w:customStyle="1" w:styleId="11">
    <w:name w:val="Стиль1"/>
    <w:basedOn w:val="a"/>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2">
    <w:name w:val="Основной текст (2)_"/>
    <w:link w:val="2"/>
    <w:locked/>
    <w:rsid w:val="002A1F06"/>
    <w:rPr>
      <w:sz w:val="28"/>
      <w:shd w:val="clear" w:color="auto" w:fill="FFFFFF"/>
      <w:lang w:bidi="ar-SA"/>
    </w:rPr>
  </w:style>
  <w:style w:type="paragraph" w:customStyle="1" w:styleId="2">
    <w:name w:val="Основной текст (2)"/>
    <w:basedOn w:val="a"/>
    <w:link w:val="22"/>
    <w:rsid w:val="002A1F06"/>
    <w:pPr>
      <w:shd w:val="clear" w:color="auto" w:fill="FFFFFF"/>
      <w:autoSpaceDE/>
      <w:autoSpaceDN/>
      <w:adjustRightInd/>
      <w:spacing w:line="432" w:lineRule="exact"/>
    </w:pPr>
    <w:rPr>
      <w:sz w:val="28"/>
      <w:shd w:val="clear" w:color="auto" w:fill="FFFFFF"/>
      <w:lang w:val="ru-RU" w:eastAsia="ru-RU"/>
    </w:rPr>
  </w:style>
  <w:style w:type="character" w:customStyle="1" w:styleId="4">
    <w:name w:val="Основной текст (4)_"/>
    <w:link w:val="40"/>
    <w:locked/>
    <w:rsid w:val="002A1F06"/>
    <w:rPr>
      <w:b/>
      <w:sz w:val="26"/>
      <w:shd w:val="clear" w:color="auto" w:fill="FFFFFF"/>
      <w:lang w:bidi="ar-SA"/>
    </w:rPr>
  </w:style>
  <w:style w:type="paragraph" w:customStyle="1" w:styleId="40">
    <w:name w:val="Основной текст (4)"/>
    <w:basedOn w:val="a"/>
    <w:link w:val="4"/>
    <w:rsid w:val="002A1F06"/>
    <w:pPr>
      <w:shd w:val="clear" w:color="auto" w:fill="FFFFFF"/>
      <w:autoSpaceDE/>
      <w:autoSpaceDN/>
      <w:adjustRightInd/>
      <w:spacing w:before="180" w:after="540" w:line="298" w:lineRule="exact"/>
      <w:jc w:val="center"/>
    </w:pPr>
    <w:rPr>
      <w:b/>
      <w:sz w:val="26"/>
      <w:shd w:val="clear" w:color="auto" w:fill="FFFFFF"/>
      <w:lang w:val="ru-RU" w:eastAsia="ru-RU"/>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9337</Words>
  <Characters>53225</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62438</CharactersWithSpaces>
  <SharedDoc>false</SharedDoc>
  <HLinks>
    <vt:vector size="12" baseType="variant">
      <vt:variant>
        <vt:i4>5701634</vt:i4>
      </vt:variant>
      <vt:variant>
        <vt:i4>3</vt:i4>
      </vt:variant>
      <vt:variant>
        <vt:i4>0</vt:i4>
      </vt:variant>
      <vt:variant>
        <vt:i4>5</vt:i4>
      </vt:variant>
      <vt:variant>
        <vt:lpwstr/>
      </vt:variant>
      <vt:variant>
        <vt:lpwstr>Par65</vt:lpwstr>
      </vt:variant>
      <vt:variant>
        <vt:i4>5832706</vt:i4>
      </vt:variant>
      <vt:variant>
        <vt:i4>0</vt:i4>
      </vt:variant>
      <vt:variant>
        <vt:i4>0</vt:i4>
      </vt:variant>
      <vt:variant>
        <vt:i4>5</vt:i4>
      </vt:variant>
      <vt:variant>
        <vt:lpwstr/>
      </vt:variant>
      <vt:variant>
        <vt:lpwstr>Par88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 </cp:lastModifiedBy>
  <cp:revision>2</cp:revision>
  <dcterms:created xsi:type="dcterms:W3CDTF">2018-09-29T13:20:00Z</dcterms:created>
  <dcterms:modified xsi:type="dcterms:W3CDTF">2018-09-29T13:20:00Z</dcterms:modified>
</cp:coreProperties>
</file>