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B55" w:rsidRPr="001727F6" w:rsidRDefault="00942B55" w:rsidP="003A7066">
      <w:pPr>
        <w:pStyle w:val="Style1"/>
        <w:widowControl/>
        <w:spacing w:line="300" w:lineRule="atLeast"/>
        <w:jc w:val="center"/>
        <w:rPr>
          <w:rStyle w:val="FontStyle11"/>
          <w:rFonts w:ascii="Arial" w:hAnsi="Arial" w:cs="Arial"/>
          <w:spacing w:val="0"/>
          <w:sz w:val="22"/>
          <w:szCs w:val="22"/>
        </w:rPr>
      </w:pPr>
      <w:r w:rsidRPr="001727F6">
        <w:rPr>
          <w:rStyle w:val="FontStyle11"/>
          <w:rFonts w:ascii="Arial" w:hAnsi="Arial" w:cs="Arial"/>
          <w:spacing w:val="0"/>
          <w:sz w:val="22"/>
          <w:szCs w:val="22"/>
        </w:rPr>
        <w:t>ПРАВИТЕЛЬСТВО РОССИЙСКОЙ ФЕДЕРАЦИИ</w:t>
      </w:r>
    </w:p>
    <w:p w:rsidR="00942B55" w:rsidRPr="001727F6" w:rsidRDefault="00942B55" w:rsidP="003A7066">
      <w:pPr>
        <w:pStyle w:val="Style2"/>
        <w:widowControl/>
        <w:spacing w:line="300" w:lineRule="atLeast"/>
        <w:jc w:val="center"/>
        <w:rPr>
          <w:rFonts w:ascii="Arial" w:hAnsi="Arial" w:cs="Arial"/>
          <w:b/>
          <w:sz w:val="22"/>
          <w:szCs w:val="22"/>
        </w:rPr>
      </w:pPr>
    </w:p>
    <w:p w:rsidR="00942B55" w:rsidRPr="001727F6" w:rsidRDefault="00942B55" w:rsidP="003A7066">
      <w:pPr>
        <w:pStyle w:val="Style2"/>
        <w:widowControl/>
        <w:spacing w:line="300" w:lineRule="atLeast"/>
        <w:jc w:val="center"/>
        <w:rPr>
          <w:rStyle w:val="FontStyle14"/>
          <w:rFonts w:ascii="Arial" w:hAnsi="Arial" w:cs="Arial"/>
          <w:sz w:val="22"/>
          <w:szCs w:val="22"/>
        </w:rPr>
      </w:pPr>
      <w:r w:rsidRPr="001727F6">
        <w:rPr>
          <w:rStyle w:val="FontStyle14"/>
          <w:rFonts w:ascii="Arial" w:hAnsi="Arial" w:cs="Arial"/>
          <w:sz w:val="22"/>
          <w:szCs w:val="22"/>
        </w:rPr>
        <w:t>ПОСТАНОВЛЕНИЕ</w:t>
      </w:r>
    </w:p>
    <w:p w:rsidR="00942B55" w:rsidRPr="001727F6" w:rsidRDefault="00942B55" w:rsidP="003A7066">
      <w:pPr>
        <w:pStyle w:val="Style2"/>
        <w:widowControl/>
        <w:spacing w:line="300" w:lineRule="atLeast"/>
        <w:jc w:val="center"/>
        <w:rPr>
          <w:rFonts w:ascii="Arial" w:hAnsi="Arial" w:cs="Arial"/>
          <w:b/>
          <w:sz w:val="22"/>
          <w:szCs w:val="22"/>
        </w:rPr>
      </w:pPr>
    </w:p>
    <w:p w:rsidR="00942B55" w:rsidRPr="001727F6" w:rsidRDefault="00942B55" w:rsidP="003A7066">
      <w:pPr>
        <w:pStyle w:val="Style2"/>
        <w:widowControl/>
        <w:spacing w:line="300" w:lineRule="atLeast"/>
        <w:jc w:val="center"/>
        <w:rPr>
          <w:rStyle w:val="FontStyle14"/>
          <w:rFonts w:ascii="Arial" w:hAnsi="Arial" w:cs="Arial"/>
          <w:sz w:val="22"/>
          <w:szCs w:val="22"/>
        </w:rPr>
      </w:pPr>
      <w:r w:rsidRPr="001727F6">
        <w:rPr>
          <w:rStyle w:val="FontStyle14"/>
          <w:rFonts w:ascii="Arial" w:hAnsi="Arial" w:cs="Arial"/>
          <w:sz w:val="22"/>
          <w:szCs w:val="22"/>
        </w:rPr>
        <w:t xml:space="preserve">от 21 ноября </w:t>
      </w:r>
      <w:smartTag w:uri="urn:schemas-microsoft-com:office:smarttags" w:element="metricconverter">
        <w:smartTagPr>
          <w:attr w:name="ProductID" w:val="2018 г"/>
        </w:smartTagPr>
        <w:r w:rsidRPr="001727F6">
          <w:rPr>
            <w:rStyle w:val="FontStyle14"/>
            <w:rFonts w:ascii="Arial" w:hAnsi="Arial" w:cs="Arial"/>
            <w:sz w:val="22"/>
            <w:szCs w:val="22"/>
          </w:rPr>
          <w:t>2018 г</w:t>
        </w:r>
      </w:smartTag>
      <w:r w:rsidRPr="001727F6">
        <w:rPr>
          <w:rStyle w:val="FontStyle14"/>
          <w:rFonts w:ascii="Arial" w:hAnsi="Arial" w:cs="Arial"/>
          <w:sz w:val="22"/>
          <w:szCs w:val="22"/>
        </w:rPr>
        <w:t>. № 1398</w:t>
      </w:r>
    </w:p>
    <w:p w:rsidR="00942B55" w:rsidRPr="001727F6" w:rsidRDefault="00942B55" w:rsidP="003A7066">
      <w:pPr>
        <w:pStyle w:val="Style4"/>
        <w:widowControl/>
        <w:spacing w:line="300" w:lineRule="atLeast"/>
        <w:jc w:val="center"/>
        <w:rPr>
          <w:rStyle w:val="FontStyle12"/>
          <w:rFonts w:ascii="Arial" w:hAnsi="Arial" w:cs="Arial"/>
          <w:spacing w:val="0"/>
          <w:sz w:val="22"/>
          <w:szCs w:val="22"/>
        </w:rPr>
      </w:pPr>
    </w:p>
    <w:p w:rsidR="00942B55" w:rsidRPr="001727F6" w:rsidRDefault="00942B55" w:rsidP="003A7066">
      <w:pPr>
        <w:pStyle w:val="Style4"/>
        <w:widowControl/>
        <w:spacing w:line="300" w:lineRule="atLeast"/>
        <w:jc w:val="center"/>
        <w:rPr>
          <w:rStyle w:val="FontStyle12"/>
          <w:rFonts w:ascii="Arial" w:hAnsi="Arial" w:cs="Arial"/>
          <w:spacing w:val="0"/>
          <w:sz w:val="22"/>
          <w:szCs w:val="22"/>
        </w:rPr>
      </w:pPr>
      <w:r w:rsidRPr="001727F6">
        <w:rPr>
          <w:rStyle w:val="FontStyle12"/>
          <w:rFonts w:ascii="Arial" w:hAnsi="Arial" w:cs="Arial"/>
          <w:spacing w:val="0"/>
          <w:sz w:val="22"/>
          <w:szCs w:val="22"/>
        </w:rPr>
        <w:t>МОСКВА</w:t>
      </w:r>
    </w:p>
    <w:p w:rsidR="00942B55" w:rsidRPr="001727F6" w:rsidRDefault="00942B55" w:rsidP="003A7066">
      <w:pPr>
        <w:pStyle w:val="Style5"/>
        <w:widowControl/>
        <w:spacing w:line="300" w:lineRule="atLeast"/>
        <w:rPr>
          <w:rFonts w:ascii="Arial" w:hAnsi="Arial" w:cs="Arial"/>
          <w:b/>
          <w:sz w:val="22"/>
          <w:szCs w:val="22"/>
        </w:rPr>
      </w:pPr>
    </w:p>
    <w:p w:rsidR="00942B55" w:rsidRPr="001727F6" w:rsidRDefault="00942B55" w:rsidP="003A7066">
      <w:pPr>
        <w:pStyle w:val="Style5"/>
        <w:widowControl/>
        <w:spacing w:line="300" w:lineRule="atLeast"/>
        <w:rPr>
          <w:rStyle w:val="FontStyle13"/>
          <w:rFonts w:ascii="Arial" w:hAnsi="Arial" w:cs="Arial"/>
          <w:b/>
          <w:sz w:val="22"/>
          <w:szCs w:val="22"/>
        </w:rPr>
      </w:pPr>
      <w:r w:rsidRPr="001727F6">
        <w:rPr>
          <w:rStyle w:val="FontStyle13"/>
          <w:rFonts w:ascii="Arial" w:hAnsi="Arial" w:cs="Arial"/>
          <w:b/>
          <w:sz w:val="22"/>
          <w:szCs w:val="22"/>
        </w:rPr>
        <w:t>Об утверждении Правил организации и проведения контрольной закупки</w:t>
      </w:r>
    </w:p>
    <w:p w:rsidR="00942B55" w:rsidRPr="001727F6" w:rsidRDefault="00942B55" w:rsidP="003A7066">
      <w:pPr>
        <w:pStyle w:val="Style5"/>
        <w:widowControl/>
        <w:spacing w:line="300" w:lineRule="atLeast"/>
        <w:rPr>
          <w:rStyle w:val="FontStyle13"/>
          <w:rFonts w:ascii="Arial" w:hAnsi="Arial" w:cs="Arial"/>
          <w:b/>
          <w:sz w:val="22"/>
          <w:szCs w:val="22"/>
        </w:rPr>
      </w:pPr>
      <w:r w:rsidRPr="001727F6">
        <w:rPr>
          <w:rStyle w:val="FontStyle13"/>
          <w:rFonts w:ascii="Arial" w:hAnsi="Arial" w:cs="Arial"/>
          <w:b/>
          <w:sz w:val="22"/>
          <w:szCs w:val="22"/>
        </w:rPr>
        <w:t>при осуществлении отдельных видов государственного контроля (надзора)</w:t>
      </w:r>
    </w:p>
    <w:p w:rsidR="00942B55" w:rsidRPr="001727F6" w:rsidRDefault="00942B55" w:rsidP="003A7066">
      <w:pPr>
        <w:pStyle w:val="Style6"/>
        <w:widowControl/>
        <w:spacing w:line="300" w:lineRule="atLeast"/>
        <w:rPr>
          <w:rFonts w:ascii="Arial" w:hAnsi="Arial" w:cs="Arial"/>
          <w:sz w:val="22"/>
          <w:szCs w:val="22"/>
        </w:rPr>
      </w:pPr>
    </w:p>
    <w:p w:rsidR="00942B55" w:rsidRPr="001727F6" w:rsidRDefault="00942B55" w:rsidP="003A7066">
      <w:pPr>
        <w:pStyle w:val="Style6"/>
        <w:widowControl/>
        <w:tabs>
          <w:tab w:val="left" w:pos="2552"/>
        </w:tabs>
        <w:spacing w:line="300" w:lineRule="atLeast"/>
        <w:ind w:firstLine="680"/>
        <w:rPr>
          <w:rStyle w:val="FontStyle13"/>
          <w:rFonts w:ascii="Arial" w:hAnsi="Arial" w:cs="Arial"/>
          <w:sz w:val="22"/>
          <w:szCs w:val="22"/>
        </w:rPr>
      </w:pPr>
      <w:r w:rsidRPr="001727F6">
        <w:rPr>
          <w:rStyle w:val="FontStyle14"/>
          <w:rFonts w:ascii="Arial" w:hAnsi="Arial" w:cs="Arial"/>
          <w:b w:val="0"/>
          <w:sz w:val="22"/>
          <w:szCs w:val="22"/>
        </w:rPr>
        <w:t>В соответствии с частью 9 статьи 16</w:t>
      </w:r>
      <w:r w:rsidRPr="001727F6">
        <w:rPr>
          <w:rStyle w:val="FontStyle14"/>
          <w:rFonts w:ascii="Arial" w:hAnsi="Arial" w:cs="Arial"/>
          <w:b w:val="0"/>
          <w:sz w:val="22"/>
          <w:szCs w:val="22"/>
          <w:vertAlign w:val="superscript"/>
        </w:rPr>
        <w:t>1</w:t>
      </w:r>
      <w:r w:rsidRPr="001727F6">
        <w:rPr>
          <w:rStyle w:val="FontStyle14"/>
          <w:rFonts w:ascii="Arial" w:hAnsi="Arial" w:cs="Arial"/>
          <w:b w:val="0"/>
          <w:sz w:val="22"/>
          <w:szCs w:val="22"/>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w:t>
      </w:r>
      <w:r w:rsidRPr="001727F6">
        <w:rPr>
          <w:rStyle w:val="FontStyle13"/>
          <w:rFonts w:ascii="Arial" w:hAnsi="Arial" w:cs="Arial"/>
          <w:sz w:val="22"/>
          <w:szCs w:val="22"/>
        </w:rPr>
        <w:t>постановляет:</w:t>
      </w:r>
    </w:p>
    <w:p w:rsidR="00942B55" w:rsidRPr="001727F6" w:rsidRDefault="00942B55" w:rsidP="00942B55">
      <w:pPr>
        <w:pStyle w:val="Style7"/>
        <w:widowControl/>
        <w:numPr>
          <w:ilvl w:val="0"/>
          <w:numId w:val="8"/>
        </w:numPr>
        <w:tabs>
          <w:tab w:val="left" w:pos="97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Утвердить прилагаемые Правила организации и проведения контрольной закупки при осуществлении отдельных видов государственного контроля (надзора).</w:t>
      </w:r>
    </w:p>
    <w:p w:rsidR="00942B55" w:rsidRPr="001727F6" w:rsidRDefault="00942B55" w:rsidP="00942B55">
      <w:pPr>
        <w:pStyle w:val="Style7"/>
        <w:widowControl/>
        <w:numPr>
          <w:ilvl w:val="0"/>
          <w:numId w:val="8"/>
        </w:numPr>
        <w:tabs>
          <w:tab w:val="left" w:pos="97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их работников, а также бюджетных ассигнований, предусмотренных им в федеральном бюджете на руководство и управление в сфере установленных функций.</w:t>
      </w:r>
    </w:p>
    <w:p w:rsidR="00942B55" w:rsidRPr="001727F6" w:rsidRDefault="00942B55" w:rsidP="003A7066">
      <w:pPr>
        <w:pStyle w:val="Style2"/>
        <w:widowControl/>
        <w:spacing w:line="300" w:lineRule="atLeast"/>
        <w:ind w:firstLine="680"/>
        <w:rPr>
          <w:rFonts w:ascii="Arial" w:hAnsi="Arial" w:cs="Arial"/>
          <w:sz w:val="22"/>
          <w:szCs w:val="22"/>
        </w:rPr>
      </w:pPr>
    </w:p>
    <w:p w:rsidR="00942B55" w:rsidRPr="001727F6" w:rsidRDefault="00942B55" w:rsidP="003A7066">
      <w:pPr>
        <w:pStyle w:val="Style2"/>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Председатель Правительства</w:t>
      </w:r>
    </w:p>
    <w:p w:rsidR="00942B55" w:rsidRPr="001727F6" w:rsidRDefault="00942B55" w:rsidP="003A7066">
      <w:pPr>
        <w:pStyle w:val="Style2"/>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Российской Федерации                                                                             Д.Медведев</w:t>
      </w:r>
    </w:p>
    <w:p w:rsidR="00942B55" w:rsidRPr="001727F6" w:rsidRDefault="00942B55" w:rsidP="003A7066">
      <w:pPr>
        <w:pStyle w:val="Style2"/>
        <w:widowControl/>
        <w:spacing w:line="300" w:lineRule="atLeast"/>
        <w:jc w:val="right"/>
        <w:rPr>
          <w:rStyle w:val="FontStyle14"/>
          <w:rFonts w:ascii="Arial" w:hAnsi="Arial" w:cs="Arial"/>
          <w:b w:val="0"/>
          <w:sz w:val="22"/>
          <w:szCs w:val="22"/>
        </w:rPr>
      </w:pPr>
    </w:p>
    <w:p w:rsidR="00942B55" w:rsidRPr="001727F6" w:rsidRDefault="00942B55" w:rsidP="003A7066">
      <w:pPr>
        <w:pStyle w:val="Style3"/>
        <w:widowControl/>
        <w:spacing w:line="300" w:lineRule="atLeast"/>
        <w:ind w:firstLine="422"/>
        <w:jc w:val="right"/>
        <w:rPr>
          <w:rStyle w:val="FontStyle14"/>
          <w:rFonts w:ascii="Arial" w:hAnsi="Arial" w:cs="Arial"/>
          <w:b w:val="0"/>
          <w:sz w:val="22"/>
          <w:szCs w:val="22"/>
        </w:rPr>
      </w:pPr>
      <w:r w:rsidRPr="001727F6">
        <w:rPr>
          <w:rStyle w:val="FontStyle14"/>
          <w:rFonts w:ascii="Arial" w:hAnsi="Arial" w:cs="Arial"/>
          <w:b w:val="0"/>
          <w:sz w:val="22"/>
          <w:szCs w:val="22"/>
        </w:rPr>
        <w:t>УТВЕРЖДЕНЫ</w:t>
      </w:r>
    </w:p>
    <w:p w:rsidR="00942B55" w:rsidRPr="001727F6" w:rsidRDefault="001727F6" w:rsidP="003A7066">
      <w:pPr>
        <w:pStyle w:val="Style3"/>
        <w:widowControl/>
        <w:spacing w:line="300" w:lineRule="atLeast"/>
        <w:ind w:firstLine="422"/>
        <w:jc w:val="right"/>
        <w:rPr>
          <w:rStyle w:val="FontStyle14"/>
          <w:rFonts w:ascii="Arial" w:hAnsi="Arial" w:cs="Arial"/>
          <w:b w:val="0"/>
          <w:sz w:val="22"/>
          <w:szCs w:val="22"/>
        </w:rPr>
      </w:pPr>
      <w:r w:rsidRPr="001727F6">
        <w:rPr>
          <w:rStyle w:val="FontStyle14"/>
          <w:rFonts w:ascii="Arial" w:hAnsi="Arial" w:cs="Arial"/>
          <w:b w:val="0"/>
          <w:sz w:val="22"/>
          <w:szCs w:val="22"/>
        </w:rPr>
        <w:t>П</w:t>
      </w:r>
      <w:r w:rsidR="00942B55" w:rsidRPr="001727F6">
        <w:rPr>
          <w:rStyle w:val="FontStyle14"/>
          <w:rFonts w:ascii="Arial" w:hAnsi="Arial" w:cs="Arial"/>
          <w:b w:val="0"/>
          <w:sz w:val="22"/>
          <w:szCs w:val="22"/>
        </w:rPr>
        <w:t>остановлением</w:t>
      </w:r>
      <w:r>
        <w:rPr>
          <w:rStyle w:val="FontStyle14"/>
          <w:rFonts w:ascii="Arial" w:hAnsi="Arial" w:cs="Arial"/>
          <w:b w:val="0"/>
          <w:sz w:val="22"/>
          <w:szCs w:val="22"/>
        </w:rPr>
        <w:t xml:space="preserve"> </w:t>
      </w:r>
      <w:r w:rsidR="00942B55" w:rsidRPr="001727F6">
        <w:rPr>
          <w:rStyle w:val="FontStyle14"/>
          <w:rFonts w:ascii="Arial" w:hAnsi="Arial" w:cs="Arial"/>
          <w:b w:val="0"/>
          <w:sz w:val="22"/>
          <w:szCs w:val="22"/>
        </w:rPr>
        <w:t>Правительства</w:t>
      </w:r>
    </w:p>
    <w:p w:rsidR="00942B55" w:rsidRPr="001727F6" w:rsidRDefault="00942B55" w:rsidP="003A7066">
      <w:pPr>
        <w:pStyle w:val="Style3"/>
        <w:widowControl/>
        <w:spacing w:line="300" w:lineRule="atLeast"/>
        <w:ind w:firstLine="422"/>
        <w:jc w:val="right"/>
        <w:rPr>
          <w:rStyle w:val="FontStyle14"/>
          <w:rFonts w:ascii="Arial" w:hAnsi="Arial" w:cs="Arial"/>
          <w:b w:val="0"/>
          <w:sz w:val="22"/>
          <w:szCs w:val="22"/>
        </w:rPr>
      </w:pPr>
      <w:r w:rsidRPr="001727F6">
        <w:rPr>
          <w:rStyle w:val="FontStyle14"/>
          <w:rFonts w:ascii="Arial" w:hAnsi="Arial" w:cs="Arial"/>
          <w:b w:val="0"/>
          <w:sz w:val="22"/>
          <w:szCs w:val="22"/>
        </w:rPr>
        <w:t xml:space="preserve"> Российской Федерации</w:t>
      </w:r>
    </w:p>
    <w:p w:rsidR="00942B55" w:rsidRPr="001727F6" w:rsidRDefault="00942B55" w:rsidP="003A7066">
      <w:pPr>
        <w:pStyle w:val="Style3"/>
        <w:widowControl/>
        <w:spacing w:line="300" w:lineRule="atLeast"/>
        <w:ind w:firstLine="422"/>
        <w:jc w:val="right"/>
        <w:rPr>
          <w:rStyle w:val="FontStyle14"/>
          <w:rFonts w:ascii="Arial" w:hAnsi="Arial" w:cs="Arial"/>
          <w:b w:val="0"/>
          <w:sz w:val="22"/>
          <w:szCs w:val="22"/>
        </w:rPr>
      </w:pPr>
      <w:r w:rsidRPr="001727F6">
        <w:rPr>
          <w:rStyle w:val="FontStyle14"/>
          <w:rFonts w:ascii="Arial" w:hAnsi="Arial" w:cs="Arial"/>
          <w:b w:val="0"/>
          <w:sz w:val="22"/>
          <w:szCs w:val="22"/>
        </w:rPr>
        <w:t xml:space="preserve">от 21 ноября </w:t>
      </w:r>
      <w:smartTag w:uri="urn:schemas-microsoft-com:office:smarttags" w:element="metricconverter">
        <w:smartTagPr>
          <w:attr w:name="ProductID" w:val="2018 г"/>
        </w:smartTagPr>
        <w:r w:rsidRPr="001727F6">
          <w:rPr>
            <w:rStyle w:val="FontStyle14"/>
            <w:rFonts w:ascii="Arial" w:hAnsi="Arial" w:cs="Arial"/>
            <w:b w:val="0"/>
            <w:sz w:val="22"/>
            <w:szCs w:val="22"/>
          </w:rPr>
          <w:t>2018 г</w:t>
        </w:r>
      </w:smartTag>
      <w:r w:rsidRPr="001727F6">
        <w:rPr>
          <w:rStyle w:val="FontStyle14"/>
          <w:rFonts w:ascii="Arial" w:hAnsi="Arial" w:cs="Arial"/>
          <w:b w:val="0"/>
          <w:sz w:val="22"/>
          <w:szCs w:val="22"/>
        </w:rPr>
        <w:t>. № 1398</w:t>
      </w:r>
    </w:p>
    <w:p w:rsidR="00942B55" w:rsidRPr="001727F6" w:rsidRDefault="00942B55" w:rsidP="003A7066">
      <w:pPr>
        <w:pStyle w:val="Style5"/>
        <w:widowControl/>
        <w:spacing w:line="300" w:lineRule="atLeast"/>
        <w:rPr>
          <w:rFonts w:ascii="Arial" w:hAnsi="Arial" w:cs="Arial"/>
          <w:sz w:val="22"/>
          <w:szCs w:val="22"/>
        </w:rPr>
      </w:pPr>
    </w:p>
    <w:p w:rsidR="00942B55" w:rsidRPr="001727F6" w:rsidRDefault="00942B55" w:rsidP="003A7066">
      <w:pPr>
        <w:pStyle w:val="Style5"/>
        <w:widowControl/>
        <w:spacing w:line="300" w:lineRule="atLeast"/>
        <w:rPr>
          <w:rStyle w:val="FontStyle13"/>
          <w:rFonts w:ascii="Arial" w:hAnsi="Arial" w:cs="Arial"/>
          <w:b/>
          <w:sz w:val="22"/>
          <w:szCs w:val="22"/>
        </w:rPr>
      </w:pPr>
      <w:r w:rsidRPr="001727F6">
        <w:rPr>
          <w:rStyle w:val="FontStyle13"/>
          <w:rFonts w:ascii="Arial" w:hAnsi="Arial" w:cs="Arial"/>
          <w:b/>
          <w:sz w:val="22"/>
          <w:szCs w:val="22"/>
        </w:rPr>
        <w:t>ПРАВИЛА</w:t>
      </w:r>
    </w:p>
    <w:p w:rsidR="00942B55" w:rsidRPr="001727F6" w:rsidRDefault="00942B55" w:rsidP="003A7066">
      <w:pPr>
        <w:pStyle w:val="Style5"/>
        <w:widowControl/>
        <w:spacing w:line="300" w:lineRule="atLeast"/>
        <w:rPr>
          <w:rStyle w:val="FontStyle13"/>
          <w:rFonts w:ascii="Arial" w:hAnsi="Arial" w:cs="Arial"/>
          <w:b/>
          <w:sz w:val="22"/>
          <w:szCs w:val="22"/>
        </w:rPr>
      </w:pPr>
      <w:r w:rsidRPr="001727F6">
        <w:rPr>
          <w:rStyle w:val="FontStyle13"/>
          <w:rFonts w:ascii="Arial" w:hAnsi="Arial" w:cs="Arial"/>
          <w:b/>
          <w:sz w:val="22"/>
          <w:szCs w:val="22"/>
        </w:rPr>
        <w:t>организации и проведения контрольной закупки</w:t>
      </w:r>
    </w:p>
    <w:p w:rsidR="00942B55" w:rsidRPr="001727F6" w:rsidRDefault="00942B55" w:rsidP="003A7066">
      <w:pPr>
        <w:pStyle w:val="Style5"/>
        <w:widowControl/>
        <w:spacing w:line="300" w:lineRule="atLeast"/>
        <w:rPr>
          <w:rStyle w:val="FontStyle13"/>
          <w:rFonts w:ascii="Arial" w:hAnsi="Arial" w:cs="Arial"/>
          <w:b/>
          <w:sz w:val="22"/>
          <w:szCs w:val="22"/>
        </w:rPr>
      </w:pPr>
      <w:r w:rsidRPr="001727F6">
        <w:rPr>
          <w:rStyle w:val="FontStyle13"/>
          <w:rFonts w:ascii="Arial" w:hAnsi="Arial" w:cs="Arial"/>
          <w:b/>
          <w:sz w:val="22"/>
          <w:szCs w:val="22"/>
        </w:rPr>
        <w:t>при осуществлении отдельных видов государственного контроля (надзора)</w:t>
      </w:r>
    </w:p>
    <w:p w:rsidR="00942B55" w:rsidRPr="001727F6" w:rsidRDefault="00942B55" w:rsidP="003A7066">
      <w:pPr>
        <w:pStyle w:val="Style5"/>
        <w:widowControl/>
        <w:spacing w:line="300" w:lineRule="atLeast"/>
        <w:rPr>
          <w:rStyle w:val="FontStyle13"/>
          <w:rFonts w:ascii="Arial" w:hAnsi="Arial" w:cs="Arial"/>
          <w:sz w:val="22"/>
          <w:szCs w:val="22"/>
        </w:rPr>
      </w:pPr>
    </w:p>
    <w:p w:rsidR="00942B55" w:rsidRPr="001727F6" w:rsidRDefault="00942B55" w:rsidP="00942B55">
      <w:pPr>
        <w:pStyle w:val="Style7"/>
        <w:widowControl/>
        <w:numPr>
          <w:ilvl w:val="0"/>
          <w:numId w:val="9"/>
        </w:numPr>
        <w:tabs>
          <w:tab w:val="left" w:pos="98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Настоящие Правила определяют порядок принятия решения о проведении контрольной закупки либо внеплановой проверки, а также особенности и порядок проведения контрольной закупки.</w:t>
      </w:r>
    </w:p>
    <w:p w:rsidR="00942B55" w:rsidRPr="001727F6" w:rsidRDefault="00942B55" w:rsidP="00942B55">
      <w:pPr>
        <w:pStyle w:val="Style7"/>
        <w:widowControl/>
        <w:numPr>
          <w:ilvl w:val="0"/>
          <w:numId w:val="9"/>
        </w:numPr>
        <w:tabs>
          <w:tab w:val="left" w:pos="98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Контрольная закупка проводится в установленных федеральными законами случаях по основаниям, установленным частью 2 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для проведения внеплановых выездных проверок.</w:t>
      </w:r>
    </w:p>
    <w:p w:rsidR="00942B55" w:rsidRPr="001727F6" w:rsidRDefault="00942B55" w:rsidP="00942B55">
      <w:pPr>
        <w:pStyle w:val="Style7"/>
        <w:widowControl/>
        <w:numPr>
          <w:ilvl w:val="0"/>
          <w:numId w:val="9"/>
        </w:numPr>
        <w:tabs>
          <w:tab w:val="left" w:pos="98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 xml:space="preserve">Решение о проведении контрольной закупки принимается в случае, если оценка соблюдения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при продаже товаров, выполнении работ и оказании </w:t>
      </w:r>
      <w:r w:rsidRPr="001727F6">
        <w:rPr>
          <w:rStyle w:val="FontStyle14"/>
          <w:rFonts w:ascii="Arial" w:hAnsi="Arial" w:cs="Arial"/>
          <w:b w:val="0"/>
          <w:sz w:val="22"/>
          <w:szCs w:val="22"/>
        </w:rPr>
        <w:lastRenderedPageBreak/>
        <w:t>услуг потребителям может быть осуществлена только в рамках проведения контрольной закупки.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В иных случаях в порядке, установленном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принимается решение о проведении внеплановой проверки.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Положениями о видах федерального государственного контроля (надзора), при организации которых применяется риск-ориентированный подход, может быть предусмотрено использование органами государственного контроля (надзора) для определения необходимости проведения контрольной закупки индикаторов риска нарушения обязательных требований.</w:t>
      </w:r>
    </w:p>
    <w:p w:rsidR="00942B55" w:rsidRPr="001727F6" w:rsidRDefault="00942B55" w:rsidP="00942B55">
      <w:pPr>
        <w:pStyle w:val="Style7"/>
        <w:widowControl/>
        <w:numPr>
          <w:ilvl w:val="0"/>
          <w:numId w:val="10"/>
        </w:numPr>
        <w:tabs>
          <w:tab w:val="left" w:pos="97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В целях проведения контрольной закупки уполномоченное должностное лицо органа государственного контроля (надзора) вносит руководителю или заместителю руководителя органа государственного контроля (надзора) мотивированное представление о проведении контрольной закупки с обоснованием наличия оснований ее проведения, а также случая, указанного в пункте 3 настоящих Правил. При согласии с указанным мотивированным представлением руководитель или заместитель руководителя органа государственного контроля (надзора) принимает решение о проведении контрольной закупки.</w:t>
      </w:r>
    </w:p>
    <w:p w:rsidR="00942B55" w:rsidRPr="001727F6" w:rsidRDefault="00942B55" w:rsidP="00942B55">
      <w:pPr>
        <w:pStyle w:val="Style7"/>
        <w:widowControl/>
        <w:numPr>
          <w:ilvl w:val="0"/>
          <w:numId w:val="10"/>
        </w:numPr>
        <w:tabs>
          <w:tab w:val="left" w:pos="97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Контрольная закупка проводится способами, применяемыми потребителями при приобретении товаров (работ, услуг) и совершении соответствующих сделок с юридическими лицами и индивидуальными предпринимателями, осуществляющими продажу товаров, выполнение работ и оказание услуг потребителям.</w:t>
      </w:r>
    </w:p>
    <w:p w:rsidR="00942B55" w:rsidRPr="001727F6" w:rsidRDefault="00942B55" w:rsidP="00942B55">
      <w:pPr>
        <w:pStyle w:val="Style7"/>
        <w:widowControl/>
        <w:numPr>
          <w:ilvl w:val="0"/>
          <w:numId w:val="10"/>
        </w:numPr>
        <w:tabs>
          <w:tab w:val="left" w:pos="97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Контрольная закупка может проводиться способами, которые исключают непосредственный контакт работников (представителей) юридического лица или индивидуального предпринимателя и его работников (представителей) с потребителем при совершении сделки, в том числе с использованием сетей почтовой связи, сетей электросвязи, включая информационно-телекоммуникационную сеть "Интернет", а также сетей связи для трансляции телеканалов и (или) радиоканалов (далее - дистанционная контрольная закупка).</w:t>
      </w:r>
    </w:p>
    <w:p w:rsidR="00942B55" w:rsidRPr="001727F6" w:rsidRDefault="00942B55" w:rsidP="00942B55">
      <w:pPr>
        <w:pStyle w:val="Style7"/>
        <w:widowControl/>
        <w:numPr>
          <w:ilvl w:val="0"/>
          <w:numId w:val="10"/>
        </w:numPr>
        <w:tabs>
          <w:tab w:val="left" w:pos="97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Контрольная закупка проводится на основании приказа (распоряжения) руководителя или заместителя руководителя органа государственного контроля (надзора) о проведении контрольной закупки (далее - приказ о проведении контрольной закупки).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Типовая форма приказа о проведении контрольной закупки устанавливается Министерством экономического развития Российской Федерации.</w:t>
      </w:r>
    </w:p>
    <w:p w:rsidR="00942B55" w:rsidRPr="001727F6" w:rsidRDefault="00942B55" w:rsidP="003A7066">
      <w:pPr>
        <w:pStyle w:val="Style7"/>
        <w:widowControl/>
        <w:tabs>
          <w:tab w:val="left" w:pos="97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8.</w:t>
      </w:r>
      <w:r w:rsidRPr="001727F6">
        <w:rPr>
          <w:rStyle w:val="FontStyle14"/>
          <w:rFonts w:ascii="Arial" w:hAnsi="Arial" w:cs="Arial"/>
          <w:b w:val="0"/>
          <w:sz w:val="22"/>
          <w:szCs w:val="22"/>
        </w:rPr>
        <w:tab/>
        <w:t>Приказ о проведении контрольной закупки включает:</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а)</w:t>
      </w:r>
      <w:r w:rsidRPr="001727F6">
        <w:rPr>
          <w:rStyle w:val="FontStyle14"/>
          <w:rFonts w:ascii="Arial" w:hAnsi="Arial" w:cs="Arial"/>
          <w:b w:val="0"/>
          <w:sz w:val="22"/>
          <w:szCs w:val="22"/>
        </w:rPr>
        <w:tab/>
        <w:t>наименование органа государственного контроля (надзора), а также вид (виды) государственного контроля (надзора), в рамках которого проводится контрольная закупка;</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б)</w:t>
      </w:r>
      <w:r w:rsidRPr="001727F6">
        <w:rPr>
          <w:rStyle w:val="FontStyle14"/>
          <w:rFonts w:ascii="Arial" w:hAnsi="Arial" w:cs="Arial"/>
          <w:b w:val="0"/>
          <w:sz w:val="22"/>
          <w:szCs w:val="22"/>
        </w:rPr>
        <w:tab/>
        <w:t>фамилии, имена, отчества (при наличии), должности должностного лица или должностных лиц, уполномоченных на проведение контрольной закупки;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в)</w:t>
      </w:r>
      <w:r w:rsidRPr="001727F6">
        <w:rPr>
          <w:rStyle w:val="FontStyle14"/>
          <w:rFonts w:ascii="Arial" w:hAnsi="Arial" w:cs="Arial"/>
          <w:b w:val="0"/>
          <w:sz w:val="22"/>
          <w:szCs w:val="22"/>
        </w:rPr>
        <w:tab/>
        <w:t xml:space="preserve">наименование юридического лица или фамилию, имя, отчество (при наличии) индивидуального предпринимателя, в отношении которых проводится контрольная закупка, а также место нахождения юридического лица, место осуществления деятельности индивидуального предпринимателя и (или) место фактического осуществления деятельности юридического лица или индивидуального предпринимателя, где непосредственно проводится контрольная закупка. При проведении дистанционной контрольной закупки в приказ о проведении контрольной закупки включается информация, позволяющая идентифицировать место проведения контрольной закупки (почтовый адрес, </w:t>
      </w:r>
      <w:r w:rsidRPr="001727F6">
        <w:rPr>
          <w:rStyle w:val="FontStyle14"/>
          <w:rFonts w:ascii="Arial" w:hAnsi="Arial" w:cs="Arial"/>
          <w:b w:val="0"/>
          <w:sz w:val="22"/>
          <w:szCs w:val="22"/>
        </w:rPr>
        <w:lastRenderedPageBreak/>
        <w:t>номер телефона, факса, адрес сайта в информационно-телекоммуникационной сети "Интернет", адрес электронной почты и (или) иная информация);</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г)</w:t>
      </w:r>
      <w:r w:rsidRPr="001727F6">
        <w:rPr>
          <w:rStyle w:val="FontStyle14"/>
          <w:rFonts w:ascii="Arial" w:hAnsi="Arial" w:cs="Arial"/>
          <w:b w:val="0"/>
          <w:sz w:val="22"/>
          <w:szCs w:val="22"/>
        </w:rPr>
        <w:tab/>
        <w:t>государственный регистрационный номер записи о создании юридического лица, номер записи об аккредитации в государственном реестре аккредитованных филиалов, представительств иностранных юридических лиц, государственный регистрационный номер записи о государственной регистрации физического лица в качестве индивидуального предпринимателя и идентификационный номер налогоплательщика (при наличии у органа государственного контроля (надзора) указанной информации);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д)</w:t>
      </w:r>
      <w:r w:rsidRPr="001727F6">
        <w:rPr>
          <w:rStyle w:val="FontStyle14"/>
          <w:rFonts w:ascii="Arial" w:hAnsi="Arial" w:cs="Arial"/>
          <w:b w:val="0"/>
          <w:sz w:val="22"/>
          <w:szCs w:val="22"/>
        </w:rPr>
        <w:tab/>
        <w:t>обязательные требования, оценка соблюдения которых осуществляется при проведении контрольной закупки;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е)</w:t>
      </w:r>
      <w:r w:rsidRPr="001727F6">
        <w:rPr>
          <w:rStyle w:val="FontStyle14"/>
          <w:rFonts w:ascii="Arial" w:hAnsi="Arial" w:cs="Arial"/>
          <w:b w:val="0"/>
          <w:sz w:val="22"/>
          <w:szCs w:val="22"/>
        </w:rPr>
        <w:tab/>
        <w:t>основание проведения контрольной закупки;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ж)</w:t>
      </w:r>
      <w:r w:rsidRPr="001727F6">
        <w:rPr>
          <w:rStyle w:val="FontStyle14"/>
          <w:rFonts w:ascii="Arial" w:hAnsi="Arial" w:cs="Arial"/>
          <w:b w:val="0"/>
          <w:sz w:val="22"/>
          <w:szCs w:val="22"/>
        </w:rPr>
        <w:tab/>
        <w:t>сведения о товарах (работах, услугах), подлежащих приобретению в ходе контрольной закупки, способах их закупки и оплаты;</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з)</w:t>
      </w:r>
      <w:r w:rsidRPr="001727F6">
        <w:rPr>
          <w:rStyle w:val="FontStyle14"/>
          <w:rFonts w:ascii="Arial" w:hAnsi="Arial" w:cs="Arial"/>
          <w:b w:val="0"/>
          <w:sz w:val="22"/>
          <w:szCs w:val="22"/>
        </w:rPr>
        <w:tab/>
        <w:t>дату проведения контрольной закупки;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и)</w:t>
      </w:r>
      <w:r w:rsidRPr="001727F6">
        <w:rPr>
          <w:rStyle w:val="FontStyle14"/>
          <w:rFonts w:ascii="Arial" w:hAnsi="Arial" w:cs="Arial"/>
          <w:b w:val="0"/>
          <w:sz w:val="22"/>
          <w:szCs w:val="22"/>
        </w:rPr>
        <w:tab/>
        <w:t>сведения о применении фото- и киносъемки, а также видеозаписи в ходе контрольной закупки;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к)сведения о согласовании проведения контрольной закупки с органами прокуратуры либо об извещении органов прокуратуры о ее проведении (с указанием даты и номера письма о согласовании либо извещения);</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л) иные сведения, если это предусмотрено типовой формой приказа о проведении контрольной закупки.</w:t>
      </w:r>
    </w:p>
    <w:p w:rsidR="00942B55" w:rsidRPr="001727F6" w:rsidRDefault="00942B55" w:rsidP="003A7066">
      <w:pPr>
        <w:pStyle w:val="Style7"/>
        <w:widowControl/>
        <w:tabs>
          <w:tab w:val="left" w:pos="98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9.</w:t>
      </w:r>
      <w:r w:rsidRPr="001727F6">
        <w:rPr>
          <w:rStyle w:val="FontStyle14"/>
          <w:rFonts w:ascii="Arial" w:hAnsi="Arial" w:cs="Arial"/>
          <w:b w:val="0"/>
          <w:sz w:val="22"/>
          <w:szCs w:val="22"/>
        </w:rPr>
        <w:tab/>
        <w:t>Контрольная закупка проводится должностным лицом или должностными лицами органа государственного контроля (надзора), которые указаны в приказе о проведении контрольной закупки.</w:t>
      </w:r>
    </w:p>
    <w:p w:rsidR="00942B55" w:rsidRPr="001727F6" w:rsidRDefault="00942B55" w:rsidP="003A7066">
      <w:pPr>
        <w:pStyle w:val="Style7"/>
        <w:widowControl/>
        <w:tabs>
          <w:tab w:val="left" w:pos="1123"/>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10.</w:t>
      </w:r>
      <w:r w:rsidRPr="001727F6">
        <w:rPr>
          <w:rStyle w:val="FontStyle14"/>
          <w:rFonts w:ascii="Arial" w:hAnsi="Arial" w:cs="Arial"/>
          <w:b w:val="0"/>
          <w:sz w:val="22"/>
          <w:szCs w:val="22"/>
        </w:rPr>
        <w:tab/>
        <w:t>В случае если контрольная закупка проводится с осуществлением расчета наличными денежными средствами, должностному лицу органа государственного контроля (надзора), уполномоченному на проведение контрольной закупки, выдаются денежные средства, которые подлежат описи с указанием номеров банкнот.</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При проведении контрольной закупки путем безналичных расчетов в приказ о проведении контрольной закупки включаются сведения об используемом способе безналичного расчета, а также о способе идентификации средства платежа.</w:t>
      </w:r>
    </w:p>
    <w:p w:rsidR="00942B55" w:rsidRPr="001727F6" w:rsidRDefault="00942B55" w:rsidP="003A7066">
      <w:pPr>
        <w:pStyle w:val="Style7"/>
        <w:widowControl/>
        <w:tabs>
          <w:tab w:val="left" w:pos="1123"/>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11.</w:t>
      </w:r>
      <w:r w:rsidRPr="001727F6">
        <w:rPr>
          <w:rStyle w:val="FontStyle14"/>
          <w:rFonts w:ascii="Arial" w:hAnsi="Arial" w:cs="Arial"/>
          <w:b w:val="0"/>
          <w:sz w:val="22"/>
          <w:szCs w:val="22"/>
        </w:rPr>
        <w:tab/>
        <w:t>После завершения контрольной закупки (за исключением дистанционной контрольной закупки) должностное лицо органа государственного контроля (надзора), уполномоченное на проведение контрольной закупки, объявляет о проведении контрольной закупки, предъявляет служебное удостоверение, приказ о проведении контрольной закупки и передает представителю юридического лица или индивидуальному предпринимателю либо его представителю копию приказа о проведении контрольной закупки.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Об ознакомлении с приказом о проведении контрольной закупки и о получении копии приказа о проведении контрольной закупки, за исключением случаев совершения дистанционной контрольной закупки, представитель юридического лица или индивидуальный предприниматель либо его представитель осуществляет соответствующую запись в акте о проведении контрольной закупки.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При отказе представителя юридического лица или индивидуального предпринимателя либо его представителя от ознакомления с приказом о проведении контрольной закупки и получения копии приказа о проведении контрольной закупки в акт о проведении контрольной закупки вносятся соответствующие сведения.</w:t>
      </w:r>
    </w:p>
    <w:p w:rsidR="00942B55" w:rsidRPr="001727F6" w:rsidRDefault="00942B55" w:rsidP="003A7066">
      <w:pPr>
        <w:pStyle w:val="Style7"/>
        <w:widowControl/>
        <w:tabs>
          <w:tab w:val="left" w:pos="1123"/>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12.</w:t>
      </w:r>
      <w:r w:rsidRPr="001727F6">
        <w:rPr>
          <w:rStyle w:val="FontStyle14"/>
          <w:rFonts w:ascii="Arial" w:hAnsi="Arial" w:cs="Arial"/>
          <w:b w:val="0"/>
          <w:sz w:val="22"/>
          <w:szCs w:val="22"/>
        </w:rPr>
        <w:tab/>
        <w:t xml:space="preserve">После объявления о проведении контрольной закупки (за исключением случаев приобретения товаров в целях их последующих исследований (испытаний), утраты в </w:t>
      </w:r>
      <w:r w:rsidRPr="001727F6">
        <w:rPr>
          <w:rStyle w:val="FontStyle14"/>
          <w:rFonts w:ascii="Arial" w:hAnsi="Arial" w:cs="Arial"/>
          <w:b w:val="0"/>
          <w:sz w:val="22"/>
          <w:szCs w:val="22"/>
        </w:rPr>
        <w:lastRenderedPageBreak/>
        <w:t>результате проведения контрольной закупки приобретенным товаром (в частности, пищевой продукцией) потребительских свойств, несения юридическим лицом или индивидуальным предпринимателем, в отношении которых проводилась контрольная закупка, расходов в связи с проведением работ или оказанием услуг в рамках контрольной закупки) денежные средства возвращаются органу государственного контроля (надзора) путем:</w:t>
      </w:r>
    </w:p>
    <w:p w:rsidR="00942B55" w:rsidRPr="001727F6" w:rsidRDefault="00942B55" w:rsidP="003A7066">
      <w:pPr>
        <w:pStyle w:val="Style7"/>
        <w:widowControl/>
        <w:tabs>
          <w:tab w:val="left" w:pos="99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а)</w:t>
      </w:r>
      <w:r w:rsidRPr="001727F6">
        <w:rPr>
          <w:rStyle w:val="FontStyle14"/>
          <w:rFonts w:ascii="Arial" w:hAnsi="Arial" w:cs="Arial"/>
          <w:b w:val="0"/>
          <w:sz w:val="22"/>
          <w:szCs w:val="22"/>
        </w:rPr>
        <w:tab/>
        <w:t>незамедлительного возвращения наличных денежных средств должностному лицу органа государственного контроля (надзора), которое проводило контрольную закупку;</w:t>
      </w:r>
    </w:p>
    <w:p w:rsidR="00942B55" w:rsidRPr="001727F6" w:rsidRDefault="00942B55" w:rsidP="003A7066">
      <w:pPr>
        <w:pStyle w:val="Style7"/>
        <w:widowControl/>
        <w:tabs>
          <w:tab w:val="left" w:pos="99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б)</w:t>
      </w:r>
      <w:r w:rsidRPr="001727F6">
        <w:rPr>
          <w:rStyle w:val="FontStyle14"/>
          <w:rFonts w:ascii="Arial" w:hAnsi="Arial" w:cs="Arial"/>
          <w:b w:val="0"/>
          <w:sz w:val="22"/>
          <w:szCs w:val="22"/>
        </w:rPr>
        <w:tab/>
        <w:t>незамедлительного принятия работниками (представителями) юридического лица, индивидуальным предпринимателем или его работниками (представителями)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товара (работы, услуги) при контрольной закупке.</w:t>
      </w:r>
    </w:p>
    <w:p w:rsidR="00942B55" w:rsidRPr="001727F6" w:rsidRDefault="00942B55" w:rsidP="003A7066">
      <w:pPr>
        <w:pStyle w:val="Style7"/>
        <w:widowControl/>
        <w:tabs>
          <w:tab w:val="left" w:pos="111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13.</w:t>
      </w:r>
      <w:r w:rsidRPr="001727F6">
        <w:rPr>
          <w:rStyle w:val="FontStyle14"/>
          <w:rFonts w:ascii="Arial" w:hAnsi="Arial" w:cs="Arial"/>
          <w:b w:val="0"/>
          <w:sz w:val="22"/>
          <w:szCs w:val="22"/>
        </w:rPr>
        <w:tab/>
        <w:t>Товары, приобретенные в ходе проведения контрольной закупки, возвращаются работнику (представителю) юридического лица, индивидуальному предпринимателю или его работнику (представителю), за исключением случаев, указанных в пункте 12 настоящих Правил, а также случаев изъятия или ареста товаров в рамках применения мер обеспечения производства по делу об административном правонарушении или изъятия товаров в иных случаях, предусмотренных законодательством Российской Федерации.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Результаты работы или услуги, в отношении которых была проведена контрольная закупка (если это возможно по их характеру), возвращаются работнику (представителю) юридического лица, индивидуальному предпринимателю или его работнику (представителю). Работы или услуги, которые не были выполнены (оказаны) к моменту завершения контрольной закупки, выполнению (оказанию) не подлежат.</w:t>
      </w:r>
    </w:p>
    <w:p w:rsidR="00942B55" w:rsidRPr="001727F6" w:rsidRDefault="00942B55" w:rsidP="003A7066">
      <w:pPr>
        <w:pStyle w:val="Style7"/>
        <w:widowControl/>
        <w:tabs>
          <w:tab w:val="left" w:pos="111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14.</w:t>
      </w:r>
      <w:r w:rsidRPr="001727F6">
        <w:rPr>
          <w:rStyle w:val="FontStyle14"/>
          <w:rFonts w:ascii="Arial" w:hAnsi="Arial" w:cs="Arial"/>
          <w:b w:val="0"/>
          <w:sz w:val="22"/>
          <w:szCs w:val="22"/>
        </w:rPr>
        <w:tab/>
        <w:t>Акт о проведении контрольной закупки должен быть составлен не позднее чем через 3 часа после завершения контрольной закупки, а в случае проведения дистанционной контрольной закупки - не позднее следующего рабочего дня после ее проведения. Акт о проведении контрольной закупки подписывается должностным лицом органа государственного контроля (надзора), проводившим контрольную закупку, и свидетелями (в случае их присутствия), а также представляется для подписи представителю юридического лица или индивидуальному предпринимателю либо его представителю.</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15. Типовые формы актов о проведении контрольной закупки товаров (работ, услуг) устанавливаются органом государственного контроля (надзора). Акт о проведении контрольной закупки включает:</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а)</w:t>
      </w:r>
      <w:r w:rsidRPr="001727F6">
        <w:rPr>
          <w:rStyle w:val="FontStyle14"/>
          <w:rFonts w:ascii="Arial" w:hAnsi="Arial" w:cs="Arial"/>
          <w:b w:val="0"/>
          <w:sz w:val="22"/>
          <w:szCs w:val="22"/>
        </w:rPr>
        <w:tab/>
        <w:t>дату, время и место составления акта о проведении контрольной закупки;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б)</w:t>
      </w:r>
      <w:r w:rsidRPr="001727F6">
        <w:rPr>
          <w:rStyle w:val="FontStyle14"/>
          <w:rFonts w:ascii="Arial" w:hAnsi="Arial" w:cs="Arial"/>
          <w:b w:val="0"/>
          <w:sz w:val="22"/>
          <w:szCs w:val="22"/>
        </w:rPr>
        <w:tab/>
        <w:t>наименование органа государственного контроля (надзора);</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в)</w:t>
      </w:r>
      <w:r w:rsidRPr="001727F6">
        <w:rPr>
          <w:rStyle w:val="FontStyle14"/>
          <w:rFonts w:ascii="Arial" w:hAnsi="Arial" w:cs="Arial"/>
          <w:b w:val="0"/>
          <w:sz w:val="22"/>
          <w:szCs w:val="22"/>
        </w:rPr>
        <w:tab/>
        <w:t>дату и номер приказа о проведении контрольной закупки;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г)</w:t>
      </w:r>
      <w:r w:rsidRPr="001727F6">
        <w:rPr>
          <w:rStyle w:val="FontStyle14"/>
          <w:rFonts w:ascii="Arial" w:hAnsi="Arial" w:cs="Arial"/>
          <w:b w:val="0"/>
          <w:sz w:val="22"/>
          <w:szCs w:val="22"/>
        </w:rPr>
        <w:tab/>
        <w:t>фамилию, имя, отчество (при наличии) и должность должностного лица или должностных лиц, проводивших контрольную закупку;</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д)</w:t>
      </w:r>
      <w:r w:rsidRPr="001727F6">
        <w:rPr>
          <w:rStyle w:val="FontStyle14"/>
          <w:rFonts w:ascii="Arial" w:hAnsi="Arial" w:cs="Arial"/>
          <w:b w:val="0"/>
          <w:sz w:val="22"/>
          <w:szCs w:val="22"/>
        </w:rPr>
        <w:tab/>
        <w:t>наименование юридического лица или фамилию, имя, отчество (при наличии) индивидуального предпринимателя, место нахождения юридического лица, место осуществления деятельности индивидуального предпринимателя и (или) место фактического осуществления их деятельности, где непосредственно была проведена контрольная закупка. При проведении дистанционной контрольной закупки в акте о проведении контрольной закупки указывается информация, позволяющая идентифицировать способ, которым была проведена дистанционная контрольная закупка;</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е)</w:t>
      </w:r>
      <w:r w:rsidRPr="001727F6">
        <w:rPr>
          <w:rStyle w:val="FontStyle14"/>
          <w:rFonts w:ascii="Arial" w:hAnsi="Arial" w:cs="Arial"/>
          <w:b w:val="0"/>
          <w:sz w:val="22"/>
          <w:szCs w:val="22"/>
        </w:rPr>
        <w:tab/>
        <w:t>сведения о товарах (работах, услугах), приобретенных в ходе контрольной закупки, способах их приобретения и оплаты;</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lastRenderedPageBreak/>
        <w:t>ж)</w:t>
      </w:r>
      <w:r w:rsidRPr="001727F6">
        <w:rPr>
          <w:rStyle w:val="FontStyle14"/>
          <w:rFonts w:ascii="Arial" w:hAnsi="Arial" w:cs="Arial"/>
          <w:b w:val="0"/>
          <w:sz w:val="22"/>
          <w:szCs w:val="22"/>
        </w:rPr>
        <w:tab/>
        <w:t>сведения о выявленных нарушениях обязательных требований или об их отсутствии;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з)</w:t>
      </w:r>
      <w:r w:rsidRPr="001727F6">
        <w:rPr>
          <w:rStyle w:val="FontStyle14"/>
          <w:rFonts w:ascii="Arial" w:hAnsi="Arial" w:cs="Arial"/>
          <w:b w:val="0"/>
          <w:sz w:val="22"/>
          <w:szCs w:val="22"/>
        </w:rPr>
        <w:tab/>
        <w:t>сведения об ознакомлении с приказом о проведении контрольной закупки и о получении копии приказа о проведении контрольной закупки представителем юридического лица или индивидуальным предпринимателем либо его представителем или сведения об отказе в ознакомлении с приказом о проведении контрольной закупки либо об отказе в получении копии приказа о проведении контрольной закупки (за исключением дистанционной контрольной закупки);</w:t>
      </w:r>
    </w:p>
    <w:p w:rsidR="00942B55" w:rsidRPr="001727F6" w:rsidRDefault="00942B55" w:rsidP="003A7066">
      <w:pPr>
        <w:pStyle w:val="Style7"/>
        <w:widowControl/>
        <w:tabs>
          <w:tab w:val="left" w:pos="99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и)</w:t>
      </w:r>
      <w:r w:rsidRPr="001727F6">
        <w:rPr>
          <w:rStyle w:val="FontStyle14"/>
          <w:rFonts w:ascii="Arial" w:hAnsi="Arial" w:cs="Arial"/>
          <w:b w:val="0"/>
          <w:sz w:val="22"/>
          <w:szCs w:val="22"/>
        </w:rPr>
        <w:tab/>
        <w:t>сведения о свидетелях, присутствовавших при проведении контрольной закупки (в случае их наличия), или о видеозаписи, а также о применении фото- и киносъемки в ходе контрольной закупки;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к) иные сведения, если это предусмотрено типовой формой акта о проведении контрольной закупки;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л) подписи должностного лица или должностных лиц, проводивших проверку, а также подписи свидетелей, присутствовавших при проведении контрольной закупки (в случае их наличия);</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м) место для подписей представителя юридического лица или индивидуального предпринимателя либо его представителя или сведений об отказе от подписи.</w:t>
      </w:r>
    </w:p>
    <w:p w:rsidR="00942B55" w:rsidRPr="001727F6" w:rsidRDefault="00942B55" w:rsidP="003A7066">
      <w:pPr>
        <w:pStyle w:val="Style7"/>
        <w:widowControl/>
        <w:tabs>
          <w:tab w:val="left" w:pos="113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16.</w:t>
      </w:r>
      <w:r w:rsidRPr="001727F6">
        <w:rPr>
          <w:rStyle w:val="FontStyle14"/>
          <w:rFonts w:ascii="Arial" w:hAnsi="Arial" w:cs="Arial"/>
          <w:b w:val="0"/>
          <w:sz w:val="22"/>
          <w:szCs w:val="22"/>
        </w:rPr>
        <w:tab/>
        <w:t>Акт о проведении контрольной закупки, за исключением дистанционной контрольной закупки, представляется на подпись представителю юридического лица или индивидуальному предпринимателю либо его представителю, у которых осуществлялась контрольная закупка.</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При отказе представителя юридического лица или индивидуального предпринимателя либо его представителя от подписания акта о проведении контрольной закупки в акт о проведении контрольной закупки вносятся сведения об отказе от совершения подписи.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Экземпляр акта о проведении контрольной закупки вручается представителю юридического лица или индивидуальному предпринимателю либо его представителю, в отношении которых проводилась контрольная закупка, в результате которой были выявлены нарушения обязательных требований, незамедлительно после его составления.</w:t>
      </w:r>
    </w:p>
    <w:p w:rsidR="00942B55" w:rsidRPr="001727F6" w:rsidRDefault="00942B55" w:rsidP="003A7066">
      <w:pPr>
        <w:pStyle w:val="Style7"/>
        <w:widowControl/>
        <w:tabs>
          <w:tab w:val="left" w:pos="113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17.</w:t>
      </w:r>
      <w:r w:rsidRPr="001727F6">
        <w:rPr>
          <w:rStyle w:val="FontStyle14"/>
          <w:rFonts w:ascii="Arial" w:hAnsi="Arial" w:cs="Arial"/>
          <w:b w:val="0"/>
          <w:sz w:val="22"/>
          <w:szCs w:val="22"/>
        </w:rPr>
        <w:tab/>
        <w:t>В случае проведения дистанционной контрольной закупки:</w:t>
      </w:r>
    </w:p>
    <w:p w:rsidR="00942B55" w:rsidRPr="001727F6" w:rsidRDefault="00942B55" w:rsidP="003A7066">
      <w:pPr>
        <w:pStyle w:val="Style7"/>
        <w:widowControl/>
        <w:tabs>
          <w:tab w:val="left" w:pos="98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а)</w:t>
      </w:r>
      <w:r w:rsidRPr="001727F6">
        <w:rPr>
          <w:rStyle w:val="FontStyle14"/>
          <w:rFonts w:ascii="Arial" w:hAnsi="Arial" w:cs="Arial"/>
          <w:b w:val="0"/>
          <w:sz w:val="22"/>
          <w:szCs w:val="22"/>
        </w:rPr>
        <w:tab/>
        <w:t>акт о проведении контрольной закупки составляется после завершения контрольной закупки;</w:t>
      </w:r>
    </w:p>
    <w:p w:rsidR="00942B55" w:rsidRPr="001727F6" w:rsidRDefault="00942B55" w:rsidP="003A7066">
      <w:pPr>
        <w:pStyle w:val="Style7"/>
        <w:widowControl/>
        <w:tabs>
          <w:tab w:val="left" w:pos="98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б)</w:t>
      </w:r>
      <w:r w:rsidRPr="001727F6">
        <w:rPr>
          <w:rStyle w:val="FontStyle14"/>
          <w:rFonts w:ascii="Arial" w:hAnsi="Arial" w:cs="Arial"/>
          <w:b w:val="0"/>
          <w:sz w:val="22"/>
          <w:szCs w:val="22"/>
        </w:rPr>
        <w:tab/>
        <w:t>объявление о проведении контрольной закупки осуществляется путем направления копии приказа о проведении контрольной закупки и экземпляра акта о проведении контрольной закупки юридическому лицу или индивидуальному предпринимателю, в отношении которых проводилась контрольная закупка, не позднее чем на следующий рабочий день после дня проведения контрольной закупки;</w:t>
      </w:r>
    </w:p>
    <w:p w:rsidR="00942B55" w:rsidRPr="001727F6" w:rsidRDefault="00942B55" w:rsidP="003A7066">
      <w:pPr>
        <w:pStyle w:val="Style7"/>
        <w:widowControl/>
        <w:tabs>
          <w:tab w:val="left" w:pos="98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в)</w:t>
      </w:r>
      <w:r w:rsidRPr="001727F6">
        <w:rPr>
          <w:rStyle w:val="FontStyle14"/>
          <w:rFonts w:ascii="Arial" w:hAnsi="Arial" w:cs="Arial"/>
          <w:b w:val="0"/>
          <w:sz w:val="22"/>
          <w:szCs w:val="22"/>
        </w:rPr>
        <w:tab/>
        <w:t>возврат товара, результатов работы или услуги (если это возможно по их характеру) осуществляется в порядке, аналогичном порядку, применяемому юридическими лицами и индивидуальными предпринимателями при совершении соответствующих сделок;</w:t>
      </w:r>
    </w:p>
    <w:p w:rsidR="00942B55" w:rsidRPr="001727F6" w:rsidRDefault="00942B55" w:rsidP="003A7066">
      <w:pPr>
        <w:pStyle w:val="Style7"/>
        <w:widowControl/>
        <w:tabs>
          <w:tab w:val="left" w:pos="989"/>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г)</w:t>
      </w:r>
      <w:r w:rsidRPr="001727F6">
        <w:rPr>
          <w:rStyle w:val="FontStyle14"/>
          <w:rFonts w:ascii="Arial" w:hAnsi="Arial" w:cs="Arial"/>
          <w:b w:val="0"/>
          <w:sz w:val="22"/>
          <w:szCs w:val="22"/>
        </w:rPr>
        <w:tab/>
        <w:t xml:space="preserve">возврат денежных средств органу государственного контроля (надзора) осуществляется путем незамедлительного возврата наличных денежных средств должностному лицу органа государственного контроля (надзора) или путем незамедлительного принятия работниками (представителями) юридического лица или индивидуальным предпринимателем или его работниками (представителями)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товара (работы, услуги) </w:t>
      </w:r>
      <w:r w:rsidRPr="001727F6">
        <w:rPr>
          <w:rStyle w:val="FontStyle14"/>
          <w:rFonts w:ascii="Arial" w:hAnsi="Arial" w:cs="Arial"/>
          <w:b w:val="0"/>
          <w:sz w:val="22"/>
          <w:szCs w:val="22"/>
        </w:rPr>
        <w:lastRenderedPageBreak/>
        <w:t>при контрольной закупке, после возврата товара, результатов работы, услуги (если это возможно по их характеру).</w:t>
      </w:r>
    </w:p>
    <w:p w:rsidR="00942B55" w:rsidRPr="001727F6" w:rsidRDefault="00942B55" w:rsidP="003A7066">
      <w:pPr>
        <w:pStyle w:val="Style7"/>
        <w:widowControl/>
        <w:tabs>
          <w:tab w:val="left" w:pos="111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18.</w:t>
      </w:r>
      <w:r w:rsidRPr="001727F6">
        <w:rPr>
          <w:rStyle w:val="FontStyle14"/>
          <w:rFonts w:ascii="Arial" w:hAnsi="Arial" w:cs="Arial"/>
          <w:b w:val="0"/>
          <w:sz w:val="22"/>
          <w:szCs w:val="22"/>
        </w:rPr>
        <w:tab/>
        <w:t>В случае направления товаров, приобретенных в ходе контрольной закупки, для проведения исследований (испытаний) в акте о проведении контрольной закупки делается соответствующая запись с описью этих товаров.</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Перевозка (транспортирование) и хранение приобретенных для последующих исследований (испытаний) товаров осуществляются в соответствии с требованиями к перевозке (транспортированию) и хранению продукции, установленными соответствующими техническими регламентами Таможенного союза (Евразийского экономического союза) или в случае их отсутствия нормативными правовыми актами Российской Федерации.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Результаты исследований (испытаний) товаров, приобретенных в ходе контрольной закупки, направляются юридическому лицу или индивидуальному предпринимателю не позднее следующего рабочего дня после их оформления.</w:t>
      </w:r>
    </w:p>
    <w:p w:rsidR="00942B55" w:rsidRPr="001727F6" w:rsidRDefault="00942B55" w:rsidP="00942B55">
      <w:pPr>
        <w:pStyle w:val="Style7"/>
        <w:widowControl/>
        <w:numPr>
          <w:ilvl w:val="0"/>
          <w:numId w:val="11"/>
        </w:numPr>
        <w:tabs>
          <w:tab w:val="left" w:pos="111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К акту о проведении контрольной закупки прилагаются документы, подтверждающие факт приобретения товаров (работ, услуг), включая кассовые чеки и приравненные к ним бланки строгой отчетности.</w:t>
      </w:r>
    </w:p>
    <w:p w:rsidR="00942B55" w:rsidRPr="001727F6" w:rsidRDefault="00942B55" w:rsidP="00942B55">
      <w:pPr>
        <w:pStyle w:val="Style7"/>
        <w:widowControl/>
        <w:numPr>
          <w:ilvl w:val="0"/>
          <w:numId w:val="11"/>
        </w:numPr>
        <w:tabs>
          <w:tab w:val="left" w:pos="1118"/>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При проведении контрольной закупки должностное лицо органа государственного контроля (надзора):</w:t>
      </w:r>
    </w:p>
    <w:p w:rsidR="00942B55" w:rsidRPr="001727F6" w:rsidRDefault="00942B55" w:rsidP="003A7066">
      <w:pPr>
        <w:pStyle w:val="Style7"/>
        <w:widowControl/>
        <w:tabs>
          <w:tab w:val="left" w:pos="97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а)</w:t>
      </w:r>
      <w:r w:rsidRPr="001727F6">
        <w:rPr>
          <w:rStyle w:val="FontStyle14"/>
          <w:rFonts w:ascii="Arial" w:hAnsi="Arial" w:cs="Arial"/>
          <w:b w:val="0"/>
          <w:sz w:val="22"/>
          <w:szCs w:val="22"/>
        </w:rPr>
        <w:tab/>
        <w:t>осуществляет выбор товара (работы, услуги) самостоятельно либо с привлечением работника (представителя) юридического лица, индивидуального предпринимателя или его работника (представителя);</w:t>
      </w:r>
    </w:p>
    <w:p w:rsidR="00942B55" w:rsidRPr="001727F6" w:rsidRDefault="00942B55" w:rsidP="003A7066">
      <w:pPr>
        <w:pStyle w:val="Style7"/>
        <w:widowControl/>
        <w:tabs>
          <w:tab w:val="left" w:pos="97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б)</w:t>
      </w:r>
      <w:r w:rsidRPr="001727F6">
        <w:rPr>
          <w:rStyle w:val="FontStyle14"/>
          <w:rFonts w:ascii="Arial" w:hAnsi="Arial" w:cs="Arial"/>
          <w:b w:val="0"/>
          <w:sz w:val="22"/>
          <w:szCs w:val="22"/>
        </w:rPr>
        <w:tab/>
        <w:t>подписывает документы, а также совершает иные действия, необходимые для приобретения товаров (работ, услуг);</w:t>
      </w:r>
    </w:p>
    <w:p w:rsidR="00942B55" w:rsidRPr="001727F6" w:rsidRDefault="00942B55" w:rsidP="003A7066">
      <w:pPr>
        <w:pStyle w:val="Style7"/>
        <w:widowControl/>
        <w:tabs>
          <w:tab w:val="left" w:pos="97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в)</w:t>
      </w:r>
      <w:r w:rsidRPr="001727F6">
        <w:rPr>
          <w:rStyle w:val="FontStyle14"/>
          <w:rFonts w:ascii="Arial" w:hAnsi="Arial" w:cs="Arial"/>
          <w:b w:val="0"/>
          <w:sz w:val="22"/>
          <w:szCs w:val="22"/>
        </w:rPr>
        <w:tab/>
        <w:t>запрашивает документы и (или) информацию о товаре (работе, услуге), представление которых потребителю предусмотрено законодательством Российской Федерации о защите прав потребителей;</w:t>
      </w:r>
    </w:p>
    <w:p w:rsidR="00942B55" w:rsidRPr="001727F6" w:rsidRDefault="00942B55" w:rsidP="003A7066">
      <w:pPr>
        <w:pStyle w:val="Style7"/>
        <w:widowControl/>
        <w:tabs>
          <w:tab w:val="left" w:pos="974"/>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г)</w:t>
      </w:r>
      <w:r w:rsidRPr="001727F6">
        <w:rPr>
          <w:rStyle w:val="FontStyle14"/>
          <w:rFonts w:ascii="Arial" w:hAnsi="Arial" w:cs="Arial"/>
          <w:b w:val="0"/>
          <w:sz w:val="22"/>
          <w:szCs w:val="22"/>
        </w:rPr>
        <w:tab/>
        <w:t>в необходимых случаях использует средства фото- и киносъемки, а также видеозаписи.</w:t>
      </w:r>
    </w:p>
    <w:p w:rsidR="00942B55" w:rsidRPr="001727F6" w:rsidRDefault="00942B55" w:rsidP="003A7066">
      <w:pPr>
        <w:pStyle w:val="Style6"/>
        <w:widowControl/>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21.В случае выявления при проведении контрольной закупки нарушений юридическим лицом или индивидуальным предпринимателем обязательных требований должностное лицо органа государственного контроля (надзора):</w:t>
      </w:r>
    </w:p>
    <w:p w:rsidR="00942B55" w:rsidRPr="001727F6" w:rsidRDefault="00942B55" w:rsidP="003A7066">
      <w:pPr>
        <w:pStyle w:val="Style7"/>
        <w:widowControl/>
        <w:tabs>
          <w:tab w:val="left" w:pos="1013"/>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а)</w:t>
      </w:r>
      <w:r w:rsidRPr="001727F6">
        <w:rPr>
          <w:rStyle w:val="FontStyle14"/>
          <w:rFonts w:ascii="Arial" w:hAnsi="Arial" w:cs="Arial"/>
          <w:b w:val="0"/>
          <w:sz w:val="22"/>
          <w:szCs w:val="22"/>
        </w:rPr>
        <w:tab/>
        <w:t>если требуется дополнительная оценка соблюдения обязательных требований юридическим лицом или индивидуальным предпринимателем, обеспечивает организацию проведения внеплановой выездной проверки по тому же основанию в порядке, установленном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42B55" w:rsidRPr="001727F6" w:rsidRDefault="00942B55" w:rsidP="003A7066">
      <w:pPr>
        <w:pStyle w:val="Style7"/>
        <w:widowControl/>
        <w:tabs>
          <w:tab w:val="left" w:pos="1013"/>
        </w:tabs>
        <w:spacing w:line="300" w:lineRule="atLeast"/>
        <w:ind w:firstLine="680"/>
        <w:rPr>
          <w:rStyle w:val="FontStyle14"/>
          <w:rFonts w:ascii="Arial" w:hAnsi="Arial" w:cs="Arial"/>
          <w:b w:val="0"/>
          <w:sz w:val="22"/>
          <w:szCs w:val="22"/>
        </w:rPr>
      </w:pPr>
      <w:r w:rsidRPr="001727F6">
        <w:rPr>
          <w:rStyle w:val="FontStyle14"/>
          <w:rFonts w:ascii="Arial" w:hAnsi="Arial" w:cs="Arial"/>
          <w:b w:val="0"/>
          <w:sz w:val="22"/>
          <w:szCs w:val="22"/>
        </w:rPr>
        <w:t>б)</w:t>
      </w:r>
      <w:r w:rsidRPr="001727F6">
        <w:rPr>
          <w:rStyle w:val="FontStyle14"/>
          <w:rFonts w:ascii="Arial" w:hAnsi="Arial" w:cs="Arial"/>
          <w:b w:val="0"/>
          <w:sz w:val="22"/>
          <w:szCs w:val="22"/>
        </w:rPr>
        <w:tab/>
        <w:t>если выявлены основания для возбуждения дела об административном правонарушении, принимает меры по привлечению лиц, допустивших нарушения обязательных требований, к административной ответственности, за исключением случая, предусмотренного подпунктом "а" настоящего пункта.</w:t>
      </w:r>
    </w:p>
    <w:p w:rsidR="0016784E" w:rsidRPr="001727F6" w:rsidRDefault="0016784E" w:rsidP="008D0C54">
      <w:pPr>
        <w:spacing w:line="300" w:lineRule="atLeast"/>
        <w:ind w:firstLine="680"/>
        <w:jc w:val="both"/>
        <w:rPr>
          <w:rFonts w:ascii="Arial" w:hAnsi="Arial" w:cs="Arial"/>
          <w:sz w:val="22"/>
          <w:szCs w:val="22"/>
        </w:rPr>
      </w:pPr>
    </w:p>
    <w:sectPr w:rsidR="0016784E" w:rsidRPr="001727F6"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F23" w:rsidRDefault="00DF1F23">
      <w:r>
        <w:separator/>
      </w:r>
    </w:p>
  </w:endnote>
  <w:endnote w:type="continuationSeparator" w:id="0">
    <w:p w:rsidR="00DF1F23" w:rsidRDefault="00DF1F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F23" w:rsidRDefault="00DF1F23">
      <w:r>
        <w:separator/>
      </w:r>
    </w:p>
  </w:footnote>
  <w:footnote w:type="continuationSeparator" w:id="0">
    <w:p w:rsidR="00DF1F23" w:rsidRDefault="00DF1F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1727F6">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9D461D" w:rsidRDefault="009D461D">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05096C66"/>
    <w:multiLevelType w:val="singleLevel"/>
    <w:tmpl w:val="93FCB6A6"/>
    <w:lvl w:ilvl="0">
      <w:start w:val="19"/>
      <w:numFmt w:val="decimal"/>
      <w:lvlText w:val="%1."/>
      <w:legacy w:legacy="1" w:legacySpace="0" w:legacyIndent="412"/>
      <w:lvlJc w:val="left"/>
      <w:rPr>
        <w:rFonts w:ascii="Times New Roman" w:hAnsi="Times New Roman" w:cs="Times New Roman" w:hint="default"/>
      </w:rPr>
    </w:lvl>
  </w:abstractNum>
  <w:abstractNum w:abstractNumId="5">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7">
    <w:nsid w:val="4DA27671"/>
    <w:multiLevelType w:val="singleLevel"/>
    <w:tmpl w:val="633A2440"/>
    <w:lvl w:ilvl="0">
      <w:start w:val="4"/>
      <w:numFmt w:val="decimal"/>
      <w:lvlText w:val="%1."/>
      <w:legacy w:legacy="1" w:legacySpace="0" w:legacyIndent="278"/>
      <w:lvlJc w:val="left"/>
      <w:rPr>
        <w:rFonts w:ascii="Times New Roman" w:hAnsi="Times New Roman" w:cs="Times New Roman" w:hint="default"/>
      </w:rPr>
    </w:lvl>
  </w:abstractNum>
  <w:abstractNum w:abstractNumId="8">
    <w:nsid w:val="4FC613D7"/>
    <w:multiLevelType w:val="singleLevel"/>
    <w:tmpl w:val="BF6E71D0"/>
    <w:lvl w:ilvl="0">
      <w:start w:val="1"/>
      <w:numFmt w:val="decimal"/>
      <w:lvlText w:val="%1."/>
      <w:legacy w:legacy="1" w:legacySpace="0" w:legacyIndent="274"/>
      <w:lvlJc w:val="left"/>
      <w:rPr>
        <w:rFonts w:ascii="Times New Roman" w:hAnsi="Times New Roman" w:cs="Times New Roman" w:hint="default"/>
      </w:rPr>
    </w:lvl>
  </w:abstractNum>
  <w:abstractNum w:abstractNumId="9">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
    <w:nsid w:val="7E9203CB"/>
    <w:multiLevelType w:val="singleLevel"/>
    <w:tmpl w:val="464C3820"/>
    <w:lvl w:ilvl="0">
      <w:start w:val="1"/>
      <w:numFmt w:val="decimal"/>
      <w:lvlText w:val="%1."/>
      <w:legacy w:legacy="1" w:legacySpace="0" w:legacyIndent="278"/>
      <w:lvlJc w:val="left"/>
      <w:rPr>
        <w:rFonts w:ascii="Times New Roman" w:hAnsi="Times New Roman" w:cs="Times New Roman" w:hint="default"/>
      </w:rPr>
    </w:lvl>
  </w:abstractNum>
  <w:num w:numId="1">
    <w:abstractNumId w:val="9"/>
  </w:num>
  <w:num w:numId="2">
    <w:abstractNumId w:val="1"/>
  </w:num>
  <w:num w:numId="3">
    <w:abstractNumId w:val="0"/>
  </w:num>
  <w:num w:numId="4">
    <w:abstractNumId w:val="2"/>
  </w:num>
  <w:num w:numId="5">
    <w:abstractNumId w:val="3"/>
  </w:num>
  <w:num w:numId="6">
    <w:abstractNumId w:val="5"/>
  </w:num>
  <w:num w:numId="7">
    <w:abstractNumId w:val="6"/>
  </w:num>
  <w:num w:numId="8">
    <w:abstractNumId w:val="10"/>
  </w:num>
  <w:num w:numId="9">
    <w:abstractNumId w:val="8"/>
  </w:num>
  <w:num w:numId="10">
    <w:abstractNumId w:val="7"/>
  </w:num>
  <w:num w:numId="11">
    <w:abstractNumId w:val="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A78B7"/>
    <w:rsid w:val="000B5D88"/>
    <w:rsid w:val="000D27C4"/>
    <w:rsid w:val="000D487F"/>
    <w:rsid w:val="000E1864"/>
    <w:rsid w:val="000F59EA"/>
    <w:rsid w:val="0016784E"/>
    <w:rsid w:val="001727F6"/>
    <w:rsid w:val="00185AD7"/>
    <w:rsid w:val="001C50DE"/>
    <w:rsid w:val="002328AA"/>
    <w:rsid w:val="00256934"/>
    <w:rsid w:val="002A1F06"/>
    <w:rsid w:val="002A3FB4"/>
    <w:rsid w:val="002F6C78"/>
    <w:rsid w:val="00352E3D"/>
    <w:rsid w:val="00352EC0"/>
    <w:rsid w:val="00357C43"/>
    <w:rsid w:val="003A7066"/>
    <w:rsid w:val="003D219F"/>
    <w:rsid w:val="003E611E"/>
    <w:rsid w:val="004135EC"/>
    <w:rsid w:val="00415D80"/>
    <w:rsid w:val="0045288D"/>
    <w:rsid w:val="00467923"/>
    <w:rsid w:val="00470855"/>
    <w:rsid w:val="004C61A9"/>
    <w:rsid w:val="004F00F8"/>
    <w:rsid w:val="005A6661"/>
    <w:rsid w:val="005F4032"/>
    <w:rsid w:val="006128CA"/>
    <w:rsid w:val="00616E37"/>
    <w:rsid w:val="00632C28"/>
    <w:rsid w:val="006C2CAC"/>
    <w:rsid w:val="006D6D97"/>
    <w:rsid w:val="00706E08"/>
    <w:rsid w:val="00717D83"/>
    <w:rsid w:val="007205C8"/>
    <w:rsid w:val="00733B63"/>
    <w:rsid w:val="00765D02"/>
    <w:rsid w:val="007A087D"/>
    <w:rsid w:val="00854060"/>
    <w:rsid w:val="008748DD"/>
    <w:rsid w:val="008A40F2"/>
    <w:rsid w:val="008C71D7"/>
    <w:rsid w:val="008D0C54"/>
    <w:rsid w:val="00924F79"/>
    <w:rsid w:val="00941221"/>
    <w:rsid w:val="00942B55"/>
    <w:rsid w:val="00973288"/>
    <w:rsid w:val="009D461D"/>
    <w:rsid w:val="009D6479"/>
    <w:rsid w:val="00AE2558"/>
    <w:rsid w:val="00AE2AB5"/>
    <w:rsid w:val="00B63D76"/>
    <w:rsid w:val="00B740AE"/>
    <w:rsid w:val="00C02937"/>
    <w:rsid w:val="00C33643"/>
    <w:rsid w:val="00CA5B60"/>
    <w:rsid w:val="00CA5FB3"/>
    <w:rsid w:val="00D9061B"/>
    <w:rsid w:val="00DC174E"/>
    <w:rsid w:val="00DE00A4"/>
    <w:rsid w:val="00DF1F23"/>
    <w:rsid w:val="00DF5729"/>
    <w:rsid w:val="00E20F14"/>
    <w:rsid w:val="00E3194A"/>
    <w:rsid w:val="00E66425"/>
    <w:rsid w:val="00EB2E3B"/>
    <w:rsid w:val="00ED4976"/>
    <w:rsid w:val="00EE22D0"/>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val="ru-RU" w:eastAsia="ru-RU"/>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val="ru-RU" w:eastAsia="ru-RU"/>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 w:type="paragraph" w:customStyle="1" w:styleId="Style1">
    <w:name w:val="Style1"/>
    <w:basedOn w:val="a1"/>
    <w:rsid w:val="00942B55"/>
    <w:rPr>
      <w:sz w:val="24"/>
      <w:szCs w:val="24"/>
    </w:rPr>
  </w:style>
  <w:style w:type="paragraph" w:customStyle="1" w:styleId="Style2">
    <w:name w:val="Style2"/>
    <w:basedOn w:val="a1"/>
    <w:rsid w:val="00942B55"/>
    <w:pPr>
      <w:jc w:val="both"/>
    </w:pPr>
    <w:rPr>
      <w:sz w:val="24"/>
      <w:szCs w:val="24"/>
    </w:rPr>
  </w:style>
  <w:style w:type="paragraph" w:customStyle="1" w:styleId="Style3">
    <w:name w:val="Style3"/>
    <w:basedOn w:val="a1"/>
    <w:rsid w:val="00942B55"/>
    <w:pPr>
      <w:spacing w:line="334" w:lineRule="exact"/>
      <w:ind w:firstLine="912"/>
    </w:pPr>
    <w:rPr>
      <w:sz w:val="24"/>
      <w:szCs w:val="24"/>
    </w:rPr>
  </w:style>
  <w:style w:type="paragraph" w:customStyle="1" w:styleId="Style4">
    <w:name w:val="Style4"/>
    <w:basedOn w:val="a1"/>
    <w:rsid w:val="00942B55"/>
    <w:rPr>
      <w:sz w:val="24"/>
      <w:szCs w:val="24"/>
    </w:rPr>
  </w:style>
  <w:style w:type="paragraph" w:customStyle="1" w:styleId="Style5">
    <w:name w:val="Style5"/>
    <w:basedOn w:val="a1"/>
    <w:rsid w:val="00942B55"/>
    <w:pPr>
      <w:spacing w:line="324" w:lineRule="exact"/>
      <w:jc w:val="center"/>
    </w:pPr>
    <w:rPr>
      <w:sz w:val="24"/>
      <w:szCs w:val="24"/>
    </w:rPr>
  </w:style>
  <w:style w:type="paragraph" w:customStyle="1" w:styleId="Style7">
    <w:name w:val="Style7"/>
    <w:basedOn w:val="a1"/>
    <w:rsid w:val="00942B55"/>
    <w:pPr>
      <w:spacing w:line="360" w:lineRule="exact"/>
      <w:ind w:firstLine="696"/>
      <w:jc w:val="both"/>
    </w:pPr>
    <w:rPr>
      <w:sz w:val="24"/>
      <w:szCs w:val="24"/>
    </w:rPr>
  </w:style>
  <w:style w:type="character" w:customStyle="1" w:styleId="FontStyle11">
    <w:name w:val="Font Style11"/>
    <w:basedOn w:val="a2"/>
    <w:rsid w:val="00942B55"/>
    <w:rPr>
      <w:rFonts w:ascii="Times New Roman" w:hAnsi="Times New Roman" w:cs="Times New Roman"/>
      <w:b/>
      <w:bCs/>
      <w:spacing w:val="-20"/>
      <w:sz w:val="34"/>
      <w:szCs w:val="34"/>
    </w:rPr>
  </w:style>
  <w:style w:type="character" w:customStyle="1" w:styleId="FontStyle12">
    <w:name w:val="Font Style12"/>
    <w:basedOn w:val="a2"/>
    <w:rsid w:val="00942B55"/>
    <w:rPr>
      <w:rFonts w:ascii="Sylfaen" w:hAnsi="Sylfaen" w:cs="Sylfaen"/>
      <w:b/>
      <w:bCs/>
      <w:spacing w:val="20"/>
      <w:sz w:val="18"/>
      <w:szCs w:val="18"/>
    </w:rPr>
  </w:style>
  <w:style w:type="character" w:styleId="afffc">
    <w:name w:val="Emphasis"/>
    <w:basedOn w:val="a2"/>
    <w:qFormat/>
    <w:rsid w:val="001727F6"/>
    <w:rPr>
      <w:i/>
      <w:iCs/>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2735</Words>
  <Characters>15594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18293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2018-11-24T22:04:00Z</dcterms:created>
  <dcterms:modified xsi:type="dcterms:W3CDTF">2018-11-24T22:04:00Z</dcterms:modified>
</cp:coreProperties>
</file>