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76" w:rsidRPr="009A56AC" w:rsidRDefault="00E56E76" w:rsidP="0052026F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9A56AC">
        <w:rPr>
          <w:sz w:val="22"/>
          <w:szCs w:val="22"/>
        </w:rPr>
        <w:t>Зарегистрировано в Минюсте России 16 июня 2016 г. N 42550</w:t>
      </w:r>
    </w:p>
    <w:p w:rsidR="00E56E76" w:rsidRPr="009A56AC" w:rsidRDefault="00E56E76" w:rsidP="0052026F">
      <w:pPr>
        <w:pStyle w:val="ConsPlusNormal"/>
        <w:spacing w:line="300" w:lineRule="atLeast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МИНИСТЕРСТВО ЗДРАВООХРАНЕНИЯ РОССИЙСКОЙ ФЕДЕРАЦИИ</w:t>
      </w: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ПРИКАЗ</w:t>
      </w: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от 2 июня 2016 г. N 334н</w:t>
      </w: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ОБ УТВЕРЖДЕНИИ ПОЛОЖЕНИЯ ОБ АККРЕДИТАЦИИ СПЕЦИАЛИСТОВ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(в ред. Приказов Минздрава России от 20.12.2016 N 974н,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от 19.05.2017 N 234н, от 26.04.2018 N 192н)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 соответствии с частью 3 статьи 69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27, ст. 3477; N 48, ст. 6165; 2016, N 1, ст. 9) приказываю: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1. Утвердить прилагаемое </w:t>
      </w:r>
      <w:hyperlink w:anchor="Par31" w:tooltip="ПОЛОЖЕНИЕ ОБ АККРЕДИТАЦИИ СПЕЦИАЛИСТОВ" w:history="1">
        <w:r w:rsidRPr="009A56AC">
          <w:rPr>
            <w:sz w:val="22"/>
            <w:szCs w:val="22"/>
          </w:rPr>
          <w:t>Положение</w:t>
        </w:r>
      </w:hyperlink>
      <w:r w:rsidRPr="009A56AC">
        <w:rPr>
          <w:sz w:val="22"/>
          <w:szCs w:val="22"/>
        </w:rPr>
        <w:t xml:space="preserve"> об аккредитации специалистов.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2. Департаменту медицинского образования и кадровой политики в здравоохранении Министерства здравоохранения Российской Федерации организовать проведение аккредитации специалистов в соответствии с </w:t>
      </w:r>
      <w:hyperlink w:anchor="Par31" w:tooltip="ПОЛОЖЕНИЕ ОБ АККРЕДИТАЦИИ СПЕЦИАЛИСТОВ" w:history="1">
        <w:r w:rsidRPr="009A56AC">
          <w:rPr>
            <w:sz w:val="22"/>
            <w:szCs w:val="22"/>
          </w:rPr>
          <w:t>Положением</w:t>
        </w:r>
      </w:hyperlink>
      <w:r w:rsidRPr="009A56AC">
        <w:rPr>
          <w:sz w:val="22"/>
          <w:szCs w:val="22"/>
        </w:rPr>
        <w:t xml:space="preserve"> об аккредитации специалистов, утвержденным настоящим приказом.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3. </w:t>
      </w:r>
      <w:proofErr w:type="gramStart"/>
      <w:r w:rsidRPr="009A56AC">
        <w:rPr>
          <w:sz w:val="22"/>
          <w:szCs w:val="22"/>
        </w:rPr>
        <w:t>Контроль за</w:t>
      </w:r>
      <w:proofErr w:type="gramEnd"/>
      <w:r w:rsidRPr="009A56AC">
        <w:rPr>
          <w:sz w:val="22"/>
          <w:szCs w:val="22"/>
        </w:rPr>
        <w:t xml:space="preserve"> исполнением настоящего приказа возложить на первого заместителя Министра здравоохранения Российской Федерации И.Н. </w:t>
      </w:r>
      <w:proofErr w:type="spellStart"/>
      <w:r w:rsidRPr="009A56AC">
        <w:rPr>
          <w:sz w:val="22"/>
          <w:szCs w:val="22"/>
        </w:rPr>
        <w:t>Каграманяна</w:t>
      </w:r>
      <w:proofErr w:type="spellEnd"/>
      <w:r w:rsidRPr="009A56AC">
        <w:rPr>
          <w:sz w:val="22"/>
          <w:szCs w:val="22"/>
        </w:rPr>
        <w:t>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Министр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В.И.СКВОРЦОВА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9A56AC">
        <w:rPr>
          <w:sz w:val="22"/>
          <w:szCs w:val="22"/>
        </w:rPr>
        <w:t>Утверждено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приказом Министерства здравоохранения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Российской Федерации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от 2 июня 2016 г. N 334н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1"/>
      <w:bookmarkEnd w:id="0"/>
      <w:r w:rsidRPr="009A56AC">
        <w:rPr>
          <w:sz w:val="22"/>
          <w:szCs w:val="22"/>
        </w:rPr>
        <w:t>ПОЛОЖЕНИЕ ОБ АККРЕДИТАЦИИ СПЕЦИАЛИСТОВ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(в ред. Приказов Минздрава России от 20.12.2016 N 974н,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от 19.05.2017 N 234н, от 26.04.2018 N 192н)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t>I. Общие положения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1. Положение об аккредитации специалистов устанавливает порядок организации и проведения аккредитации специалиста.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2. Аккредитация специалиста - 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&lt;1&gt;.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&lt;1&gt; Часть 3 статьи 69 Федерального закона от 21 ноября 2011 г. N 323-ФЗ "Об основах охраны здоровья граждан в Российской Федерации" (далее - Федеральный закон N 323-ФЗ) (Собрание законодательства Российской Федерации, 2011, N 48, ст. 6724; 2013, N 27, ст. 3477; N 48, ст. 6165; 2016, N 1, ст. 9).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lastRenderedPageBreak/>
        <w:t xml:space="preserve">3. </w:t>
      </w:r>
      <w:proofErr w:type="gramStart"/>
      <w:r w:rsidRPr="009A56AC">
        <w:rPr>
          <w:sz w:val="22"/>
          <w:szCs w:val="22"/>
        </w:rPr>
        <w:t xml:space="preserve">Аккредитация специалиста проводится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по окончании освоения лицом профессиональных образовательных программ медицинского образования или фармацевтического образования не реже одного раза в пять лет &lt;2&gt;, с учетом приказа Министерства здравоохранения Российской Федерации от 22 декабря 2017 г. N 1043н "Об утверждении сроков и этапов аккредитации специалистов, а также категорий лиц, имеющих медицинское, фармацевтическое или иное образование и подлежащих аккредитации специалистов</w:t>
      </w:r>
      <w:proofErr w:type="gramEnd"/>
      <w:r w:rsidRPr="009A56AC">
        <w:rPr>
          <w:sz w:val="22"/>
          <w:szCs w:val="22"/>
        </w:rPr>
        <w:t>" &lt;3&gt;.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&lt;2&gt; Часть 3 статьи 69 Федерального закона N 323-ФЗ.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&lt;3&gt; Зарегистрирован Министерством юстиции Российской Федерации 19 января 2018 г., регистрационный N 49696.</w:t>
      </w:r>
    </w:p>
    <w:p w:rsidR="00E56E76" w:rsidRPr="009A56AC" w:rsidRDefault="00E56E76" w:rsidP="0052026F">
      <w:pPr>
        <w:pStyle w:val="ConsPlusNormal"/>
        <w:spacing w:line="300" w:lineRule="atLeast"/>
        <w:jc w:val="both"/>
      </w:pPr>
      <w:r w:rsidRPr="009A56AC"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4. Аккредитация специалиста проводится в отношении: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лиц, завершивших освоение основных образовательных программ высшего медицинского образования, высшего фармацевтического образования, среднего медицинского образования, среднего фармацевтического образования, иного образования, имеющих документы об образовании и (или) о квалификации, образцы которых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&lt;10&gt;, либо образовательными организациями, указанными в части 5 статьи 60 Федерального закона от</w:t>
      </w:r>
      <w:proofErr w:type="gramEnd"/>
      <w:r w:rsidRPr="009A56AC">
        <w:rPr>
          <w:sz w:val="22"/>
          <w:szCs w:val="22"/>
        </w:rPr>
        <w:t xml:space="preserve"> 29 декабря 2012 г. N 273-ФЗ "Об образовании в Российской Федерации" &lt;11&gt; (далее - первичная аккредитация);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&lt;10&gt; Часть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7598.).</w:t>
      </w:r>
    </w:p>
    <w:p w:rsidR="00E56E76" w:rsidRPr="009A56AC" w:rsidRDefault="00E56E76" w:rsidP="0052026F">
      <w:pPr>
        <w:pStyle w:val="ConsPlusNormal"/>
        <w:spacing w:line="300" w:lineRule="atLeast"/>
        <w:jc w:val="both"/>
      </w:pPr>
      <w:r w:rsidRPr="009A56AC">
        <w:t>(сноска введена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&lt;11&gt; Собрание законодательства Российской Федерации, 2012, N 53, ст. 7598.</w:t>
      </w:r>
    </w:p>
    <w:p w:rsidR="00E56E76" w:rsidRPr="009A56AC" w:rsidRDefault="00E56E76" w:rsidP="0052026F">
      <w:pPr>
        <w:pStyle w:val="ConsPlusNormal"/>
        <w:spacing w:line="300" w:lineRule="atLeast"/>
        <w:jc w:val="both"/>
      </w:pPr>
      <w:r w:rsidRPr="009A56AC">
        <w:t>(сноска введена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лиц, завершивших освоение программ подготовки кадров высшей квалификации и дополнительных профессиональных программ (профессиональная переподготовка), а также лиц, получивших образование на территории иностранного государства (далее - первичная специализированная аккредитация);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лиц, завершивших освоение профессиональных образовательных программ медицинского образования и фармацевтического образования, обеспечивающих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 (далее - периодическая аккредитация) &lt;4&gt;.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&lt;4&gt; Статья 82 Федерального закона от 29 декабря 2012 г. N 273-ФЗ "Об образовании в Российской Федерации" (Собрание законодательства Российской Федерации, 2012, N 53, ст. 7598; 2016, N 1, ст. 9).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5. Организация проведения аккредитации специалистов осуществляется Министерством здравоохранения Российской Федерации &lt;5&gt;.</w:t>
      </w:r>
    </w:p>
    <w:p w:rsidR="001F483C" w:rsidRDefault="001F483C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lastRenderedPageBreak/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&lt;5&gt; Пункт 11.1 части 2 статьи 14 Федерального закона N 323-ФЗ (Собрание законодательства Российской Федерации, 2011, N 48, ст. 6724; 2013, N 48, ст. 6165; 2014, N 30, ст. 4257; N 49, ст. 6927; 2015, N 10, ст. 1425; N 29, ст. 4397; 2016, N 1, ст. 9).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6. Для осуществления методического сопровождения аккредитации специалистов Министерство здравоохранения Российской Федерации на базе подведомственной образовательной и (или) научной организации создает Методический центр аккредитации специалистов.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69"/>
      <w:bookmarkEnd w:id="1"/>
      <w:r w:rsidRPr="009A56AC">
        <w:rPr>
          <w:sz w:val="22"/>
          <w:szCs w:val="22"/>
        </w:rPr>
        <w:t>7. Аккредитация специалистов проводится в помещениях образовательных и (или) научных организаций, реализующих программы медицинского (фармацевтического) образования, организационно-техническое оснащение которых обеспечивает возможность оценки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(далее - образовательные и (или) научные организации).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t>II. Формирование и организация работы</w:t>
      </w:r>
    </w:p>
    <w:p w:rsidR="00E56E76" w:rsidRPr="009A56AC" w:rsidRDefault="00E56E76" w:rsidP="0052026F">
      <w:pPr>
        <w:pStyle w:val="ConsPlusTitle"/>
        <w:spacing w:line="300" w:lineRule="atLeast"/>
        <w:jc w:val="center"/>
        <w:rPr>
          <w:sz w:val="22"/>
          <w:szCs w:val="22"/>
        </w:rPr>
      </w:pP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</w:t>
      </w: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74"/>
      <w:bookmarkEnd w:id="2"/>
      <w:r w:rsidRPr="009A56AC">
        <w:rPr>
          <w:sz w:val="22"/>
          <w:szCs w:val="22"/>
        </w:rPr>
        <w:t xml:space="preserve">8. </w:t>
      </w:r>
      <w:proofErr w:type="spellStart"/>
      <w:r w:rsidRPr="009A56AC">
        <w:rPr>
          <w:sz w:val="22"/>
          <w:szCs w:val="22"/>
        </w:rPr>
        <w:t>Аккредитационные</w:t>
      </w:r>
      <w:proofErr w:type="spellEnd"/>
      <w:r w:rsidRPr="009A56AC">
        <w:rPr>
          <w:sz w:val="22"/>
          <w:szCs w:val="22"/>
        </w:rPr>
        <w:t xml:space="preserve"> комиссии формируются Министерством здравоохранения Российской Федерации с участием профессиональных некоммерческих организаций, указанных в статье 76 Федерального закона N 323-ФЗ &lt;6&gt;.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&lt;6&gt; Часть 3 статьи 69 Федерального закона N 323-ФЗ.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 субъекте Российской Федерации формируются </w:t>
      </w:r>
      <w:proofErr w:type="spellStart"/>
      <w:r w:rsidRPr="009A56AC">
        <w:rPr>
          <w:sz w:val="22"/>
          <w:szCs w:val="22"/>
        </w:rPr>
        <w:t>аккредитационные</w:t>
      </w:r>
      <w:proofErr w:type="spellEnd"/>
      <w:r w:rsidRPr="009A56AC">
        <w:rPr>
          <w:sz w:val="22"/>
          <w:szCs w:val="22"/>
        </w:rPr>
        <w:t xml:space="preserve"> комиссии для проведения аккредитации специалистов, имеющих: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высшее медицинское образование (</w:t>
      </w:r>
      <w:proofErr w:type="spellStart"/>
      <w:r w:rsidRPr="009A56AC">
        <w:rPr>
          <w:sz w:val="22"/>
          <w:szCs w:val="22"/>
        </w:rPr>
        <w:t>специалитет</w:t>
      </w:r>
      <w:proofErr w:type="spellEnd"/>
      <w:r w:rsidRPr="009A56AC">
        <w:rPr>
          <w:sz w:val="22"/>
          <w:szCs w:val="22"/>
        </w:rPr>
        <w:t xml:space="preserve">, ординатура, </w:t>
      </w:r>
      <w:proofErr w:type="spellStart"/>
      <w:r w:rsidRPr="009A56AC">
        <w:rPr>
          <w:sz w:val="22"/>
          <w:szCs w:val="22"/>
        </w:rPr>
        <w:t>бакалавриат</w:t>
      </w:r>
      <w:proofErr w:type="spellEnd"/>
      <w:r w:rsidRPr="009A56AC">
        <w:rPr>
          <w:sz w:val="22"/>
          <w:szCs w:val="22"/>
        </w:rPr>
        <w:t>, магистратура);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высшее фармацевтическое образование (</w:t>
      </w:r>
      <w:proofErr w:type="spellStart"/>
      <w:r w:rsidRPr="009A56AC">
        <w:rPr>
          <w:sz w:val="22"/>
          <w:szCs w:val="22"/>
        </w:rPr>
        <w:t>специалитет</w:t>
      </w:r>
      <w:proofErr w:type="spellEnd"/>
      <w:r w:rsidRPr="009A56AC">
        <w:rPr>
          <w:sz w:val="22"/>
          <w:szCs w:val="22"/>
        </w:rPr>
        <w:t>, ординатура) или среднее фармацевтическое образование;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среднее медицинское образование;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иное высшее образование.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8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9.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комиссия состоит из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заместителя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ответственного секретаря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85"/>
      <w:bookmarkEnd w:id="3"/>
      <w:r w:rsidRPr="009A56AC">
        <w:rPr>
          <w:sz w:val="22"/>
          <w:szCs w:val="22"/>
        </w:rPr>
        <w:t xml:space="preserve">10. В состав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включаются представители: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профессиональных некоммерческих организаций, указанных в статье 76 Федерального закона N 323-ФЗ;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органов исполнительной власти в сфере охраны здоровья и (или) медицинских организаций и иных организаций, осуществляющих медицинскую и (или) фармацевтическую деятельность, и (или) профессиональных союзов медицинских работников или их объединений (ассоциаций);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абзац утратил силу. - Приказ Минздрава России от 20.12.2016 N 974н;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89"/>
      <w:bookmarkEnd w:id="4"/>
      <w:r w:rsidRPr="009A56AC">
        <w:rPr>
          <w:sz w:val="22"/>
          <w:szCs w:val="22"/>
        </w:rPr>
        <w:t xml:space="preserve">10.1. В состав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могут включаться представители образовательной и (или) научной организации, реализующей программы медицинского и </w:t>
      </w:r>
      <w:r w:rsidRPr="009A56AC">
        <w:rPr>
          <w:sz w:val="22"/>
          <w:szCs w:val="22"/>
        </w:rPr>
        <w:lastRenderedPageBreak/>
        <w:t>(или) фармацевтического образования.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10.1 введен Приказом Минздрава России от 20.12.2016 N 974н)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11. Лица, входящие в состав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не должны иметь конфликта интересов или иной личной заинтересованности при проведении аккредитации специалиста.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12. Лица, указанные в </w:t>
      </w:r>
      <w:hyperlink w:anchor="Par85" w:tooltip="10. В состав аккредитационной комиссии включаются представители:" w:history="1">
        <w:r w:rsidRPr="009A56AC">
          <w:rPr>
            <w:sz w:val="22"/>
            <w:szCs w:val="22"/>
          </w:rPr>
          <w:t>пунктах 10</w:t>
        </w:r>
      </w:hyperlink>
      <w:r w:rsidRPr="009A56AC">
        <w:rPr>
          <w:sz w:val="22"/>
          <w:szCs w:val="22"/>
        </w:rPr>
        <w:t xml:space="preserve"> и </w:t>
      </w:r>
      <w:hyperlink w:anchor="Par89" w:tooltip="10.1. В состав аккредитационной комиссии могут включаться представители образовательной и (или) научной организации, реализующей программы медицинского и (или) фармацевтического образования." w:history="1">
        <w:r w:rsidRPr="009A56AC">
          <w:rPr>
            <w:sz w:val="22"/>
            <w:szCs w:val="22"/>
          </w:rPr>
          <w:t>10.1</w:t>
        </w:r>
      </w:hyperlink>
      <w:r w:rsidRPr="009A56AC">
        <w:rPr>
          <w:sz w:val="22"/>
          <w:szCs w:val="22"/>
        </w:rPr>
        <w:t xml:space="preserve"> настоящего Положения, за исключением председателя комиссии, должны иметь: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высшее или среднее профессиональное образование по специальности, указанной в номенклатуре специальностей специалистов, имеющих высшее медицинское и фармацевтическое образование &lt;7&gt;, или Номенклатуре специальностей специалистов со средним медицинским и фармацевтическим образованием в сфере здравоохранения Российской Федерации &lt;8&gt;;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proofErr w:type="gramStart"/>
      <w:r w:rsidRPr="009A56AC">
        <w:t>&lt;7&gt; Приказ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 39696) с изменениями, внесенными приказом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</w:t>
      </w:r>
      <w:proofErr w:type="gramEnd"/>
      <w:r w:rsidRPr="009A56AC">
        <w:t xml:space="preserve"> </w:t>
      </w:r>
      <w:proofErr w:type="gramStart"/>
      <w:r w:rsidRPr="009A56AC">
        <w:t>N 44926).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proofErr w:type="gramStart"/>
      <w:r w:rsidRPr="009A56AC">
        <w:t>&lt;8&gt; Приказ Министерства здравоохранения и социального развития Российской Федерации от 16 апреля 2008 г. N 176н "О Номенклатуре специальностей специалистов со средним медицинским и фармацевтическим образованием в сфере здравоохранения Российской Федерации" (зарегистрирован Министерством юстиции Российской Федерации 6 мая 2008 г., регистрационный N 11634) с изменениями, внесенными приказом Министерства здравоохранения и социального развития Российской Федерации от 30 марта 2010 г. N</w:t>
      </w:r>
      <w:proofErr w:type="gramEnd"/>
      <w:r w:rsidRPr="009A56AC">
        <w:t xml:space="preserve"> 199н (зарегистрирован Министерством юстиции Российской Федерации 11 мая 2010 г., регистрационный N 17160).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действующий сертификат специалиста или свидетельство об аккредитации специалиста и стаж работы не менее 5 лет.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12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13. Составы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комиссий, указанных в </w:t>
      </w:r>
      <w:hyperlink w:anchor="Par74" w:tooltip="8. Аккредитационные комиссии формируются Министерством здравоохранения Российской Федерации с участием профессиональных некоммерческих организаций, указанных в статье 76 Федерального закона N 323-ФЗ &lt;6&gt;." w:history="1">
        <w:r w:rsidRPr="009A56AC">
          <w:rPr>
            <w:sz w:val="22"/>
            <w:szCs w:val="22"/>
          </w:rPr>
          <w:t>пункте 8</w:t>
        </w:r>
      </w:hyperlink>
      <w:r w:rsidRPr="009A56AC">
        <w:rPr>
          <w:sz w:val="22"/>
          <w:szCs w:val="22"/>
        </w:rPr>
        <w:t xml:space="preserve"> настоящего Положения, утверждаются приказом Министерства здравоохранения Российской Федерации ежегодно.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13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14. Председатель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назначается приказом Министерства здравоохранения Российской Федерации из числа представителей профессиональных некоммерческих организаций, указанных в статье 76 Федерального закона N 323-ФЗ.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15. Председатель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осуществляет: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общее руководство деятельностью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организует ее деятельность;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председательствует на заседаниях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обеспечивает соблюдение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порядка проведения аккредитации специалиста, установленного настоящим Положением;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распределяет обязанности между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формирует </w:t>
      </w:r>
      <w:proofErr w:type="spellStart"/>
      <w:r w:rsidRPr="009A56AC">
        <w:rPr>
          <w:sz w:val="22"/>
          <w:szCs w:val="22"/>
        </w:rPr>
        <w:t>аккредитационные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(абзац введен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формирует апелляционную комиссию и организует ее деятельность;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назначает заместителя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ответственного секретаря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16. Заместитель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lastRenderedPageBreak/>
        <w:t xml:space="preserve">исполняет обязанности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 его отсутствие;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обеспечивает взаимодействие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с </w:t>
      </w:r>
      <w:proofErr w:type="spellStart"/>
      <w:r w:rsidRPr="009A56AC">
        <w:rPr>
          <w:sz w:val="22"/>
          <w:szCs w:val="22"/>
        </w:rPr>
        <w:t>аккредитационными</w:t>
      </w:r>
      <w:proofErr w:type="spellEnd"/>
      <w:r w:rsidRPr="009A56AC">
        <w:rPr>
          <w:sz w:val="22"/>
          <w:szCs w:val="22"/>
        </w:rPr>
        <w:t xml:space="preserve"> подкомиссиями;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осуществляет иные функции по поручению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16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17. Ответственный секретарь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регистрирует поступающие от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 копии протоколов заседаний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подкомиссий;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абзац утратил силу. - Приказ Минздрава России от 19.05.2017 N 234н;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готовит материалы к заседаниям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проекты решений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обеспечивает взаимодействие с Министерством здравоохранения Российской Федерации;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ведет протоколы заседаний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предоставляет материалы, необходимые для рассмотрения апелляций;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осуществляет иные функции в соответствии с настоящим Положением и по поручению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 Регламент работы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определяется председателем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18.1. Председателем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из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формируются </w:t>
      </w:r>
      <w:proofErr w:type="spellStart"/>
      <w:r w:rsidRPr="009A56AC">
        <w:rPr>
          <w:sz w:val="22"/>
          <w:szCs w:val="22"/>
        </w:rPr>
        <w:t>аккредитационные</w:t>
      </w:r>
      <w:proofErr w:type="spellEnd"/>
      <w:r w:rsidRPr="009A56AC">
        <w:rPr>
          <w:sz w:val="22"/>
          <w:szCs w:val="22"/>
        </w:rPr>
        <w:t xml:space="preserve"> подкомиссии по специальностям, по которым проводится аккредитация специалистов (далее - </w:t>
      </w:r>
      <w:proofErr w:type="spellStart"/>
      <w:r w:rsidRPr="009A56AC">
        <w:rPr>
          <w:sz w:val="22"/>
          <w:szCs w:val="22"/>
        </w:rPr>
        <w:t>аккредитационные</w:t>
      </w:r>
      <w:proofErr w:type="spellEnd"/>
      <w:r w:rsidRPr="009A56AC">
        <w:rPr>
          <w:sz w:val="22"/>
          <w:szCs w:val="22"/>
        </w:rPr>
        <w:t xml:space="preserve"> подкомиссии).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18.1 введен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18.2.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состоит из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заместителя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 ответственного секретаря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Состав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утверждается протоколом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18.2 введен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18.3. Председатель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осуществляет общее руководство деятельностью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 организует ее деятельность;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председательствует на заседаниях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обеспечивает соблюдение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порядка проведения аккредитации специалиста, установленного настоящим Положением;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распределяет обязанности между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согласовывает с председателем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регламент работы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назначает заместителя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 ответственного секретаря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(п. 18.3 </w:t>
      </w:r>
      <w:proofErr w:type="gramStart"/>
      <w:r w:rsidRPr="009A56AC">
        <w:rPr>
          <w:sz w:val="22"/>
          <w:szCs w:val="22"/>
        </w:rPr>
        <w:t>введен</w:t>
      </w:r>
      <w:proofErr w:type="gramEnd"/>
      <w:r w:rsidRPr="009A56AC">
        <w:rPr>
          <w:sz w:val="22"/>
          <w:szCs w:val="22"/>
        </w:rPr>
        <w:t xml:space="preserve">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18.4. Заместитель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исполняет обязанности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в его отсутствие, осуществляет иные функции по поручению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18.4 введен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18.5. Ответственный секретарь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регистрирует и рассматривает поступающие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</w:t>
      </w:r>
      <w:r w:rsidRPr="009A56AC">
        <w:rPr>
          <w:sz w:val="22"/>
          <w:szCs w:val="22"/>
        </w:rPr>
        <w:lastRenderedPageBreak/>
        <w:t>документы лиц, изъявивших желание пройти аккредитацию специалиста;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предоставляет секретарю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копии протоколов заседаний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уведомляет лиц, изъявивших желание пройти аккредитацию специалиста, о сроках ее проведения;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готовит материалы к заседаниям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 проекты решений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ведет протоколы заседаний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обеспечивает взаимодействие с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предоставляет секретарю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материалы, необходимые для рассмотрения жалоб аккредитуемых на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осуществляет иные функции в соответствии с настоящим Положением и по поручению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(п. 18.5 </w:t>
      </w:r>
      <w:proofErr w:type="gramStart"/>
      <w:r w:rsidRPr="009A56AC">
        <w:rPr>
          <w:sz w:val="22"/>
          <w:szCs w:val="22"/>
        </w:rPr>
        <w:t>введен</w:t>
      </w:r>
      <w:proofErr w:type="gramEnd"/>
      <w:r w:rsidRPr="009A56AC">
        <w:rPr>
          <w:sz w:val="22"/>
          <w:szCs w:val="22"/>
        </w:rPr>
        <w:t xml:space="preserve">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18.6. Регламент работы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определяется председателем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и утверждается протоколом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18.6 введен Приказом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19. Основной формой деятельности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является заседание.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По итогам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оформляется протокол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19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20. Протоколы заседаний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подписываются всеми участниками заседания непосредственно после его окончания.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 случае несогласия с решением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участник заседания вправе требовать внесения в протокол особого мнения или изложить его в письменной форме в заявлении на имя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председателя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 Протоколы заседаний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комиссий сшиваются в книги и направляются в Министерство здравоохранения Российской Федерации, где хранятся в архиве в течение 6 лет. Протоколы заседаний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 сшиваются в книги и хранятся в архиве образовательных и (или) научных организаций в течение 6 лет.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20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21. 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проводится: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 целях утверждения составов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 целях формирования апелляционной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по итогам проведения аккредитации специалистов;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в иных случаях, предусмотренных настоящим Положением.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правомочно, если в нем приняла участие не менее половины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(за исключением случая, предусмотренного </w:t>
      </w:r>
      <w:hyperlink w:anchor="Par268" w:tooltip="47. Заседание аккредитационной комиссии по итогам проведения аккредитации специалистов проводится в течение 2 рабочих дней со дня размещения на официальном сайте в информационно-телекоммуникационной сети &quot;Интернет&quot; и информационных стендах организации, указанной в пункте 7 настоящего Положения, протокола заседания аккредитационной подкомиссии по итогам прохождения последнего этапа аккредитации. Указанное заседание аккредитационной комиссии правомочно, если в нем приняло участие не менее половины членов а..." w:history="1">
        <w:r w:rsidRPr="009A56AC">
          <w:rPr>
            <w:sz w:val="22"/>
            <w:szCs w:val="22"/>
          </w:rPr>
          <w:t>абзацем первым пункта 47</w:t>
        </w:r>
      </w:hyperlink>
      <w:r w:rsidRPr="009A56AC">
        <w:rPr>
          <w:sz w:val="22"/>
          <w:szCs w:val="22"/>
        </w:rPr>
        <w:t xml:space="preserve"> настоящего Положения).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Приказов Минздрава России от 19.05.2017 N 234н,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22. 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проводится после каждого этапа аккредитации специалиста, указанного в </w:t>
      </w:r>
      <w:hyperlink w:anchor="Par218" w:tooltip="33. Аккредитация специалиста проводится путем последовательного прохождения аккредитуемым ее этапов." w:history="1">
        <w:r w:rsidRPr="009A56AC">
          <w:rPr>
            <w:sz w:val="22"/>
            <w:szCs w:val="22"/>
          </w:rPr>
          <w:t>пункте 33</w:t>
        </w:r>
      </w:hyperlink>
      <w:r w:rsidRPr="009A56AC">
        <w:rPr>
          <w:sz w:val="22"/>
          <w:szCs w:val="22"/>
        </w:rPr>
        <w:t xml:space="preserve"> настоящего Положения, с оформлением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(</w:t>
      </w:r>
      <w:hyperlink w:anchor="Par333" w:tooltip="                            ПРОТОКОЛ ЗАСЕДАНИЯ" w:history="1">
        <w:r w:rsidRPr="009A56AC">
          <w:rPr>
            <w:sz w:val="22"/>
            <w:szCs w:val="22"/>
          </w:rPr>
          <w:t>приложение N 1</w:t>
        </w:r>
      </w:hyperlink>
      <w:r w:rsidRPr="009A56AC">
        <w:rPr>
          <w:sz w:val="22"/>
          <w:szCs w:val="22"/>
        </w:rPr>
        <w:t xml:space="preserve"> к настоящему </w:t>
      </w:r>
      <w:r w:rsidRPr="009A56AC">
        <w:rPr>
          <w:sz w:val="22"/>
          <w:szCs w:val="22"/>
        </w:rPr>
        <w:lastRenderedPageBreak/>
        <w:t>Положению).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проводимое после каждого этапа аккредитации специалиста, правомочно, если в нем приняли участие все члены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участвовавшие в проведении данного этапа.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22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23.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принимаются в соответствии с главой III настоящего Положения.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24. Организационно-техническое сопровождение деятельности </w:t>
      </w:r>
      <w:proofErr w:type="spellStart"/>
      <w:r w:rsidRPr="009A56AC">
        <w:rPr>
          <w:sz w:val="22"/>
          <w:szCs w:val="22"/>
        </w:rPr>
        <w:t>аккредитационных</w:t>
      </w:r>
      <w:proofErr w:type="spellEnd"/>
      <w:r w:rsidRPr="009A56AC">
        <w:rPr>
          <w:sz w:val="22"/>
          <w:szCs w:val="22"/>
        </w:rPr>
        <w:t xml:space="preserve"> подкомиссий осуществляется образовательными и (или) научными организациями.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t>III. Проведение аккредитации специалиста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25. Для прохождения первичной аккредитации или первичной специализированной аккредитации специалиста лицо, изъявившее желание пройти аккредитацию специалиста (далее - </w:t>
      </w:r>
      <w:proofErr w:type="gramStart"/>
      <w:r w:rsidRPr="009A56AC">
        <w:rPr>
          <w:sz w:val="22"/>
          <w:szCs w:val="22"/>
        </w:rPr>
        <w:t>аккредитуемый</w:t>
      </w:r>
      <w:proofErr w:type="gramEnd"/>
      <w:r w:rsidRPr="009A56AC">
        <w:rPr>
          <w:sz w:val="22"/>
          <w:szCs w:val="22"/>
        </w:rPr>
        <w:t xml:space="preserve">), лично представляет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документы, предусмотренные </w:t>
      </w:r>
      <w:hyperlink w:anchor="Par181" w:tooltip="26. Для прохождения первичной аккредитации представляются:" w:history="1">
        <w:r w:rsidRPr="009A56AC">
          <w:rPr>
            <w:sz w:val="22"/>
            <w:szCs w:val="22"/>
          </w:rPr>
          <w:t>пунктами 26</w:t>
        </w:r>
      </w:hyperlink>
      <w:r w:rsidRPr="009A56AC">
        <w:rPr>
          <w:sz w:val="22"/>
          <w:szCs w:val="22"/>
        </w:rPr>
        <w:t xml:space="preserve"> и </w:t>
      </w:r>
      <w:hyperlink w:anchor="Par191" w:tooltip="27. Для прохождения первичной специализированной аккредитации или периодической аккредитации представляются:" w:history="1">
        <w:r w:rsidRPr="009A56AC">
          <w:rPr>
            <w:sz w:val="22"/>
            <w:szCs w:val="22"/>
          </w:rPr>
          <w:t>27</w:t>
        </w:r>
      </w:hyperlink>
      <w:r w:rsidRPr="009A56AC">
        <w:rPr>
          <w:sz w:val="22"/>
          <w:szCs w:val="22"/>
        </w:rPr>
        <w:t xml:space="preserve"> настоящего Положения.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Для прохождения периодической аккредитации специалиста </w:t>
      </w:r>
      <w:proofErr w:type="gramStart"/>
      <w:r w:rsidRPr="009A56AC">
        <w:rPr>
          <w:sz w:val="22"/>
          <w:szCs w:val="22"/>
        </w:rPr>
        <w:t>аккредитуемый</w:t>
      </w:r>
      <w:proofErr w:type="gramEnd"/>
      <w:r w:rsidRPr="009A56AC">
        <w:rPr>
          <w:sz w:val="22"/>
          <w:szCs w:val="22"/>
        </w:rPr>
        <w:t xml:space="preserve"> представляет лично или направляет заказным письмом с уведомлением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документы, предусмотренные </w:t>
      </w:r>
      <w:hyperlink w:anchor="Par191" w:tooltip="27. Для прохождения первичной специализированной аккредитации или периодической аккредитации представляются:" w:history="1">
        <w:r w:rsidRPr="009A56AC">
          <w:rPr>
            <w:sz w:val="22"/>
            <w:szCs w:val="22"/>
          </w:rPr>
          <w:t>пунктом 27</w:t>
        </w:r>
      </w:hyperlink>
      <w:r w:rsidRPr="009A56AC">
        <w:rPr>
          <w:sz w:val="22"/>
          <w:szCs w:val="22"/>
        </w:rPr>
        <w:t xml:space="preserve"> настоящего Положения.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181"/>
      <w:bookmarkEnd w:id="5"/>
      <w:r w:rsidRPr="009A56AC">
        <w:rPr>
          <w:sz w:val="22"/>
          <w:szCs w:val="22"/>
        </w:rPr>
        <w:t>26. Для прохождения первичной аккредитации представляются: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заявление о допуске к аккредитации специалиста, в котором, в том числе, указываются сведения об освоении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образовательной программы высшего или среднего профессионального образования, а также специальность, по которой аккредитуемый намерен осуществлять медицинскую или фармацевтическую деятельность (</w:t>
      </w:r>
      <w:hyperlink w:anchor="Par447" w:tooltip="                                 ЗАЯВЛЕНИЕ" w:history="1">
        <w:r w:rsidRPr="009A56AC">
          <w:rPr>
            <w:sz w:val="22"/>
            <w:szCs w:val="22"/>
          </w:rPr>
          <w:t>приложение N 2</w:t>
        </w:r>
      </w:hyperlink>
      <w:r w:rsidRPr="009A56AC">
        <w:rPr>
          <w:sz w:val="22"/>
          <w:szCs w:val="22"/>
        </w:rPr>
        <w:t xml:space="preserve"> к настоящему Положению) (далее - заявление);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документа, удостоверяющего личность;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документов о высшем образовании и о квалификации (с приложениями) или о среднем профессиональном образовании (с приложениями) или выписка из протокола заседания государственной экзаменационной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страхового свидетельства обязательного пенсионного страхования (для иностранных граждан и лиц без гражданства - при наличии).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&lt;12</w:t>
      </w:r>
      <w:proofErr w:type="gramStart"/>
      <w:r w:rsidRPr="009A56AC">
        <w:t>&gt; З</w:t>
      </w:r>
      <w:proofErr w:type="gramEnd"/>
      <w:r w:rsidRPr="009A56AC">
        <w:t>а исключением иностранных граждан или лиц без гражданства, признанных соотечественниками в соответствии со статьей 3 Федерального закона от 24 мая 1999 г. N 99-ФЗ "О государственной политике Российской Федерации в отношении соотечественников за рубежом" (Собрание законодательства Российской Федерации, 1999, N 22, ст. 2670; 2010, N 30, ст. 4010).</w:t>
      </w:r>
    </w:p>
    <w:p w:rsidR="00E56E76" w:rsidRDefault="00E56E76" w:rsidP="0052026F">
      <w:pPr>
        <w:pStyle w:val="ConsPlusNormal"/>
        <w:spacing w:line="300" w:lineRule="atLeast"/>
        <w:jc w:val="both"/>
      </w:pPr>
      <w:r w:rsidRPr="009A56AC">
        <w:t>(сноска введена Приказом Минздрава России от 26.04.2018 N 192н)</w:t>
      </w:r>
    </w:p>
    <w:p w:rsidR="001F483C" w:rsidRPr="009A56AC" w:rsidRDefault="001F483C" w:rsidP="0052026F">
      <w:pPr>
        <w:pStyle w:val="ConsPlusNormal"/>
        <w:spacing w:line="300" w:lineRule="atLeast"/>
        <w:jc w:val="both"/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6" w:name="Par191"/>
      <w:bookmarkEnd w:id="6"/>
      <w:r w:rsidRPr="009A56AC">
        <w:rPr>
          <w:sz w:val="22"/>
          <w:szCs w:val="22"/>
        </w:rPr>
        <w:t>27. Для прохождения первичной специализированной аккредитации или периодической аккредитации представляются: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заявление;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документа, удостоверяющего личность;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lastRenderedPageBreak/>
        <w:t xml:space="preserve">отчет за последние пять лет о профессиональной деятельности аккредитуемого, включающий сведения об индивидуальных профессиональных достижениях, сведения об освоении программ повышения квалификации, обеспечивающих непрерывное совершенствование профессиональных навыков и расширение квалификации (для прохождения периодической аккредитации) (далее - </w:t>
      </w:r>
      <w:proofErr w:type="spellStart"/>
      <w:r w:rsidRPr="009A56AC">
        <w:rPr>
          <w:sz w:val="22"/>
          <w:szCs w:val="22"/>
        </w:rPr>
        <w:t>портфолио</w:t>
      </w:r>
      <w:proofErr w:type="spellEnd"/>
      <w:r w:rsidRPr="009A56AC">
        <w:rPr>
          <w:sz w:val="22"/>
          <w:szCs w:val="22"/>
        </w:rPr>
        <w:t>);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сертификата специалиста (при наличии) или свидетельства об аккредитации специалиста (при наличии);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копии документов о высшем образовании и о квалификации (с приложениями) или о среднем профессиональном образовании (с приложениями) или выписка из протокола заседания государственной экзаменационной комиссии;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трудовой книжки (при наличии);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копия страхового свидетельства обязательного пенсионного страхования (для иностранных граждан и лиц без гражданства - при наличии).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&lt;12</w:t>
      </w:r>
      <w:proofErr w:type="gramStart"/>
      <w:r w:rsidRPr="009A56AC">
        <w:t>&gt; З</w:t>
      </w:r>
      <w:proofErr w:type="gramEnd"/>
      <w:r w:rsidRPr="009A56AC">
        <w:t>а исключением иностранных граждан или лиц без гражданства, признанных соотечественниками в соответствии со статьей 3 Федерального закона от 24 мая 1999 г. N 99-ФЗ "О государственной политике Российской Федерации в отношении соотечественников за рубежом" (Собрание законодательства Российской Федерации, 1999, N 22, ст. 2670; 2010, N 30, ст. 4010).</w:t>
      </w:r>
    </w:p>
    <w:p w:rsidR="00E56E76" w:rsidRPr="009A56AC" w:rsidRDefault="00E56E76" w:rsidP="0052026F">
      <w:pPr>
        <w:pStyle w:val="ConsPlusNormal"/>
        <w:spacing w:line="300" w:lineRule="atLeast"/>
        <w:jc w:val="both"/>
      </w:pPr>
      <w:r w:rsidRPr="009A56AC">
        <w:t>(сноска введена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28. Представленные документы в день их поступления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регистрируются ответственным секретарем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в журнале регистрации документов, о чем </w:t>
      </w:r>
      <w:proofErr w:type="gramStart"/>
      <w:r w:rsidRPr="009A56AC">
        <w:rPr>
          <w:sz w:val="22"/>
          <w:szCs w:val="22"/>
        </w:rPr>
        <w:t>аккредитуемому</w:t>
      </w:r>
      <w:proofErr w:type="gramEnd"/>
      <w:r w:rsidRPr="009A56AC">
        <w:rPr>
          <w:sz w:val="22"/>
          <w:szCs w:val="22"/>
        </w:rPr>
        <w:t xml:space="preserve"> выдается расписка о получении документов.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Прием документов ответственным секретарем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осуществляется не реже 1 раза в квартал в течение года.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(абзац введен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Сроки приема документов утверждаются протоколом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который размещается на официальном сайте в информационно-телекоммуникационной сети "Интернет" и информационных стендах организации, указанной в </w:t>
      </w:r>
      <w:hyperlink w:anchor="Par69" w:tooltip="7. Аккредитация специалистов проводится в помещениях образовательных и (или) научных организаций, реализующих программы медицинского (фармацевтического) образования, организационно-техническое оснащение которых обеспечивает возможность оценки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(далее - образовательные и (или) научные организации)." w:history="1">
        <w:r w:rsidRPr="009A56AC">
          <w:rPr>
            <w:sz w:val="22"/>
            <w:szCs w:val="22"/>
          </w:rPr>
          <w:t>пункте 7</w:t>
        </w:r>
      </w:hyperlink>
      <w:r w:rsidRPr="009A56AC">
        <w:rPr>
          <w:sz w:val="22"/>
          <w:szCs w:val="22"/>
        </w:rPr>
        <w:t xml:space="preserve"> настоящего Положения, в течение 2 рабочих дней со дня подписания указанного протокола.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(абзац введен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29. Ответственный секретарь проверяет наличие предусмотренных настоящим Положением документов и в течение 7 календарных дней со дня регистрации документов передает их на рассмотрение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30. В случае выявления несоответствия представленных аккредитуемым документов требованиям настоящего Положения ответственный секретарь направляет </w:t>
      </w:r>
      <w:proofErr w:type="gramStart"/>
      <w:r w:rsidRPr="009A56AC">
        <w:rPr>
          <w:sz w:val="22"/>
          <w:szCs w:val="22"/>
        </w:rPr>
        <w:t>аккредитуемому</w:t>
      </w:r>
      <w:proofErr w:type="gramEnd"/>
      <w:r w:rsidRPr="009A56AC">
        <w:rPr>
          <w:sz w:val="22"/>
          <w:szCs w:val="22"/>
        </w:rPr>
        <w:t xml:space="preserve"> письмо об отказе в принятии документов с разъяснением причины отказа.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31. В случае устранения основания, послужившего причиной отказа в принятии документов, </w:t>
      </w:r>
      <w:proofErr w:type="gramStart"/>
      <w:r w:rsidRPr="009A56AC">
        <w:rPr>
          <w:sz w:val="22"/>
          <w:szCs w:val="22"/>
        </w:rPr>
        <w:t>аккредитуемый</w:t>
      </w:r>
      <w:proofErr w:type="gramEnd"/>
      <w:r w:rsidRPr="009A56AC">
        <w:rPr>
          <w:sz w:val="22"/>
          <w:szCs w:val="22"/>
        </w:rPr>
        <w:t xml:space="preserve"> вправе повторно представить документы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32. Не позднее 10 календарных дней со дня регистрации документов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проводит заседание и принимает решение о допуске аккредитуемого к </w:t>
      </w:r>
      <w:r w:rsidRPr="009A56AC">
        <w:rPr>
          <w:sz w:val="22"/>
          <w:szCs w:val="22"/>
        </w:rPr>
        <w:lastRenderedPageBreak/>
        <w:t xml:space="preserve">аккредитации специалиста и о сроках проведения аккредитации специалиста (далее - решение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Информация о лицах, допущенных к аккредитации специалиста, и графике проведения аккредитации специалистов передается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подкомиссией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комиссию не позднее 2 календарных дней со дня принятия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подкомиссией.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32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7" w:name="Par218"/>
      <w:bookmarkEnd w:id="7"/>
      <w:r w:rsidRPr="009A56AC">
        <w:rPr>
          <w:sz w:val="22"/>
          <w:szCs w:val="22"/>
        </w:rPr>
        <w:t xml:space="preserve">33. Аккредитация специалиста проводится путем последовательного </w:t>
      </w:r>
      <w:proofErr w:type="gramStart"/>
      <w:r w:rsidRPr="009A56AC">
        <w:rPr>
          <w:sz w:val="22"/>
          <w:szCs w:val="22"/>
        </w:rPr>
        <w:t>прохождения</w:t>
      </w:r>
      <w:proofErr w:type="gramEnd"/>
      <w:r w:rsidRPr="009A56AC">
        <w:rPr>
          <w:sz w:val="22"/>
          <w:szCs w:val="22"/>
        </w:rPr>
        <w:t xml:space="preserve"> аккредитуемым ее этапов.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Первичная аккредитация и первичная специализированная аккредитация включают следующие этапы: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тестирование;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оценка практических навыков (умений) в симулированных условиях;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решение ситуационных задач (для лиц, имеющих высшее медицинское или высшее фармацевтическое образование).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Периодическая аккредитация включает в себя следующие этапы: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оценка </w:t>
      </w:r>
      <w:proofErr w:type="spellStart"/>
      <w:r w:rsidRPr="009A56AC">
        <w:rPr>
          <w:sz w:val="22"/>
          <w:szCs w:val="22"/>
        </w:rPr>
        <w:t>портфолио</w:t>
      </w:r>
      <w:proofErr w:type="spellEnd"/>
      <w:r w:rsidRPr="009A56AC">
        <w:rPr>
          <w:sz w:val="22"/>
          <w:szCs w:val="22"/>
        </w:rPr>
        <w:t>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тестирование.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8" w:name="Par227"/>
      <w:bookmarkEnd w:id="8"/>
      <w:r w:rsidRPr="009A56AC">
        <w:rPr>
          <w:sz w:val="22"/>
          <w:szCs w:val="22"/>
        </w:rPr>
        <w:t xml:space="preserve">34.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оценивает результат прохождения аккредитуемым этапа аккредитации специалиста как "сдано" или "не сдано".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35. </w:t>
      </w:r>
      <w:proofErr w:type="gramStart"/>
      <w:r w:rsidRPr="009A56AC">
        <w:rPr>
          <w:sz w:val="22"/>
          <w:szCs w:val="22"/>
        </w:rPr>
        <w:t>Аккредитуемый</w:t>
      </w:r>
      <w:proofErr w:type="gramEnd"/>
      <w:r w:rsidRPr="009A56AC">
        <w:rPr>
          <w:sz w:val="22"/>
          <w:szCs w:val="22"/>
        </w:rPr>
        <w:t xml:space="preserve"> допускается к следующему этапу аккредитации специалиста в случае оценки результата прохождения предыдущего этапа как "сдано".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9" w:name="Par230"/>
      <w:bookmarkEnd w:id="9"/>
      <w:r w:rsidRPr="009A56AC">
        <w:rPr>
          <w:sz w:val="22"/>
          <w:szCs w:val="22"/>
        </w:rPr>
        <w:t xml:space="preserve">36. </w:t>
      </w:r>
      <w:proofErr w:type="gramStart"/>
      <w:r w:rsidRPr="009A56AC">
        <w:rPr>
          <w:sz w:val="22"/>
          <w:szCs w:val="22"/>
        </w:rPr>
        <w:t xml:space="preserve">В помещениях, предоставляемых образовательными и (или) научными организациями, должна быть обеспечена техническая возможность записи видеоизображения и </w:t>
      </w:r>
      <w:proofErr w:type="spellStart"/>
      <w:r w:rsidRPr="009A56AC">
        <w:rPr>
          <w:sz w:val="22"/>
          <w:szCs w:val="22"/>
        </w:rPr>
        <w:t>аудиосигнала</w:t>
      </w:r>
      <w:proofErr w:type="spellEnd"/>
      <w:r w:rsidRPr="009A56AC">
        <w:rPr>
          <w:sz w:val="22"/>
          <w:szCs w:val="22"/>
        </w:rPr>
        <w:t xml:space="preserve">, при этом качество видеозаписи и расположение технических средств записи видеоизображения и </w:t>
      </w:r>
      <w:proofErr w:type="spellStart"/>
      <w:r w:rsidRPr="009A56AC">
        <w:rPr>
          <w:sz w:val="22"/>
          <w:szCs w:val="22"/>
        </w:rPr>
        <w:t>аудиосигнала</w:t>
      </w:r>
      <w:proofErr w:type="spellEnd"/>
      <w:r w:rsidRPr="009A56AC">
        <w:rPr>
          <w:sz w:val="22"/>
          <w:szCs w:val="22"/>
        </w:rPr>
        <w:t xml:space="preserve"> должны обеспечивать возможность обзора всего помещения и манипуляций, производимых аккредитуемым, а запись </w:t>
      </w:r>
      <w:proofErr w:type="spellStart"/>
      <w:r w:rsidRPr="009A56AC">
        <w:rPr>
          <w:sz w:val="22"/>
          <w:szCs w:val="22"/>
        </w:rPr>
        <w:t>аудиосигнала</w:t>
      </w:r>
      <w:proofErr w:type="spellEnd"/>
      <w:r w:rsidRPr="009A56AC">
        <w:rPr>
          <w:sz w:val="22"/>
          <w:szCs w:val="22"/>
        </w:rPr>
        <w:t xml:space="preserve"> должна содержать речь аккредитуемого.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0" w:name="Par231"/>
      <w:bookmarkEnd w:id="10"/>
      <w:r w:rsidRPr="009A56AC">
        <w:rPr>
          <w:sz w:val="22"/>
          <w:szCs w:val="22"/>
        </w:rPr>
        <w:t xml:space="preserve">37. </w:t>
      </w:r>
      <w:proofErr w:type="gramStart"/>
      <w:r w:rsidRPr="009A56AC">
        <w:rPr>
          <w:sz w:val="22"/>
          <w:szCs w:val="22"/>
        </w:rPr>
        <w:t>При прохождении аккредитации специалиста аккредитуемым запрещается иметь при себе и использовать средства связи.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Аккредитуемый</w:t>
      </w:r>
      <w:proofErr w:type="gramEnd"/>
      <w:r w:rsidRPr="009A56AC">
        <w:rPr>
          <w:sz w:val="22"/>
          <w:szCs w:val="22"/>
        </w:rPr>
        <w:t xml:space="preserve">, нарушивший данное требование, удаляется из помещения, в котором проводится аккредитация специалиста, о чем делается соответствующая запись в протоколе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38. </w:t>
      </w:r>
      <w:proofErr w:type="gramStart"/>
      <w:r w:rsidRPr="009A56AC">
        <w:rPr>
          <w:sz w:val="22"/>
          <w:szCs w:val="22"/>
        </w:rPr>
        <w:t>Тестирование проводится с использованием тестовых заданий, комплектуемых для каждого аккредитуемого автоматически с использованием информационных систем путем случайной выборки 60 тестовых заданий из Единой базы оценочных средств, формируемой Методическим центром аккредитации специалистов (далее - Единая база оценочных средств).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 решение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тестовых заданий отводится 60 минут (для лиц с ограниченными возможностями здоровья по зрению - 120 минут).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1" w:name="Par237"/>
      <w:bookmarkEnd w:id="11"/>
      <w:r w:rsidRPr="009A56AC">
        <w:rPr>
          <w:sz w:val="22"/>
          <w:szCs w:val="22"/>
        </w:rPr>
        <w:t>39. Результат тестирования формируется с использованием информационных систем автоматически с указанием процента правильных ответов от общего количества тестовых заданий.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 основании результата тестирования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оценивает </w:t>
      </w:r>
      <w:r w:rsidRPr="009A56AC">
        <w:rPr>
          <w:sz w:val="22"/>
          <w:szCs w:val="22"/>
        </w:rPr>
        <w:lastRenderedPageBreak/>
        <w:t xml:space="preserve">результат прохождения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данного этапа аккредитации как: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"сдано" при результате 70% или более правильных ответов от общего числа тестовых заданий;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"не сдано" при результате 69% или менее правильных ответов от общего числа тестовых заданий.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40. </w:t>
      </w:r>
      <w:proofErr w:type="gramStart"/>
      <w:r w:rsidRPr="009A56AC">
        <w:rPr>
          <w:sz w:val="22"/>
          <w:szCs w:val="22"/>
        </w:rPr>
        <w:t xml:space="preserve">Оценка практических навыков (умений) в симулированных условиях, в том числе с использованием </w:t>
      </w:r>
      <w:proofErr w:type="spellStart"/>
      <w:r w:rsidRPr="009A56AC">
        <w:rPr>
          <w:sz w:val="22"/>
          <w:szCs w:val="22"/>
        </w:rPr>
        <w:t>симуляционного</w:t>
      </w:r>
      <w:proofErr w:type="spellEnd"/>
      <w:r w:rsidRPr="009A56AC">
        <w:rPr>
          <w:sz w:val="22"/>
          <w:szCs w:val="22"/>
        </w:rPr>
        <w:t xml:space="preserve"> оборудования (тренажеров и (или) манекенов) и (или) привлечением стандартизированных пациентов, проводится путем оценивания правильности и последовательности выполнения аккредитуемым, имеющим высшее медицинское или высшее фармацевтическое образование, не менее 5 практических заданий, аккредитуемым, имеющим среднее медицинское или среднее фармацевтическое образование, - 1 практического задания.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Комплектование набора практических заданий для каждого аккредитуемого, имеющего высшее медицинское или высшее фармацевтическое образование, а также выбор практического задания для каждого аккредитуемого, имеющего среднее медицинское или среднее фармацевтическое образование, осуществляется с использованием информационных систем автоматически из Единой базы оценочных средств.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На выполнение одного практического задания одному аккредитуемому, имеющему высшее медицинское или высшее фармацевтическое образование, отводится 10 минут, аккредитуемому, имеющему среднее медицинское или среднее фармацевтическое образование, - 30 минут.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Оценка правильности и последовательности выполнения практических заданий осуществляется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(в составе не менее 3 человек одновременно для аккредитуемых со средним медицинским или средним фармацевтическим образованием) путем заполнения оценочных листов.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40 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41. Результат выполнения практических заданий формируется с использованием информационных систем автоматически, с указанием процента правильно выполненных практических действий от общего количества практических действий.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 основании результата выполнения практических действий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оценивает результат прохождения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данного этапа аккредитации как: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"сдано" при результате 70% или более правильно выполненных практических действий от общего количества практических действий;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"не сдано" при результате 69% или менее правильно выполненных практических действий от общего количества практических действий.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42. Решение ситуационных задач проводится путем </w:t>
      </w:r>
      <w:proofErr w:type="gramStart"/>
      <w:r w:rsidRPr="009A56AC">
        <w:rPr>
          <w:sz w:val="22"/>
          <w:szCs w:val="22"/>
        </w:rPr>
        <w:t>ответа</w:t>
      </w:r>
      <w:proofErr w:type="gramEnd"/>
      <w:r w:rsidRPr="009A56AC">
        <w:rPr>
          <w:sz w:val="22"/>
          <w:szCs w:val="22"/>
        </w:rPr>
        <w:t xml:space="preserve"> аккредитуемого на 5 вопросов, содержащихся в каждой из 3 ситуационных задач.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Комплектование набора ситуационных задач для каждого аккредитуемого осуществляется с использованием информационных систем автоматически путем их случайной выборки из Единой базы оценочных средств. На подготовку </w:t>
      </w:r>
      <w:proofErr w:type="gramStart"/>
      <w:r w:rsidRPr="009A56AC">
        <w:rPr>
          <w:sz w:val="22"/>
          <w:szCs w:val="22"/>
        </w:rPr>
        <w:t>аккредитуемого</w:t>
      </w:r>
      <w:proofErr w:type="gramEnd"/>
      <w:r w:rsidRPr="009A56AC">
        <w:rPr>
          <w:sz w:val="22"/>
          <w:szCs w:val="22"/>
        </w:rPr>
        <w:t xml:space="preserve"> к ответам на вопросы ситуационных задач отводится 60 минут.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Оценивание решения ситуационных задач проводится членами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в составе не менее 3 человек одновременно путем заслушивания и определения правильности ответов аккредитуемого на 5 вопросов, содержащихся в каждой из 3 ситуационных задач.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lastRenderedPageBreak/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На заслушивание ответа аккредитуемого отводится не более 30 минут.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43. Результат решения ситуационных задач формируется на основании количества правильных ответов на вопросы, содержащиеся в ситуационных задачах.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 основании результата решения ситуационных задач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оценивает результат прохождения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данного этапа аккредитации как: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"сдано" при результате 10 или более правильных ответов;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"не сдано" при результате 9 или менее правильных ответов.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2" w:name="Par262"/>
      <w:bookmarkEnd w:id="12"/>
      <w:r w:rsidRPr="009A56AC">
        <w:rPr>
          <w:sz w:val="22"/>
          <w:szCs w:val="22"/>
        </w:rPr>
        <w:t xml:space="preserve">44. </w:t>
      </w:r>
      <w:proofErr w:type="spellStart"/>
      <w:r w:rsidRPr="009A56AC">
        <w:rPr>
          <w:sz w:val="22"/>
          <w:szCs w:val="22"/>
        </w:rPr>
        <w:t>Портфолио</w:t>
      </w:r>
      <w:proofErr w:type="spellEnd"/>
      <w:r w:rsidRPr="009A56AC">
        <w:rPr>
          <w:sz w:val="22"/>
          <w:szCs w:val="22"/>
        </w:rPr>
        <w:t xml:space="preserve"> формируется лицом самостоятельно.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 случае указания в </w:t>
      </w:r>
      <w:proofErr w:type="spellStart"/>
      <w:r w:rsidRPr="009A56AC">
        <w:rPr>
          <w:sz w:val="22"/>
          <w:szCs w:val="22"/>
        </w:rPr>
        <w:t>портфолио</w:t>
      </w:r>
      <w:proofErr w:type="spellEnd"/>
      <w:r w:rsidRPr="009A56AC">
        <w:rPr>
          <w:sz w:val="22"/>
          <w:szCs w:val="22"/>
        </w:rPr>
        <w:t xml:space="preserve"> сведений об освоении образовательных программ указываемые сведения подтверждаются соответствующими документами об образовании и (или) о квалификации.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45. По результатам оценки </w:t>
      </w:r>
      <w:proofErr w:type="spellStart"/>
      <w:r w:rsidRPr="009A56AC">
        <w:rPr>
          <w:sz w:val="22"/>
          <w:szCs w:val="22"/>
        </w:rPr>
        <w:t>портфолио</w:t>
      </w:r>
      <w:proofErr w:type="spellEnd"/>
      <w:r w:rsidRPr="009A56AC">
        <w:rPr>
          <w:sz w:val="22"/>
          <w:szCs w:val="22"/>
        </w:rPr>
        <w:t xml:space="preserve">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принимает решение о прохождении аккредитуемым данного этапа аккредитации "сдано" или "не сдано" на основе соответствия уровня квалификации и дополнительного профессионального образования требованиям к осуществлению профессиональной деятельности по специальности.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3" w:name="Par266"/>
      <w:bookmarkEnd w:id="13"/>
      <w:r w:rsidRPr="009A56AC">
        <w:rPr>
          <w:sz w:val="22"/>
          <w:szCs w:val="22"/>
        </w:rPr>
        <w:t xml:space="preserve">46. </w:t>
      </w:r>
      <w:proofErr w:type="gramStart"/>
      <w:r w:rsidRPr="009A56AC">
        <w:rPr>
          <w:sz w:val="22"/>
          <w:szCs w:val="22"/>
        </w:rPr>
        <w:t xml:space="preserve">Оценка результата прохождения каждого этапа аккредитации специалиста и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о признании аккредитуемого прошедшим или не прошедшим отдельный этап аккредитации специалиста отражаются в протоколах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подписываемых в день завершения этапа аккредитации специалиста, и размещаются на официальном сайте в информационно-телекоммуникационной сети "Интернет" и информационных стендах организации, указанной в </w:t>
      </w:r>
      <w:hyperlink w:anchor="Par69" w:tooltip="7. Аккредитация специалистов проводится в помещениях образовательных и (или) научных организаций, реализующих программы медицинского (фармацевтического) образования, организационно-техническое оснащение которых обеспечивает возможность оценки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(далее - образовательные и (или) научные организации)." w:history="1">
        <w:r w:rsidRPr="009A56AC">
          <w:rPr>
            <w:sz w:val="22"/>
            <w:szCs w:val="22"/>
          </w:rPr>
          <w:t>пункте 7</w:t>
        </w:r>
      </w:hyperlink>
      <w:r w:rsidRPr="009A56AC">
        <w:rPr>
          <w:sz w:val="22"/>
          <w:szCs w:val="22"/>
        </w:rPr>
        <w:t xml:space="preserve"> настоящего Положения, в течение 2 рабочих дней со</w:t>
      </w:r>
      <w:proofErr w:type="gramEnd"/>
      <w:r w:rsidRPr="009A56AC">
        <w:rPr>
          <w:sz w:val="22"/>
          <w:szCs w:val="22"/>
        </w:rPr>
        <w:t xml:space="preserve"> дня подписания протокола.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46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4" w:name="Par268"/>
      <w:bookmarkEnd w:id="14"/>
      <w:r w:rsidRPr="009A56AC">
        <w:rPr>
          <w:sz w:val="22"/>
          <w:szCs w:val="22"/>
        </w:rPr>
        <w:t xml:space="preserve">47. 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по итогам проведения аккредитации специалистов проводится в течение 2 рабочих дней со дня размещения на официальном сайте в информационно-телекоммуникационной сети "Интернет" и информационных стендах организации, указанной в </w:t>
      </w:r>
      <w:hyperlink w:anchor="Par69" w:tooltip="7. Аккредитация специалистов проводится в помещениях образовательных и (или) научных организаций, реализующих программы медицинского (фармацевтического) образования, организационно-техническое оснащение которых обеспечивает возможность оценки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(далее - образовательные и (или) научные организации)." w:history="1">
        <w:r w:rsidRPr="009A56AC">
          <w:rPr>
            <w:sz w:val="22"/>
            <w:szCs w:val="22"/>
          </w:rPr>
          <w:t>пункте 7</w:t>
        </w:r>
      </w:hyperlink>
      <w:r w:rsidRPr="009A56AC">
        <w:rPr>
          <w:sz w:val="22"/>
          <w:szCs w:val="22"/>
        </w:rPr>
        <w:t xml:space="preserve"> настоящего Положения,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по итогам прохождения последнего этапа аккредитации. Указанное заседание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правомочно, если в нем приняло участие не менее половины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по специальности, непосредственно участвовавших в проведении этапов аккредитации специалиста.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комиссия принимает решение о признании аккредитуемого прошедшим аккредитацию специалиста или не прошедшим аккредитацию специалиста по итогам рассмотрения протоколов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о результатах прохождения специалистом этапов аккредитации.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Аккредитуемый, чей результат прохождения каждого этапа аккредитации специалиста </w:t>
      </w:r>
      <w:proofErr w:type="gramStart"/>
      <w:r w:rsidRPr="009A56AC">
        <w:rPr>
          <w:sz w:val="22"/>
          <w:szCs w:val="22"/>
        </w:rPr>
        <w:t>оценивается</w:t>
      </w:r>
      <w:proofErr w:type="gramEnd"/>
      <w:r w:rsidRPr="009A56AC">
        <w:rPr>
          <w:sz w:val="22"/>
          <w:szCs w:val="22"/>
        </w:rPr>
        <w:t xml:space="preserve"> как "сдано", признается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прошедшим аккредитацию специалиста.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 xml:space="preserve">Решение о признании аккредитуемого прошедшим аккредитацию специалиста отражается в итоговом протоколе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подписываемом в день проведения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но не позднее 2 рабочих дней со дня размещения на официальном сайте в информационно-телекоммуникационной сети "Интернет" и информационных стендах организации, указанной в </w:t>
      </w:r>
      <w:hyperlink w:anchor="Par69" w:tooltip="7. Аккредитация специалистов проводится в помещениях образовательных и (или) научных организаций, реализующих программы медицинского (фармацевтического) образования, организационно-техническое оснащение которых обеспечивает возможность оценки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 (далее - образовательные и (или) научные организации)." w:history="1">
        <w:r w:rsidRPr="009A56AC">
          <w:rPr>
            <w:sz w:val="22"/>
            <w:szCs w:val="22"/>
          </w:rPr>
          <w:t>пункте 7</w:t>
        </w:r>
      </w:hyperlink>
      <w:r w:rsidRPr="009A56AC">
        <w:rPr>
          <w:sz w:val="22"/>
          <w:szCs w:val="22"/>
        </w:rPr>
        <w:t xml:space="preserve"> настоящего </w:t>
      </w:r>
      <w:r w:rsidRPr="009A56AC">
        <w:rPr>
          <w:sz w:val="22"/>
          <w:szCs w:val="22"/>
        </w:rPr>
        <w:lastRenderedPageBreak/>
        <w:t xml:space="preserve">Положения,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по итогам прохождения последнего этапа аккредитации.</w:t>
      </w:r>
      <w:proofErr w:type="gramEnd"/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Итоговый протокол в течение 5 календарных дней со дня подписания направляется ответственным секретарем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 Министерство здравоохранения Российской Федерации.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(п. 47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5" w:name="Par275"/>
      <w:bookmarkEnd w:id="15"/>
      <w:r w:rsidRPr="009A56AC">
        <w:rPr>
          <w:sz w:val="22"/>
          <w:szCs w:val="22"/>
        </w:rPr>
        <w:t>48. Аккредитуемый признается не прошедшим этап аккредитации специалиста в следующих случаях: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неявка для прохождения этапа аккредитации специалиста;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результат прохождения этапа аккредитации специалиста оценивается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подкомиссией как "не сдано";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нарушение </w:t>
      </w:r>
      <w:proofErr w:type="gramStart"/>
      <w:r w:rsidRPr="009A56AC">
        <w:rPr>
          <w:sz w:val="22"/>
          <w:szCs w:val="22"/>
        </w:rPr>
        <w:t>аккредитуемым</w:t>
      </w:r>
      <w:proofErr w:type="gramEnd"/>
      <w:r w:rsidRPr="009A56AC">
        <w:rPr>
          <w:sz w:val="22"/>
          <w:szCs w:val="22"/>
        </w:rPr>
        <w:t xml:space="preserve"> требований </w:t>
      </w:r>
      <w:hyperlink w:anchor="Par231" w:tooltip="37. При прохождении аккредитации специалиста аккредитуемым запрещается иметь при себе и использовать средства связи." w:history="1">
        <w:r w:rsidRPr="009A56AC">
          <w:rPr>
            <w:sz w:val="22"/>
            <w:szCs w:val="22"/>
          </w:rPr>
          <w:t>абзаца первого пункта 37</w:t>
        </w:r>
      </w:hyperlink>
      <w:r w:rsidRPr="009A56AC">
        <w:rPr>
          <w:sz w:val="22"/>
          <w:szCs w:val="22"/>
        </w:rPr>
        <w:t xml:space="preserve"> настоящего Положения.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49. Аккредитуемый, признанный не прошедшим этап аккредитации специалиста, в целях повторного прохождения этапа аккредитации специалиста представляет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заявление с указанием </w:t>
      </w:r>
      <w:proofErr w:type="spellStart"/>
      <w:r w:rsidRPr="009A56AC">
        <w:rPr>
          <w:sz w:val="22"/>
          <w:szCs w:val="22"/>
        </w:rPr>
        <w:t>непройденного</w:t>
      </w:r>
      <w:proofErr w:type="spellEnd"/>
      <w:r w:rsidRPr="009A56AC">
        <w:rPr>
          <w:sz w:val="22"/>
          <w:szCs w:val="22"/>
        </w:rPr>
        <w:t xml:space="preserve"> этапа аккредитации специалиста в течение 5 рабочих дней со дня признания его таковым.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Приказов Минздрава России от 19.05.2017 N 234н,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Аккредитуемый, признанный не прошедшим этап аккредитации специалиста и не подавший в течение 5 рабочих дней со дня признания его таковым заявление о повторном прохождении этапа аккредитации специалиста, признается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не прошедшим аккредитацию специалиста.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(абзац введен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50. По результатам рассмотрения указанного заявления </w:t>
      </w:r>
      <w:proofErr w:type="spellStart"/>
      <w:r w:rsidRPr="009A56AC">
        <w:rPr>
          <w:sz w:val="22"/>
          <w:szCs w:val="22"/>
        </w:rPr>
        <w:t>аккредитационная</w:t>
      </w:r>
      <w:proofErr w:type="spellEnd"/>
      <w:r w:rsidRPr="009A56AC">
        <w:rPr>
          <w:sz w:val="22"/>
          <w:szCs w:val="22"/>
        </w:rPr>
        <w:t xml:space="preserve"> подкомиссия принимает решение о повторном прохождении аккредитуемым этапа аккредитации специалиста.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51. Аккредитуемый, признанный 3 раза не прошедшим соответствующий этап аккредитации специалиста признается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не прошедшим аккредитацию специалиста.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Аккредитуемый, признанный не прошедшим аккредитацию специалиста, в целях повторного прохождения аккредитации специалиста представляет в </w:t>
      </w:r>
      <w:proofErr w:type="spellStart"/>
      <w:r w:rsidRPr="009A56AC">
        <w:rPr>
          <w:sz w:val="22"/>
          <w:szCs w:val="22"/>
        </w:rPr>
        <w:t>аккредитационную</w:t>
      </w:r>
      <w:proofErr w:type="spellEnd"/>
      <w:r w:rsidRPr="009A56AC">
        <w:rPr>
          <w:sz w:val="22"/>
          <w:szCs w:val="22"/>
        </w:rPr>
        <w:t xml:space="preserve"> подкомиссию документы, предусмотренные </w:t>
      </w:r>
      <w:hyperlink w:anchor="Par181" w:tooltip="26. Для прохождения первичной аккредитации представляются:" w:history="1">
        <w:r w:rsidRPr="009A56AC">
          <w:rPr>
            <w:sz w:val="22"/>
            <w:szCs w:val="22"/>
          </w:rPr>
          <w:t>пунктами 26</w:t>
        </w:r>
      </w:hyperlink>
      <w:r w:rsidRPr="009A56AC">
        <w:rPr>
          <w:sz w:val="22"/>
          <w:szCs w:val="22"/>
        </w:rPr>
        <w:t xml:space="preserve"> и </w:t>
      </w:r>
      <w:hyperlink w:anchor="Par191" w:tooltip="27. Для прохождения первичной специализированной аккредитации или периодической аккредитации представляются:" w:history="1">
        <w:r w:rsidRPr="009A56AC">
          <w:rPr>
            <w:sz w:val="22"/>
            <w:szCs w:val="22"/>
          </w:rPr>
          <w:t>27</w:t>
        </w:r>
      </w:hyperlink>
      <w:r w:rsidRPr="009A56AC">
        <w:rPr>
          <w:sz w:val="22"/>
          <w:szCs w:val="22"/>
        </w:rPr>
        <w:t xml:space="preserve"> настоящего Положения, не ранее чем через один месяц со дня признания его таковым.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Приказов Минздрава России от 20.12.2016 N 974н,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52. </w:t>
      </w:r>
      <w:proofErr w:type="gramStart"/>
      <w:r w:rsidRPr="009A56AC">
        <w:rPr>
          <w:sz w:val="22"/>
          <w:szCs w:val="22"/>
        </w:rPr>
        <w:t>Аккредитуемому</w:t>
      </w:r>
      <w:proofErr w:type="gramEnd"/>
      <w:r w:rsidRPr="009A56AC">
        <w:rPr>
          <w:sz w:val="22"/>
          <w:szCs w:val="22"/>
        </w:rPr>
        <w:t xml:space="preserve">, признанному прошедшим или не прошедшим аккредитацию специалиста, в течение 3 дней с даты подписания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ответственным секретарем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выдается выписка из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комиссии, содержащая соответствующие решения.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Выписка из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заверяется печатью (при наличии) профессиональной некоммерческой организации, представителем которой является председатель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печатью (при наличии) образовательной и (или) научной организации, в помещениях которой проводилась аккредитация специалиста.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(абзац введен Приказом Минздрава России от 26.04.2018 N 192н)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53. Сведения о лицах, признанных прошедшими аккредитацию специалиста, вносятся ответственным секретарем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 Федеральный регистр </w:t>
      </w:r>
      <w:r w:rsidRPr="009A56AC">
        <w:rPr>
          <w:sz w:val="22"/>
          <w:szCs w:val="22"/>
        </w:rPr>
        <w:lastRenderedPageBreak/>
        <w:t>медицинских работников &lt;9&gt;.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&lt;9&gt; Приказ Министерства здравоохранения Российской Федерации от 31 декабря 2013 г. N 1159н "Об утверждении Порядка ведения персонифицированного учета при осуществлении медицинской деятельности лиц, участвующих в оказании медицинских услуг" (зарегистрирован Министерством юстиции Российской Федерации 21 апреля 2014 г., регистрационный N 32044).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t>IV. Апелляция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54. Аккредитуемый, признанный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не прошедшим аккредитацию специалиста или признанный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подкомиссией не прошедшим этап аккредитации специалиста, вправе подать жалобу на соответствующее решение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в апелляционную комиссию в течение 2 рабочих дней с момента размещения в соответствии с </w:t>
      </w:r>
      <w:hyperlink w:anchor="Par266" w:tooltip="46. Оценка результата прохождения каждого этапа аккредитации специалиста и решения аккредитационной подкомиссии о признании аккредитуемого прошедшим или не прошедшим отдельный этап аккредитации специалиста отражаются в протоколах заседания аккредитационной подкомиссии, подписываемых в день завершения этапа аккредитации специалиста, и размещаются на официальном сайте в информационно-телекоммуникационной сети &quot;Интернет&quot; и информационных стендах организации, указанной в пункте 7 настоящего Положения, в тече..." w:history="1">
        <w:r w:rsidRPr="009A56AC">
          <w:rPr>
            <w:sz w:val="22"/>
            <w:szCs w:val="22"/>
          </w:rPr>
          <w:t>пунктом 46</w:t>
        </w:r>
      </w:hyperlink>
      <w:r w:rsidRPr="009A56AC">
        <w:rPr>
          <w:sz w:val="22"/>
          <w:szCs w:val="22"/>
        </w:rPr>
        <w:t xml:space="preserve"> настоящего Положения результатов прохождения этапа аккредитации.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54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55. Для рассмотрения жалоб председателем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из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формируется апелляционная комиссия.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56. Члены апелляционной комиссии не вправе рассматривать жалобы в отношении решений, принятых ими в качестве членов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57. Апелляционная комиссия рассматривает жалобу в течение 5 рабочих дней со дня ее подачи.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58. По результатам рассмотрения жалобы апелляционная комиссия принимает решение об удовлетворении жалобы и аннулировании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подкомиссии, на которое подана жалоба, либо об отказе в удовлетворении жалобы и оставлении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без изменения.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п</w:t>
      </w:r>
      <w:proofErr w:type="gramEnd"/>
      <w:r w:rsidRPr="009A56AC">
        <w:rPr>
          <w:sz w:val="22"/>
          <w:szCs w:val="22"/>
        </w:rPr>
        <w:t>. 58 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59. О своем решении апелляционная комиссия уведомляет аккредитуемого, подавшего жалобу, в день рассмотрения жалобы.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60. При аннулировании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или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подкомиссии лицо, подавшее жалобу, вправе продолжить прохождение процедуры аккредитации специалистов начиная с этапа, который он не прошел в связи с неявкой или результатом прохождения этапа как "не сдано".</w:t>
      </w:r>
    </w:p>
    <w:p w:rsidR="00E56E76" w:rsidRPr="009A56AC" w:rsidRDefault="00E56E76" w:rsidP="0052026F">
      <w:pPr>
        <w:pStyle w:val="ConsPlusNormal"/>
        <w:spacing w:line="300" w:lineRule="atLeast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(</w:t>
      </w:r>
      <w:proofErr w:type="gramStart"/>
      <w:r w:rsidRPr="009A56AC">
        <w:rPr>
          <w:sz w:val="22"/>
          <w:szCs w:val="22"/>
        </w:rPr>
        <w:t>в</w:t>
      </w:r>
      <w:proofErr w:type="gramEnd"/>
      <w:r w:rsidRPr="009A56AC">
        <w:rPr>
          <w:sz w:val="22"/>
          <w:szCs w:val="22"/>
        </w:rPr>
        <w:t xml:space="preserve">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61. Лицу, признанному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комиссией прошедшим процедуру аккредитации специалиста, не позднее чем через 30 календарных дней с момента подписания протокола заседания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выдается свидетельство об аккредитации специалиста в порядке, определенном Министерством здравоохранения Российской Федерации &lt;10&gt;.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r w:rsidRPr="009A56AC">
        <w:t>&lt;10&gt; Часть 3 статьи 69 Федерального закона N 323-ФЗ.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 xml:space="preserve">62. Решения </w:t>
      </w:r>
      <w:proofErr w:type="spellStart"/>
      <w:r w:rsidRPr="009A56AC">
        <w:rPr>
          <w:sz w:val="22"/>
          <w:szCs w:val="22"/>
        </w:rPr>
        <w:t>аккредитационной</w:t>
      </w:r>
      <w:proofErr w:type="spellEnd"/>
      <w:r w:rsidRPr="009A56AC">
        <w:rPr>
          <w:sz w:val="22"/>
          <w:szCs w:val="22"/>
        </w:rPr>
        <w:t xml:space="preserve"> комиссии и апелляционной комиссии могут быть обжалованы в Министерство здравоохранения Российской Федерации.</w:t>
      </w:r>
    </w:p>
    <w:p w:rsidR="00E56E76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lastRenderedPageBreak/>
        <w:t>Приложение N 1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к Положению об аккредитации специалистов,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утвержденному</w:t>
      </w:r>
      <w:proofErr w:type="gramEnd"/>
      <w:r w:rsidRPr="009A56AC">
        <w:rPr>
          <w:sz w:val="22"/>
          <w:szCs w:val="22"/>
        </w:rPr>
        <w:t xml:space="preserve"> приказом Министерства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здравоохранения Российской Федерации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от 2 июня 2016 г. N 334н</w:t>
      </w:r>
    </w:p>
    <w:p w:rsidR="00E56E76" w:rsidRPr="009A56AC" w:rsidRDefault="00E56E76" w:rsidP="0052026F">
      <w:pPr>
        <w:pStyle w:val="ConsPlusNormal"/>
        <w:spacing w:line="300" w:lineRule="atLeast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Рекомендуемый образец</w:t>
      </w:r>
    </w:p>
    <w:p w:rsidR="00E56E76" w:rsidRPr="00E56E76" w:rsidRDefault="00E56E76" w:rsidP="0052026F">
      <w:pPr>
        <w:pStyle w:val="ConsPlusNormal"/>
        <w:spacing w:line="300" w:lineRule="atLeast"/>
        <w:jc w:val="right"/>
        <w:rPr>
          <w:rFonts w:ascii="Courier New" w:hAnsi="Courier New" w:cs="Courier New"/>
        </w:rPr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              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(дата, место проведения заседания)                   (номер протокола)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bookmarkStart w:id="16" w:name="Par333"/>
      <w:bookmarkEnd w:id="16"/>
      <w:r w:rsidRPr="00E56E76">
        <w:t xml:space="preserve">                            ПРОТОКОЛ ЗАСЕДАНИЯ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АККРЕДИТАЦИОННОЙ ПОДКОМИССИИ ПО ИТОГАМ ПРОВЕДЕНИЯ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ЭТАПА АККРЕДИТАЦИИ СПЕЦИАЛИСТОВ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заседание    </w:t>
      </w:r>
      <w:proofErr w:type="spellStart"/>
      <w:r w:rsidRPr="00E56E76">
        <w:t>аккредитационной</w:t>
      </w:r>
      <w:proofErr w:type="spellEnd"/>
      <w:r w:rsidRPr="00E56E76">
        <w:t xml:space="preserve">    подкомиссии    по    итогам     проведения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________________________________________________________ этапа аккредитации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(номер (наименование) этапа)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специалиста по специальности </w:t>
      </w:r>
      <w:hyperlink w:anchor="Par416" w:tooltip="&lt;1&gt; Приказ Министерства здравоохранения Российской Федерации от 7 октября 2015 г. N 700н &quot;О номенклатуре специальностей специалистов, имеющих высшее медицинское и фармацевтическое образование&quot; (зарегистрирован Министерством юстиции Российской Федерации 12 ноября 2015 г., регистрационный N 39696); Приказ Министерства здравоохранения и социального развития Российской Федерации от 16 апреля 2008 г. N 176н &quot;О Номенклатуре специальностей специалистов со средним медицинским и фармацевтическим образованием в сф..." w:history="1">
        <w:r w:rsidRPr="00E56E76">
          <w:t>&lt;1&gt;</w:t>
        </w:r>
      </w:hyperlink>
      <w:r w:rsidRPr="00E56E76">
        <w:t>: 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Председательствовал: ______________________________________________________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Ответственный секретарь: 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Члены подкомиссии: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Состав    </w:t>
      </w:r>
      <w:proofErr w:type="spellStart"/>
      <w:r w:rsidRPr="00E56E76">
        <w:t>аккредитационной</w:t>
      </w:r>
      <w:proofErr w:type="spellEnd"/>
      <w:r w:rsidRPr="00E56E76">
        <w:t xml:space="preserve">    подкомиссии    утвержден    протоколом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заседания   </w:t>
      </w:r>
      <w:proofErr w:type="spellStart"/>
      <w:r w:rsidRPr="00E56E76">
        <w:t>аккредитационной</w:t>
      </w:r>
      <w:proofErr w:type="spellEnd"/>
      <w:r w:rsidRPr="00E56E76">
        <w:t xml:space="preserve">   комиссии   Министерства   здравоохранения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Российской   Федерации   от  "__"  ________  20__ г.   N  _____ 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Повестка заседания: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О результатах проведения ________________________________________ этапа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(номер (наименование) этапа)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аккредитации специалиста и решениях </w:t>
      </w:r>
      <w:proofErr w:type="spellStart"/>
      <w:r w:rsidRPr="00E56E76">
        <w:t>аккредитационной</w:t>
      </w:r>
      <w:proofErr w:type="spellEnd"/>
      <w:r w:rsidRPr="00E56E76">
        <w:t xml:space="preserve"> подкомиссии.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К прохождению  этапа  допущено  _____  человек,  из  которых  </w:t>
      </w:r>
      <w:proofErr w:type="gramStart"/>
      <w:r w:rsidRPr="00E56E76">
        <w:t>для</w:t>
      </w:r>
      <w:proofErr w:type="gramEnd"/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прохождения  этапа  явилось  _____  человек,  завершивших  прохождение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этапа  со  следующими  результатами:</w:t>
      </w:r>
    </w:p>
    <w:p w:rsidR="00E56E76" w:rsidRPr="00E56E76" w:rsidRDefault="00E56E76" w:rsidP="0052026F">
      <w:pPr>
        <w:pStyle w:val="ConsPlusNormal"/>
        <w:tabs>
          <w:tab w:val="left" w:pos="284"/>
        </w:tabs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"/>
        <w:gridCol w:w="4680"/>
        <w:gridCol w:w="3969"/>
      </w:tblGrid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lastRenderedPageBreak/>
              <w:t xml:space="preserve">N </w:t>
            </w:r>
            <w:proofErr w:type="spellStart"/>
            <w:proofErr w:type="gramStart"/>
            <w:r w:rsidRPr="00E56E76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E56E76">
              <w:rPr>
                <w:rFonts w:ascii="Courier New" w:hAnsi="Courier New" w:cs="Courier New"/>
              </w:rPr>
              <w:t>/</w:t>
            </w:r>
            <w:proofErr w:type="spellStart"/>
            <w:r w:rsidRPr="00E56E76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t>Результат</w:t>
            </w:r>
          </w:p>
        </w:tc>
      </w:tr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E56E76" w:rsidRPr="00E56E76" w:rsidRDefault="00E56E76" w:rsidP="0052026F">
      <w:pPr>
        <w:pStyle w:val="ConsPlusNormal"/>
        <w:tabs>
          <w:tab w:val="left" w:pos="284"/>
        </w:tabs>
        <w:spacing w:line="300" w:lineRule="atLeast"/>
        <w:jc w:val="both"/>
        <w:rPr>
          <w:rFonts w:ascii="Courier New" w:hAnsi="Courier New" w:cs="Courier New"/>
        </w:rPr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Дополнительная информация о проведении этапа 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Решение: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Руководствуясь   </w:t>
      </w:r>
      <w:hyperlink w:anchor="Par227" w:tooltip="34. Аккредитационная подкомиссия оценивает результат прохождения аккредитуемым этапа аккредитации специалиста как &quot;сдано&quot; или &quot;не сдано&quot;." w:history="1">
        <w:r w:rsidRPr="00E56E76">
          <w:t>пунктами  34</w:t>
        </w:r>
      </w:hyperlink>
      <w:r w:rsidRPr="00E56E76">
        <w:t xml:space="preserve">  -  </w:t>
      </w:r>
      <w:hyperlink w:anchor="Par230" w:tooltip="36. В помещениях, предоставляемых образовательными и (или) научными организациями, должна быть обеспечена техническая возможность записи видеоизображения и аудиосигнала, при этом качество видеозаписи и расположение технических средств записи видеоизображения и аудиосигнала должны обеспечивать возможность обзора всего помещения и манипуляций, производимых аккредитуемым, а запись аудиосигнала должна содержать речь аккредитуемого." w:history="1">
        <w:r w:rsidRPr="00E56E76">
          <w:t>36</w:t>
        </w:r>
      </w:hyperlink>
      <w:r w:rsidRPr="00E56E76">
        <w:t xml:space="preserve">,  </w:t>
      </w:r>
      <w:hyperlink w:anchor="Par237" w:tooltip="39. Результат тестирования формируется с использованием информационных систем автоматически с указанием процента правильных ответов от общего количества тестовых заданий." w:history="1">
        <w:r w:rsidRPr="00E56E76">
          <w:t>39</w:t>
        </w:r>
      </w:hyperlink>
      <w:r w:rsidRPr="00E56E76">
        <w:t xml:space="preserve">,  </w:t>
      </w:r>
      <w:hyperlink w:anchor="Par262" w:tooltip="44. Портфолио формируется лицом самостоятельно." w:history="1">
        <w:r w:rsidRPr="00E56E76">
          <w:t>44</w:t>
        </w:r>
      </w:hyperlink>
      <w:r w:rsidRPr="00E56E76">
        <w:t xml:space="preserve">,  </w:t>
      </w:r>
      <w:hyperlink w:anchor="Par266" w:tooltip="46. Оценка результата прохождения каждого этапа аккредитации специалиста и решения аккредитационной подкомиссии о признании аккредитуемого прошедшим или не прошедшим отдельный этап аккредитации специалиста отражаются в протоколах заседания аккредитационной подкомиссии, подписываемых в день завершения этапа аккредитации специалиста, и размещаются на официальном сайте в информационно-телекоммуникационной сети &quot;Интернет&quot; и информационных стендах организации, указанной в пункте 7 настоящего Положения, в тече..." w:history="1">
        <w:r w:rsidRPr="00E56E76">
          <w:t>46</w:t>
        </w:r>
      </w:hyperlink>
      <w:r w:rsidRPr="00E56E76">
        <w:t xml:space="preserve">,  </w:t>
      </w:r>
      <w:hyperlink w:anchor="Par275" w:tooltip="48. Аккредитуемый признается не прошедшим этап аккредитации специалиста в следующих случаях:" w:history="1">
        <w:r w:rsidRPr="00E56E76">
          <w:t>48</w:t>
        </w:r>
      </w:hyperlink>
      <w:r w:rsidRPr="00E56E76">
        <w:t xml:space="preserve">  Положения  </w:t>
      </w:r>
      <w:proofErr w:type="gramStart"/>
      <w:r w:rsidRPr="00E56E76">
        <w:t>об</w:t>
      </w:r>
      <w:proofErr w:type="gramEnd"/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аккредитации     специалистов,    утвержденного    приказом    Министерства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здравоохранения   Российской   Федерации   от   2   июня   2016  г. N 334н,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proofErr w:type="spellStart"/>
      <w:r w:rsidRPr="00E56E76">
        <w:t>аккредитационная</w:t>
      </w:r>
      <w:proofErr w:type="spellEnd"/>
      <w:r w:rsidRPr="00E56E76">
        <w:t xml:space="preserve"> подкомиссия решила:</w:t>
      </w:r>
    </w:p>
    <w:p w:rsidR="00E56E76" w:rsidRPr="00E56E76" w:rsidRDefault="00E56E76" w:rsidP="0052026F">
      <w:pPr>
        <w:pStyle w:val="ConsPlusNormal"/>
        <w:tabs>
          <w:tab w:val="left" w:pos="284"/>
        </w:tabs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"/>
        <w:gridCol w:w="4680"/>
        <w:gridCol w:w="3969"/>
      </w:tblGrid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t xml:space="preserve">N </w:t>
            </w:r>
            <w:proofErr w:type="spellStart"/>
            <w:proofErr w:type="gramStart"/>
            <w:r w:rsidRPr="00E56E76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E56E76">
              <w:rPr>
                <w:rFonts w:ascii="Courier New" w:hAnsi="Courier New" w:cs="Courier New"/>
              </w:rPr>
              <w:t>/</w:t>
            </w:r>
            <w:proofErr w:type="spellStart"/>
            <w:r w:rsidRPr="00E56E76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E56E76">
              <w:rPr>
                <w:rFonts w:ascii="Courier New" w:hAnsi="Courier New" w:cs="Courier New"/>
              </w:rPr>
              <w:t>Решение</w:t>
            </w:r>
          </w:p>
        </w:tc>
      </w:tr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E56E76" w:rsidRPr="00E56E76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76" w:rsidRPr="00E56E76" w:rsidRDefault="00E56E76" w:rsidP="0052026F">
            <w:pPr>
              <w:pStyle w:val="ConsPlusNormal"/>
              <w:tabs>
                <w:tab w:val="left" w:pos="284"/>
              </w:tabs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E56E76" w:rsidRPr="00E56E76" w:rsidRDefault="00E56E76" w:rsidP="0052026F">
      <w:pPr>
        <w:pStyle w:val="ConsPlusNormal"/>
        <w:tabs>
          <w:tab w:val="left" w:pos="284"/>
        </w:tabs>
        <w:spacing w:line="300" w:lineRule="atLeast"/>
        <w:jc w:val="both"/>
        <w:rPr>
          <w:rFonts w:ascii="Courier New" w:hAnsi="Courier New" w:cs="Courier New"/>
        </w:rPr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Наличие особого мнения участника заседания: 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___________________________________________________________________________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Председатель                      _______________   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(подпись)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Члены подкомиссии                 _______________   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(подпись)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_______________   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(подпись)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_______________   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(подпись)           (И.О. Фамилия)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>Ответственный секретарь           _______________   _______________________</w:t>
      </w:r>
    </w:p>
    <w:p w:rsidR="00E56E76" w:rsidRPr="00E56E76" w:rsidRDefault="00E56E76" w:rsidP="0052026F">
      <w:pPr>
        <w:pStyle w:val="ConsPlusNonformat"/>
        <w:tabs>
          <w:tab w:val="left" w:pos="284"/>
        </w:tabs>
        <w:spacing w:line="300" w:lineRule="atLeast"/>
        <w:jc w:val="both"/>
      </w:pPr>
      <w:r w:rsidRPr="00E56E76">
        <w:t xml:space="preserve">                                     (подпись)           (И.О. Фамилия)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bookmarkStart w:id="17" w:name="Par416"/>
      <w:bookmarkEnd w:id="17"/>
      <w:r w:rsidRPr="009A56AC">
        <w:t xml:space="preserve">&lt;1&gt; Приказ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 39696); </w:t>
      </w:r>
      <w:proofErr w:type="gramStart"/>
      <w:r w:rsidRPr="009A56AC">
        <w:t xml:space="preserve">Приказ Министерства здравоохранения и социального развития Российской Федерации от 16 апреля 2008 г. N 176н "О Номенклатуре специальностей специалистов со средним медицинским и фармацевтическим образованием в сфере здравоохранения Российской Федерации" (зарегистрирован Министерством юстиции Российской Федерации 6 мая 2008 г., регистрационный N 11634), с изменениями, внесенными приказом Министерства здравоохранения и </w:t>
      </w:r>
      <w:r w:rsidRPr="009A56AC">
        <w:lastRenderedPageBreak/>
        <w:t>социального развития Российской Федерации от 30 марта 2010 г. N 199н</w:t>
      </w:r>
      <w:proofErr w:type="gramEnd"/>
      <w:r w:rsidRPr="009A56AC">
        <w:t xml:space="preserve"> (зарегистрирован Министерством юстиции Российской Федерации 11 мая 2010 г., регистрационный N 17160).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9A56AC">
        <w:rPr>
          <w:sz w:val="22"/>
          <w:szCs w:val="22"/>
        </w:rPr>
        <w:t>Приложение N 2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к Положению об аккредитации специалистов,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proofErr w:type="gramStart"/>
      <w:r w:rsidRPr="009A56AC">
        <w:rPr>
          <w:sz w:val="22"/>
          <w:szCs w:val="22"/>
        </w:rPr>
        <w:t>утвержденному</w:t>
      </w:r>
      <w:proofErr w:type="gramEnd"/>
      <w:r w:rsidRPr="009A56AC">
        <w:rPr>
          <w:sz w:val="22"/>
          <w:szCs w:val="22"/>
        </w:rPr>
        <w:t xml:space="preserve"> приказом Министерства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здравоохранения Российской Федерации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от 2 июня 2016 г. N 334н</w:t>
      </w:r>
    </w:p>
    <w:p w:rsidR="00E56E76" w:rsidRPr="009A56AC" w:rsidRDefault="00E56E76" w:rsidP="0052026F">
      <w:pPr>
        <w:pStyle w:val="ConsPlusNormal"/>
        <w:spacing w:line="300" w:lineRule="atLeast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center"/>
        <w:rPr>
          <w:sz w:val="22"/>
          <w:szCs w:val="22"/>
        </w:rPr>
      </w:pPr>
      <w:r w:rsidRPr="009A56AC">
        <w:rPr>
          <w:sz w:val="22"/>
          <w:szCs w:val="22"/>
        </w:rPr>
        <w:t>(в ред. Приказа Минздрава России от 19.05.2017 N 234н)</w:t>
      </w:r>
    </w:p>
    <w:p w:rsidR="00E56E76" w:rsidRPr="009A56AC" w:rsidRDefault="00E56E76" w:rsidP="0052026F">
      <w:pPr>
        <w:pStyle w:val="ConsPlusNormal"/>
        <w:spacing w:line="300" w:lineRule="atLeast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  <w:r w:rsidRPr="009A56AC">
        <w:rPr>
          <w:sz w:val="22"/>
          <w:szCs w:val="22"/>
        </w:rPr>
        <w:t>Рекомендуемый образец</w:t>
      </w:r>
    </w:p>
    <w:p w:rsidR="00E56E76" w:rsidRPr="009A56AC" w:rsidRDefault="00E56E76" w:rsidP="0052026F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Председателю </w:t>
      </w:r>
      <w:proofErr w:type="spellStart"/>
      <w:r w:rsidRPr="009A56AC">
        <w:t>аккредитационной</w:t>
      </w:r>
      <w:proofErr w:type="spellEnd"/>
      <w:r w:rsidRPr="009A56AC">
        <w:t xml:space="preserve"> подкомиссии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            (инициалы, фамилия)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от 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             (Ф.И.О. полностью)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тел. 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адрес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электронной почты 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страховой номер </w:t>
      </w:r>
      <w:proofErr w:type="gramStart"/>
      <w:r w:rsidRPr="009A56AC">
        <w:t>индивидуального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лицевого счета 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    (дата рождения, адрес регистрации)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</w:p>
    <w:p w:rsidR="00E56E76" w:rsidRPr="009A56AC" w:rsidRDefault="00E56E76" w:rsidP="0052026F">
      <w:pPr>
        <w:pStyle w:val="ConsPlusNonformat"/>
        <w:spacing w:line="300" w:lineRule="atLeast"/>
        <w:jc w:val="both"/>
      </w:pPr>
      <w:bookmarkStart w:id="18" w:name="Par447"/>
      <w:bookmarkEnd w:id="18"/>
      <w:r w:rsidRPr="009A56AC">
        <w:t xml:space="preserve">                                 ЗАЯВЛЕНИЕ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о допуске к аккредитации специалиста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Я, ____________________________________________________________________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</w:t>
      </w:r>
      <w:proofErr w:type="gramStart"/>
      <w:r w:rsidRPr="009A56AC">
        <w:t>(фамилия, имя, отчество (при наличии)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информирую, что успешно заверши</w:t>
      </w:r>
      <w:proofErr w:type="gramStart"/>
      <w:r w:rsidRPr="009A56AC">
        <w:t>л(</w:t>
      </w:r>
      <w:proofErr w:type="gramEnd"/>
      <w:r w:rsidRPr="009A56AC">
        <w:t>а) освоение  образовательной программы  по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специальности (направлению подготовки) </w:t>
      </w:r>
      <w:hyperlink w:anchor="Par504" w:tooltip="&lt;1&gt; Приказ Министерства образования и науки Российской Федерации от 12 сентября 2013 г. N 1061 &quot;Об утверждении перечней специальностей и направлений подготовки высшего образования&quot; (зарегистрирован Министерством юстиции Российской Федерации 14 октября 2013 г., регистрационный N 30163); перечень специальностей среднего профессионального образования, утвержденный приказом Министерства образования и науки Российской Федерации от 29 октября 2013 г. N 1199 &quot;Об утверждении перечней профессий и специальностей с..." w:history="1">
        <w:r w:rsidRPr="009A56AC">
          <w:t>&lt;1&gt;</w:t>
        </w:r>
      </w:hyperlink>
      <w:r w:rsidRPr="009A56AC">
        <w:t xml:space="preserve"> _______________________________,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что подтверждается ________________________________________________________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</w:t>
      </w:r>
      <w:proofErr w:type="gramStart"/>
      <w:r w:rsidRPr="009A56AC">
        <w:t>(реквизиты документа о высшем образовании и о квалификации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__________________________________________________________________________.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(с приложениями) или о среднем профессиональном образовании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</w:t>
      </w:r>
      <w:proofErr w:type="gramStart"/>
      <w:r w:rsidRPr="009A56AC">
        <w:t>(с приложениями или иного документа, свидетельствующего об окончании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освоения образовательной программы)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Учитывая, что я намере</w:t>
      </w:r>
      <w:proofErr w:type="gramStart"/>
      <w:r w:rsidRPr="009A56AC">
        <w:t>н(</w:t>
      </w:r>
      <w:proofErr w:type="gramEnd"/>
      <w:r w:rsidRPr="009A56AC">
        <w:t>а) осуществлять 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</w:t>
      </w:r>
      <w:proofErr w:type="gramStart"/>
      <w:r w:rsidRPr="009A56AC">
        <w:t>(медицинскую/фармацевтическую деятельность по специальности/в должности,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в соответствии с номенклатурой)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на территории Российской Федерации, прошу  допустить  меня  до  прохождения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__________________________________________________________________________.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</w:t>
      </w:r>
      <w:proofErr w:type="gramStart"/>
      <w:r w:rsidRPr="009A56AC">
        <w:t>(процедуры аккредитации специалиста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начиная с первого/второго/третьего этапа)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Прилагаю копии следующих документов: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1. Документа, удостоверяющего личность: 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                                          </w:t>
      </w:r>
      <w:proofErr w:type="gramStart"/>
      <w:r w:rsidRPr="009A56AC">
        <w:t>(серия, номер,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__________________________________________________________________________;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    сведения о дате выдачи документа и выдавшем его органе)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2. Документ</w:t>
      </w:r>
      <w:proofErr w:type="gramStart"/>
      <w:r w:rsidRPr="009A56AC">
        <w:t>а(</w:t>
      </w:r>
      <w:proofErr w:type="spellStart"/>
      <w:proofErr w:type="gramEnd"/>
      <w:r w:rsidRPr="009A56AC">
        <w:t>ов</w:t>
      </w:r>
      <w:proofErr w:type="spellEnd"/>
      <w:r w:rsidRPr="009A56AC">
        <w:t>) об образовании: ______________________________________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__________________________________________________________________________;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3. Страхового свидетельства государственного пенсионного страхования</w:t>
      </w:r>
      <w:proofErr w:type="gramStart"/>
      <w:r w:rsidRPr="009A56AC">
        <w:t>: _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__________________________________________________________________________;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4. Иных документов</w:t>
      </w:r>
      <w:proofErr w:type="gramStart"/>
      <w:r w:rsidRPr="009A56AC">
        <w:t>: ___________________________________________________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__________________________________________________________________________;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В  соответствии  со  статьей  9  Федерального закона от 27 июля 2006 г.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N   152-ФЗ   "О  персональных  данных" </w:t>
      </w:r>
      <w:hyperlink w:anchor="Par505" w:tooltip="&lt;2&gt; Собрание законодательства Российской Федерации, 2006, N 31, ст. 3451; 2011, N 31, ст. 4701." w:history="1">
        <w:r w:rsidRPr="009A56AC">
          <w:t>&lt;2&gt;</w:t>
        </w:r>
      </w:hyperlink>
      <w:r w:rsidRPr="009A56AC">
        <w:t xml:space="preserve"> в целях организации и проведения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аккредитации  специалиста на срок, необходимый для организации и проведения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аккредитации   специалиста,   даю   согласие  Министерству  здравоохранения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Российской   Федерации    и   членам   </w:t>
      </w:r>
      <w:proofErr w:type="spellStart"/>
      <w:r w:rsidRPr="009A56AC">
        <w:t>аккредитационной</w:t>
      </w:r>
      <w:proofErr w:type="spellEnd"/>
      <w:r w:rsidRPr="009A56AC">
        <w:t xml:space="preserve">   подкомиссии   </w:t>
      </w:r>
      <w:proofErr w:type="gramStart"/>
      <w:r w:rsidRPr="009A56AC">
        <w:t>под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председательством ______________________________________________________ </w:t>
      </w:r>
      <w:proofErr w:type="gramStart"/>
      <w:r w:rsidRPr="009A56AC">
        <w:t>на</w:t>
      </w:r>
      <w:proofErr w:type="gramEnd"/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обработку  моих  персональных данных, указанных в прилагаемых документах, 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сведений   о   содержании   и  результатах  прохождения  мной  аккредитации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специалиста,   а   именно   согласие   на  любое  действие  (операцию)  или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совокупность  действий  (операций),  совершаемых  с  использованием средств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автоматизации  или  без  использования  таких средств с </w:t>
      </w:r>
      <w:proofErr w:type="gramStart"/>
      <w:r w:rsidRPr="009A56AC">
        <w:t>моими</w:t>
      </w:r>
      <w:proofErr w:type="gramEnd"/>
      <w:r w:rsidRPr="009A56AC">
        <w:t xml:space="preserve"> персональными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данными,   включая  сбор,  запись,  систематизацию,  накопление,  хранение,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уточнение  (обновление,  изменение),  извлечение,  использование,  передачу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(распространение,  предоставление,  доступ),  обезличивание,  блокирование,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удаление, уничтожение персональных данных.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____________________                                   ____________________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 xml:space="preserve">      (Ф.И.О.)                                              (подпись)</w:t>
      </w:r>
    </w:p>
    <w:p w:rsidR="00E56E76" w:rsidRPr="009A56AC" w:rsidRDefault="00E56E76" w:rsidP="0052026F">
      <w:pPr>
        <w:pStyle w:val="ConsPlusNonformat"/>
        <w:spacing w:line="300" w:lineRule="atLeast"/>
        <w:jc w:val="both"/>
      </w:pPr>
      <w:r w:rsidRPr="009A56AC">
        <w:t>"__" __________ 20__ г.</w:t>
      </w:r>
    </w:p>
    <w:p w:rsidR="00E56E76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A56AC">
        <w:rPr>
          <w:sz w:val="22"/>
          <w:szCs w:val="22"/>
        </w:rPr>
        <w:t>--------------------------------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bookmarkStart w:id="19" w:name="Par504"/>
      <w:bookmarkEnd w:id="19"/>
      <w:r w:rsidRPr="009A56AC">
        <w:t xml:space="preserve">&lt;1&gt; Приказ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2013 г., регистрационный N 30163); </w:t>
      </w:r>
      <w:proofErr w:type="gramStart"/>
      <w:r w:rsidRPr="009A56AC">
        <w:t>перечень специальностей среднего профессионального образования, утвержденный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</w:t>
      </w:r>
      <w:proofErr w:type="gramEnd"/>
      <w:r w:rsidRPr="009A56AC">
        <w:t xml:space="preserve"> юстиции Российской Федерации 28 мая 2014 г., регистрационный N 32461) и от 18 ноября 2015 г. N 1350 (зарегистрирован Министерством юстиции Российской Федерации 3 декабря 2015 г., регистрационный N 39955).</w:t>
      </w:r>
    </w:p>
    <w:p w:rsidR="00E56E76" w:rsidRPr="009A56AC" w:rsidRDefault="00E56E76" w:rsidP="0052026F">
      <w:pPr>
        <w:pStyle w:val="ConsPlusNormal"/>
        <w:spacing w:line="300" w:lineRule="atLeast"/>
        <w:ind w:firstLine="540"/>
        <w:jc w:val="both"/>
      </w:pPr>
      <w:bookmarkStart w:id="20" w:name="Par505"/>
      <w:bookmarkEnd w:id="20"/>
      <w:r w:rsidRPr="009A56AC">
        <w:t>&lt;2&gt; Собрание законодательства Российской Федерации, 2006, N 31, ст. 3451; 2011, N 31, ст. 4701.</w:t>
      </w:r>
    </w:p>
    <w:sectPr w:rsidR="00E56E76" w:rsidRPr="009A56AC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75" w:rsidRDefault="00305175">
      <w:r>
        <w:separator/>
      </w:r>
    </w:p>
  </w:endnote>
  <w:endnote w:type="continuationSeparator" w:id="0">
    <w:p w:rsidR="00305175" w:rsidRDefault="00305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75" w:rsidRDefault="00305175">
      <w:r>
        <w:separator/>
      </w:r>
    </w:p>
  </w:footnote>
  <w:footnote w:type="continuationSeparator" w:id="0">
    <w:p w:rsidR="00305175" w:rsidRDefault="00305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1F483C"/>
    <w:rsid w:val="002328AA"/>
    <w:rsid w:val="00256934"/>
    <w:rsid w:val="002A1F06"/>
    <w:rsid w:val="002A3FB4"/>
    <w:rsid w:val="002F6C78"/>
    <w:rsid w:val="00305175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2026F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56E76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8382</Words>
  <Characters>47779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56049</CharactersWithSpaces>
  <SharedDoc>false</SharedDoc>
  <HLinks>
    <vt:vector size="174" baseType="variant">
      <vt:variant>
        <vt:i4>6357042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Par505</vt:lpwstr>
      </vt:variant>
      <vt:variant>
        <vt:i4>6291506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Par504</vt:lpwstr>
      </vt:variant>
      <vt:variant>
        <vt:i4>6684725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6619188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Par266</vt:lpwstr>
      </vt:variant>
      <vt:variant>
        <vt:i4>6357044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Par262</vt:lpwstr>
      </vt:variant>
      <vt:variant>
        <vt:i4>6553649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Par237</vt:lpwstr>
      </vt:variant>
      <vt:variant>
        <vt:i4>6488113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Par230</vt:lpwstr>
      </vt:variant>
      <vt:variant>
        <vt:i4>6553648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Par227</vt:lpwstr>
      </vt:variant>
      <vt:variant>
        <vt:i4>6488115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Par416</vt:lpwstr>
      </vt:variant>
      <vt:variant>
        <vt:i4>6619188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Par266</vt:lpwstr>
      </vt:variant>
      <vt:variant>
        <vt:i4>6357051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6357050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6422577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5701634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6422582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Par447</vt:lpwstr>
      </vt:variant>
      <vt:variant>
        <vt:i4>6357051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6357051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6357050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6357041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Par333</vt:lpwstr>
      </vt:variant>
      <vt:variant>
        <vt:i4>7012403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  <vt:variant>
        <vt:i4>7012404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Par268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5832706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2019-01-21T20:06:00Z</dcterms:created>
  <dcterms:modified xsi:type="dcterms:W3CDTF">2019-01-21T20:06:00Z</dcterms:modified>
</cp:coreProperties>
</file>