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0BB" w:rsidRPr="00991EA4" w:rsidRDefault="004130BB" w:rsidP="00991EA4">
      <w:pPr>
        <w:pStyle w:val="ConsPlusNormal"/>
        <w:spacing w:line="300" w:lineRule="atLeast"/>
        <w:outlineLvl w:val="0"/>
        <w:rPr>
          <w:sz w:val="22"/>
          <w:szCs w:val="22"/>
        </w:rPr>
      </w:pPr>
      <w:r w:rsidRPr="00991EA4">
        <w:rPr>
          <w:sz w:val="22"/>
          <w:szCs w:val="22"/>
        </w:rPr>
        <w:t>Зарегистрировано в Минюсте России 13 февраля 2019 г. N 53775</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rPr>
          <w:sz w:val="22"/>
          <w:szCs w:val="22"/>
        </w:rPr>
      </w:pPr>
      <w:r w:rsidRPr="00991EA4">
        <w:rPr>
          <w:sz w:val="22"/>
          <w:szCs w:val="22"/>
        </w:rPr>
        <w:t>ПРАВЛЕНИЕ ПЕНСИОННОГО ФОНДА РОССИЙСКОЙ ФЕДЕРАЦИИ</w:t>
      </w:r>
    </w:p>
    <w:p w:rsidR="004130BB" w:rsidRPr="00991EA4" w:rsidRDefault="004130BB" w:rsidP="00991EA4">
      <w:pPr>
        <w:pStyle w:val="ConsPlusTitle"/>
        <w:spacing w:line="300" w:lineRule="atLeast"/>
        <w:jc w:val="center"/>
        <w:rPr>
          <w:sz w:val="22"/>
          <w:szCs w:val="22"/>
        </w:rPr>
      </w:pPr>
    </w:p>
    <w:p w:rsidR="004130BB" w:rsidRPr="00991EA4" w:rsidRDefault="004130BB" w:rsidP="00991EA4">
      <w:pPr>
        <w:pStyle w:val="ConsPlusTitle"/>
        <w:spacing w:line="300" w:lineRule="atLeast"/>
        <w:jc w:val="center"/>
        <w:rPr>
          <w:sz w:val="22"/>
          <w:szCs w:val="22"/>
        </w:rPr>
      </w:pPr>
      <w:r w:rsidRPr="00991EA4">
        <w:rPr>
          <w:sz w:val="22"/>
          <w:szCs w:val="22"/>
        </w:rPr>
        <w:t>ПОСТАНОВЛЕНИЕ</w:t>
      </w:r>
    </w:p>
    <w:p w:rsidR="004130BB" w:rsidRPr="00991EA4" w:rsidRDefault="004130BB" w:rsidP="00991EA4">
      <w:pPr>
        <w:pStyle w:val="ConsPlusTitle"/>
        <w:spacing w:line="300" w:lineRule="atLeast"/>
        <w:jc w:val="center"/>
        <w:rPr>
          <w:sz w:val="22"/>
          <w:szCs w:val="22"/>
        </w:rPr>
      </w:pPr>
      <w:r w:rsidRPr="00991EA4">
        <w:rPr>
          <w:sz w:val="22"/>
          <w:szCs w:val="22"/>
        </w:rPr>
        <w:t>от 23 января 2019 г. N 16п</w:t>
      </w:r>
    </w:p>
    <w:p w:rsidR="004130BB" w:rsidRPr="00991EA4" w:rsidRDefault="004130BB" w:rsidP="00991EA4">
      <w:pPr>
        <w:pStyle w:val="ConsPlusTitle"/>
        <w:spacing w:line="300" w:lineRule="atLeast"/>
        <w:jc w:val="center"/>
        <w:rPr>
          <w:sz w:val="22"/>
          <w:szCs w:val="22"/>
        </w:rPr>
      </w:pPr>
    </w:p>
    <w:p w:rsidR="004130BB" w:rsidRPr="00991EA4" w:rsidRDefault="004130BB" w:rsidP="00991EA4">
      <w:pPr>
        <w:pStyle w:val="ConsPlusTitle"/>
        <w:spacing w:line="300" w:lineRule="atLeast"/>
        <w:jc w:val="center"/>
        <w:rPr>
          <w:sz w:val="22"/>
          <w:szCs w:val="22"/>
        </w:rPr>
      </w:pPr>
      <w:r w:rsidRPr="00991EA4">
        <w:rPr>
          <w:sz w:val="22"/>
          <w:szCs w:val="22"/>
        </w:rPr>
        <w:t>ОБ УТВЕРЖДЕНИИ АДМИНИСТРАТИВНОГО РЕГЛАМЕНТА</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ПЕНСИОННЫМ ФОНДОМ РОССИЙСКОЙ ФЕДЕРАЦИИ</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ПО УСТАНОВЛЕНИЮ СТРАХОВЫХ ПЕНСИЙ,</w:t>
      </w:r>
    </w:p>
    <w:p w:rsidR="004130BB" w:rsidRPr="00991EA4" w:rsidRDefault="004130BB" w:rsidP="00991EA4">
      <w:pPr>
        <w:pStyle w:val="ConsPlusTitle"/>
        <w:spacing w:line="300" w:lineRule="atLeast"/>
        <w:jc w:val="center"/>
        <w:rPr>
          <w:sz w:val="22"/>
          <w:szCs w:val="22"/>
        </w:rPr>
      </w:pPr>
      <w:r w:rsidRPr="00991EA4">
        <w:rPr>
          <w:sz w:val="22"/>
          <w:szCs w:val="22"/>
        </w:rPr>
        <w:t>НАКОПИТЕЛЬНОЙ ПЕНСИИ И ПЕНСИЙ ПО ГОСУДАРСТВЕННОМУ</w:t>
      </w:r>
    </w:p>
    <w:p w:rsidR="004130BB" w:rsidRPr="00991EA4" w:rsidRDefault="004130BB" w:rsidP="00991EA4">
      <w:pPr>
        <w:pStyle w:val="ConsPlusTitle"/>
        <w:spacing w:line="300" w:lineRule="atLeast"/>
        <w:jc w:val="center"/>
        <w:rPr>
          <w:sz w:val="22"/>
          <w:szCs w:val="22"/>
        </w:rPr>
      </w:pPr>
      <w:r w:rsidRPr="00991EA4">
        <w:rPr>
          <w:sz w:val="22"/>
          <w:szCs w:val="22"/>
        </w:rPr>
        <w:t>ПЕНСИОННОМУ ОБЕСПЕЧЕНИЮ</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В соответствии с 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N 31, ст. 4858) и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 Правление Пенсионного фонда Российской Федерации постановляет:</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Утвердить прилагаемый Административный </w:t>
      </w:r>
      <w:hyperlink w:anchor="Par31" w:tooltip="АДМИНИСТРАТИВНЫЙ РЕГЛАМЕНТ" w:history="1">
        <w:r w:rsidRPr="00991EA4">
          <w:rPr>
            <w:sz w:val="22"/>
            <w:szCs w:val="22"/>
          </w:rPr>
          <w:t>регламент</w:t>
        </w:r>
      </w:hyperlink>
      <w:r w:rsidRPr="00991EA4">
        <w:rPr>
          <w:sz w:val="22"/>
          <w:szCs w:val="22"/>
        </w:rPr>
        <w:t xml:space="preserve">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rPr>
          <w:sz w:val="22"/>
          <w:szCs w:val="22"/>
        </w:rPr>
      </w:pPr>
      <w:r w:rsidRPr="00991EA4">
        <w:rPr>
          <w:sz w:val="22"/>
          <w:szCs w:val="22"/>
        </w:rPr>
        <w:t>Председатель</w:t>
      </w:r>
    </w:p>
    <w:p w:rsidR="004130BB" w:rsidRPr="00991EA4" w:rsidRDefault="004130BB" w:rsidP="00991EA4">
      <w:pPr>
        <w:pStyle w:val="ConsPlusNormal"/>
        <w:spacing w:line="300" w:lineRule="atLeast"/>
        <w:jc w:val="right"/>
        <w:rPr>
          <w:sz w:val="22"/>
          <w:szCs w:val="22"/>
        </w:rPr>
      </w:pPr>
      <w:r w:rsidRPr="00991EA4">
        <w:rPr>
          <w:sz w:val="22"/>
          <w:szCs w:val="22"/>
        </w:rPr>
        <w:t>А.ДРОЗДОВ</w:t>
      </w: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Default="004130BB" w:rsidP="00991EA4">
      <w:pPr>
        <w:pStyle w:val="ConsPlusNormal"/>
        <w:spacing w:line="300" w:lineRule="atLeast"/>
        <w:jc w:val="both"/>
        <w:rPr>
          <w:sz w:val="22"/>
          <w:szCs w:val="22"/>
          <w:lang w:val="en-US"/>
        </w:rPr>
      </w:pPr>
    </w:p>
    <w:p w:rsidR="004130BB" w:rsidRPr="00991EA4" w:rsidRDefault="004130BB" w:rsidP="00991EA4">
      <w:pPr>
        <w:pStyle w:val="ConsPlusNormal"/>
        <w:spacing w:line="300" w:lineRule="atLeast"/>
        <w:jc w:val="both"/>
        <w:rPr>
          <w:sz w:val="22"/>
          <w:szCs w:val="22"/>
          <w:lang w:val="en-US"/>
        </w:rPr>
      </w:pPr>
    </w:p>
    <w:p w:rsidR="004130BB" w:rsidRPr="00991EA4" w:rsidRDefault="004130BB" w:rsidP="00991EA4">
      <w:pPr>
        <w:pStyle w:val="ConsPlusNormal"/>
        <w:spacing w:line="300" w:lineRule="atLeast"/>
        <w:jc w:val="right"/>
        <w:outlineLvl w:val="0"/>
        <w:rPr>
          <w:sz w:val="22"/>
          <w:szCs w:val="22"/>
        </w:rPr>
      </w:pPr>
      <w:r w:rsidRPr="00991EA4">
        <w:rPr>
          <w:sz w:val="22"/>
          <w:szCs w:val="22"/>
        </w:rPr>
        <w:t>Утвержден</w:t>
      </w:r>
    </w:p>
    <w:p w:rsidR="004130BB" w:rsidRPr="00991EA4" w:rsidRDefault="004130BB" w:rsidP="00991EA4">
      <w:pPr>
        <w:pStyle w:val="ConsPlusNormal"/>
        <w:spacing w:line="300" w:lineRule="atLeast"/>
        <w:jc w:val="right"/>
        <w:rPr>
          <w:sz w:val="22"/>
          <w:szCs w:val="22"/>
        </w:rPr>
      </w:pPr>
      <w:r w:rsidRPr="00991EA4">
        <w:rPr>
          <w:sz w:val="22"/>
          <w:szCs w:val="22"/>
        </w:rPr>
        <w:t>постановлением</w:t>
      </w:r>
    </w:p>
    <w:p w:rsidR="004130BB" w:rsidRPr="00991EA4" w:rsidRDefault="004130BB" w:rsidP="00991EA4">
      <w:pPr>
        <w:pStyle w:val="ConsPlusNormal"/>
        <w:spacing w:line="300" w:lineRule="atLeast"/>
        <w:jc w:val="right"/>
        <w:rPr>
          <w:sz w:val="22"/>
          <w:szCs w:val="22"/>
        </w:rPr>
      </w:pPr>
      <w:r w:rsidRPr="00991EA4">
        <w:rPr>
          <w:sz w:val="22"/>
          <w:szCs w:val="22"/>
        </w:rPr>
        <w:t>Правления Пенсионного фонда</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w:t>
      </w:r>
    </w:p>
    <w:p w:rsidR="004130BB" w:rsidRPr="00991EA4" w:rsidRDefault="004130BB" w:rsidP="00991EA4">
      <w:pPr>
        <w:pStyle w:val="ConsPlusNormal"/>
        <w:spacing w:line="300" w:lineRule="atLeast"/>
        <w:jc w:val="right"/>
        <w:rPr>
          <w:sz w:val="22"/>
          <w:szCs w:val="22"/>
        </w:rPr>
      </w:pPr>
      <w:r w:rsidRPr="00991EA4">
        <w:rPr>
          <w:sz w:val="22"/>
          <w:szCs w:val="22"/>
        </w:rPr>
        <w:t>от 23 января 2019 г. N 16п</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rPr>
          <w:sz w:val="22"/>
          <w:szCs w:val="22"/>
        </w:rPr>
      </w:pPr>
      <w:bookmarkStart w:id="0" w:name="Par31"/>
      <w:bookmarkEnd w:id="0"/>
      <w:r w:rsidRPr="00991EA4">
        <w:rPr>
          <w:sz w:val="22"/>
          <w:szCs w:val="22"/>
        </w:rPr>
        <w:t>АДМИНИСТРАТИВНЫЙ РЕГЛАМЕНТ</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ПЕНСИОННЫМ ФОНДОМ РОССИЙСКОЙ ФЕДЕРАЦИИ</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ПО УСТАНОВЛЕНИЮ СТРАХОВЫХ ПЕНСИЙ,</w:t>
      </w:r>
    </w:p>
    <w:p w:rsidR="004130BB" w:rsidRPr="00991EA4" w:rsidRDefault="004130BB" w:rsidP="00991EA4">
      <w:pPr>
        <w:pStyle w:val="ConsPlusTitle"/>
        <w:spacing w:line="300" w:lineRule="atLeast"/>
        <w:jc w:val="center"/>
        <w:rPr>
          <w:sz w:val="22"/>
          <w:szCs w:val="22"/>
        </w:rPr>
      </w:pPr>
      <w:r w:rsidRPr="00991EA4">
        <w:rPr>
          <w:sz w:val="22"/>
          <w:szCs w:val="22"/>
        </w:rPr>
        <w:t>НАКОПИТЕЛЬНОЙ ПЕНСИИ И ПЕНСИЙ ПО ГОСУДАРСТВЕННОМУ</w:t>
      </w:r>
    </w:p>
    <w:p w:rsidR="004130BB" w:rsidRPr="00991EA4" w:rsidRDefault="004130BB" w:rsidP="00991EA4">
      <w:pPr>
        <w:pStyle w:val="ConsPlusTitle"/>
        <w:spacing w:line="300" w:lineRule="atLeast"/>
        <w:jc w:val="center"/>
        <w:rPr>
          <w:sz w:val="22"/>
          <w:szCs w:val="22"/>
        </w:rPr>
      </w:pPr>
      <w:r w:rsidRPr="00991EA4">
        <w:rPr>
          <w:sz w:val="22"/>
          <w:szCs w:val="22"/>
        </w:rPr>
        <w:t>ПЕНСИОННОМУ ОБЕСПЕЧЕНИЮ</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I. Общие положения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Предмет регулирования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 Административный регламент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(далее соответственно - ПФР, пенсия,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сроки и последовательность выполнения административных процедур при предоставлении территориальными органами ПФР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Круг заявителей</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2. Государственная услуга предоставляется гражданам Российской Федерации, за исключением граждан, выехавших на постоянное жительство за пределы территории Российской Федерации и не имеющих подтвержденного регистрацией места жительства и места пребывания на территории Российской Федерации, иностранным гражданам и лицам без гражданства, постоянно проживающим на территории Российской Федерации (далее - граждане).</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Положения Административного регламента не распространяются на граждан из числа федеральных государственных гражданских служащих, обращающихся за назначением пенсии за выслугу лет.</w:t>
      </w:r>
    </w:p>
    <w:p w:rsidR="004130BB" w:rsidRPr="00991EA4" w:rsidRDefault="004130BB" w:rsidP="00991EA4">
      <w:pPr>
        <w:pStyle w:val="ConsPlusNormal"/>
        <w:spacing w:line="300" w:lineRule="atLeast"/>
        <w:ind w:firstLine="540"/>
        <w:jc w:val="both"/>
        <w:rPr>
          <w:sz w:val="22"/>
          <w:szCs w:val="22"/>
        </w:rPr>
      </w:pPr>
      <w:r w:rsidRPr="00991EA4">
        <w:rPr>
          <w:sz w:val="22"/>
          <w:szCs w:val="22"/>
        </w:rPr>
        <w:t>3. Гражданин может воспользоваться государственной услугой через своего законного или уполномоченного представителя либо при наличии письменного согласия гражданина через его работодателя.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Требования к порядку информирования о предоставлении</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1" w:name="Par53"/>
      <w:bookmarkEnd w:id="1"/>
      <w:r w:rsidRPr="00991EA4">
        <w:rPr>
          <w:sz w:val="22"/>
          <w:szCs w:val="22"/>
        </w:rPr>
        <w:t>4. Информирование граждан по вопросам предоставления государственной услуги осуществляется: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территориальный орган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работником многофункционального центра предоставления государственных и муниципальных услуг (далее - многофункциональный центр);</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посредством телефонной, факсимильной и иных средств телекоммуникационной связи;</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ar463" w:tooltip="почтовый адрес территориального органа ПФР и его вышестоящего органа;" w:history="1">
        <w:r w:rsidRPr="00991EA4">
          <w:rPr>
            <w:sz w:val="22"/>
            <w:szCs w:val="22"/>
          </w:rPr>
          <w:t>абзацах семнадцатом</w:t>
        </w:r>
      </w:hyperlink>
      <w:r w:rsidRPr="00991EA4">
        <w:rPr>
          <w:sz w:val="22"/>
          <w:szCs w:val="22"/>
        </w:rPr>
        <w:t xml:space="preserve"> - </w:t>
      </w:r>
      <w:hyperlink w:anchor="Par470" w:tooltip="формы заявлений и образцы их заполнения." w:history="1">
        <w:r w:rsidRPr="00991EA4">
          <w:rPr>
            <w:sz w:val="22"/>
            <w:szCs w:val="22"/>
          </w:rPr>
          <w:t>двадцать четвертом пункта 78</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размещения информации на официальном сайте ПФР в информационно-телекоммуникационной сети Интернет (далее - сайт ПФР) и на Едином портале государственных и муниципальных услуг (функций) (далее - Единый портал);</w:t>
      </w:r>
    </w:p>
    <w:p w:rsidR="004130BB" w:rsidRPr="00991EA4" w:rsidRDefault="004130BB" w:rsidP="00991EA4">
      <w:pPr>
        <w:pStyle w:val="ConsPlusNormal"/>
        <w:spacing w:line="300" w:lineRule="atLeast"/>
        <w:ind w:firstLine="540"/>
        <w:jc w:val="both"/>
        <w:rPr>
          <w:sz w:val="22"/>
          <w:szCs w:val="22"/>
        </w:rPr>
      </w:pPr>
      <w:r w:rsidRPr="00991EA4">
        <w:rPr>
          <w:sz w:val="22"/>
          <w:szCs w:val="22"/>
        </w:rP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посредством ответов на письменные обращения граждан.</w:t>
      </w:r>
    </w:p>
    <w:p w:rsidR="004130BB" w:rsidRPr="00991EA4" w:rsidRDefault="004130BB" w:rsidP="00991EA4">
      <w:pPr>
        <w:pStyle w:val="ConsPlusNormal"/>
        <w:spacing w:line="300" w:lineRule="atLeast"/>
        <w:ind w:firstLine="540"/>
        <w:jc w:val="both"/>
        <w:rPr>
          <w:sz w:val="22"/>
          <w:szCs w:val="22"/>
        </w:rPr>
      </w:pPr>
      <w:r w:rsidRPr="00991EA4">
        <w:rPr>
          <w:sz w:val="22"/>
          <w:szCs w:val="22"/>
        </w:rP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4130BB" w:rsidRPr="00991EA4" w:rsidRDefault="004130BB" w:rsidP="00991EA4">
      <w:pPr>
        <w:pStyle w:val="ConsPlusNormal"/>
        <w:spacing w:line="300" w:lineRule="atLeast"/>
        <w:ind w:firstLine="540"/>
        <w:jc w:val="both"/>
        <w:rPr>
          <w:sz w:val="22"/>
          <w:szCs w:val="22"/>
        </w:rPr>
      </w:pPr>
      <w:bookmarkStart w:id="2" w:name="Par63"/>
      <w:bookmarkEnd w:id="2"/>
      <w:r w:rsidRPr="00991EA4">
        <w:rPr>
          <w:sz w:val="22"/>
          <w:szCs w:val="22"/>
        </w:rP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4130BB" w:rsidRPr="00991EA4" w:rsidRDefault="004130BB" w:rsidP="00991EA4">
      <w:pPr>
        <w:pStyle w:val="ConsPlusNormal"/>
        <w:spacing w:line="300" w:lineRule="atLeast"/>
        <w:ind w:firstLine="540"/>
        <w:jc w:val="both"/>
        <w:rPr>
          <w:sz w:val="22"/>
          <w:szCs w:val="22"/>
        </w:rPr>
      </w:pPr>
      <w:bookmarkStart w:id="3" w:name="Par65"/>
      <w:bookmarkEnd w:id="3"/>
      <w:r w:rsidRPr="00991EA4">
        <w:rPr>
          <w:sz w:val="22"/>
          <w:szCs w:val="22"/>
        </w:rPr>
        <w:t xml:space="preserve">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в соответствии с </w:t>
      </w:r>
      <w:hyperlink w:anchor="Par902" w:tooltip="                                 ЗАЯВЛЕНИЕ" w:history="1">
        <w:r w:rsidRPr="00991EA4">
          <w:rPr>
            <w:sz w:val="22"/>
            <w:szCs w:val="22"/>
          </w:rPr>
          <w:t>приложением 1</w:t>
        </w:r>
      </w:hyperlink>
      <w:r w:rsidRPr="00991EA4">
        <w:rPr>
          <w:sz w:val="22"/>
          <w:szCs w:val="22"/>
        </w:rPr>
        <w:t xml:space="preserve"> к Административному регламенту.</w:t>
      </w:r>
    </w:p>
    <w:p w:rsidR="004130BB" w:rsidRPr="00991EA4" w:rsidRDefault="004130BB" w:rsidP="00991EA4">
      <w:pPr>
        <w:pStyle w:val="ConsPlusNormal"/>
        <w:spacing w:line="300" w:lineRule="atLeast"/>
        <w:ind w:firstLine="540"/>
        <w:jc w:val="both"/>
        <w:rPr>
          <w:sz w:val="22"/>
          <w:szCs w:val="22"/>
        </w:rPr>
      </w:pPr>
      <w:r w:rsidRPr="00991EA4">
        <w:rPr>
          <w:sz w:val="22"/>
          <w:szCs w:val="22"/>
        </w:rPr>
        <w:t>Во время разговора должностное лицо должно произносить слова четко и не прерывать разговор по причине поступления другого звонка.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4130BB" w:rsidRPr="00991EA4" w:rsidRDefault="004130BB" w:rsidP="00991EA4">
      <w:pPr>
        <w:pStyle w:val="ConsPlusNormal"/>
        <w:spacing w:line="300" w:lineRule="atLeast"/>
        <w:ind w:firstLine="540"/>
        <w:jc w:val="both"/>
        <w:rPr>
          <w:sz w:val="22"/>
          <w:szCs w:val="22"/>
        </w:rPr>
      </w:pPr>
      <w:bookmarkStart w:id="4" w:name="Par68"/>
      <w:bookmarkEnd w:id="4"/>
      <w:r w:rsidRPr="00991EA4">
        <w:rPr>
          <w:sz w:val="22"/>
          <w:szCs w:val="22"/>
        </w:rPr>
        <w:t>Разговор по телефону не должен продолжаться более 10 минут.</w:t>
      </w:r>
    </w:p>
    <w:p w:rsidR="004130BB" w:rsidRPr="00991EA4" w:rsidRDefault="004130BB" w:rsidP="00991EA4">
      <w:pPr>
        <w:pStyle w:val="ConsPlusNormal"/>
        <w:spacing w:line="300" w:lineRule="atLeast"/>
        <w:ind w:firstLine="540"/>
        <w:jc w:val="both"/>
        <w:rPr>
          <w:sz w:val="22"/>
          <w:szCs w:val="22"/>
        </w:rPr>
      </w:pPr>
      <w:r w:rsidRPr="00991EA4">
        <w:rPr>
          <w:sz w:val="22"/>
          <w:szCs w:val="22"/>
        </w:rPr>
        <w:t>6. При ответах на телефонные звонки и устные обращения по вопросам установления пенсий должностное лицо обязано в соответствии с поступившим обращением предоставлять следующую информацию: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перечне категорий граждан, имеющих право на получение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перечне документов, необходимых для получения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сроках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основаниях отказа в предоставлении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месте размещения на сайте ПФР информации по вопросам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7. На сайте ПФР, в федеральной государственной информационной системе "Федеральный реестр государственных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центрах;</w:t>
      </w:r>
    </w:p>
    <w:p w:rsidR="004130BB" w:rsidRPr="00991EA4" w:rsidRDefault="004130BB" w:rsidP="00991EA4">
      <w:pPr>
        <w:pStyle w:val="ConsPlusNormal"/>
        <w:spacing w:line="300" w:lineRule="atLeast"/>
        <w:ind w:firstLine="540"/>
        <w:jc w:val="both"/>
        <w:rPr>
          <w:sz w:val="22"/>
          <w:szCs w:val="22"/>
        </w:rPr>
      </w:pPr>
      <w:r w:rsidRPr="00991EA4">
        <w:rPr>
          <w:sz w:val="22"/>
          <w:szCs w:val="22"/>
        </w:rP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адрес официального сайта, а также электронной почты и (или) формы обратной связи территориальных органов ПФР, в сети "Интернет".</w:t>
      </w:r>
    </w:p>
    <w:p w:rsidR="004130BB" w:rsidRPr="00991EA4" w:rsidRDefault="004130BB" w:rsidP="00991EA4">
      <w:pPr>
        <w:pStyle w:val="ConsPlusNormal"/>
        <w:spacing w:line="300" w:lineRule="atLeast"/>
        <w:ind w:firstLine="540"/>
        <w:jc w:val="both"/>
        <w:rPr>
          <w:sz w:val="22"/>
          <w:szCs w:val="22"/>
        </w:rPr>
      </w:pPr>
      <w:r w:rsidRPr="00991EA4">
        <w:rPr>
          <w:sz w:val="22"/>
          <w:szCs w:val="22"/>
        </w:rPr>
        <w:t>8. 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письменного согласия гражданина об информировании его указанным способом.</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II. Стандарт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Наименование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9. Государственная услуга по установлению страховых пенсий, накопительной пенсии и пенсий по государственному пенсионному обеспечению.</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Наименование государственного внебюджетного фонда,</w:t>
      </w:r>
    </w:p>
    <w:p w:rsidR="004130BB" w:rsidRPr="00991EA4" w:rsidRDefault="004130BB" w:rsidP="00991EA4">
      <w:pPr>
        <w:pStyle w:val="ConsPlusTitle"/>
        <w:spacing w:line="300" w:lineRule="atLeast"/>
        <w:jc w:val="center"/>
        <w:rPr>
          <w:sz w:val="22"/>
          <w:szCs w:val="22"/>
        </w:rPr>
      </w:pPr>
      <w:r w:rsidRPr="00991EA4">
        <w:rPr>
          <w:sz w:val="22"/>
          <w:szCs w:val="22"/>
        </w:rPr>
        <w:t>предоставляющего государственную услугу</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10. Государственную услугу предоставляет ПФР через свои территориальные органы.</w:t>
      </w:r>
    </w:p>
    <w:p w:rsidR="004130BB" w:rsidRPr="00991EA4" w:rsidRDefault="004130BB" w:rsidP="00991EA4">
      <w:pPr>
        <w:pStyle w:val="ConsPlusNormal"/>
        <w:spacing w:line="300" w:lineRule="atLeast"/>
        <w:ind w:firstLine="540"/>
        <w:jc w:val="both"/>
        <w:rPr>
          <w:sz w:val="22"/>
          <w:szCs w:val="22"/>
        </w:rPr>
      </w:pPr>
      <w:r w:rsidRPr="00991EA4">
        <w:rPr>
          <w:sz w:val="22"/>
          <w:szCs w:val="22"/>
        </w:rPr>
        <w:t>11.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4130BB" w:rsidRDefault="004130BB" w:rsidP="00991EA4">
      <w:pPr>
        <w:pStyle w:val="ConsPlusNormal"/>
        <w:spacing w:line="300" w:lineRule="atLeast"/>
        <w:jc w:val="both"/>
        <w:rPr>
          <w:sz w:val="22"/>
          <w:szCs w:val="22"/>
          <w:lang w:val="en-US"/>
        </w:rPr>
      </w:pPr>
    </w:p>
    <w:p w:rsidR="004130BB" w:rsidRPr="00991EA4" w:rsidRDefault="004130BB" w:rsidP="00991EA4">
      <w:pPr>
        <w:pStyle w:val="ConsPlusNormal"/>
        <w:spacing w:line="300" w:lineRule="atLeast"/>
        <w:jc w:val="both"/>
        <w:rPr>
          <w:sz w:val="22"/>
          <w:szCs w:val="22"/>
          <w:lang w:val="en-US"/>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Описание результата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12. Результатом предоставления государственной услуги в зависимости от поданного заявления является: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назначение пенсии либо отказ в назначении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перевод с одной пенсии на другую либо отказ в переводе с одной пенсии на другую;</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перерасчет размера пенсии либо отказ в перерасчете размера пенсии.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Срок предоставления государственной услуги,</w:t>
      </w:r>
    </w:p>
    <w:p w:rsidR="004130BB" w:rsidRPr="00991EA4" w:rsidRDefault="004130BB" w:rsidP="00991EA4">
      <w:pPr>
        <w:pStyle w:val="ConsPlusTitle"/>
        <w:spacing w:line="300" w:lineRule="atLeast"/>
        <w:jc w:val="center"/>
        <w:rPr>
          <w:sz w:val="22"/>
          <w:szCs w:val="22"/>
        </w:rPr>
      </w:pPr>
      <w:r w:rsidRPr="00991EA4">
        <w:rPr>
          <w:sz w:val="22"/>
          <w:szCs w:val="22"/>
        </w:rPr>
        <w:t>в том числе с учетом необходимости обращения в организации,</w:t>
      </w:r>
    </w:p>
    <w:p w:rsidR="004130BB" w:rsidRPr="00991EA4" w:rsidRDefault="004130BB" w:rsidP="00991EA4">
      <w:pPr>
        <w:pStyle w:val="ConsPlusTitle"/>
        <w:spacing w:line="300" w:lineRule="atLeast"/>
        <w:jc w:val="center"/>
        <w:rPr>
          <w:sz w:val="22"/>
          <w:szCs w:val="22"/>
        </w:rPr>
      </w:pPr>
      <w:r w:rsidRPr="00991EA4">
        <w:rPr>
          <w:sz w:val="22"/>
          <w:szCs w:val="22"/>
        </w:rPr>
        <w:t>участвующие в предоставлении государственной услуги, срок</w:t>
      </w:r>
    </w:p>
    <w:p w:rsidR="004130BB" w:rsidRPr="00991EA4" w:rsidRDefault="004130BB" w:rsidP="00991EA4">
      <w:pPr>
        <w:pStyle w:val="ConsPlusTitle"/>
        <w:spacing w:line="300" w:lineRule="atLeast"/>
        <w:jc w:val="center"/>
        <w:rPr>
          <w:sz w:val="22"/>
          <w:szCs w:val="22"/>
        </w:rPr>
      </w:pPr>
      <w:r w:rsidRPr="00991EA4">
        <w:rPr>
          <w:sz w:val="22"/>
          <w:szCs w:val="22"/>
        </w:rPr>
        <w:t>приостановления предоставления государственной услуги,</w:t>
      </w:r>
    </w:p>
    <w:p w:rsidR="004130BB" w:rsidRPr="00991EA4" w:rsidRDefault="004130BB" w:rsidP="00991EA4">
      <w:pPr>
        <w:pStyle w:val="ConsPlusTitle"/>
        <w:spacing w:line="300" w:lineRule="atLeast"/>
        <w:jc w:val="center"/>
        <w:rPr>
          <w:sz w:val="22"/>
          <w:szCs w:val="22"/>
        </w:rPr>
      </w:pPr>
      <w:r w:rsidRPr="00991EA4">
        <w:rPr>
          <w:sz w:val="22"/>
          <w:szCs w:val="22"/>
        </w:rPr>
        <w:t>срок выдачи (направления) документов, являющихся</w:t>
      </w:r>
    </w:p>
    <w:p w:rsidR="004130BB" w:rsidRPr="00991EA4" w:rsidRDefault="004130BB" w:rsidP="00991EA4">
      <w:pPr>
        <w:pStyle w:val="ConsPlusTitle"/>
        <w:spacing w:line="300" w:lineRule="atLeast"/>
        <w:jc w:val="center"/>
        <w:rPr>
          <w:sz w:val="22"/>
          <w:szCs w:val="22"/>
        </w:rPr>
      </w:pPr>
      <w:r w:rsidRPr="00991EA4">
        <w:rPr>
          <w:sz w:val="22"/>
          <w:szCs w:val="22"/>
        </w:rPr>
        <w:t>результатом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5" w:name="Par109"/>
      <w:bookmarkEnd w:id="5"/>
      <w:r w:rsidRPr="00991EA4">
        <w:rPr>
          <w:sz w:val="22"/>
          <w:szCs w:val="22"/>
        </w:rPr>
        <w:t>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том случае, если к заявлению о назначении пенсии (переводе с одной пенсии на другую) при обращении за назначением пенсии были приложены не все необходимые документы из числа документов, необходимых для назначения пенсии, обязанность по представлению которых возложена на гражданина, 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он вправе представить по собственной инициативе, территориальный орган ПФР рассматривает заявление о назначении пенсии (переводе с одной пенсии на другую) и принимает решение о назначении пенсии либо об отказе в назначении пенсии не позднее чем через 10 рабочих дней со дня представления гражданином дополнительных документов в соответствии с </w:t>
      </w:r>
      <w:hyperlink w:anchor="Par421" w:tooltip="73.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991EA4">
          <w:rPr>
            <w:sz w:val="22"/>
            <w:szCs w:val="22"/>
          </w:rPr>
          <w:t>пунктом 73</w:t>
        </w:r>
      </w:hyperlink>
      <w:r w:rsidRPr="00991EA4">
        <w:rPr>
          <w:sz w:val="22"/>
          <w:szCs w:val="22"/>
        </w:rPr>
        <w:t xml:space="preserve"> Административного регламента и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случае если до поступления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назначении пенсии (переводе с одной пенсии на другую) с учетом документов, представленных гражданином по собственной инициативе, и принимает решение о назначении пенсии (переводе с одной пенсии на другую) или об отказе в назначении пенсии (переводе с одной пенсии на другую) в срок, указанный в </w:t>
      </w:r>
      <w:hyperlink w:anchor="Par109"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991EA4">
          <w:rPr>
            <w:sz w:val="22"/>
            <w:szCs w:val="22"/>
          </w:rPr>
          <w:t>абзаце первом</w:t>
        </w:r>
      </w:hyperlink>
      <w:r w:rsidRPr="00991EA4">
        <w:rPr>
          <w:sz w:val="22"/>
          <w:szCs w:val="22"/>
        </w:rPr>
        <w:t xml:space="preserve"> настоящего пункта.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случае если гражданин на основании разъяснения территориального органа ПФР не представил недостающие для назначения пенсии документы, обязанность по представлению которых возложена на гражданина, в срок, предусмотренный </w:t>
      </w:r>
      <w:hyperlink w:anchor="Par421" w:tooltip="73.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991EA4">
          <w:rPr>
            <w:sz w:val="22"/>
            <w:szCs w:val="22"/>
          </w:rPr>
          <w:t>пунктом 73</w:t>
        </w:r>
      </w:hyperlink>
      <w:r w:rsidRPr="00991EA4">
        <w:rPr>
          <w:sz w:val="22"/>
          <w:szCs w:val="22"/>
        </w:rPr>
        <w:t xml:space="preserve"> Административного регламента, и при этом в территориальный орган ПФР поступили документы, запрошенные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территориальный орган ПФР рассматривает заявление о назначении пенсии (переводе с одной пенсии на другую) при обращении за назначением пенсии вместе с имеющимися в распоряжении территориального органа ПФР документами и принимает решение о назначении пенсии либо об отказе в назначении пенсии не позднее чем через 10 рабочих дней со дня истечения срока, предусмотренного </w:t>
      </w:r>
      <w:hyperlink w:anchor="Par421" w:tooltip="73.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991EA4">
          <w:rPr>
            <w:sz w:val="22"/>
            <w:szCs w:val="22"/>
          </w:rPr>
          <w:t>пунктом 73</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bookmarkStart w:id="6" w:name="Par113"/>
      <w:bookmarkEnd w:id="6"/>
      <w:r w:rsidRPr="00991EA4">
        <w:rPr>
          <w:sz w:val="22"/>
          <w:szCs w:val="22"/>
        </w:rPr>
        <w:t>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случае если до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перерасчете размера пенсии с учетом документов, представленных гражданином по собственной инициативе, в срок, указанный в </w:t>
      </w:r>
      <w:hyperlink w:anchor="Par113" w:tooltip="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 w:history="1">
        <w:r w:rsidRPr="00991EA4">
          <w:rPr>
            <w:sz w:val="22"/>
            <w:szCs w:val="22"/>
          </w:rPr>
          <w:t>абзаце первом</w:t>
        </w:r>
      </w:hyperlink>
      <w:r w:rsidRPr="00991EA4">
        <w:rPr>
          <w:sz w:val="22"/>
          <w:szCs w:val="22"/>
        </w:rPr>
        <w:t xml:space="preserve"> настоящего пункта.</w:t>
      </w:r>
    </w:p>
    <w:p w:rsidR="004130BB" w:rsidRPr="00991EA4" w:rsidRDefault="004130BB" w:rsidP="00991EA4">
      <w:pPr>
        <w:pStyle w:val="ConsPlusNormal"/>
        <w:spacing w:line="300" w:lineRule="atLeast"/>
        <w:ind w:firstLine="540"/>
        <w:jc w:val="both"/>
        <w:rPr>
          <w:sz w:val="22"/>
          <w:szCs w:val="22"/>
        </w:rPr>
      </w:pPr>
      <w:bookmarkStart w:id="7" w:name="Par115"/>
      <w:bookmarkEnd w:id="7"/>
      <w:r w:rsidRPr="00991EA4">
        <w:rPr>
          <w:sz w:val="22"/>
          <w:szCs w:val="22"/>
        </w:rPr>
        <w:t>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w:t>
      </w:r>
    </w:p>
    <w:p w:rsidR="004130BB" w:rsidRPr="00991EA4" w:rsidRDefault="004130BB" w:rsidP="00991EA4">
      <w:pPr>
        <w:pStyle w:val="ConsPlusNormal"/>
        <w:spacing w:line="300" w:lineRule="atLeast"/>
        <w:ind w:firstLine="540"/>
        <w:jc w:val="both"/>
        <w:rPr>
          <w:sz w:val="22"/>
          <w:szCs w:val="22"/>
        </w:rPr>
      </w:pPr>
      <w:bookmarkStart w:id="8" w:name="Par116"/>
      <w:bookmarkEnd w:id="8"/>
      <w:r w:rsidRPr="00991EA4">
        <w:rPr>
          <w:sz w:val="22"/>
          <w:szCs w:val="22"/>
        </w:rPr>
        <w:t>16. 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Приостановление срока рассмотрения заявления оформляется решением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По завершении проверки, поступлении всех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истечении 3 месяцев со дня приостановления срока рассмотрения заявления течение срока рассмотрения заявления восстанавливается.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Восстановление срока рассмотрения заявления оформляется решением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Территориальный орган ПФР извещает гражданина о приостановлении и восстановлении срока рассмотрения заявления путем направления соответствующего решения способом, позволяющим определить факт и дату его направления.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17. В случае обращения гражданина с заявлением о переводе с одной пенсии на другую, заявлением о назначении другой пенсии, заявлением о перерасчете размера пенсии в территориальный орган ПФР, не осуществляющий ему выплату пенсии, период пересылки заявления в территориальный орган ПФР, осуществляющий выплату пенсии, не входит в срок рассмотрения заявления, предусмотренный </w:t>
      </w:r>
      <w:hyperlink w:anchor="Par109"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991EA4">
          <w:rPr>
            <w:sz w:val="22"/>
            <w:szCs w:val="22"/>
          </w:rPr>
          <w:t>пунктами 13</w:t>
        </w:r>
      </w:hyperlink>
      <w:r w:rsidRPr="00991EA4">
        <w:rPr>
          <w:sz w:val="22"/>
          <w:szCs w:val="22"/>
        </w:rPr>
        <w:t xml:space="preserve">, </w:t>
      </w:r>
      <w:hyperlink w:anchor="Par113" w:tooltip="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 w:history="1">
        <w:r w:rsidRPr="00991EA4">
          <w:rPr>
            <w:sz w:val="22"/>
            <w:szCs w:val="22"/>
          </w:rPr>
          <w:t>14</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Нормативные правовые акты, регулирующие предоставление</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18.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размещаются на сайте ПФР, в сети "Интернет", в федеральном реестре и на Едином портале.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документов,</w:t>
      </w:r>
    </w:p>
    <w:p w:rsidR="004130BB" w:rsidRPr="00991EA4" w:rsidRDefault="004130BB" w:rsidP="00991EA4">
      <w:pPr>
        <w:pStyle w:val="ConsPlusTitle"/>
        <w:spacing w:line="300" w:lineRule="atLeast"/>
        <w:jc w:val="center"/>
        <w:rPr>
          <w:sz w:val="22"/>
          <w:szCs w:val="22"/>
        </w:rPr>
      </w:pPr>
      <w:r w:rsidRPr="00991EA4">
        <w:rPr>
          <w:sz w:val="22"/>
          <w:szCs w:val="22"/>
        </w:rPr>
        <w:t>необходимых в соответствии с нормативными правовыми актами</w:t>
      </w:r>
    </w:p>
    <w:p w:rsidR="004130BB" w:rsidRPr="00991EA4" w:rsidRDefault="004130BB" w:rsidP="00991EA4">
      <w:pPr>
        <w:pStyle w:val="ConsPlusTitle"/>
        <w:spacing w:line="300" w:lineRule="atLeast"/>
        <w:jc w:val="center"/>
        <w:rPr>
          <w:sz w:val="22"/>
          <w:szCs w:val="22"/>
        </w:rPr>
      </w:pPr>
      <w:r w:rsidRPr="00991EA4">
        <w:rPr>
          <w:sz w:val="22"/>
          <w:szCs w:val="22"/>
        </w:rPr>
        <w:t>для предоставления государственной услуги и услуг, которые</w:t>
      </w:r>
    </w:p>
    <w:p w:rsidR="004130BB" w:rsidRPr="00991EA4" w:rsidRDefault="004130BB" w:rsidP="00991EA4">
      <w:pPr>
        <w:pStyle w:val="ConsPlusTitle"/>
        <w:spacing w:line="300" w:lineRule="atLeast"/>
        <w:jc w:val="center"/>
        <w:rPr>
          <w:sz w:val="22"/>
          <w:szCs w:val="22"/>
        </w:rPr>
      </w:pPr>
      <w:r w:rsidRPr="00991EA4">
        <w:rPr>
          <w:sz w:val="22"/>
          <w:szCs w:val="22"/>
        </w:rPr>
        <w:t>являются необходимыми и обязательными для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подлежащих представлению</w:t>
      </w:r>
    </w:p>
    <w:p w:rsidR="004130BB" w:rsidRPr="00991EA4" w:rsidRDefault="004130BB" w:rsidP="00991EA4">
      <w:pPr>
        <w:pStyle w:val="ConsPlusTitle"/>
        <w:spacing w:line="300" w:lineRule="atLeast"/>
        <w:jc w:val="center"/>
        <w:rPr>
          <w:sz w:val="22"/>
          <w:szCs w:val="22"/>
        </w:rPr>
      </w:pPr>
      <w:r w:rsidRPr="00991EA4">
        <w:rPr>
          <w:sz w:val="22"/>
          <w:szCs w:val="22"/>
        </w:rPr>
        <w:t>гражданином, способы их получения гражданином,</w:t>
      </w:r>
    </w:p>
    <w:p w:rsidR="004130BB" w:rsidRPr="00991EA4" w:rsidRDefault="004130BB" w:rsidP="00991EA4">
      <w:pPr>
        <w:pStyle w:val="ConsPlusTitle"/>
        <w:spacing w:line="300" w:lineRule="atLeast"/>
        <w:jc w:val="center"/>
        <w:rPr>
          <w:sz w:val="22"/>
          <w:szCs w:val="22"/>
        </w:rPr>
      </w:pPr>
      <w:r w:rsidRPr="00991EA4">
        <w:rPr>
          <w:sz w:val="22"/>
          <w:szCs w:val="22"/>
        </w:rPr>
        <w:t>в том числе в электронной форме,</w:t>
      </w:r>
    </w:p>
    <w:p w:rsidR="004130BB" w:rsidRPr="00991EA4" w:rsidRDefault="004130BB" w:rsidP="00991EA4">
      <w:pPr>
        <w:pStyle w:val="ConsPlusTitle"/>
        <w:spacing w:line="300" w:lineRule="atLeast"/>
        <w:jc w:val="center"/>
        <w:rPr>
          <w:sz w:val="22"/>
          <w:szCs w:val="22"/>
        </w:rPr>
      </w:pPr>
      <w:r w:rsidRPr="00991EA4">
        <w:rPr>
          <w:sz w:val="22"/>
          <w:szCs w:val="22"/>
        </w:rPr>
        <w:t>порядок их представления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9" w:name="Par137"/>
      <w:bookmarkEnd w:id="9"/>
      <w:r w:rsidRPr="00991EA4">
        <w:rPr>
          <w:sz w:val="22"/>
          <w:szCs w:val="22"/>
        </w:rPr>
        <w:t>19. Для предоставления государственной услуги гражданином представляются следующие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w:t>
      </w:r>
    </w:p>
    <w:p w:rsidR="004130BB" w:rsidRPr="00991EA4" w:rsidRDefault="004130BB" w:rsidP="00991EA4">
      <w:pPr>
        <w:pStyle w:val="ConsPlusNormal"/>
        <w:spacing w:line="300" w:lineRule="atLeast"/>
        <w:ind w:firstLine="540"/>
        <w:jc w:val="both"/>
        <w:rPr>
          <w:sz w:val="22"/>
          <w:szCs w:val="22"/>
        </w:rPr>
      </w:pPr>
      <w:bookmarkStart w:id="10" w:name="Par139"/>
      <w:bookmarkEnd w:id="10"/>
      <w:r w:rsidRPr="00991EA4">
        <w:rPr>
          <w:sz w:val="22"/>
          <w:szCs w:val="22"/>
        </w:rPr>
        <w:t>документы, удостоверяющие личность, подтверждающие возраст, гражданство гражданина;</w:t>
      </w:r>
    </w:p>
    <w:p w:rsidR="004130BB" w:rsidRPr="00991EA4" w:rsidRDefault="004130BB" w:rsidP="00991EA4">
      <w:pPr>
        <w:pStyle w:val="ConsPlusNormal"/>
        <w:spacing w:line="300" w:lineRule="atLeast"/>
        <w:ind w:firstLine="540"/>
        <w:jc w:val="both"/>
        <w:rPr>
          <w:sz w:val="22"/>
          <w:szCs w:val="22"/>
        </w:rPr>
      </w:pPr>
      <w:bookmarkStart w:id="11" w:name="Par140"/>
      <w:bookmarkEnd w:id="11"/>
      <w:r w:rsidRPr="00991EA4">
        <w:rPr>
          <w:sz w:val="22"/>
          <w:szCs w:val="22"/>
        </w:rPr>
        <w:t xml:space="preserve">документы, необходимые для предоставления государственной услуги, подлежащие представлению гражданином, предусмотренные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пунктами 22</w:t>
        </w:r>
      </w:hyperlink>
      <w:r w:rsidRPr="00991EA4">
        <w:rPr>
          <w:sz w:val="22"/>
          <w:szCs w:val="22"/>
        </w:rPr>
        <w:t xml:space="preserve"> - </w:t>
      </w:r>
      <w:hyperlink w:anchor="Par287" w:tooltip="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ументы:" w:history="1">
        <w:r w:rsidRPr="00991EA4">
          <w:rPr>
            <w:sz w:val="22"/>
            <w:szCs w:val="22"/>
          </w:rPr>
          <w:t>38</w:t>
        </w:r>
      </w:hyperlink>
      <w:r w:rsidRPr="00991EA4">
        <w:rPr>
          <w:sz w:val="22"/>
          <w:szCs w:val="22"/>
        </w:rPr>
        <w:t xml:space="preserve">, </w:t>
      </w:r>
      <w:hyperlink w:anchor="Par293" w:tooltip="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 w:history="1">
        <w:r w:rsidRPr="00991EA4">
          <w:rPr>
            <w:sz w:val="22"/>
            <w:szCs w:val="22"/>
          </w:rPr>
          <w:t>40</w:t>
        </w:r>
      </w:hyperlink>
      <w:r w:rsidRPr="00991EA4">
        <w:rPr>
          <w:sz w:val="22"/>
          <w:szCs w:val="22"/>
        </w:rPr>
        <w:t xml:space="preserve"> - </w:t>
      </w:r>
      <w:hyperlink w:anchor="Par297" w:tooltip="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991EA4">
          <w:rPr>
            <w:sz w:val="22"/>
            <w:szCs w:val="22"/>
          </w:rPr>
          <w:t>42</w:t>
        </w:r>
      </w:hyperlink>
      <w:r w:rsidRPr="00991EA4">
        <w:rPr>
          <w:sz w:val="22"/>
          <w:szCs w:val="22"/>
        </w:rPr>
        <w:t xml:space="preserve">, </w:t>
      </w:r>
      <w:hyperlink w:anchor="Par311" w:tooltip="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991EA4">
          <w:rPr>
            <w:sz w:val="22"/>
            <w:szCs w:val="22"/>
          </w:rPr>
          <w:t>48</w:t>
        </w:r>
      </w:hyperlink>
      <w:r w:rsidRPr="00991EA4">
        <w:rPr>
          <w:sz w:val="22"/>
          <w:szCs w:val="22"/>
        </w:rPr>
        <w:t xml:space="preserve"> Административного регламента (далее - документы, необходимые для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К заявлению, поданному от имени гражданина его законным представителем, дополнительно к документам, предусмотренным </w:t>
      </w:r>
      <w:hyperlink w:anchor="Par139" w:tooltip="документы, удостоверяющие личность, подтверждающие возраст, гражданство гражданина;" w:history="1">
        <w:r w:rsidRPr="00991EA4">
          <w:rPr>
            <w:sz w:val="22"/>
            <w:szCs w:val="22"/>
          </w:rPr>
          <w:t>абзацами третьим</w:t>
        </w:r>
      </w:hyperlink>
      <w:r w:rsidRPr="00991EA4">
        <w:rPr>
          <w:sz w:val="22"/>
          <w:szCs w:val="22"/>
        </w:rPr>
        <w:t xml:space="preserve"> - </w:t>
      </w:r>
      <w:hyperlink w:anchor="Par140" w:tooltip="документы, необходимые для предоставления государственной услуги, подлежащие представлению гражданином, предусмотренные пунктами 22 - 38, 40 - 42, 48 Административного регламента (далее - документы, необходимые для предоставления государственной услуги)." w:history="1">
        <w:r w:rsidRPr="00991EA4">
          <w:rPr>
            <w:sz w:val="22"/>
            <w:szCs w:val="22"/>
          </w:rPr>
          <w:t>четвертым</w:t>
        </w:r>
      </w:hyperlink>
      <w:r w:rsidRPr="00991EA4">
        <w:rPr>
          <w:sz w:val="22"/>
          <w:szCs w:val="22"/>
        </w:rPr>
        <w:t xml:space="preserve"> настоящего пункта, представляются документы, удостоверяющие полномочия законного представителя, а также документы, удостоверяющие его личность, а для организации, на которую возложено исполнение обязанностей опекунов или попечителей статьей 35 Гражданского кодекса Российской Федерации, - документы, удостоверяющие личность и полномочия представителя организации.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случае представления интересов гражданина лицом в силу полномочия, основанного на доверенности, дополнительно к документам, предусмотренным </w:t>
      </w:r>
      <w:hyperlink w:anchor="Par139" w:tooltip="документы, удостоверяющие личность, подтверждающие возраст, гражданство гражданина;" w:history="1">
        <w:r w:rsidRPr="00991EA4">
          <w:rPr>
            <w:sz w:val="22"/>
            <w:szCs w:val="22"/>
          </w:rPr>
          <w:t>абзацами третьим</w:t>
        </w:r>
      </w:hyperlink>
      <w:r w:rsidRPr="00991EA4">
        <w:rPr>
          <w:sz w:val="22"/>
          <w:szCs w:val="22"/>
        </w:rPr>
        <w:t xml:space="preserve"> - </w:t>
      </w:r>
      <w:hyperlink w:anchor="Par140" w:tooltip="документы, необходимые для предоставления государственной услуги, подлежащие представлению гражданином, предусмотренные пунктами 22 - 38, 40 - 42, 48 Административного регламента (далее - документы, необходимые для предоставления государственной услуги)." w:history="1">
        <w:r w:rsidRPr="00991EA4">
          <w:rPr>
            <w:sz w:val="22"/>
            <w:szCs w:val="22"/>
          </w:rPr>
          <w:t>четвертым</w:t>
        </w:r>
      </w:hyperlink>
      <w:r w:rsidRPr="00991EA4">
        <w:rPr>
          <w:sz w:val="22"/>
          <w:szCs w:val="22"/>
        </w:rPr>
        <w:t xml:space="preserve"> настоящего пункта,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Работодатель, обращающийся за предоставлением государственной услуги от имени гражданина, состоящего в трудовых отношениях с ним, дополнительно к документам, указанным в </w:t>
      </w:r>
      <w:hyperlink w:anchor="Par139" w:tooltip="документы, удостоверяющие личность, подтверждающие возраст, гражданство гражданина;" w:history="1">
        <w:r w:rsidRPr="00991EA4">
          <w:rPr>
            <w:sz w:val="22"/>
            <w:szCs w:val="22"/>
          </w:rPr>
          <w:t>абзацах третьем</w:t>
        </w:r>
      </w:hyperlink>
      <w:r w:rsidRPr="00991EA4">
        <w:rPr>
          <w:sz w:val="22"/>
          <w:szCs w:val="22"/>
        </w:rPr>
        <w:t xml:space="preserve"> - </w:t>
      </w:r>
      <w:hyperlink w:anchor="Par140" w:tooltip="документы, необходимые для предоставления государственной услуги, подлежащие представлению гражданином, предусмотренные пунктами 22 - 38, 40 - 42, 48 Административного регламента (далее - документы, необходимые для предоставления государственной услуги)." w:history="1">
        <w:r w:rsidRPr="00991EA4">
          <w:rPr>
            <w:sz w:val="22"/>
            <w:szCs w:val="22"/>
          </w:rPr>
          <w:t>четвертом</w:t>
        </w:r>
      </w:hyperlink>
      <w:r w:rsidRPr="00991EA4">
        <w:rPr>
          <w:sz w:val="22"/>
          <w:szCs w:val="22"/>
        </w:rPr>
        <w:t xml:space="preserve"> настоящего пункта, представляет письменное согласие гражданина на представление его заявления работодателем, документ, подтверждающий, что гражданин состоит в трудовых отношениях с работодателем, и документы, удостоверяющие личность и полномочия представителя работодателя.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20. Формы заявлений предусмотрены </w:t>
      </w:r>
      <w:hyperlink w:anchor="Par902" w:tooltip="                                 ЗАЯВЛЕНИЕ" w:history="1">
        <w:r w:rsidRPr="00991EA4">
          <w:rPr>
            <w:sz w:val="22"/>
            <w:szCs w:val="22"/>
          </w:rPr>
          <w:t>приложениями N 1</w:t>
        </w:r>
      </w:hyperlink>
      <w:r w:rsidRPr="00991EA4">
        <w:rPr>
          <w:sz w:val="22"/>
          <w:szCs w:val="22"/>
        </w:rPr>
        <w:t xml:space="preserve"> - </w:t>
      </w:r>
      <w:hyperlink w:anchor="Par1296" w:tooltip="                                 ЗАЯВЛЕНИЕ" w:history="1">
        <w:r w:rsidRPr="00991EA4">
          <w:rPr>
            <w:sz w:val="22"/>
            <w:szCs w:val="22"/>
          </w:rPr>
          <w:t>2</w:t>
        </w:r>
      </w:hyperlink>
      <w:r w:rsidRPr="00991EA4">
        <w:rPr>
          <w:sz w:val="22"/>
          <w:szCs w:val="22"/>
        </w:rPr>
        <w:t xml:space="preserve"> к Административному регламенту.</w:t>
      </w:r>
    </w:p>
    <w:p w:rsidR="004130BB" w:rsidRPr="00991EA4" w:rsidRDefault="004130BB" w:rsidP="00991EA4">
      <w:pPr>
        <w:pStyle w:val="ConsPlusNormal"/>
        <w:spacing w:line="300" w:lineRule="atLeast"/>
        <w:ind w:firstLine="540"/>
        <w:jc w:val="both"/>
        <w:rPr>
          <w:sz w:val="22"/>
          <w:szCs w:val="22"/>
        </w:rPr>
      </w:pPr>
      <w:r w:rsidRPr="00991EA4">
        <w:rPr>
          <w:sz w:val="22"/>
          <w:szCs w:val="22"/>
        </w:rPr>
        <w:t>21. Заявление заполняется на государственном языке Российской Федерации (русском языке), подписывается лично гражданином.</w:t>
      </w:r>
    </w:p>
    <w:p w:rsidR="004130BB" w:rsidRPr="00991EA4" w:rsidRDefault="004130BB" w:rsidP="00991EA4">
      <w:pPr>
        <w:pStyle w:val="ConsPlusNormal"/>
        <w:spacing w:line="300" w:lineRule="atLeast"/>
        <w:ind w:firstLine="540"/>
        <w:jc w:val="both"/>
        <w:rPr>
          <w:sz w:val="22"/>
          <w:szCs w:val="22"/>
        </w:rPr>
      </w:pPr>
      <w:bookmarkStart w:id="12" w:name="Par146"/>
      <w:bookmarkEnd w:id="12"/>
      <w:r w:rsidRPr="00991EA4">
        <w:rPr>
          <w:sz w:val="22"/>
          <w:szCs w:val="22"/>
        </w:rPr>
        <w:t>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(Собрание законодательства Российской Федерации, 2014, N 41, ст. 5545, 2017, N 20, ст. 2931, 2018, N 30, ст. 4729, N 41, ст. 6243) (далее - постановление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Кроме документов, указанных в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абзаце первом</w:t>
        </w:r>
      </w:hyperlink>
      <w:r w:rsidRPr="00991EA4">
        <w:rPr>
          <w:sz w:val="22"/>
          <w:szCs w:val="22"/>
        </w:rPr>
        <w:t>, для подтверждения дополнительных условий назначения указанных пенсий и обстоятельств, учитываемых при определении их размера, предусмотренных Федеральным законом от 28 декабря 2013 г. N 400-ФЗ "О страховых пенсиях" (Собрание законодательства Российской Федерации, 2013, N 52, ст. 6965; 2014, N 2 (поправка); 2015, N 27, ст. 3964, 2016, N 1, ст. 5, N 22, ст. 3091, N 27, ст. 4183; N 52, ст. 7486; 2017, N 27, ст. 3931, 2018, N 1, ст. 4; N 11, ст. 1591; N 27, ст. 3947; N 41, ст. 6190, N 52, ст. 7477; N 51, ст. 7911; N 41, ст. 6190; N 47, ст. 7130) (далее - Федеральный закон от 28 декабря 2013 г. N 400-ФЗ), с заявлением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обстоятельствах, предусмотренных статьями 14 - 16, 29.1, 30, 30.1, 30.2 Федерального закона от 17 декабря 2001 г. N 173-ФЗ "О трудовых пенсиях в Российской Федерации" (Собрание законодательства Российской Федерации, 2001, N 52, ст. 4920; 2003, N 1, ст. 13; 2004, N 35, ст. 3607; 2005, N 8, ст. 605; 2007, N 40, ст. 4711; N 45, ст. 5421; N 49, ст. 6073; 2008, N 52, ст. 6224; 2009, N 1, ст. 27, N 18, ст. 2152, N 26, ст. 3128; N 27, ст. 3265; N 30, ст. 3739; 2011, N 49, ст. 7037; 2012, N 50, ст. 6966; 2013, N 52, ст. 6986; 2014, N 23, ст. 2930) (далее - Федеральный закон от 17 декабря 2001 г. N 173-ФЗ), с учетом которых исчисляется размер страховой части трудовой пенсии по старости (без учета фиксированного базового размера указанной части трудовой пенсии по старости и накопительной части трудовой пенсии по старости), размер трудовой пенсии по инвалидности (без учета фиксированного базового размера указанной пенсии) по состоянию на 31 декабря 2014 г.;</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&lt;1&gt;;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 xml:space="preserve">&lt;1&gt; С учетом требований, предъявляемых к документам определенных категорий нетрудоспособных членов семьи, указанным в </w:t>
      </w:r>
      <w:hyperlink w:anchor="Par172" w:tooltip="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36759">
          <w:t>пункте 26</w:t>
        </w:r>
      </w:hyperlink>
      <w:r w:rsidRPr="00C36759">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нахождение нетрудоспособных членов семьи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периодах работы в районах Крайнего Севера и приравненных к ним местностях;</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периодах работы в сельском хозяйстве, дающей право на установление повышения размера фиксированной выплаты к страховой пенсии по старости, о неосуществлении работы и (или) иной деятельности, в период которой гражданин подлежит обязательному пенсионному страхованию в соответствии с Федеральным законом от 15 декабря 2001 г. N 167-ФЗ "Об обязательном пенсионном страховании в Российской Федерации"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2017, N 24, ст. 3483; N 31, ст. 4765; N 50, ст. 7564; N 52, ст. 7936; 2018, N 1, ст. 12, 20; N 18, ст. 2574; N 27, ст. 3947; N 32, ст. 5099; N 41, ст. 6190) &lt;2&gt;.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&lt;2&gt; С 1 января 2017 года.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13" w:name="Par159"/>
      <w:bookmarkEnd w:id="13"/>
      <w:r w:rsidRPr="00991EA4">
        <w:rPr>
          <w:sz w:val="22"/>
          <w:szCs w:val="22"/>
        </w:rPr>
        <w:t xml:space="preserve">23. Граждане при обращении за назначением страховой пенсии по старости в соответствии со статьями 30 - 32 Федерального закона от 28 декабря 2013 г. N 400-ФЗ в дополнение к документам, предусмотренным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пунктом 22</w:t>
        </w:r>
      </w:hyperlink>
      <w:r w:rsidRPr="00991EA4">
        <w:rPr>
          <w:sz w:val="22"/>
          <w:szCs w:val="22"/>
        </w:rPr>
        <w:t xml:space="preserve"> Административного регламента,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периоды работы, дающей право на досрочное назначение страховой пенсии по старости (часть 1 статьи 30, часть 1 статьи 31, пункт 7 части 1 статьи 32, статья 33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оставлении летной работы по состоянию здоровья (пункт 13 части 1 статьи 30, часть 1 статьи 31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 рождении ребенка (детей) (пункты 1 и 2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 воспитании ребенка (детей) до достижения им (ими) возраста 8 лет (пункт 1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гражданин, которому назначается пенсия, является родителем ребенка (детей) (пункт 1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гражданин, которому назначается пенсия, является (являлся) опекуном ребенка (пункт 1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периоды опеки над ребенком (пункт 1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вследствие военной травмы (пункт 3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наличии заболевания, предусмотренного пунктом 5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о работе в районах Крайнего Севера и приравненных к ним местностях (пункты 2 и 6 части 1 статьи 32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24. Граждане при обращении за назначением доли страховой пенсии по старости, устанавливаемой к пенсии за выслугу лет федеральным государственным гражданским служащим,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25. Граждане при обращении за назначением доли страховой пенсии по старости, устанавливаемой к пенсии за выслугу лет гражданам из числа работников летно-испытательного состава,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bookmarkStart w:id="14" w:name="Par172"/>
      <w:bookmarkEnd w:id="14"/>
      <w:r w:rsidRPr="00991EA4">
        <w:rPr>
          <w:sz w:val="22"/>
          <w:szCs w:val="22"/>
        </w:rPr>
        <w:t>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периоды работы и (или) иной деятельности и иные периоды, включаемые (засчитываемые) в страховой стаж умершего кормильца, правила подсчета и подтверждения которого утверждены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родственные отношения с умершим кормильцем;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о возрасте умершего кормильца на дату смерти.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страховой пенсии по случаю потери кормильца и обстоятельств, учитываемых при определении ее размера, предусмотренных Федеральным законом от 28 декабря 2013 г. N 400-ФЗ,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нахождении нетрудоспособного члена семьи на иждивении умершего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обучении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пасынок (падчерица) находился (находилась) на воспитании и содержании умершего (умершей) отчима (мачехи);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 нахождения умершего (умершей) пасынка (падчерицы) на воспитании и содержании отчима (мачехи);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имеющих право на страховую пенсию по случаю потери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отсутствии трудоспособных родителей;</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нетрудоспособный член семьи занят уходом за детьми, братьями, сестрами или внуками умершего кормильца, не достигшими возраста 14 лет;</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нетрудоспособный член семьи, занятый уходом за детьми, братьями, сестрами или внуками умершего кормильца, не достигшими возраста 14 лет, не работает (трудовая книжка);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возраст гражданина, за которым осуществляется уход;</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родственные отношения гражданина, за которым осуществляется уход, с умершим кормильцем;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дети, братья, сестры или внуки умершего кормильца, за которыми осуществляется уход, имеют право на страховую пенсию по случаю потери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безвестном отсутствии или об объявлении кормильца умершим;</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второго родителя;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умершая являлась одинокой матерью;</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обстоятельствах, предусмотренных статьями 14 - 16, 29.1, 30, 30.1, 30.2 Федерального закона от 17 декабря 2001 г. N 173-ФЗ, с учетом которых исчисляется размер трудовой пенсии по случаю потери кормильца (без учета фиксированного базового размера указанной пенсии) по состоянию на 31 декабря 2014 г.;</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утрате источника средств к существованию;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умерший кормилец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являлся получателем ежемесячного пожизненного содержания, предусмотренного законодательством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27. Граждане при обращении за перерасчетом размера страховой пенсии по старости, страховой пенсии по инвалидности, страховой пенсии по случаю потери кормильца, доли страховой пенсии по старости представляют документы, подтверждающие наличие оснований для такого перерасчета, предусмотренных статьей 18 Федерального закона от 28 декабря 2013 г. N 400-ФЗ.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28. Граждане при обращении за назначением накопительной пенсии представляют документы, предусмотренные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пунктами 22</w:t>
        </w:r>
      </w:hyperlink>
      <w:r w:rsidRPr="00991EA4">
        <w:rPr>
          <w:sz w:val="22"/>
          <w:szCs w:val="22"/>
        </w:rPr>
        <w:t xml:space="preserve"> или </w:t>
      </w:r>
      <w:hyperlink w:anchor="Par159" w:tooltip="23. Граждане при обращении за назначением страховой пенсии по старости в соответствии со статьями 30 - 32 Федерального закона от 28 декабря 2013 г. N 400-ФЗ в дополнение к документам, предусмотренным пунктом 22 Административного регламента, с заявлением о назначении пенсии (переводе с одной пенсии на другую) представляют документы:" w:history="1">
        <w:r w:rsidRPr="00991EA4">
          <w:rPr>
            <w:sz w:val="22"/>
            <w:szCs w:val="22"/>
          </w:rPr>
          <w:t>23</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29. Граждане, пострадавшие в результате радиационных или техногенных катастроф, при обращении за назначением пенсии по старости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по старости по государственному пенсионному обеспечению, предусмотренных Федеральным законом от 15 декабря 2001 г. N 166-ФЗ "О государственном пенсионном обеспечении в Российской Федерации" (далее - Федеральный закон от 15 декабря 2001 г. N 166-ФЗ)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N 19, ст. 2711; N 27, ст. 3880; 2013, N 14, ст. 1659, 1665; N 27, ст. 3477; 2014, N 30, ст. 4217; 2015, N 48, ст. 6724; 2016, N 22, ст. 3091; N 27, ст. 4160; 2017, N 27, ст. 3945; N 30, ст. 4442; 2018, N 11, ст. 1591; N 41, ст. 6190; N 47, ст. 7130), в зависимости от категории гражданина с заявлением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удостоверяющие участие в ликвидации последствий катастрофы на Чернобыльской АЭС;</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проживании (периоде проживания) или работе (периоде работы) в определенных зонах радиоактивного загрязнения, предусмотренных Законом от 15 мая 1991 г.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1992, N 32, ст. 1861; Собрание законодательства Российской Федерации, 1995, N 48, ст. 4561; 1996, N 51, ст. 5680; 1997, N 47, ст. 5341; 1998, N 48, ст. 5850; 1999, N 16, ст. 1937; N 28, ст. 3460; 2000, N 33, ст. 3348; 2001, N 1, ст. 2; N 7, ст. 610; N 33, ст. 3413; N 53, ст. 5025, 5030; 2002, N 30, ст. 3033; N 50, ст. 4929; 2003, N 43, ст. 4108; N 52, ст. 5038; 2004, N 18, ст. 1689; N 35, ст. 3607; 2005, N 1, ст. 25; 2006, N 6, ст. 637; N 30, ст. 3288; N 50, ст. 5285; 2007, N 46, ст. 5554; 2008, N 9, ст. 817; N 29, ст. 3410; N 30, ст. 3616; N 52, ст. 6224, 6236; 2009, N 18, ст. 2152; N 30, ст. 3739; 2011, N 23, ст. 3270; N 29, ст. 4297; N 47, ст. 6608; N 49, ст. 7024; 2012, N 26, ст. 3446; N 53, ст. 7654; 2013, N 19, ст. 2331; N 27, ст. 3443, 3446, 3477; N 51, ст. 6693; 2014, N 26, ст. 3406, N 30, ст. 4217; N 40, ст. 5322; N 52, ст. 7539; 2015, N 4, ст. 2008; N 27, ст. 3967; N 48, ст. 6724, 2016, N 1, ст. 8; N 27, ст. 4238; N 52, ст. 7493; 7504, 7510; 2017, N 1, ст. 50; 2014, N 26, ст. 3406, N 45, ст. 6581; 2018, N 11, ст. 1582, N 24, ст. 3411, N 31, ст. 4861; N 41, ст. 6190; N 47, ст. 7130) (далее - Закон от 15 мая 1991 г. N 1244-1);</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получении или перенесении лучевой болезни и других заболеваний, связанных с радиационным воздействием вследствие катастрофы на Чернобыльской АЭС или работами по ликвидации указанной катастрофы;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вследствие катастрофы на Чернобыльской АЭС;</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 результате других радиационных и техногенных катастроф.</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обстоятельств, учитываемых при определении размера пенсии по старости по государственному пенсионному обеспечению указанной категории граждан, предусмотренных Федеральным законом от 15 декабря 2001 г. N 166-ФЗ, с заявлением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&lt;3&gt;;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 xml:space="preserve">&lt;3&gt; С учетом требований, предъявляемых к документам определенных категорий нетрудоспособных членов семьи, указанным в </w:t>
      </w:r>
      <w:hyperlink w:anchor="Par172" w:tooltip="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36759">
          <w:t>пункте 26</w:t>
        </w:r>
      </w:hyperlink>
      <w:r w:rsidRPr="00C36759">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нетрудоспособные члены семьи находятся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30. Граждане из числа космонавтов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периодах работы (деятельности), засчитываемых в выслугу лет, с учетом которой назначается указанная пенсия;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денежном довольствии (заработке), получаемом в соответствии с Положением о материальном обеспечении космонавтов в Российской Федерации, утвержденным постановлением Совета Министров - Правительства Российской Федерации от 17 мая 1993 г. N 455 (Собрание актов Президента и Правительства Российской Федерации, 1993, N 21, ст. 1908, Собрание законодательства Российской Федерации, 2016, N 12, ст. 1656) (далее - Положение о материальном обеспечении космонавтов в Российской Федерации), по должностям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оставлении работы в должностях космонавтов-испытателей, космонавтов-исследователей, инструкторов-космонавтов-испытателей, инструкторов-космонавтов-исследователей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оставлении работы по состоянию здоровья (болезни);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не работает (трудовая книжка);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нуждаемости в постоянном постороннем уходе (помощи, надзоре);</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указанных в пунктах "а", "б" и "г" части 3 статьи 29, статьях 31, 33 и 34 Закона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N 53, ст. 5030; 2002, N 2, ст. 129; N 10, ст. 965; N 22, ст. 2029; N 24, ст. 2254; N 27, ст. 2620; N 30, ст. 3033; 2003, N 2, ст. 154; N 27, ст. 2700; 2004, N 27, ст. 2711; N 35, ст. 3607; 2005, N 1, ст. 25;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2016, N 27, ст. 4160, 4238; N 52, ст. 7479; 2017, N 9, ст. 1280; N 15, ст. 2138; N 18, ст. 2672; N 27, ст. 3951; N 50, ст. 7536, N 52, ст. 7924) (далее - Закон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нетрудоспособные члены семьи находятся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отнесении к кругу лиц, предусмотренных статьей 45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условия, предусмотренные статьей 46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31. Граждане из числа работников летно-испытательного состава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выполнение испытательных полетов на штатных рабочих местах членов летных экипажей летательных аппаратов и парашютно-десантной техники;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периодах работы (деятельности), засчитываемых в выслугу лет, с учетом которой назначается указанная пенсия.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оставлении летной работы по состоянию здоровья;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летчиком-испытателем I класса;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отнесении к кругу лиц, предусмотренных статьей 45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условия, предусмотренные статьей 46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32. Граждане из числа военнослужащих, проходивших военную службу по призыву в качестве солдат, матросов, сержантов и старшин, из числа участников Великой Отечественной войны, граждан, награжденных знаком "Жителю блокадного Ленинграда", при обращении за назначением пенсии по инвалидности по государственному пенсионному обеспечению в зависимости от категории гражданина с заявлением о назначении пенсии (переводе с одной пенсии на другую) представляют документы о сроках прохождения военной службы, о признании участником Великой Отечественной войны, о награждении знаком "Жителю блокадного Ленинграда" соответственно.</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по инвалидности по государственному пенсионному обеспечению указанным категориям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вследствие военной травмы или заболевания, полученного в период прохождения военной службы &lt;4&gt;;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&lt;4&gt; Для граждан из числа военнослужащих, проходивших военную службу по призыву в качестве солдат, матросов, сержантов и старшин.</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&lt;5&gt;;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 xml:space="preserve">&lt;5&gt; С учетом требований, предъявляемых к документам определенных категорий нетрудоспособных членов семьи, указанным в </w:t>
      </w:r>
      <w:hyperlink w:anchor="Par172" w:tooltip="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36759">
          <w:t>пункте 26</w:t>
        </w:r>
      </w:hyperlink>
      <w:r w:rsidRPr="00C36759">
        <w:t xml:space="preserve"> Административного регламента. Для назначения указанной пенсии гражданам из числа граждан, награжденных знаком "Жителю блокадного Ленинграда", - с учетом требований, предъявляемых к документам определенных категорий нетрудоспособных членов семьи, указанным в пунктах 36 и 37 Перечня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утвержденного приказом Министерства труда и социальной защиты Российской Федерации от 28 ноября 2014 г. N 958н (зарегистрирован Министерством юстиции Российской Федерации 31 декабря 2014 г., регистрационный N 35496).</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нетрудоспособные члены семьи находятся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33. Граждане, пострадавшие в результате радиационных или техногенных катастроф,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вследствие катастрофы на Чернобыльской АЭС;</w:t>
      </w:r>
    </w:p>
    <w:p w:rsidR="004130BB" w:rsidRPr="00991EA4" w:rsidRDefault="004130BB" w:rsidP="00991EA4">
      <w:pPr>
        <w:pStyle w:val="ConsPlusNormal"/>
        <w:spacing w:line="300" w:lineRule="atLeast"/>
        <w:ind w:firstLine="540"/>
        <w:jc w:val="both"/>
        <w:rPr>
          <w:sz w:val="22"/>
          <w:szCs w:val="22"/>
        </w:rPr>
      </w:pPr>
      <w:r w:rsidRPr="00991EA4">
        <w:rPr>
          <w:sz w:val="22"/>
          <w:szCs w:val="22"/>
        </w:rPr>
        <w:t>о признании инвалидом в результате других радиационных и техногенных катастроф;</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&lt;6&gt;;</w:t>
      </w:r>
    </w:p>
    <w:p w:rsidR="004130BB" w:rsidRPr="00991EA4" w:rsidRDefault="004130BB" w:rsidP="00991EA4">
      <w:pPr>
        <w:pStyle w:val="ConsPlusNormal"/>
        <w:spacing w:line="300" w:lineRule="atLeast"/>
        <w:ind w:firstLine="540"/>
        <w:jc w:val="both"/>
        <w:rPr>
          <w:sz w:val="22"/>
          <w:szCs w:val="22"/>
        </w:rPr>
      </w:pPr>
      <w:r w:rsidRPr="00991EA4">
        <w:rPr>
          <w:sz w:val="22"/>
          <w:szCs w:val="22"/>
        </w:rPr>
        <w:t>--------------------------------</w:t>
      </w:r>
    </w:p>
    <w:p w:rsidR="004130BB" w:rsidRPr="00C36759" w:rsidRDefault="004130BB" w:rsidP="00991EA4">
      <w:pPr>
        <w:pStyle w:val="ConsPlusNormal"/>
        <w:spacing w:line="300" w:lineRule="atLeast"/>
        <w:ind w:firstLine="540"/>
        <w:jc w:val="both"/>
      </w:pPr>
      <w:r w:rsidRPr="00C36759">
        <w:t xml:space="preserve">&lt;6&gt; С учетом требований, предъявляемых к документам определенных категорий нетрудоспособных членов семьи, указанным в </w:t>
      </w:r>
      <w:hyperlink w:anchor="Par172" w:tooltip="26.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36759">
          <w:t>пункте 26</w:t>
        </w:r>
      </w:hyperlink>
      <w:r w:rsidRPr="00C36759">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нетрудоспособные члены семьи находятся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34. Граждане из числа космонавтов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работе в должности кандидата в космонавты-испытатели, космонавты-исследователи, в должности космонавтов-испытателей, космонавтов-исследователей, инструкторов-космонавтов-испытателей, инструкторов-космонавтов-исследователей;</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гражданин является инвалидом вследствие ранения, контузии, увечья или заболевания, связанных с подготовкой или выполнением космического полета;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денежном довольствии (заработке), получаемом в соответствии с Положением о материальном обеспечении космонавтов в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нуждаемости в постоянном постороннем уходе (помощи, надзоре);</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гражданин не работает (трудовая книжка);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нетрудоспособных членах семьи, указанных в пунктах "а", "б" и "г" части 3 статьи 29, статьях 31, 33 и 34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нетрудоспособные члены семьи находятся на иждивении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отнесении к кругу лиц, предусмотренных статьей 45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условия, предусмотренные статьей 46 Закона от 12 февраля 1993 г. N 4468-1.</w:t>
      </w:r>
    </w:p>
    <w:p w:rsidR="004130BB" w:rsidRPr="00991EA4" w:rsidRDefault="004130BB" w:rsidP="00991EA4">
      <w:pPr>
        <w:pStyle w:val="ConsPlusNormal"/>
        <w:spacing w:line="300" w:lineRule="atLeast"/>
        <w:ind w:firstLine="540"/>
        <w:jc w:val="both"/>
        <w:rPr>
          <w:sz w:val="22"/>
          <w:szCs w:val="22"/>
        </w:rPr>
      </w:pPr>
      <w:bookmarkStart w:id="15" w:name="Par261"/>
      <w:bookmarkEnd w:id="15"/>
      <w:r w:rsidRPr="00991EA4">
        <w:rPr>
          <w:sz w:val="22"/>
          <w:szCs w:val="22"/>
        </w:rPr>
        <w:t>35.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родственные отношения с умершим кормильцем.</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Для подтверждения дополнительных условий назначения пенсии по случаю потери кормильца по государственному пенсионному обеспечению членов семей граждан, указанных в </w:t>
      </w:r>
      <w:hyperlink w:anchor="Par275" w:tooltip="36. Члены семей погибших (умерших) космонавтов при обращении за назначением пенсии по случаю потери кормильца по государственному пенсионному обеспечению для подтверждения условий, дающих право на указанную пенсию, и обстоятельств, учитываемых при определении ее размера,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 w:history="1">
        <w:r w:rsidRPr="00991EA4">
          <w:rPr>
            <w:sz w:val="22"/>
            <w:szCs w:val="22"/>
          </w:rPr>
          <w:t>пунктах 36</w:t>
        </w:r>
      </w:hyperlink>
      <w:r w:rsidRPr="00991EA4">
        <w:rPr>
          <w:sz w:val="22"/>
          <w:szCs w:val="22"/>
        </w:rPr>
        <w:t xml:space="preserve"> - </w:t>
      </w:r>
      <w:hyperlink w:anchor="Par287" w:tooltip="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ументы:" w:history="1">
        <w:r w:rsidRPr="00991EA4">
          <w:rPr>
            <w:sz w:val="22"/>
            <w:szCs w:val="22"/>
          </w:rPr>
          <w:t>38</w:t>
        </w:r>
      </w:hyperlink>
      <w:r w:rsidRPr="00991EA4">
        <w:rPr>
          <w:sz w:val="22"/>
          <w:szCs w:val="22"/>
        </w:rPr>
        <w:t xml:space="preserve"> Административного регламента,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нахождении нетрудоспособного члена семьи на иждивении умершего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 нахождения умершего (умершей) пасынка (падчерицы) на воспитании и содержании отчима (мачехи);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пасынок (падчерица) находился (находилась) на воспитании и содержании умершего (умершей) отчима (мачехи);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умершая являлась одинокой матерью;</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нетрудоспособный член семьи занят уходом за детьми, братьями, сестрами или внуками умершего кормильца, не достигшими 14 лет;</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нетрудоспособный член семьи, занятый уходом за детьми, братьями, сестрами или внуками умершего кормильца, не достигшими 14 лет, не работает (трудовая книжка);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дети, братья, сестры или внуки умершего кормильца, за которыми осуществляется уход, имеют право на пенсию по случаю потери кормильца по государственному пенсионному обеспечению;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обучении гражданина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второго родителя;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безвестном отсутствии или об объявлении кормильца умершим.</w:t>
      </w:r>
    </w:p>
    <w:p w:rsidR="004130BB" w:rsidRPr="00991EA4" w:rsidRDefault="004130BB" w:rsidP="00991EA4">
      <w:pPr>
        <w:pStyle w:val="ConsPlusNormal"/>
        <w:spacing w:line="300" w:lineRule="atLeast"/>
        <w:ind w:firstLine="540"/>
        <w:jc w:val="both"/>
        <w:rPr>
          <w:sz w:val="22"/>
          <w:szCs w:val="22"/>
        </w:rPr>
      </w:pPr>
      <w:bookmarkStart w:id="16" w:name="Par275"/>
      <w:bookmarkEnd w:id="16"/>
      <w:r w:rsidRPr="00991EA4">
        <w:rPr>
          <w:sz w:val="22"/>
          <w:szCs w:val="22"/>
        </w:rPr>
        <w:t xml:space="preserve">36. Члены семей погибших (умерших) космонавтов при обращении за назначением пенсии по случаю потери кормильца по государственному пенсионному обеспечению для подтверждения условий, дающих право на указанную пенсию, и обстоятельств, учитываемых при определении ее размера,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261" w:tooltip="35.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991EA4">
          <w:rPr>
            <w:sz w:val="22"/>
            <w:szCs w:val="22"/>
          </w:rPr>
          <w:t>пунктом 35</w:t>
        </w:r>
      </w:hyperlink>
      <w:r w:rsidRPr="00991EA4">
        <w:rPr>
          <w:sz w:val="22"/>
          <w:szCs w:val="22"/>
        </w:rPr>
        <w:t xml:space="preserve"> Административного регламента,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погибший (умерший) кормилец работал (служил) в должности кандидата в космонавты-испытатели, космонавты-исследователи, в должности космонавта-испытателя, космонавта-исследователя, инструктора-космонавта-испытателя, инструктора-космонавта-исследователя;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наличии у погибшего (умершего) кормильца звания "Летчик-космонавт СССР" или "Летчик-космонавт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кормилец погиб при исполнении служебных обязанностей, связанных с подготовкой или выполнением космического полета;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денежном довольствии (заработке) кормильца, определяемом в соответствии с Положением о материальном обеспечении космонавтов в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отнесении к кругу лиц, предусмотренных статьей 45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условия, предусмотренные статьей 46 Закона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37. Члены семей военнослужащих, погибших (умерших) в период прохождения военной службы по призыву в качестве солдат, матросов, сержантов и старшин или не позднее 3 месяцев после увольнения с военной службы либо в случае наступления смерти позднее этого срока, но вследствие военной травмы или заболевания,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261" w:tooltip="35.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991EA4">
          <w:rPr>
            <w:sz w:val="22"/>
            <w:szCs w:val="22"/>
          </w:rPr>
          <w:t>пунктом 35</w:t>
        </w:r>
      </w:hyperlink>
      <w:r w:rsidRPr="00991EA4">
        <w:rPr>
          <w:sz w:val="22"/>
          <w:szCs w:val="22"/>
        </w:rPr>
        <w:t xml:space="preserve"> Административного регламента,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причину гибели (смерти) военнослужащего;</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смерть бывшего военнослужащего наступила вследствие военной травмы или заболевания, полученного в период прохождения военной службы;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период прохождения военной службы по призыву в качестве солдат, матросов, сержантов и старшин;</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вдова военнослужащего, погибшего (умершего) в период прохождения военной службы по призыву вследствие военной травмы, не вступила в новый брак.</w:t>
      </w:r>
    </w:p>
    <w:p w:rsidR="004130BB" w:rsidRPr="00991EA4" w:rsidRDefault="004130BB" w:rsidP="00991EA4">
      <w:pPr>
        <w:pStyle w:val="ConsPlusNormal"/>
        <w:spacing w:line="300" w:lineRule="atLeast"/>
        <w:ind w:firstLine="540"/>
        <w:jc w:val="both"/>
        <w:rPr>
          <w:sz w:val="22"/>
          <w:szCs w:val="22"/>
        </w:rPr>
      </w:pPr>
      <w:bookmarkStart w:id="17" w:name="Par287"/>
      <w:bookmarkEnd w:id="17"/>
      <w:r w:rsidRPr="00991EA4">
        <w:rPr>
          <w:sz w:val="22"/>
          <w:szCs w:val="22"/>
        </w:rPr>
        <w:t xml:space="preserve">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261" w:tooltip="35.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991EA4">
          <w:rPr>
            <w:sz w:val="22"/>
            <w:szCs w:val="22"/>
          </w:rPr>
          <w:t>пунктом 35</w:t>
        </w:r>
      </w:hyperlink>
      <w:r w:rsidRPr="00991EA4">
        <w:rPr>
          <w:sz w:val="22"/>
          <w:szCs w:val="22"/>
        </w:rPr>
        <w:t xml:space="preserve"> Административного регламента,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умерший кормилец получил или перенес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умерший кормилец пострадал в результате других радиационных или техногенных катастроф;</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умерший кормилец принимал участие в ликвидации последствий катастрофы на Чернобыльской АЭС в зоне отчуждения;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трудовом стаже умершего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39. При обращении за назначением социальной пенсии (по старости, по инвалидности) с заявлением о назначении пенсии (переводе с одной пенсии на другую) представление документов не требуется, за исключением документов, предусмотренных </w:t>
      </w:r>
      <w:hyperlink w:anchor="Par295" w:tooltip="41. Граждане Российской Федерации, не имеющие подтвержденного регистрацией места жительства на территории Российской Федерации, при обращении за назначением социальной пенсии в заявлении о назначении пенсии (переводе с одной пенсии на другую) указывают адрес места фактического проживания гражданина Российской Федерации на территории Российской Федерации." w:history="1">
        <w:r w:rsidRPr="00991EA4">
          <w:rPr>
            <w:sz w:val="22"/>
            <w:szCs w:val="22"/>
          </w:rPr>
          <w:t>пунктом 41</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bookmarkStart w:id="18" w:name="Par293"/>
      <w:bookmarkEnd w:id="18"/>
      <w:r w:rsidRPr="00991EA4">
        <w:rPr>
          <w:sz w:val="22"/>
          <w:szCs w:val="22"/>
        </w:rPr>
        <w:t>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социальной пенсии указанной категории граждан представляется документ об обучении по очной форме по основным образовательным программам в организациях, осуществляющих образовательную деятельность.</w:t>
      </w:r>
    </w:p>
    <w:p w:rsidR="004130BB" w:rsidRPr="00991EA4" w:rsidRDefault="004130BB" w:rsidP="00991EA4">
      <w:pPr>
        <w:pStyle w:val="ConsPlusNormal"/>
        <w:spacing w:line="300" w:lineRule="atLeast"/>
        <w:ind w:firstLine="540"/>
        <w:jc w:val="both"/>
        <w:rPr>
          <w:sz w:val="22"/>
          <w:szCs w:val="22"/>
        </w:rPr>
      </w:pPr>
      <w:bookmarkStart w:id="19" w:name="Par295"/>
      <w:bookmarkEnd w:id="19"/>
      <w:r w:rsidRPr="00991EA4">
        <w:rPr>
          <w:sz w:val="22"/>
          <w:szCs w:val="22"/>
        </w:rPr>
        <w:t>41. Граждане Российской Федерации, не имеющие подтвержденного регистрацией места жительства на территории Российской Федерации, при обращении за назначением социальной пенсии в заявлении о назначении пенсии (переводе с одной пенсии на другую) указывают адрес места фактического проживания гражданина Российской Федерации на территории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Российской Федерации, проживающие в стационарной организации социального обслуживания, помещенные в образовательную организацию, организацию, предоставляющую социальные услуги, в том числе для детей-сирот и детей, оставшихся без попечения родителей, в заявлении о назначении пенсии (переводе с одной пенсии на другую) указывают адрес места фактического проживания гражданина Российской Федерации на территории Российской Федерации и представляют в качестве документа, подтверждающего постоянное проживание в Российской Федерации, документ стационарной организации социального обслуживания, образовательной организации, организации, предоставляющей социальные услуги, в том числе для детей-сирот и детей, оставшихся без попечения родителей, о нахождении (пребывании) гражданина в этой организации.</w:t>
      </w:r>
    </w:p>
    <w:p w:rsidR="004130BB" w:rsidRPr="00991EA4" w:rsidRDefault="004130BB" w:rsidP="00991EA4">
      <w:pPr>
        <w:pStyle w:val="ConsPlusNormal"/>
        <w:spacing w:line="300" w:lineRule="atLeast"/>
        <w:ind w:firstLine="540"/>
        <w:jc w:val="both"/>
        <w:rPr>
          <w:sz w:val="22"/>
          <w:szCs w:val="22"/>
        </w:rPr>
      </w:pPr>
      <w:bookmarkStart w:id="20" w:name="Par297"/>
      <w:bookmarkEnd w:id="20"/>
      <w:r w:rsidRPr="00991EA4">
        <w:rPr>
          <w:sz w:val="22"/>
          <w:szCs w:val="22"/>
        </w:rPr>
        <w:t>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родственные отношения с умершим кормильцем.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дополнительных условий назначения социальной пенсии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об обучении гражданина по очной форме по основным образовательным программам в организациях, осуществляющих образовательную деятельность;</w:t>
      </w:r>
    </w:p>
    <w:p w:rsidR="004130BB" w:rsidRPr="00991EA4" w:rsidRDefault="004130BB" w:rsidP="00991EA4">
      <w:pPr>
        <w:pStyle w:val="ConsPlusNormal"/>
        <w:spacing w:line="300" w:lineRule="atLeast"/>
        <w:ind w:firstLine="540"/>
        <w:jc w:val="both"/>
        <w:rPr>
          <w:sz w:val="22"/>
          <w:szCs w:val="22"/>
        </w:rPr>
      </w:pPr>
      <w:r w:rsidRPr="00991EA4">
        <w:rPr>
          <w:sz w:val="22"/>
          <w:szCs w:val="22"/>
        </w:rPr>
        <w:t>о том, что нетрудоспособный член семьи находился на иждивении умершего кормильца;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о смерти второго родителя;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подтверждающие, что умершая являлась одинокой матерью;</w:t>
      </w:r>
    </w:p>
    <w:p w:rsidR="004130BB" w:rsidRPr="00991EA4" w:rsidRDefault="004130BB" w:rsidP="00991EA4">
      <w:pPr>
        <w:pStyle w:val="ConsPlusNormal"/>
        <w:spacing w:line="300" w:lineRule="atLeast"/>
        <w:ind w:firstLine="540"/>
        <w:jc w:val="both"/>
        <w:rPr>
          <w:sz w:val="22"/>
          <w:szCs w:val="22"/>
        </w:rPr>
      </w:pPr>
      <w:r w:rsidRPr="00991EA4">
        <w:rPr>
          <w:sz w:val="22"/>
          <w:szCs w:val="22"/>
        </w:rPr>
        <w:t>о безвестном отсутствии или об объявлении кормильца умершим.</w:t>
      </w:r>
    </w:p>
    <w:p w:rsidR="004130BB" w:rsidRPr="00991EA4" w:rsidRDefault="004130BB" w:rsidP="00991EA4">
      <w:pPr>
        <w:pStyle w:val="ConsPlusNormal"/>
        <w:spacing w:line="300" w:lineRule="atLeast"/>
        <w:ind w:firstLine="540"/>
        <w:jc w:val="both"/>
        <w:rPr>
          <w:sz w:val="22"/>
          <w:szCs w:val="22"/>
        </w:rPr>
      </w:pPr>
      <w:r w:rsidRPr="00991EA4">
        <w:rPr>
          <w:sz w:val="22"/>
          <w:szCs w:val="22"/>
        </w:rPr>
        <w:t>43. В случае согласия гражданина на назначение страховой пенсии, накопительной пенсии на основании сведений индивидуального (персонифицированного) учета, имеющихся в распоряжении территориального органа ПФР, дополнительные документы о стаже и заработке не истребуются.</w:t>
      </w:r>
    </w:p>
    <w:p w:rsidR="004130BB" w:rsidRPr="00991EA4" w:rsidRDefault="004130BB" w:rsidP="00991EA4">
      <w:pPr>
        <w:pStyle w:val="ConsPlusNormal"/>
        <w:spacing w:line="300" w:lineRule="atLeast"/>
        <w:ind w:firstLine="540"/>
        <w:jc w:val="both"/>
        <w:rPr>
          <w:sz w:val="22"/>
          <w:szCs w:val="22"/>
        </w:rPr>
      </w:pPr>
      <w:bookmarkStart w:id="21" w:name="Par307"/>
      <w:bookmarkEnd w:id="21"/>
      <w:r w:rsidRPr="00991EA4">
        <w:rPr>
          <w:sz w:val="22"/>
          <w:szCs w:val="22"/>
        </w:rPr>
        <w:t>44.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статьей 22 Федерального закона от 15 декабря 2001 г. N 166-ФЗ.</w:t>
      </w:r>
    </w:p>
    <w:p w:rsidR="004130BB" w:rsidRPr="00991EA4" w:rsidRDefault="004130BB" w:rsidP="00991EA4">
      <w:pPr>
        <w:pStyle w:val="ConsPlusNormal"/>
        <w:spacing w:line="300" w:lineRule="atLeast"/>
        <w:ind w:firstLine="540"/>
        <w:jc w:val="both"/>
        <w:rPr>
          <w:sz w:val="22"/>
          <w:szCs w:val="22"/>
        </w:rPr>
      </w:pPr>
      <w:bookmarkStart w:id="22" w:name="Par308"/>
      <w:bookmarkEnd w:id="22"/>
      <w:r w:rsidRPr="00991EA4">
        <w:rPr>
          <w:sz w:val="22"/>
          <w:szCs w:val="22"/>
        </w:rPr>
        <w:t>45.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w:t>
      </w:r>
    </w:p>
    <w:p w:rsidR="004130BB" w:rsidRPr="00991EA4" w:rsidRDefault="004130BB" w:rsidP="00991EA4">
      <w:pPr>
        <w:pStyle w:val="ConsPlusNormal"/>
        <w:spacing w:line="300" w:lineRule="atLeast"/>
        <w:ind w:firstLine="540"/>
        <w:jc w:val="both"/>
        <w:rPr>
          <w:sz w:val="22"/>
          <w:szCs w:val="22"/>
        </w:rPr>
      </w:pPr>
      <w:r w:rsidRPr="00991EA4">
        <w:rPr>
          <w:sz w:val="22"/>
          <w:szCs w:val="22"/>
        </w:rPr>
        <w:t>46. При наличии в распоряжении территориального органа ПФР сведений, необходимых для установления пенсии, представление гражданином документов, подтверждающих такие сведения, не требуется.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47. Иные периоды, засчитываемые в страховой стаж, предусмотренные частью 1 статьи 12 Федерального закона от 28 декабря 2013 г. N 400-ФЗ, включенные в индивидуальный лицевой счет застрахованного лица, учитываются при установлении страховой пенсии без истребования от гражданина документов, подтверждающих такие периоды. При отсутствии иных периодов в индивидуальном лицевом счете застрахованного лица, гражданин вправе обратиться в территориальный орган ПФР за уточнением индивидуального лицевого счета застрахованного лица, в том числе до обращения за установлением страховой пенсии.</w:t>
      </w:r>
    </w:p>
    <w:p w:rsidR="004130BB" w:rsidRPr="00991EA4" w:rsidRDefault="004130BB" w:rsidP="00991EA4">
      <w:pPr>
        <w:pStyle w:val="ConsPlusNormal"/>
        <w:spacing w:line="300" w:lineRule="atLeast"/>
        <w:ind w:firstLine="540"/>
        <w:jc w:val="both"/>
        <w:rPr>
          <w:sz w:val="22"/>
          <w:szCs w:val="22"/>
        </w:rPr>
      </w:pPr>
      <w:bookmarkStart w:id="23" w:name="Par311"/>
      <w:bookmarkEnd w:id="23"/>
      <w:r w:rsidRPr="00991EA4">
        <w:rPr>
          <w:sz w:val="22"/>
          <w:szCs w:val="22"/>
        </w:rPr>
        <w:t>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органов (должностных лиц) иностранных государств.</w:t>
      </w: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документов,</w:t>
      </w:r>
    </w:p>
    <w:p w:rsidR="004130BB" w:rsidRPr="00991EA4" w:rsidRDefault="004130BB" w:rsidP="00991EA4">
      <w:pPr>
        <w:pStyle w:val="ConsPlusTitle"/>
        <w:spacing w:line="300" w:lineRule="atLeast"/>
        <w:jc w:val="center"/>
        <w:rPr>
          <w:sz w:val="22"/>
          <w:szCs w:val="22"/>
        </w:rPr>
      </w:pPr>
      <w:r w:rsidRPr="00991EA4">
        <w:rPr>
          <w:sz w:val="22"/>
          <w:szCs w:val="22"/>
        </w:rPr>
        <w:t>необходимых в соответствии с нормативными правовыми</w:t>
      </w:r>
    </w:p>
    <w:p w:rsidR="004130BB" w:rsidRPr="00991EA4" w:rsidRDefault="004130BB" w:rsidP="00991EA4">
      <w:pPr>
        <w:pStyle w:val="ConsPlusTitle"/>
        <w:spacing w:line="300" w:lineRule="atLeast"/>
        <w:jc w:val="center"/>
        <w:rPr>
          <w:sz w:val="22"/>
          <w:szCs w:val="22"/>
        </w:rPr>
      </w:pPr>
      <w:r w:rsidRPr="00991EA4">
        <w:rPr>
          <w:sz w:val="22"/>
          <w:szCs w:val="22"/>
        </w:rPr>
        <w:t>актами для предоставления государственной услуги, которые</w:t>
      </w:r>
    </w:p>
    <w:p w:rsidR="004130BB" w:rsidRPr="00991EA4" w:rsidRDefault="004130BB" w:rsidP="00991EA4">
      <w:pPr>
        <w:pStyle w:val="ConsPlusTitle"/>
        <w:spacing w:line="300" w:lineRule="atLeast"/>
        <w:jc w:val="center"/>
        <w:rPr>
          <w:sz w:val="22"/>
          <w:szCs w:val="22"/>
        </w:rPr>
      </w:pPr>
      <w:r w:rsidRPr="00991EA4">
        <w:rPr>
          <w:sz w:val="22"/>
          <w:szCs w:val="22"/>
        </w:rPr>
        <w:t>находятся в распоряжении государственных органов, органов</w:t>
      </w:r>
    </w:p>
    <w:p w:rsidR="004130BB" w:rsidRPr="00991EA4" w:rsidRDefault="004130BB" w:rsidP="00991EA4">
      <w:pPr>
        <w:pStyle w:val="ConsPlusTitle"/>
        <w:spacing w:line="300" w:lineRule="atLeast"/>
        <w:jc w:val="center"/>
        <w:rPr>
          <w:sz w:val="22"/>
          <w:szCs w:val="22"/>
        </w:rPr>
      </w:pPr>
      <w:r w:rsidRPr="00991EA4">
        <w:rPr>
          <w:sz w:val="22"/>
          <w:szCs w:val="22"/>
        </w:rPr>
        <w:t>местного самоуправления и иных органов, участвующих</w:t>
      </w:r>
    </w:p>
    <w:p w:rsidR="004130BB" w:rsidRPr="00991EA4" w:rsidRDefault="004130BB" w:rsidP="00991EA4">
      <w:pPr>
        <w:pStyle w:val="ConsPlusTitle"/>
        <w:spacing w:line="300" w:lineRule="atLeast"/>
        <w:jc w:val="center"/>
        <w:rPr>
          <w:sz w:val="22"/>
          <w:szCs w:val="22"/>
        </w:rPr>
      </w:pPr>
      <w:r w:rsidRPr="00991EA4">
        <w:rPr>
          <w:sz w:val="22"/>
          <w:szCs w:val="22"/>
        </w:rPr>
        <w:t>в предоставлении государственных или муниципальных услуг,</w:t>
      </w:r>
    </w:p>
    <w:p w:rsidR="004130BB" w:rsidRPr="00991EA4" w:rsidRDefault="004130BB" w:rsidP="00991EA4">
      <w:pPr>
        <w:pStyle w:val="ConsPlusTitle"/>
        <w:spacing w:line="300" w:lineRule="atLeast"/>
        <w:jc w:val="center"/>
        <w:rPr>
          <w:sz w:val="22"/>
          <w:szCs w:val="22"/>
        </w:rPr>
      </w:pPr>
      <w:r w:rsidRPr="00991EA4">
        <w:rPr>
          <w:sz w:val="22"/>
          <w:szCs w:val="22"/>
        </w:rPr>
        <w:t>и которые гражданин вправе представить, а также способы</w:t>
      </w:r>
    </w:p>
    <w:p w:rsidR="004130BB" w:rsidRPr="00991EA4" w:rsidRDefault="004130BB" w:rsidP="00991EA4">
      <w:pPr>
        <w:pStyle w:val="ConsPlusTitle"/>
        <w:spacing w:line="300" w:lineRule="atLeast"/>
        <w:jc w:val="center"/>
        <w:rPr>
          <w:sz w:val="22"/>
          <w:szCs w:val="22"/>
        </w:rPr>
      </w:pPr>
      <w:r w:rsidRPr="00991EA4">
        <w:rPr>
          <w:sz w:val="22"/>
          <w:szCs w:val="22"/>
        </w:rPr>
        <w:t>их получения гражданином, в том числе в электронной</w:t>
      </w:r>
    </w:p>
    <w:p w:rsidR="004130BB" w:rsidRPr="00991EA4" w:rsidRDefault="004130BB" w:rsidP="00991EA4">
      <w:pPr>
        <w:pStyle w:val="ConsPlusTitle"/>
        <w:spacing w:line="300" w:lineRule="atLeast"/>
        <w:jc w:val="center"/>
        <w:rPr>
          <w:sz w:val="22"/>
          <w:szCs w:val="22"/>
        </w:rPr>
      </w:pPr>
      <w:r w:rsidRPr="00991EA4">
        <w:rPr>
          <w:sz w:val="22"/>
          <w:szCs w:val="22"/>
        </w:rPr>
        <w:t>форме, порядок их представления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49.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документам, необходимым для предоставления государственной услуги, подлежащим представлению гражданином.</w:t>
      </w:r>
    </w:p>
    <w:p w:rsidR="004130BB" w:rsidRPr="00991EA4" w:rsidRDefault="004130BB" w:rsidP="00991EA4">
      <w:pPr>
        <w:pStyle w:val="ConsPlusNormal"/>
        <w:spacing w:line="300" w:lineRule="atLeast"/>
        <w:ind w:firstLine="540"/>
        <w:jc w:val="both"/>
        <w:rPr>
          <w:sz w:val="22"/>
          <w:szCs w:val="22"/>
        </w:rPr>
      </w:pPr>
      <w:r w:rsidRPr="00991EA4">
        <w:rPr>
          <w:sz w:val="22"/>
          <w:szCs w:val="22"/>
        </w:rPr>
        <w:t>Непредставление гражданином указанных в данном подразделе документов не является основанием для отказа в предоставлении государственной услуги.</w:t>
      </w:r>
    </w:p>
    <w:p w:rsidR="004130BB" w:rsidRPr="00991EA4" w:rsidRDefault="004130BB" w:rsidP="00991EA4">
      <w:pPr>
        <w:pStyle w:val="ConsPlusNormal"/>
        <w:spacing w:line="300" w:lineRule="atLeast"/>
        <w:ind w:firstLine="540"/>
        <w:jc w:val="both"/>
        <w:rPr>
          <w:sz w:val="22"/>
          <w:szCs w:val="22"/>
        </w:rPr>
      </w:pPr>
      <w:bookmarkStart w:id="24" w:name="Par325"/>
      <w:bookmarkEnd w:id="24"/>
      <w:r w:rsidRPr="00991EA4">
        <w:rPr>
          <w:sz w:val="22"/>
          <w:szCs w:val="22"/>
        </w:rPr>
        <w:t>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выданное территориальным органом Министерства внутренних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51. В качестве документа, подтверждающего место пребывания на территории Российской Федерации гражданина Российской Федерации, гражданин вправе представить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52. В качестве документов, подтверждающих постоянное проживание в Российской Федерации, гражданин Российской Федерации вправе представить:</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документы, предусмотренные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пунктом 50</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документ исправительного учреждения о нахождении (пребывании) осужденного к лишению свободы или принудительным работам в исправительном учреждении.</w:t>
      </w:r>
    </w:p>
    <w:p w:rsidR="004130BB" w:rsidRPr="00991EA4" w:rsidRDefault="004130BB" w:rsidP="00991EA4">
      <w:pPr>
        <w:pStyle w:val="ConsPlusNormal"/>
        <w:spacing w:line="300" w:lineRule="atLeast"/>
        <w:ind w:firstLine="540"/>
        <w:jc w:val="both"/>
        <w:rPr>
          <w:sz w:val="22"/>
          <w:szCs w:val="22"/>
        </w:rPr>
      </w:pPr>
      <w:r w:rsidRPr="00991EA4">
        <w:rPr>
          <w:sz w:val="22"/>
          <w:szCs w:val="22"/>
        </w:rPr>
        <w:t>53. В качестве документа, подтверждающего постоянное проживание на территории Российской Федерации иностранного гражданина или лица без гражданства, гражданин вправе представить вид на жительство в качестве документа, подтверждающего его место жительства, гражданин вправе представить вид на жительство с отметкой о месте регистрации по месту жительства.</w:t>
      </w:r>
    </w:p>
    <w:p w:rsidR="004130BB" w:rsidRPr="00991EA4" w:rsidRDefault="004130BB" w:rsidP="00991EA4">
      <w:pPr>
        <w:pStyle w:val="ConsPlusNormal"/>
        <w:spacing w:line="300" w:lineRule="atLeast"/>
        <w:ind w:firstLine="540"/>
        <w:jc w:val="both"/>
        <w:rPr>
          <w:sz w:val="22"/>
          <w:szCs w:val="22"/>
        </w:rPr>
      </w:pPr>
      <w:r w:rsidRPr="00991EA4">
        <w:rPr>
          <w:sz w:val="22"/>
          <w:szCs w:val="22"/>
        </w:rPr>
        <w:t>54. В качестве документа, подтверждающего период постоянного проживания иностранного гражданина и лица без гражданства на территории Российской Федерации, гражданин вправе представить вид на жительство.</w:t>
      </w:r>
    </w:p>
    <w:p w:rsidR="004130BB" w:rsidRPr="00991EA4" w:rsidRDefault="004130BB" w:rsidP="00991EA4">
      <w:pPr>
        <w:pStyle w:val="ConsPlusNormal"/>
        <w:spacing w:line="300" w:lineRule="atLeast"/>
        <w:ind w:firstLine="540"/>
        <w:jc w:val="both"/>
        <w:rPr>
          <w:sz w:val="22"/>
          <w:szCs w:val="22"/>
        </w:rPr>
      </w:pPr>
      <w:r w:rsidRPr="00991EA4">
        <w:rPr>
          <w:sz w:val="22"/>
          <w:szCs w:val="22"/>
        </w:rPr>
        <w:t>55. В качестве документа, подтверждающего гражданство Российской Федерации, гражданин вправе представить:</w:t>
      </w:r>
    </w:p>
    <w:p w:rsidR="004130BB" w:rsidRPr="00991EA4" w:rsidRDefault="004130BB" w:rsidP="00991EA4">
      <w:pPr>
        <w:pStyle w:val="ConsPlusNormal"/>
        <w:spacing w:line="300" w:lineRule="atLeast"/>
        <w:ind w:firstLine="540"/>
        <w:jc w:val="both"/>
        <w:rPr>
          <w:sz w:val="22"/>
          <w:szCs w:val="22"/>
        </w:rPr>
      </w:pPr>
      <w:r w:rsidRPr="00991EA4">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выданный территориальным органом Министерства внутренних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паспорт гражданина Российской Федерации, удостоверяющий личность гражданина Российской Федерации за пределами Российской Федерации, выданный территориальным органом Министерства внутренних дел Российской Федерации, Министерством иностранных дел Российской Федерации, дипломатическим представительством или консульским учреждением Российской Федерации (далее - паспорт гражданина Российской Федерации, удостоверяющий личность гражданина Российской Федерации за пределами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служебный паспорт гражданина Российской Федерации, выданный Министерством иностранных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дипломатический паспорт гражданина Российской Федерации, выданный Министерством иностранных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временное удостоверение личности гражданина Российской Федерации, выданное территориальным органом Министерства внутренних дел Российской Федерации (далее - временное удостоверение личности гражданина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военный билет, выданный военным комиссариатом (для солдат, матросов, сержантов и старшин, проходящих военную службу по призыву).</w:t>
      </w:r>
    </w:p>
    <w:p w:rsidR="004130BB" w:rsidRPr="00991EA4" w:rsidRDefault="004130BB" w:rsidP="00991EA4">
      <w:pPr>
        <w:pStyle w:val="ConsPlusNormal"/>
        <w:spacing w:line="300" w:lineRule="atLeast"/>
        <w:ind w:firstLine="540"/>
        <w:jc w:val="both"/>
        <w:rPr>
          <w:sz w:val="22"/>
          <w:szCs w:val="22"/>
        </w:rPr>
      </w:pPr>
      <w:r w:rsidRPr="00991EA4">
        <w:rPr>
          <w:sz w:val="22"/>
          <w:szCs w:val="22"/>
        </w:rPr>
        <w:t>В качестве документа, подтверждающего гражданство Российской Федерации ребенка, не достигшего возраста 14 лет, гражданин вправе представить:</w:t>
      </w:r>
    </w:p>
    <w:p w:rsidR="004130BB" w:rsidRPr="00991EA4" w:rsidRDefault="004130BB" w:rsidP="00991EA4">
      <w:pPr>
        <w:pStyle w:val="ConsPlusNormal"/>
        <w:spacing w:line="300" w:lineRule="atLeast"/>
        <w:ind w:firstLine="540"/>
        <w:jc w:val="both"/>
        <w:rPr>
          <w:sz w:val="22"/>
          <w:szCs w:val="22"/>
        </w:rPr>
      </w:pPr>
      <w:r w:rsidRPr="00991EA4">
        <w:rPr>
          <w:sz w:val="22"/>
          <w:szCs w:val="22"/>
        </w:rPr>
        <w:t>свидетельство о рождении, выданное органом записи актов гражданского состояния, органом местного самоуправления муниципальных образований, в том числе органами местного самоуправления сельских поселений, наделенными законом субъекта Российской Федерации полномочиями на государственную регистрацию актов гражданского состояния, консульским учреждением Российской Федерации или многофункциональным центром в которое внесены сведения: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о гражданстве Российской Федерации обоих родителей или единственного родителя (независимо от места рождения ребенка);</w:t>
      </w:r>
    </w:p>
    <w:p w:rsidR="004130BB" w:rsidRPr="00991EA4" w:rsidRDefault="004130BB" w:rsidP="00991EA4">
      <w:pPr>
        <w:pStyle w:val="ConsPlusNormal"/>
        <w:spacing w:line="300" w:lineRule="atLeast"/>
        <w:ind w:firstLine="540"/>
        <w:jc w:val="both"/>
        <w:rPr>
          <w:sz w:val="22"/>
          <w:szCs w:val="22"/>
        </w:rPr>
      </w:pPr>
      <w:r w:rsidRPr="00991EA4">
        <w:rPr>
          <w:sz w:val="22"/>
          <w:szCs w:val="22"/>
        </w:rPr>
        <w:t>- 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4130BB" w:rsidRPr="00991EA4" w:rsidRDefault="004130BB" w:rsidP="00991EA4">
      <w:pPr>
        <w:pStyle w:val="ConsPlusNormal"/>
        <w:spacing w:line="300" w:lineRule="atLeast"/>
        <w:ind w:firstLine="540"/>
        <w:jc w:val="both"/>
        <w:rPr>
          <w:sz w:val="22"/>
          <w:szCs w:val="22"/>
        </w:rPr>
      </w:pPr>
      <w:r w:rsidRPr="00991EA4">
        <w:rPr>
          <w:sz w:val="22"/>
          <w:szCs w:val="22"/>
        </w:rPr>
        <w:t>- 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имеющийся у ребенка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паспорт гражданина Российской Федерации родителя, в том числе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 в который внесены сведения о ребенке;</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перевод на русский язык документа, выданного компетентным органом иностранного государства, в удостоверение акта регистрации рождения ребенка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свидетельство о рождении, выданное уполномоченным органом Российской Федерации,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документ, выданный компетентным органом иностранного государства, в удостоверение акта регистрации рождения ребенка, с вкладышем к нему, подтверждающим наличие гражданства Российской Федерации, выданным в установленном порядке до 6 февраля 2007 года;</w:t>
      </w:r>
    </w:p>
    <w:p w:rsidR="004130BB" w:rsidRPr="00991EA4" w:rsidRDefault="004130BB" w:rsidP="00991EA4">
      <w:pPr>
        <w:pStyle w:val="ConsPlusNormal"/>
        <w:spacing w:line="300" w:lineRule="atLeast"/>
        <w:ind w:firstLine="540"/>
        <w:jc w:val="both"/>
        <w:rPr>
          <w:sz w:val="22"/>
          <w:szCs w:val="22"/>
        </w:rPr>
      </w:pPr>
      <w:r w:rsidRPr="00991EA4">
        <w:rPr>
          <w:sz w:val="22"/>
          <w:szCs w:val="22"/>
        </w:rPr>
        <w:t>свидетельство о рождении с вкладышем к нему, подтверждающим наличие гражданства Российской Федерации, выданным в установленном порядке до 6 февраля 2007 года.</w:t>
      </w:r>
    </w:p>
    <w:p w:rsidR="004130BB" w:rsidRPr="00991EA4" w:rsidRDefault="004130BB" w:rsidP="00991EA4">
      <w:pPr>
        <w:pStyle w:val="ConsPlusNormal"/>
        <w:spacing w:line="300" w:lineRule="atLeast"/>
        <w:ind w:firstLine="540"/>
        <w:jc w:val="both"/>
        <w:rPr>
          <w:sz w:val="22"/>
          <w:szCs w:val="22"/>
        </w:rPr>
      </w:pPr>
      <w:r w:rsidRPr="00991EA4">
        <w:rPr>
          <w:sz w:val="22"/>
          <w:szCs w:val="22"/>
        </w:rPr>
        <w:t>56. В качестве документа, подтверждающего факт получения (неполучения) пенсии в соответствии с Законом от 12 февраля 1993 г. N 4468-1, гражданин вправе представить справку, выданную органом, выплачивающим (выплачивавшим) пенсию.</w:t>
      </w:r>
    </w:p>
    <w:p w:rsidR="004130BB" w:rsidRPr="00991EA4" w:rsidRDefault="004130BB" w:rsidP="00991EA4">
      <w:pPr>
        <w:pStyle w:val="ConsPlusNormal"/>
        <w:spacing w:line="300" w:lineRule="atLeast"/>
        <w:ind w:firstLine="540"/>
        <w:jc w:val="both"/>
        <w:rPr>
          <w:sz w:val="22"/>
          <w:szCs w:val="22"/>
        </w:rPr>
      </w:pPr>
      <w:r w:rsidRPr="00991EA4">
        <w:rPr>
          <w:sz w:val="22"/>
          <w:szCs w:val="22"/>
        </w:rPr>
        <w:t>57. В качестве документа, подтверждающего, что гражданин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является (не являлся) получателем ежемесячного пожизненного содержания, предусмотренного законодательством Российской Федерации, гражданин вправе представить справку, выданную органом, осуществляющим специальное пенсионное обеспечение судей.</w:t>
      </w:r>
    </w:p>
    <w:p w:rsidR="004130BB" w:rsidRPr="00991EA4" w:rsidRDefault="004130BB" w:rsidP="00991EA4">
      <w:pPr>
        <w:pStyle w:val="ConsPlusNormal"/>
        <w:spacing w:line="300" w:lineRule="atLeast"/>
        <w:ind w:firstLine="540"/>
        <w:jc w:val="both"/>
        <w:rPr>
          <w:sz w:val="22"/>
          <w:szCs w:val="22"/>
        </w:rPr>
      </w:pPr>
      <w:r w:rsidRPr="00991EA4">
        <w:rPr>
          <w:sz w:val="22"/>
          <w:szCs w:val="22"/>
        </w:rPr>
        <w:t>58. В качестве документов, подтверждающих иные периоды, засчитываемые в страховой стаж согласно пунктам 4, 7 и 8 части 1 статьи 12 Федерального закона от 28 декабря 2013 г. N 400-ФЗ, гражданин вправе представить:</w:t>
      </w:r>
    </w:p>
    <w:p w:rsidR="004130BB" w:rsidRPr="00991EA4" w:rsidRDefault="004130BB" w:rsidP="00991EA4">
      <w:pPr>
        <w:pStyle w:val="ConsPlusNormal"/>
        <w:spacing w:line="300" w:lineRule="atLeast"/>
        <w:ind w:firstLine="540"/>
        <w:jc w:val="both"/>
        <w:rPr>
          <w:sz w:val="22"/>
          <w:szCs w:val="22"/>
        </w:rPr>
      </w:pPr>
      <w:bookmarkStart w:id="25" w:name="Par353"/>
      <w:bookmarkEnd w:id="25"/>
      <w:r w:rsidRPr="00991EA4">
        <w:rPr>
          <w:sz w:val="22"/>
          <w:szCs w:val="22"/>
        </w:rPr>
        <w:t>для подтверждения периода получения пособия по безработице, периода участия в оплачиваемых общественных работах и периода переезда или переселения по направлению государственной службы занятости в другую местность для трудоустройства - справку государственного учреждения службы занятости населения по форме согласно приложению N 2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bookmarkStart w:id="26" w:name="Par354"/>
      <w:bookmarkEnd w:id="26"/>
      <w:r w:rsidRPr="00991EA4">
        <w:rPr>
          <w:sz w:val="22"/>
          <w:szCs w:val="22"/>
        </w:rPr>
        <w:t>для подтверждения периодов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имевшего место до 1 января 2009 г.,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для подтверждения периодов, названных в </w:t>
      </w:r>
      <w:hyperlink w:anchor="Par353" w:tooltip="для подтверждения периода получения пособия по безработице, периода участия в оплачиваемых общественных работах и периода переезда или переселения по направлению государственной службы занятости в другую местность для трудоустройства - справку государственного учреждения службы занятости населения по форме согласно приложению N 2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 w:history="1">
        <w:r w:rsidRPr="00991EA4">
          <w:rPr>
            <w:sz w:val="22"/>
            <w:szCs w:val="22"/>
          </w:rPr>
          <w:t>абзацах втором</w:t>
        </w:r>
      </w:hyperlink>
      <w:r w:rsidRPr="00991EA4">
        <w:rPr>
          <w:sz w:val="22"/>
          <w:szCs w:val="22"/>
        </w:rPr>
        <w:t xml:space="preserve"> - </w:t>
      </w:r>
      <w:hyperlink w:anchor="Par354" w:tooltip="для подтверждения периодов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его место до 1 января 2009 г.,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 w:history="1">
        <w:r w:rsidRPr="00991EA4">
          <w:rPr>
            <w:sz w:val="22"/>
            <w:szCs w:val="22"/>
          </w:rPr>
          <w:t>третьем</w:t>
        </w:r>
      </w:hyperlink>
      <w:r w:rsidRPr="00991EA4">
        <w:rPr>
          <w:sz w:val="22"/>
          <w:szCs w:val="22"/>
        </w:rPr>
        <w:t xml:space="preserve"> настоящего пункта, имевших место после 1 января 2009 г., - справки воинских частей (учреждений, предприятий и иных организаций), военных комиссариатов и справки государственного учреждения службы занятости населения по формам согласно приложениям N 4 и 2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 соответственно;</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периодов проживания супругов военнослужащих, проходивших военную службу по контракту (действительную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подтверждения периодов проживания за границей супругов работников, направленных в дипломатические представительства и консульские учреждения Российской Федерации, - справки организаций, направлявших работника на работу в указанные учреждения и организации, по форме согласно приложению N 5 к Правилам подсчета и подтверждения страхового стажа для установления страховых пенсий, утвержденным постановлением Правительства Российской Федерации от 2 октября 2014 г. N 1015.</w:t>
      </w:r>
    </w:p>
    <w:p w:rsidR="004130BB" w:rsidRPr="00991EA4" w:rsidRDefault="004130BB" w:rsidP="00991EA4">
      <w:pPr>
        <w:pStyle w:val="ConsPlusNormal"/>
        <w:spacing w:line="300" w:lineRule="atLeast"/>
        <w:ind w:firstLine="540"/>
        <w:jc w:val="both"/>
        <w:rPr>
          <w:sz w:val="22"/>
          <w:szCs w:val="22"/>
        </w:rPr>
      </w:pPr>
      <w:r w:rsidRPr="00991EA4">
        <w:rPr>
          <w:sz w:val="22"/>
          <w:szCs w:val="22"/>
        </w:rPr>
        <w:t>59. В качестве документа, подтверждающего замещение должностей, предусмотренных частью 1.1 статьи 8 Федерального закона от 28 декабря 2013 г. N 400-ФЗ, освобождение от замещения указанных должностей (прекращение полномочий), гражданин вправе представить трудовую книжку, копию приказа (выписку из приказа), копию решения (распоряжения), иной документ, выданный в установленном порядке государственным органом, органом местного самоуправления, организацией, осуществляющей хранение и использование архивных документов.</w:t>
      </w:r>
    </w:p>
    <w:p w:rsidR="004130BB" w:rsidRPr="00991EA4" w:rsidRDefault="004130BB" w:rsidP="00991EA4">
      <w:pPr>
        <w:pStyle w:val="ConsPlusNormal"/>
        <w:spacing w:line="300" w:lineRule="atLeast"/>
        <w:ind w:firstLine="540"/>
        <w:jc w:val="both"/>
        <w:rPr>
          <w:sz w:val="22"/>
          <w:szCs w:val="22"/>
        </w:rPr>
      </w:pPr>
      <w:r w:rsidRPr="00991EA4">
        <w:rPr>
          <w:sz w:val="22"/>
          <w:szCs w:val="22"/>
        </w:rPr>
        <w:t>60. В качестве документов, подтверждающих заработок (доход), полученный в связи с выполнением предпринимательской деятельности, гражданин вправе представить справки налоговых органов о декларированных доходах.</w:t>
      </w:r>
    </w:p>
    <w:p w:rsidR="004130BB" w:rsidRPr="00991EA4" w:rsidRDefault="004130BB" w:rsidP="00991EA4">
      <w:pPr>
        <w:pStyle w:val="ConsPlusNormal"/>
        <w:spacing w:line="300" w:lineRule="atLeast"/>
        <w:ind w:firstLine="540"/>
        <w:jc w:val="both"/>
        <w:rPr>
          <w:sz w:val="22"/>
          <w:szCs w:val="22"/>
        </w:rPr>
      </w:pPr>
      <w:r w:rsidRPr="00991EA4">
        <w:rPr>
          <w:sz w:val="22"/>
          <w:szCs w:val="22"/>
        </w:rPr>
        <w:t>61. В качестве документа, подтверждающего принадлежность к малочисленным народам Севера, при отсутствии в паспорте либо свидетельстве о рождении требуемых сведений гражданин вправе представить справку, выданную органами местного самоуправления.</w:t>
      </w:r>
    </w:p>
    <w:p w:rsidR="004130BB" w:rsidRPr="00991EA4" w:rsidRDefault="004130BB" w:rsidP="00991EA4">
      <w:pPr>
        <w:pStyle w:val="ConsPlusNormal"/>
        <w:spacing w:line="300" w:lineRule="atLeast"/>
        <w:ind w:firstLine="540"/>
        <w:jc w:val="both"/>
        <w:rPr>
          <w:sz w:val="22"/>
          <w:szCs w:val="22"/>
        </w:rPr>
      </w:pPr>
      <w:bookmarkStart w:id="27" w:name="Par361"/>
      <w:bookmarkEnd w:id="27"/>
      <w:r w:rsidRPr="00991EA4">
        <w:rPr>
          <w:sz w:val="22"/>
          <w:szCs w:val="22"/>
        </w:rPr>
        <w:t>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w:t>
      </w:r>
    </w:p>
    <w:p w:rsidR="004130BB" w:rsidRPr="00991EA4" w:rsidRDefault="004130BB" w:rsidP="00991EA4">
      <w:pPr>
        <w:pStyle w:val="ConsPlusNormal"/>
        <w:spacing w:line="300" w:lineRule="atLeast"/>
        <w:ind w:firstLine="540"/>
        <w:jc w:val="both"/>
        <w:rPr>
          <w:sz w:val="22"/>
          <w:szCs w:val="22"/>
        </w:rPr>
      </w:pPr>
      <w:r w:rsidRPr="00991EA4">
        <w:rPr>
          <w:sz w:val="22"/>
          <w:szCs w:val="22"/>
        </w:rPr>
        <w:t>63. Территориальный орган ПФР при предоставлении государственной услуги не вправе требовать от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N 31, ст. 4858) (далее - Федеральный закон от 27 июля 2010 г. N 210-ФЗ) перечень документов;</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27 июля 2010 г. N 210-ФЗ.</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оснований для отказа</w:t>
      </w:r>
    </w:p>
    <w:p w:rsidR="004130BB" w:rsidRPr="00991EA4" w:rsidRDefault="004130BB" w:rsidP="00991EA4">
      <w:pPr>
        <w:pStyle w:val="ConsPlusTitle"/>
        <w:spacing w:line="300" w:lineRule="atLeast"/>
        <w:jc w:val="center"/>
        <w:rPr>
          <w:sz w:val="22"/>
          <w:szCs w:val="22"/>
        </w:rPr>
      </w:pPr>
      <w:r w:rsidRPr="00991EA4">
        <w:rPr>
          <w:sz w:val="22"/>
          <w:szCs w:val="22"/>
        </w:rPr>
        <w:t>в приеме документов, необходимых для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64. Основанием для отказа в приеме заявления и документов, необходимых для предоставления государственной услуги, является: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неподтверждение полномочий представителя заявителя;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непредставление всех документов, необходимых для предоставления государственной услуги, обязанность по представлению которых возложена на гражданина, при обращении с заявлением о назначении другой пенсии (переводе с одной пенсии на другую) за переводом с одной пенсии на другую, с заявлением о перерасчете размера пенсии, за исключением случая, указанного в </w:t>
      </w:r>
      <w:hyperlink w:anchor="Par546" w:tooltip="Срок представления гражданином документов, необходимых для перевода с одной пенсии на другую, перерасчета размера пенсии, не должен превышать 5 рабочих дней со дня подачи соответствующего заявления." w:history="1">
        <w:r w:rsidRPr="00991EA4">
          <w:rPr>
            <w:sz w:val="22"/>
            <w:szCs w:val="22"/>
          </w:rPr>
          <w:t>абзаце третьем пункта 85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Отказ в приеме заявления в иных случаях не допускается.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оснований для приостановления</w:t>
      </w:r>
    </w:p>
    <w:p w:rsidR="004130BB" w:rsidRPr="00991EA4" w:rsidRDefault="004130BB" w:rsidP="00991EA4">
      <w:pPr>
        <w:pStyle w:val="ConsPlusTitle"/>
        <w:spacing w:line="300" w:lineRule="atLeast"/>
        <w:jc w:val="center"/>
        <w:rPr>
          <w:sz w:val="22"/>
          <w:szCs w:val="22"/>
        </w:rPr>
      </w:pPr>
      <w:r w:rsidRPr="00991EA4">
        <w:rPr>
          <w:sz w:val="22"/>
          <w:szCs w:val="22"/>
        </w:rPr>
        <w:t>или отказа в предоставлении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65. Основания для приостановления предоставления государственной услуги предусмотрены частью 8 статьи 22 Федерального закона от 28 декабря 2013 г. N 400-ФЗ, </w:t>
      </w:r>
      <w:hyperlink w:anchor="Par116" w:tooltip="16. 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 w:history="1">
        <w:r w:rsidRPr="00991EA4">
          <w:rPr>
            <w:sz w:val="22"/>
            <w:szCs w:val="22"/>
          </w:rPr>
          <w:t>пунктом 16</w:t>
        </w:r>
      </w:hyperlink>
      <w:r w:rsidRPr="00991EA4">
        <w:rPr>
          <w:sz w:val="22"/>
          <w:szCs w:val="22"/>
        </w:rPr>
        <w:t xml:space="preserve"> настоящего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66. Основанием для отказа в предоставлении государственной услуги является отсутствие у гражданина, обратившегося с заявлением, права на установление пенсии, предусмотренного Федеральным законом от 15 декабря 2001 г. N 166-ФЗ, Федеральным законом от 28 декабря 2013 г. N 400-ФЗ, Федеральным законом от 28 декабря 2013 г. N 424-ФЗ "О накопительной пенсии" (далее - Федеральный закон от 28 декабря 2013 г. N 424-ФЗ) (Собрание законодательства Российской Федерации, 2013, N 52, ст. 6989; 2016, N 22, ст. 3091; 2018, N 11, ст. 1591; N 31, ст. 4861; N 41, ст. 6190).</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Территориальный орган ПФР не позднее чем через пять рабочих дней со дня вынесения соответствующего решения извещает об этом гражданина с указанием причины отказа и порядка обжалования способом, указанным в </w:t>
      </w:r>
      <w:hyperlink w:anchor="Par115"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991EA4">
          <w:rPr>
            <w:sz w:val="22"/>
            <w:szCs w:val="22"/>
          </w:rPr>
          <w:t>пункте 15</w:t>
        </w:r>
      </w:hyperlink>
      <w:r w:rsidRPr="00991EA4">
        <w:rPr>
          <w:sz w:val="22"/>
          <w:szCs w:val="22"/>
        </w:rPr>
        <w:t xml:space="preserve"> Административного регламента.</w:t>
      </w: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Перечень услуг, которые являются необходимыми</w:t>
      </w:r>
    </w:p>
    <w:p w:rsidR="004130BB" w:rsidRPr="00991EA4" w:rsidRDefault="004130BB" w:rsidP="00991EA4">
      <w:pPr>
        <w:pStyle w:val="ConsPlusTitle"/>
        <w:spacing w:line="300" w:lineRule="atLeast"/>
        <w:jc w:val="center"/>
        <w:rPr>
          <w:sz w:val="22"/>
          <w:szCs w:val="22"/>
        </w:rPr>
      </w:pPr>
      <w:r w:rsidRPr="00991EA4">
        <w:rPr>
          <w:sz w:val="22"/>
          <w:szCs w:val="22"/>
        </w:rPr>
        <w:t>и обязательными для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67. Услуги, которые являются необходимыми и обязательными для предоставления государственной услуги, не предусмотрены.</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размер и основания взимания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пошлины или иной платы, взимаемой за предоставление</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68. Предоставление территориальными органами ПФР государственной услуги осуществляется бесплатно.</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размер и основания взимания платы</w:t>
      </w:r>
    </w:p>
    <w:p w:rsidR="004130BB" w:rsidRPr="00991EA4" w:rsidRDefault="004130BB" w:rsidP="00991EA4">
      <w:pPr>
        <w:pStyle w:val="ConsPlusTitle"/>
        <w:spacing w:line="300" w:lineRule="atLeast"/>
        <w:jc w:val="center"/>
        <w:rPr>
          <w:sz w:val="22"/>
          <w:szCs w:val="22"/>
        </w:rPr>
      </w:pPr>
      <w:r w:rsidRPr="00991EA4">
        <w:rPr>
          <w:sz w:val="22"/>
          <w:szCs w:val="22"/>
        </w:rPr>
        <w:t>за предоставление услуг, которые являются необходимыми</w:t>
      </w:r>
    </w:p>
    <w:p w:rsidR="004130BB" w:rsidRPr="00991EA4" w:rsidRDefault="004130BB" w:rsidP="00991EA4">
      <w:pPr>
        <w:pStyle w:val="ConsPlusTitle"/>
        <w:spacing w:line="300" w:lineRule="atLeast"/>
        <w:jc w:val="center"/>
        <w:rPr>
          <w:sz w:val="22"/>
          <w:szCs w:val="22"/>
        </w:rPr>
      </w:pPr>
      <w:r w:rsidRPr="00991EA4">
        <w:rPr>
          <w:sz w:val="22"/>
          <w:szCs w:val="22"/>
        </w:rPr>
        <w:t>и обязательными для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69.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Максимальный срок ожидания в очереди при подаче</w:t>
      </w:r>
    </w:p>
    <w:p w:rsidR="004130BB" w:rsidRPr="00991EA4" w:rsidRDefault="004130BB" w:rsidP="00991EA4">
      <w:pPr>
        <w:pStyle w:val="ConsPlusTitle"/>
        <w:spacing w:line="300" w:lineRule="atLeast"/>
        <w:jc w:val="center"/>
        <w:rPr>
          <w:sz w:val="22"/>
          <w:szCs w:val="22"/>
        </w:rPr>
      </w:pPr>
      <w:r w:rsidRPr="00991EA4">
        <w:rPr>
          <w:sz w:val="22"/>
          <w:szCs w:val="22"/>
        </w:rPr>
        <w:t>заявления и при получении результата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70.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Срок и порядок регистрации заявления о предоставлении</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в том числе в электронной форме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71. Прием заявления и документов, необходимых для предоставления государственной услуги, поданных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4130BB" w:rsidRPr="00991EA4" w:rsidRDefault="004130BB" w:rsidP="00991EA4">
      <w:pPr>
        <w:pStyle w:val="ConsPlusNormal"/>
        <w:spacing w:line="300" w:lineRule="atLeast"/>
        <w:ind w:firstLine="540"/>
        <w:jc w:val="both"/>
        <w:rPr>
          <w:sz w:val="22"/>
          <w:szCs w:val="22"/>
        </w:rPr>
      </w:pPr>
      <w:bookmarkStart w:id="28" w:name="Par411"/>
      <w:bookmarkEnd w:id="28"/>
      <w:r w:rsidRPr="00991EA4">
        <w:rPr>
          <w:sz w:val="22"/>
          <w:szCs w:val="22"/>
        </w:rPr>
        <w:t>Прием заявления и документов, необходимых для предоставления государственной услуги, направленных по почте, поданных через многофункциональный центр, заявления, представленного в форме электронного документа, осуществляется территориальным органом ПФР не позднее рабочего дня, следующего за днем их получения территориальным органом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заявления и документов, необходимых для предоставления государственной услуги, поданных гражданином, осужденным к лишению свободы, в территориальный орган ПФР через администрацию исправительного учреждения, в котором он отбывает наказание, осуществляется территориальным органом ПФР в день подачи указанных заявления и документов в территориальный орган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 и документы, необходимые для предоставления государственной услуги, подлежат передаче администрацией исправительного учреждения, в котором осужденный к лишению свободы отбывает наказание, в территориальный орган ПФР не позднее пяти рабочих дней со дня представления заявления в администрацию исправительного учреждения.</w:t>
      </w:r>
    </w:p>
    <w:p w:rsidR="004130BB" w:rsidRPr="00991EA4" w:rsidRDefault="004130BB" w:rsidP="00991EA4">
      <w:pPr>
        <w:pStyle w:val="ConsPlusNormal"/>
        <w:spacing w:line="300" w:lineRule="atLeast"/>
        <w:ind w:firstLine="540"/>
        <w:jc w:val="both"/>
        <w:rPr>
          <w:sz w:val="22"/>
          <w:szCs w:val="22"/>
        </w:rPr>
      </w:pPr>
      <w:bookmarkStart w:id="29" w:name="Par414"/>
      <w:bookmarkEnd w:id="29"/>
      <w:r w:rsidRPr="00991EA4">
        <w:rPr>
          <w:sz w:val="22"/>
          <w:szCs w:val="22"/>
        </w:rPr>
        <w:t>72.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запрашиваются территориальным органом ПФР и которые гражданин вправе представить по собственной инициативе.</w:t>
      </w:r>
    </w:p>
    <w:p w:rsidR="004130BB" w:rsidRPr="00991EA4" w:rsidRDefault="004130BB" w:rsidP="00991EA4">
      <w:pPr>
        <w:pStyle w:val="ConsPlusNormal"/>
        <w:spacing w:line="300" w:lineRule="atLeast"/>
        <w:ind w:firstLine="540"/>
        <w:jc w:val="both"/>
        <w:rPr>
          <w:sz w:val="22"/>
          <w:szCs w:val="22"/>
        </w:rPr>
      </w:pPr>
      <w:bookmarkStart w:id="30" w:name="Par415"/>
      <w:bookmarkEnd w:id="30"/>
      <w:r w:rsidRPr="00991EA4">
        <w:rPr>
          <w:sz w:val="22"/>
          <w:szCs w:val="22"/>
        </w:rPr>
        <w:t>В случае подачи заявления и документов, необходимых для предоставления государственной услуги, по почте уведомление направляется в адрес гражданина по почте.</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подаче заявления и документов, необходимых для предоставления государственной услуги, работодателем гражданина уведомление выдается гражданину через работодателя. В случае подачи заявления и документов, необходимых для предоставления государственной услуги через многофункциональный центр уведомление направляется гражданину через многофункциональный центр.</w:t>
      </w:r>
    </w:p>
    <w:p w:rsidR="004130BB" w:rsidRPr="00991EA4" w:rsidRDefault="004130BB" w:rsidP="00991EA4">
      <w:pPr>
        <w:pStyle w:val="ConsPlusNormal"/>
        <w:spacing w:line="300" w:lineRule="atLeast"/>
        <w:ind w:firstLine="540"/>
        <w:jc w:val="both"/>
        <w:rPr>
          <w:sz w:val="22"/>
          <w:szCs w:val="22"/>
        </w:rPr>
      </w:pPr>
      <w:bookmarkStart w:id="31" w:name="Par417"/>
      <w:bookmarkEnd w:id="31"/>
      <w:r w:rsidRPr="00991EA4">
        <w:rPr>
          <w:sz w:val="22"/>
          <w:szCs w:val="22"/>
        </w:rPr>
        <w:t>С учетом требований предоставления государственных услуг многофункциональным центром, предусмотренных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 N 32, ст. 5665, 5086; N 44, ст. 6519; N 52, ст. 8143; 2018, N 4, ст. 636; N 21, ст. 3019; N 33, ст. 5415), заявление,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получены территориальным органом ПФР из многофункционального центра в электронной форме по защищенным каналам связи, заверенные усиленной квалифицированной электронной подписью.</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подачи заявления и документов, необходимых для предоставления государственной услуги гражданином, осужденным к лишению свободы, через администрацию исправительного учреждения, в котором он отбывает наказание, уведомление о приеме и регистрации заявления о назначении пенсии направляется территориальным органом ПФР гражданину через администрацию указанного учреждения.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По желанию гражданина в случае подачи заявления способами, предусмотренными </w:t>
      </w:r>
      <w:hyperlink w:anchor="Par415" w:tooltip="В случае подачи заявления и документов, необходимых для предоставления государственной услуги, по почте уведомление направляется в адрес гражданина по почте." w:history="1">
        <w:r w:rsidRPr="00991EA4">
          <w:rPr>
            <w:sz w:val="22"/>
            <w:szCs w:val="22"/>
          </w:rPr>
          <w:t>абзацами вторым</w:t>
        </w:r>
      </w:hyperlink>
      <w:r w:rsidRPr="00991EA4">
        <w:rPr>
          <w:sz w:val="22"/>
          <w:szCs w:val="22"/>
        </w:rPr>
        <w:t xml:space="preserve"> - </w:t>
      </w:r>
      <w:hyperlink w:anchor="Par417" w:tooltip="С учетом требований предоставления государственных услуг многофункциональным центром, предусмотренных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w:history="1">
        <w:r w:rsidRPr="00991EA4">
          <w:rPr>
            <w:sz w:val="22"/>
            <w:szCs w:val="22"/>
          </w:rPr>
          <w:t>четвертым</w:t>
        </w:r>
      </w:hyperlink>
      <w:r w:rsidRPr="00991EA4">
        <w:rPr>
          <w:sz w:val="22"/>
          <w:szCs w:val="22"/>
        </w:rPr>
        <w:t xml:space="preserve"> настоящего пункта, уведомление может быть направлено на адрес электронной почты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Форма уведомления предусмотрена </w:t>
      </w:r>
      <w:hyperlink w:anchor="Par1492" w:tooltip="                                УВЕДОМЛЕНИЕ" w:history="1">
        <w:r w:rsidRPr="00991EA4">
          <w:rPr>
            <w:sz w:val="22"/>
            <w:szCs w:val="22"/>
          </w:rPr>
          <w:t>приложением N 3</w:t>
        </w:r>
      </w:hyperlink>
      <w:r w:rsidRPr="00991EA4">
        <w:rPr>
          <w:sz w:val="22"/>
          <w:szCs w:val="22"/>
        </w:rPr>
        <w:t xml:space="preserve"> к Административному регламенту.</w:t>
      </w:r>
    </w:p>
    <w:p w:rsidR="004130BB" w:rsidRPr="00991EA4" w:rsidRDefault="004130BB" w:rsidP="00991EA4">
      <w:pPr>
        <w:pStyle w:val="ConsPlusNormal"/>
        <w:spacing w:line="300" w:lineRule="atLeast"/>
        <w:ind w:firstLine="540"/>
        <w:jc w:val="both"/>
        <w:rPr>
          <w:sz w:val="22"/>
          <w:szCs w:val="22"/>
        </w:rPr>
      </w:pPr>
      <w:bookmarkStart w:id="32" w:name="Par421"/>
      <w:bookmarkEnd w:id="32"/>
      <w:r w:rsidRPr="00991EA4">
        <w:rPr>
          <w:sz w:val="22"/>
          <w:szCs w:val="22"/>
        </w:rPr>
        <w:t>73.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Если такие документы будут представлены не позднее чем через 3 месяца со дня получения соответствующего разъяснения территориального органа ПФР, днем обращения за назначением пенсии считается дата, указанная в </w:t>
      </w:r>
      <w:hyperlink w:anchor="Par578" w:tooltip="Заявление о назначении пенсии (переводе с одной пенсии на другую) граждан, обращающихся за назначением пенсии по старости, может быть принято территориальным органом ПФР и до наступления пенсионного возраста гражданина, однако не ранее чем за месяц до возникновения права на эту пенсию." w:history="1">
        <w:r w:rsidRPr="00991EA4">
          <w:rPr>
            <w:sz w:val="22"/>
            <w:szCs w:val="22"/>
          </w:rPr>
          <w:t>абзацах третьем</w:t>
        </w:r>
      </w:hyperlink>
      <w:r w:rsidRPr="00991EA4">
        <w:rPr>
          <w:sz w:val="22"/>
          <w:szCs w:val="22"/>
        </w:rPr>
        <w:t xml:space="preserve"> - </w:t>
      </w:r>
      <w:hyperlink w:anchor="Par580" w:tooltip="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 w:history="1">
        <w:r w:rsidRPr="00991EA4">
          <w:rPr>
            <w:sz w:val="22"/>
            <w:szCs w:val="22"/>
          </w:rPr>
          <w:t>пятом 90</w:t>
        </w:r>
      </w:hyperlink>
      <w:r w:rsidRPr="00991EA4">
        <w:rPr>
          <w:sz w:val="22"/>
          <w:szCs w:val="22"/>
        </w:rPr>
        <w:t xml:space="preserve">, в </w:t>
      </w:r>
      <w:hyperlink w:anchor="Par687" w:tooltip="В случае представления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 w:history="1">
        <w:r w:rsidRPr="00991EA4">
          <w:rPr>
            <w:sz w:val="22"/>
            <w:szCs w:val="22"/>
          </w:rPr>
          <w:t>абзаце 9 пункта 113</w:t>
        </w:r>
      </w:hyperlink>
      <w:r w:rsidRPr="00991EA4">
        <w:rPr>
          <w:sz w:val="22"/>
          <w:szCs w:val="22"/>
        </w:rPr>
        <w:t xml:space="preserve">, в </w:t>
      </w:r>
      <w:hyperlink w:anchor="Par812" w:tooltip="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 w:history="1">
        <w:r w:rsidRPr="00991EA4">
          <w:rPr>
            <w:sz w:val="22"/>
            <w:szCs w:val="22"/>
          </w:rPr>
          <w:t>абзаце 3 пункта 134</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Днем получения гражданином соответствующего разъяснения территориального органа ПФР считается: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день направления уведомления в форме электронного документа;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день выдачи уведомления гражданину непосредственно при приеме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день направления уведомления на адрес электронной почты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день выдачи уведомления многофункциональным центром. Если указанное уведомление не выдано гражданину в связи с его неявкой в многофункциональный центр за получением уведомления, уведомление считается выданным по истечении 5 календарных дней со дня передачи уведомления территориальным органом ПФР многофункциональному центру;</w:t>
      </w:r>
    </w:p>
    <w:p w:rsidR="004130BB" w:rsidRPr="00991EA4" w:rsidRDefault="004130BB" w:rsidP="00991EA4">
      <w:pPr>
        <w:pStyle w:val="ConsPlusNormal"/>
        <w:spacing w:line="300" w:lineRule="atLeast"/>
        <w:ind w:firstLine="540"/>
        <w:jc w:val="both"/>
        <w:rPr>
          <w:sz w:val="22"/>
          <w:szCs w:val="22"/>
        </w:rPr>
      </w:pPr>
      <w:r w:rsidRPr="00991EA4">
        <w:rPr>
          <w:sz w:val="22"/>
          <w:szCs w:val="22"/>
        </w:rPr>
        <w:t>дата, указанная на почтовом штемпеле организации почтовой связи по месту получения гражданином, а при отсутствии таких сведений - дата отправления территориальным органом ПФР указанного уведомления гражданину.</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приеме заявления территориальный орган ПФР дает гражданину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дополнительно по собственной инициативе.</w:t>
      </w:r>
    </w:p>
    <w:p w:rsidR="004130BB" w:rsidRPr="00991EA4" w:rsidRDefault="004130BB" w:rsidP="00991EA4">
      <w:pPr>
        <w:pStyle w:val="ConsPlusNormal"/>
        <w:spacing w:line="300" w:lineRule="atLeast"/>
        <w:ind w:firstLine="540"/>
        <w:jc w:val="both"/>
        <w:rPr>
          <w:sz w:val="22"/>
          <w:szCs w:val="22"/>
        </w:rPr>
      </w:pPr>
      <w:r w:rsidRPr="00991EA4">
        <w:rPr>
          <w:sz w:val="22"/>
          <w:szCs w:val="22"/>
        </w:rPr>
        <w:t>74. Заявление о назначении пенсии (переводе с одной пенсии на другую) при обращении за переводом с одной пенсии на другую, заявление о перерасчете размера пенсии подаются со всеми документами, необходимыми для предоставления государственной услуги, обязанность по представлению которых возложена на гражданина.</w:t>
      </w:r>
    </w:p>
    <w:p w:rsidR="004130BB" w:rsidRPr="00991EA4" w:rsidRDefault="004130BB" w:rsidP="00991EA4">
      <w:pPr>
        <w:pStyle w:val="ConsPlusNormal"/>
        <w:spacing w:line="300" w:lineRule="atLeast"/>
        <w:ind w:firstLine="540"/>
        <w:jc w:val="both"/>
        <w:rPr>
          <w:sz w:val="22"/>
          <w:szCs w:val="22"/>
        </w:rPr>
      </w:pPr>
      <w:bookmarkStart w:id="33" w:name="Par431"/>
      <w:bookmarkEnd w:id="33"/>
      <w:r w:rsidRPr="00991EA4">
        <w:rPr>
          <w:sz w:val="22"/>
          <w:szCs w:val="22"/>
        </w:rPr>
        <w:t>75. Прием, регистрация заявления и оценка представленных документов не должны занимать более 50 минут.</w:t>
      </w:r>
    </w:p>
    <w:p w:rsidR="004130BB" w:rsidRPr="00991EA4" w:rsidRDefault="004130BB" w:rsidP="00991EA4">
      <w:pPr>
        <w:pStyle w:val="ConsPlusNormal"/>
        <w:spacing w:line="300" w:lineRule="atLeast"/>
        <w:ind w:firstLine="540"/>
        <w:jc w:val="both"/>
        <w:rPr>
          <w:sz w:val="22"/>
          <w:szCs w:val="22"/>
        </w:rPr>
      </w:pPr>
      <w:bookmarkStart w:id="34" w:name="Par432"/>
      <w:bookmarkEnd w:id="34"/>
      <w:r w:rsidRPr="00991EA4">
        <w:rPr>
          <w:sz w:val="22"/>
          <w:szCs w:val="22"/>
        </w:rPr>
        <w:t>76. Регистрация заявления, поступившего в территориальный орган ПФР через многофункциональный центр, осуществляется не позднее рабочего дня, следующего за днем получения территориальным органом ПФР заявления из многофункционального центра.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77. Регистрация заявления, поступившего в территориальный орган ПФР в форме электронного документа, осуществляется в порядке и сроки, указанные в </w:t>
      </w:r>
      <w:hyperlink w:anchor="Par544" w:tooltip="8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991EA4">
          <w:rPr>
            <w:sz w:val="22"/>
            <w:szCs w:val="22"/>
          </w:rPr>
          <w:t>пункте 85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Требования к помещениям, в которых предоставляется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государственная услуга, к залу ожидания, местам</w:t>
      </w:r>
      <w:r>
        <w:rPr>
          <w:sz w:val="22"/>
          <w:szCs w:val="22"/>
        </w:rPr>
        <w:t xml:space="preserve"> </w:t>
      </w:r>
      <w:r w:rsidRPr="00991EA4">
        <w:rPr>
          <w:sz w:val="22"/>
          <w:szCs w:val="22"/>
        </w:rPr>
        <w:t>для заполнения заявления о предоставлении государственной</w:t>
      </w:r>
      <w:r>
        <w:rPr>
          <w:sz w:val="22"/>
          <w:szCs w:val="22"/>
        </w:rPr>
        <w:t xml:space="preserve"> </w:t>
      </w:r>
      <w:r w:rsidRPr="00991EA4">
        <w:rPr>
          <w:sz w:val="22"/>
          <w:szCs w:val="22"/>
        </w:rPr>
        <w:t>услуги, информационным стендам с образцами их заполнения</w:t>
      </w:r>
      <w:r>
        <w:rPr>
          <w:sz w:val="22"/>
          <w:szCs w:val="22"/>
        </w:rPr>
        <w:t xml:space="preserve"> </w:t>
      </w:r>
      <w:r w:rsidRPr="00991EA4">
        <w:rPr>
          <w:sz w:val="22"/>
          <w:szCs w:val="22"/>
        </w:rPr>
        <w:t>и перечнем документов, необходимых для предоставления</w:t>
      </w:r>
    </w:p>
    <w:p w:rsidR="004130BB" w:rsidRDefault="004130BB" w:rsidP="00991EA4">
      <w:pPr>
        <w:pStyle w:val="ConsPlusTitle"/>
        <w:spacing w:line="300" w:lineRule="atLeast"/>
        <w:jc w:val="center"/>
        <w:rPr>
          <w:sz w:val="22"/>
          <w:szCs w:val="22"/>
        </w:rPr>
      </w:pPr>
      <w:r w:rsidRPr="00991EA4">
        <w:rPr>
          <w:sz w:val="22"/>
          <w:szCs w:val="22"/>
        </w:rPr>
        <w:t>каждой государственной услуги, размещению и оформлению</w:t>
      </w:r>
      <w:r>
        <w:rPr>
          <w:sz w:val="22"/>
          <w:szCs w:val="22"/>
        </w:rPr>
        <w:t xml:space="preserve"> </w:t>
      </w:r>
      <w:r w:rsidRPr="00991EA4">
        <w:rPr>
          <w:sz w:val="22"/>
          <w:szCs w:val="22"/>
        </w:rPr>
        <w:t>визуальной, текстовой</w:t>
      </w:r>
    </w:p>
    <w:p w:rsidR="004130BB" w:rsidRPr="00991EA4" w:rsidRDefault="004130BB" w:rsidP="00991EA4">
      <w:pPr>
        <w:pStyle w:val="ConsPlusTitle"/>
        <w:spacing w:line="300" w:lineRule="atLeast"/>
        <w:jc w:val="center"/>
        <w:rPr>
          <w:sz w:val="22"/>
          <w:szCs w:val="22"/>
        </w:rPr>
      </w:pPr>
      <w:r w:rsidRPr="00991EA4">
        <w:rPr>
          <w:sz w:val="22"/>
          <w:szCs w:val="22"/>
        </w:rPr>
        <w:t>и мультимедийной информации о порядке</w:t>
      </w:r>
      <w:r>
        <w:rPr>
          <w:sz w:val="22"/>
          <w:szCs w:val="22"/>
        </w:rPr>
        <w:t xml:space="preserve"> </w:t>
      </w:r>
      <w:r w:rsidRPr="00991EA4">
        <w:rPr>
          <w:sz w:val="22"/>
          <w:szCs w:val="22"/>
        </w:rPr>
        <w:t>предоставления такой услуги, в том числе к обеспечению</w:t>
      </w:r>
      <w:r>
        <w:rPr>
          <w:sz w:val="22"/>
          <w:szCs w:val="22"/>
        </w:rPr>
        <w:t xml:space="preserve"> </w:t>
      </w:r>
      <w:r w:rsidRPr="00991EA4">
        <w:rPr>
          <w:sz w:val="22"/>
          <w:szCs w:val="22"/>
        </w:rPr>
        <w:t>доступности для инвалидов указанных объектов</w:t>
      </w:r>
      <w:r>
        <w:rPr>
          <w:sz w:val="22"/>
          <w:szCs w:val="22"/>
        </w:rPr>
        <w:t xml:space="preserve"> </w:t>
      </w:r>
      <w:r w:rsidRPr="00991EA4">
        <w:rPr>
          <w:sz w:val="22"/>
          <w:szCs w:val="22"/>
        </w:rPr>
        <w:t>в соответствии с законодательством Российской</w:t>
      </w:r>
      <w:r>
        <w:rPr>
          <w:sz w:val="22"/>
          <w:szCs w:val="22"/>
        </w:rPr>
        <w:t xml:space="preserve"> </w:t>
      </w:r>
      <w:r w:rsidRPr="00991EA4">
        <w:rPr>
          <w:sz w:val="22"/>
          <w:szCs w:val="22"/>
        </w:rPr>
        <w:t>Федерации о социальной защите инвалидов</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78.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4130BB" w:rsidRPr="00991EA4" w:rsidRDefault="004130BB" w:rsidP="00991EA4">
      <w:pPr>
        <w:pStyle w:val="ConsPlusNormal"/>
        <w:spacing w:line="300" w:lineRule="atLeast"/>
        <w:ind w:firstLine="540"/>
        <w:jc w:val="both"/>
        <w:rPr>
          <w:sz w:val="22"/>
          <w:szCs w:val="22"/>
        </w:rPr>
      </w:pPr>
      <w:r w:rsidRPr="00991EA4">
        <w:rPr>
          <w:sz w:val="22"/>
          <w:szCs w:val="22"/>
        </w:rP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 Помещение территориального органа ПФР должно быть достаточно освещено.</w:t>
      </w:r>
    </w:p>
    <w:p w:rsidR="004130BB" w:rsidRPr="00991EA4" w:rsidRDefault="004130BB" w:rsidP="00991EA4">
      <w:pPr>
        <w:pStyle w:val="ConsPlusNormal"/>
        <w:spacing w:line="300" w:lineRule="atLeast"/>
        <w:ind w:firstLine="540"/>
        <w:jc w:val="both"/>
        <w:rPr>
          <w:sz w:val="22"/>
          <w:szCs w:val="22"/>
        </w:rPr>
      </w:pPr>
      <w:r w:rsidRPr="00991EA4">
        <w:rPr>
          <w:sz w:val="22"/>
          <w:szCs w:val="22"/>
        </w:rP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режим работы;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график приема.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Помещения территориального органа ПФР оборудуются (по возможности) электронной системой управления очередью, световым информационным табло, системой кондиционирования воздуха (по возможности), противопожарной системой и средствами пожаротушения, системой охраны и видеонаблюдения (по возможности).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4130BB" w:rsidRPr="00991EA4" w:rsidRDefault="004130BB" w:rsidP="00991EA4">
      <w:pPr>
        <w:pStyle w:val="ConsPlusNormal"/>
        <w:spacing w:line="300" w:lineRule="atLeast"/>
        <w:ind w:firstLine="540"/>
        <w:jc w:val="both"/>
        <w:rPr>
          <w:sz w:val="22"/>
          <w:szCs w:val="22"/>
        </w:rPr>
      </w:pPr>
      <w:r w:rsidRPr="00991EA4">
        <w:rPr>
          <w:sz w:val="22"/>
          <w:szCs w:val="22"/>
        </w:rP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Помещения территориального органа ПФР включают зал ожидания и места для приема граждан.</w:t>
      </w:r>
    </w:p>
    <w:p w:rsidR="004130BB" w:rsidRPr="00991EA4" w:rsidRDefault="004130BB" w:rsidP="00991EA4">
      <w:pPr>
        <w:pStyle w:val="ConsPlusNormal"/>
        <w:spacing w:line="300" w:lineRule="atLeast"/>
        <w:ind w:firstLine="540"/>
        <w:jc w:val="both"/>
        <w:rPr>
          <w:sz w:val="22"/>
          <w:szCs w:val="22"/>
        </w:rPr>
      </w:pPr>
      <w:r w:rsidRPr="00991EA4">
        <w:rPr>
          <w:sz w:val="22"/>
          <w:szCs w:val="22"/>
        </w:rP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4130BB" w:rsidRPr="00991EA4" w:rsidRDefault="004130BB" w:rsidP="00991EA4">
      <w:pPr>
        <w:pStyle w:val="ConsPlusNormal"/>
        <w:spacing w:line="300" w:lineRule="atLeast"/>
        <w:ind w:firstLine="540"/>
        <w:jc w:val="both"/>
        <w:rPr>
          <w:sz w:val="22"/>
          <w:szCs w:val="22"/>
        </w:rPr>
      </w:pPr>
      <w:bookmarkStart w:id="35" w:name="Par463"/>
      <w:bookmarkEnd w:id="35"/>
      <w:r w:rsidRPr="00991EA4">
        <w:rPr>
          <w:sz w:val="22"/>
          <w:szCs w:val="22"/>
        </w:rPr>
        <w:t>почтовый адрес территориального органа ПФР и его вышестоящего органа;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адрес сайта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справочный номер телефона территориального органа ПФР, номер телефона-автоинформатора (при наличии);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режим работы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выдержки из нормативных правовых актов, содержащих нормы, регулирующие деятельность по предоставлению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перечень категорий граждан, имеющих право на получение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перечень документов, необходимых для получения государственной услуги;</w:t>
      </w:r>
    </w:p>
    <w:p w:rsidR="004130BB" w:rsidRPr="00991EA4" w:rsidRDefault="004130BB" w:rsidP="00991EA4">
      <w:pPr>
        <w:pStyle w:val="ConsPlusNormal"/>
        <w:spacing w:line="300" w:lineRule="atLeast"/>
        <w:ind w:firstLine="540"/>
        <w:jc w:val="both"/>
        <w:rPr>
          <w:sz w:val="22"/>
          <w:szCs w:val="22"/>
        </w:rPr>
      </w:pPr>
      <w:bookmarkStart w:id="36" w:name="Par470"/>
      <w:bookmarkEnd w:id="36"/>
      <w:r w:rsidRPr="00991EA4">
        <w:rPr>
          <w:sz w:val="22"/>
          <w:szCs w:val="22"/>
        </w:rPr>
        <w:t>формы заявлений и образцы их заполнения.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номера кабинки (кабинета);</w:t>
      </w:r>
    </w:p>
    <w:p w:rsidR="004130BB" w:rsidRPr="00991EA4" w:rsidRDefault="004130BB" w:rsidP="00991EA4">
      <w:pPr>
        <w:pStyle w:val="ConsPlusNormal"/>
        <w:spacing w:line="300" w:lineRule="atLeast"/>
        <w:ind w:firstLine="540"/>
        <w:jc w:val="both"/>
        <w:rPr>
          <w:sz w:val="22"/>
          <w:szCs w:val="22"/>
        </w:rPr>
      </w:pPr>
      <w:r w:rsidRPr="00991EA4">
        <w:rPr>
          <w:sz w:val="22"/>
          <w:szCs w:val="22"/>
        </w:rPr>
        <w:t>фамилии, имени, отчества (при наличии) должностного лица.</w:t>
      </w:r>
    </w:p>
    <w:p w:rsidR="004130BB" w:rsidRPr="00991EA4" w:rsidRDefault="004130BB" w:rsidP="00991EA4">
      <w:pPr>
        <w:pStyle w:val="ConsPlusNormal"/>
        <w:spacing w:line="300" w:lineRule="atLeast"/>
        <w:ind w:firstLine="540"/>
        <w:jc w:val="both"/>
        <w:rPr>
          <w:sz w:val="22"/>
          <w:szCs w:val="22"/>
        </w:rPr>
      </w:pPr>
      <w:r w:rsidRPr="00991EA4">
        <w:rPr>
          <w:sz w:val="22"/>
          <w:szCs w:val="22"/>
        </w:rP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лиц с ограниченными возможностями здоровья (включая лиц, использующих кресла-коляски и собак-проводников) должны обеспечиваться:</w:t>
      </w:r>
    </w:p>
    <w:p w:rsidR="004130BB" w:rsidRPr="00991EA4" w:rsidRDefault="004130BB" w:rsidP="00991EA4">
      <w:pPr>
        <w:pStyle w:val="ConsPlusNormal"/>
        <w:spacing w:line="300" w:lineRule="atLeast"/>
        <w:ind w:firstLine="540"/>
        <w:jc w:val="both"/>
        <w:rPr>
          <w:sz w:val="22"/>
          <w:szCs w:val="22"/>
        </w:rPr>
      </w:pPr>
      <w:r w:rsidRPr="00991EA4">
        <w:rPr>
          <w:sz w:val="22"/>
          <w:szCs w:val="22"/>
        </w:rPr>
        <w:t>условия для беспрепятственного доступа в помещение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сопровождения и самостоятельного передвижения, оказания помощи инвалидам, имеющим стойкие расстройства функции зрения;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(зарегистрировано Минюстом России 21 июля 2015 г., регистрационный N 38115);</w:t>
      </w:r>
    </w:p>
    <w:p w:rsidR="004130BB" w:rsidRPr="00991EA4" w:rsidRDefault="004130BB" w:rsidP="00991EA4">
      <w:pPr>
        <w:pStyle w:val="ConsPlusNormal"/>
        <w:spacing w:line="300" w:lineRule="atLeast"/>
        <w:ind w:firstLine="540"/>
        <w:jc w:val="both"/>
        <w:rPr>
          <w:sz w:val="22"/>
          <w:szCs w:val="22"/>
        </w:rPr>
      </w:pPr>
      <w:r w:rsidRPr="00991EA4">
        <w:rPr>
          <w:sz w:val="22"/>
          <w:szCs w:val="22"/>
        </w:rP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(зарегистрировано Минюстом России 17 сентября 2015 г., регистрационный N 38897).</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Показатели доступности и качества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в том числе количество взаимодействий гражданина</w:t>
      </w:r>
    </w:p>
    <w:p w:rsidR="004130BB" w:rsidRPr="00991EA4" w:rsidRDefault="004130BB" w:rsidP="00991EA4">
      <w:pPr>
        <w:pStyle w:val="ConsPlusTitle"/>
        <w:spacing w:line="300" w:lineRule="atLeast"/>
        <w:jc w:val="center"/>
        <w:rPr>
          <w:sz w:val="22"/>
          <w:szCs w:val="22"/>
        </w:rPr>
      </w:pPr>
      <w:r w:rsidRPr="00991EA4">
        <w:rPr>
          <w:sz w:val="22"/>
          <w:szCs w:val="22"/>
        </w:rPr>
        <w:t>с должностными лицами при предоставлении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и их продолжительность, возможность получения</w:t>
      </w:r>
    </w:p>
    <w:p w:rsidR="004130BB" w:rsidRPr="00991EA4" w:rsidRDefault="004130BB" w:rsidP="00991EA4">
      <w:pPr>
        <w:pStyle w:val="ConsPlusTitle"/>
        <w:spacing w:line="300" w:lineRule="atLeast"/>
        <w:jc w:val="center"/>
        <w:rPr>
          <w:sz w:val="22"/>
          <w:szCs w:val="22"/>
        </w:rPr>
      </w:pPr>
      <w:r w:rsidRPr="00991EA4">
        <w:rPr>
          <w:sz w:val="22"/>
          <w:szCs w:val="22"/>
        </w:rPr>
        <w:t>информации о ходе предоставления государственной услуги,</w:t>
      </w:r>
    </w:p>
    <w:p w:rsidR="004130BB" w:rsidRPr="00991EA4" w:rsidRDefault="004130BB" w:rsidP="00991EA4">
      <w:pPr>
        <w:pStyle w:val="ConsPlusTitle"/>
        <w:spacing w:line="300" w:lineRule="atLeast"/>
        <w:jc w:val="center"/>
        <w:rPr>
          <w:sz w:val="22"/>
          <w:szCs w:val="22"/>
        </w:rPr>
      </w:pPr>
      <w:r w:rsidRPr="00991EA4">
        <w:rPr>
          <w:sz w:val="22"/>
          <w:szCs w:val="22"/>
        </w:rPr>
        <w:t>в том числе с использованием информационно-коммуникационных</w:t>
      </w:r>
    </w:p>
    <w:p w:rsidR="004130BB" w:rsidRPr="00991EA4" w:rsidRDefault="004130BB" w:rsidP="00991EA4">
      <w:pPr>
        <w:pStyle w:val="ConsPlusTitle"/>
        <w:spacing w:line="300" w:lineRule="atLeast"/>
        <w:jc w:val="center"/>
        <w:rPr>
          <w:sz w:val="22"/>
          <w:szCs w:val="22"/>
        </w:rPr>
      </w:pPr>
      <w:r w:rsidRPr="00991EA4">
        <w:rPr>
          <w:sz w:val="22"/>
          <w:szCs w:val="22"/>
        </w:rPr>
        <w:t>технологий, возможность либо невозможность получения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в многофункциональном центре</w:t>
      </w:r>
    </w:p>
    <w:p w:rsidR="004130BB" w:rsidRPr="00991EA4" w:rsidRDefault="004130BB" w:rsidP="00991EA4">
      <w:pPr>
        <w:pStyle w:val="ConsPlusTitle"/>
        <w:spacing w:line="300" w:lineRule="atLeast"/>
        <w:jc w:val="center"/>
        <w:rPr>
          <w:sz w:val="22"/>
          <w:szCs w:val="22"/>
        </w:rPr>
      </w:pPr>
      <w:r w:rsidRPr="00991EA4">
        <w:rPr>
          <w:sz w:val="22"/>
          <w:szCs w:val="22"/>
        </w:rPr>
        <w:t>(в том числе в полном объеме), в любом территориальном</w:t>
      </w:r>
    </w:p>
    <w:p w:rsidR="004130BB" w:rsidRPr="00991EA4" w:rsidRDefault="004130BB" w:rsidP="00991EA4">
      <w:pPr>
        <w:pStyle w:val="ConsPlusTitle"/>
        <w:spacing w:line="300" w:lineRule="atLeast"/>
        <w:jc w:val="center"/>
        <w:rPr>
          <w:sz w:val="22"/>
          <w:szCs w:val="22"/>
        </w:rPr>
      </w:pPr>
      <w:r w:rsidRPr="00991EA4">
        <w:rPr>
          <w:sz w:val="22"/>
          <w:szCs w:val="22"/>
        </w:rPr>
        <w:t>органе ПФР по выбору заявителя (экстерриториальный</w:t>
      </w:r>
    </w:p>
    <w:p w:rsidR="004130BB" w:rsidRPr="00991EA4" w:rsidRDefault="004130BB" w:rsidP="00991EA4">
      <w:pPr>
        <w:pStyle w:val="ConsPlusTitle"/>
        <w:spacing w:line="300" w:lineRule="atLeast"/>
        <w:jc w:val="center"/>
        <w:rPr>
          <w:sz w:val="22"/>
          <w:szCs w:val="22"/>
        </w:rPr>
      </w:pPr>
      <w:r w:rsidRPr="00991EA4">
        <w:rPr>
          <w:sz w:val="22"/>
          <w:szCs w:val="22"/>
        </w:rPr>
        <w:t>принцип), посредством запроса о предоставлении нескольких</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государственных и (или) муниципальных услуг</w:t>
      </w:r>
    </w:p>
    <w:p w:rsidR="004130BB" w:rsidRPr="00991EA4" w:rsidRDefault="004130BB" w:rsidP="00991EA4">
      <w:pPr>
        <w:pStyle w:val="ConsPlusTitle"/>
        <w:spacing w:line="300" w:lineRule="atLeast"/>
        <w:jc w:val="center"/>
        <w:rPr>
          <w:sz w:val="22"/>
          <w:szCs w:val="22"/>
        </w:rPr>
      </w:pPr>
      <w:r w:rsidRPr="00991EA4">
        <w:rPr>
          <w:sz w:val="22"/>
          <w:szCs w:val="22"/>
        </w:rPr>
        <w:t>в многофункциональном центре, предусмотренного статьей</w:t>
      </w:r>
    </w:p>
    <w:p w:rsidR="004130BB" w:rsidRPr="00991EA4" w:rsidRDefault="004130BB" w:rsidP="00991EA4">
      <w:pPr>
        <w:pStyle w:val="ConsPlusTitle"/>
        <w:spacing w:line="300" w:lineRule="atLeast"/>
        <w:jc w:val="center"/>
        <w:rPr>
          <w:sz w:val="22"/>
          <w:szCs w:val="22"/>
        </w:rPr>
      </w:pPr>
      <w:r w:rsidRPr="00991EA4">
        <w:rPr>
          <w:sz w:val="22"/>
          <w:szCs w:val="22"/>
        </w:rPr>
        <w:t>15.1 Федерального закона от 27 июля 2010 г. N 210-ФЗ</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79. Оценка доступности и качества предоставления государственной услуги должна осуществляться по следующим показателям:</w:t>
      </w:r>
    </w:p>
    <w:p w:rsidR="004130BB" w:rsidRPr="00991EA4" w:rsidRDefault="004130BB" w:rsidP="00991EA4">
      <w:pPr>
        <w:pStyle w:val="ConsPlusNormal"/>
        <w:spacing w:line="300" w:lineRule="atLeast"/>
        <w:ind w:firstLine="540"/>
        <w:jc w:val="both"/>
        <w:rPr>
          <w:sz w:val="22"/>
          <w:szCs w:val="22"/>
        </w:rPr>
      </w:pPr>
      <w:r w:rsidRPr="00991EA4">
        <w:rPr>
          <w:sz w:val="22"/>
          <w:szCs w:val="22"/>
        </w:rP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или невозможность обращения за получением государственной услуги в многофункциональном центре (в том числе в полном объеме);</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или невозможность обращения за получением государственной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от 27 июля 2010 г. N 210-ФЗ (далее - комплексный запрос);</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или невозможность получения государственной услуги в любом территориальном органе ПФР по выбору гражданина (экстерриториальный принцип);</w:t>
      </w:r>
    </w:p>
    <w:p w:rsidR="004130BB" w:rsidRPr="00991EA4" w:rsidRDefault="004130BB" w:rsidP="00991EA4">
      <w:pPr>
        <w:pStyle w:val="ConsPlusNormal"/>
        <w:spacing w:line="300" w:lineRule="atLeast"/>
        <w:ind w:firstLine="540"/>
        <w:jc w:val="both"/>
        <w:rPr>
          <w:sz w:val="22"/>
          <w:szCs w:val="22"/>
        </w:rPr>
      </w:pPr>
      <w:r w:rsidRPr="00991EA4">
        <w:rPr>
          <w:sz w:val="22"/>
          <w:szCs w:val="22"/>
        </w:rPr>
        <w:t>доступность обращения за предоставлением государственной услуги, в том числе для маломобильных групп населения;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отсутствие обоснованных жалоб со стороны граждан по результатам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4130BB" w:rsidRPr="00991EA4" w:rsidRDefault="004130BB" w:rsidP="00991EA4">
      <w:pPr>
        <w:pStyle w:val="ConsPlusNormal"/>
        <w:spacing w:line="300" w:lineRule="atLeast"/>
        <w:ind w:firstLine="540"/>
        <w:jc w:val="both"/>
        <w:rPr>
          <w:sz w:val="22"/>
          <w:szCs w:val="22"/>
        </w:rPr>
      </w:pPr>
      <w:r w:rsidRPr="00991EA4">
        <w:rPr>
          <w:sz w:val="22"/>
          <w:szCs w:val="22"/>
        </w:rPr>
        <w:t>80.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осуществления предварительной записи посредством Единого портала, сайта ПФР, гражданину необходимо указать запрашиваемые системой данные, в том числе:</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физического лица: фамилия, имя, отчество (последнее при наличии);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для юридического лица: наименование юридического лица;</w:t>
      </w:r>
    </w:p>
    <w:p w:rsidR="004130BB" w:rsidRPr="00991EA4" w:rsidRDefault="004130BB" w:rsidP="00991EA4">
      <w:pPr>
        <w:pStyle w:val="ConsPlusNormal"/>
        <w:spacing w:line="300" w:lineRule="atLeast"/>
        <w:ind w:firstLine="540"/>
        <w:jc w:val="both"/>
        <w:rPr>
          <w:sz w:val="22"/>
          <w:szCs w:val="22"/>
        </w:rPr>
      </w:pPr>
      <w:r w:rsidRPr="00991EA4">
        <w:rPr>
          <w:sz w:val="22"/>
          <w:szCs w:val="22"/>
        </w:rPr>
        <w:t>страховой номер индивидуального лицевого счета застрахованного лица;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номер телефона;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адрес электронной почты (по желанию);</w:t>
      </w:r>
    </w:p>
    <w:p w:rsidR="004130BB" w:rsidRPr="00991EA4" w:rsidRDefault="004130BB" w:rsidP="00991EA4">
      <w:pPr>
        <w:pStyle w:val="ConsPlusNormal"/>
        <w:spacing w:line="300" w:lineRule="atLeast"/>
        <w:ind w:firstLine="540"/>
        <w:jc w:val="both"/>
        <w:rPr>
          <w:sz w:val="22"/>
          <w:szCs w:val="22"/>
        </w:rPr>
      </w:pPr>
      <w:r w:rsidRPr="00991EA4">
        <w:rPr>
          <w:sz w:val="22"/>
          <w:szCs w:val="22"/>
        </w:rPr>
        <w:t>желаемая дата и время приема.</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несоответствия сведений, которые сообщил гражданин при предварительной записи, документам, представленным гражданином при личном приеме, предварительная запись аннулируется.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запроса.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4130BB" w:rsidRPr="00991EA4" w:rsidRDefault="004130BB" w:rsidP="00991EA4">
      <w:pPr>
        <w:pStyle w:val="ConsPlusNormal"/>
        <w:spacing w:line="300" w:lineRule="atLeast"/>
        <w:ind w:firstLine="540"/>
        <w:jc w:val="both"/>
        <w:rPr>
          <w:sz w:val="22"/>
          <w:szCs w:val="22"/>
        </w:rPr>
      </w:pPr>
      <w:r w:rsidRPr="00991EA4">
        <w:rPr>
          <w:sz w:val="22"/>
          <w:szCs w:val="22"/>
        </w:rPr>
        <w:t>Запись граждан на определенную дату заканчивается за сутки до наступления этой даты.</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осуществлении предварительной записи гражданин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Гражданин в любое время вправе отказаться от предварительной записи.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граждан по предварительной записи осуществляется в течение рабочего дня в соответствии с установленным графиком приема граждан.</w:t>
      </w:r>
    </w:p>
    <w:p w:rsidR="004130BB" w:rsidRPr="00991EA4" w:rsidRDefault="004130BB" w:rsidP="00991EA4">
      <w:pPr>
        <w:pStyle w:val="ConsPlusNormal"/>
        <w:spacing w:line="300" w:lineRule="atLeast"/>
        <w:ind w:firstLine="540"/>
        <w:jc w:val="both"/>
        <w:rPr>
          <w:sz w:val="22"/>
          <w:szCs w:val="22"/>
        </w:rPr>
      </w:pPr>
      <w:r w:rsidRPr="00991EA4">
        <w:rPr>
          <w:sz w:val="22"/>
          <w:szCs w:val="22"/>
        </w:rPr>
        <w:t>Ветеранам Великой Отечественной войны, инвалидам Великой Отечественной войны при предъявлении ими соответствующих документов обеспечивается возможность подать заявление и другие документы, необходимые для предоставления государственной услуги, без предварительной записи, вне очереди.</w:t>
      </w:r>
    </w:p>
    <w:p w:rsidR="004130BB" w:rsidRPr="00991EA4" w:rsidRDefault="004130BB" w:rsidP="00991EA4">
      <w:pPr>
        <w:pStyle w:val="ConsPlusNormal"/>
        <w:spacing w:line="300" w:lineRule="atLeast"/>
        <w:ind w:firstLine="540"/>
        <w:jc w:val="both"/>
        <w:rPr>
          <w:sz w:val="22"/>
          <w:szCs w:val="22"/>
        </w:rPr>
      </w:pPr>
      <w:r w:rsidRPr="00991EA4">
        <w:rPr>
          <w:sz w:val="22"/>
          <w:szCs w:val="22"/>
        </w:rPr>
        <w:t>81. Предоставление государственной услуги предусматривает однократное взаимодействие гражданина с должностными лицами.</w:t>
      </w: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Иные требования, в том числе учитывающие</w:t>
      </w:r>
    </w:p>
    <w:p w:rsidR="004130BB" w:rsidRPr="00991EA4" w:rsidRDefault="004130BB" w:rsidP="00991EA4">
      <w:pPr>
        <w:pStyle w:val="ConsPlusTitle"/>
        <w:spacing w:line="300" w:lineRule="atLeast"/>
        <w:jc w:val="center"/>
        <w:rPr>
          <w:sz w:val="22"/>
          <w:szCs w:val="22"/>
        </w:rPr>
      </w:pPr>
      <w:r w:rsidRPr="00991EA4">
        <w:rPr>
          <w:sz w:val="22"/>
          <w:szCs w:val="22"/>
        </w:rPr>
        <w:t>особенности предоставления государственной услуги</w:t>
      </w:r>
    </w:p>
    <w:p w:rsidR="004130BB" w:rsidRPr="00991EA4" w:rsidRDefault="004130BB" w:rsidP="00991EA4">
      <w:pPr>
        <w:pStyle w:val="ConsPlusTitle"/>
        <w:spacing w:line="300" w:lineRule="atLeast"/>
        <w:jc w:val="center"/>
        <w:rPr>
          <w:sz w:val="22"/>
          <w:szCs w:val="22"/>
        </w:rPr>
      </w:pPr>
      <w:r w:rsidRPr="00991EA4">
        <w:rPr>
          <w:sz w:val="22"/>
          <w:szCs w:val="22"/>
        </w:rPr>
        <w:t>по экстерриториальному принципу (в случае,</w:t>
      </w:r>
    </w:p>
    <w:p w:rsidR="004130BB" w:rsidRPr="00991EA4" w:rsidRDefault="004130BB" w:rsidP="00991EA4">
      <w:pPr>
        <w:pStyle w:val="ConsPlusTitle"/>
        <w:spacing w:line="300" w:lineRule="atLeast"/>
        <w:jc w:val="center"/>
        <w:rPr>
          <w:sz w:val="22"/>
          <w:szCs w:val="22"/>
        </w:rPr>
      </w:pPr>
      <w:r w:rsidRPr="00991EA4">
        <w:rPr>
          <w:sz w:val="22"/>
          <w:szCs w:val="22"/>
        </w:rPr>
        <w:t>если государственная услуга предоставляется</w:t>
      </w:r>
    </w:p>
    <w:p w:rsidR="004130BB" w:rsidRPr="00991EA4" w:rsidRDefault="004130BB" w:rsidP="00991EA4">
      <w:pPr>
        <w:pStyle w:val="ConsPlusTitle"/>
        <w:spacing w:line="300" w:lineRule="atLeast"/>
        <w:jc w:val="center"/>
        <w:rPr>
          <w:sz w:val="22"/>
          <w:szCs w:val="22"/>
        </w:rPr>
      </w:pPr>
      <w:r w:rsidRPr="00991EA4">
        <w:rPr>
          <w:sz w:val="22"/>
          <w:szCs w:val="22"/>
        </w:rPr>
        <w:t>по экстерриториальному принципу) и особенности</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государственной услуги в электронной форме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82. Прием граждан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83. Гражданин вправе обратиться с заявлением о предоставлении государственной услуги способами, указанными в </w:t>
      </w:r>
      <w:hyperlink w:anchor="Par584" w:tooltip="91. Заявление о назначении пенсии (переводе с одной пенсии на другую) при обращении за назначением пенсии подается в территориальный орган ПФР по своему выбору." w:history="1">
        <w:r w:rsidRPr="00991EA4">
          <w:rPr>
            <w:sz w:val="22"/>
            <w:szCs w:val="22"/>
          </w:rPr>
          <w:t>пунктах 91</w:t>
        </w:r>
      </w:hyperlink>
      <w:r w:rsidRPr="00991EA4">
        <w:rPr>
          <w:sz w:val="22"/>
          <w:szCs w:val="22"/>
        </w:rPr>
        <w:t xml:space="preserve">, </w:t>
      </w:r>
      <w:hyperlink w:anchor="Par595" w:tooltip="9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выбору гражданина." w:history="1">
        <w:r w:rsidRPr="00991EA4">
          <w:rPr>
            <w:sz w:val="22"/>
            <w:szCs w:val="22"/>
          </w:rPr>
          <w:t>92</w:t>
        </w:r>
      </w:hyperlink>
      <w:r w:rsidRPr="00991EA4">
        <w:rPr>
          <w:sz w:val="22"/>
          <w:szCs w:val="22"/>
        </w:rPr>
        <w:t xml:space="preserve">, </w:t>
      </w:r>
      <w:hyperlink w:anchor="Par824" w:tooltip="135. 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указанной в том числе в комплексном запросе, или о готовности документов, являющихся результатом предоставления государственной услуги, указанной в комплексном запросе, осуществляется:" w:history="1">
        <w:r w:rsidRPr="00991EA4">
          <w:rPr>
            <w:sz w:val="22"/>
            <w:szCs w:val="22"/>
          </w:rPr>
          <w:t>135</w:t>
        </w:r>
      </w:hyperlink>
      <w:r w:rsidRPr="00991EA4">
        <w:rPr>
          <w:sz w:val="22"/>
          <w:szCs w:val="22"/>
        </w:rPr>
        <w:t xml:space="preserve"> Административного регламента, и документами, необходимыми для предоставления государственной услуги, а также получением результатов предоставления такой услуги в любой территориальный орган ПФР в пределах территории Российской Федерации по своему выбору.</w:t>
      </w:r>
    </w:p>
    <w:p w:rsidR="004130BB" w:rsidRPr="00991EA4" w:rsidRDefault="004130BB" w:rsidP="00991EA4">
      <w:pPr>
        <w:pStyle w:val="ConsPlusNormal"/>
        <w:spacing w:line="300" w:lineRule="atLeast"/>
        <w:ind w:firstLine="540"/>
        <w:jc w:val="both"/>
        <w:rPr>
          <w:sz w:val="22"/>
          <w:szCs w:val="22"/>
        </w:rPr>
      </w:pPr>
      <w:bookmarkStart w:id="37" w:name="Par541"/>
      <w:bookmarkEnd w:id="37"/>
      <w:r w:rsidRPr="00991EA4">
        <w:rPr>
          <w:sz w:val="22"/>
          <w:szCs w:val="22"/>
        </w:rPr>
        <w:t>84. Гражданин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и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простой электронной подписи, в порядке, предусмотренном законодательством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законодательством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4130BB" w:rsidRPr="00991EA4" w:rsidRDefault="004130BB" w:rsidP="00991EA4">
      <w:pPr>
        <w:pStyle w:val="ConsPlusNormal"/>
        <w:spacing w:line="300" w:lineRule="atLeast"/>
        <w:ind w:firstLine="540"/>
        <w:jc w:val="both"/>
        <w:rPr>
          <w:sz w:val="22"/>
          <w:szCs w:val="22"/>
        </w:rPr>
      </w:pPr>
      <w:bookmarkStart w:id="38" w:name="Par544"/>
      <w:bookmarkEnd w:id="38"/>
      <w:r w:rsidRPr="00991EA4">
        <w:rPr>
          <w:sz w:val="22"/>
          <w:szCs w:val="22"/>
        </w:rPr>
        <w:t>85.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возраст, гражданство гражданина, не требуются.</w:t>
      </w:r>
    </w:p>
    <w:p w:rsidR="004130BB" w:rsidRPr="00991EA4" w:rsidRDefault="004130BB" w:rsidP="00991EA4">
      <w:pPr>
        <w:pStyle w:val="ConsPlusNormal"/>
        <w:spacing w:line="300" w:lineRule="atLeast"/>
        <w:ind w:firstLine="540"/>
        <w:jc w:val="both"/>
        <w:rPr>
          <w:sz w:val="22"/>
          <w:szCs w:val="22"/>
        </w:rPr>
      </w:pPr>
      <w:bookmarkStart w:id="39" w:name="Par546"/>
      <w:bookmarkEnd w:id="39"/>
      <w:r w:rsidRPr="00991EA4">
        <w:rPr>
          <w:sz w:val="22"/>
          <w:szCs w:val="22"/>
        </w:rPr>
        <w:t>Срок представления гражданином документов, необходимых для перевода с одной пенсии на другую, перерасчета размера пенсии, не должен превышать 5 рабочих дней со дня подачи соответствующего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непредставления таких документов в установленный срок заявление о назначении пенсии (о переводе с одной пенсии на другую) при обращении за переводом с одной пенсии на другую, заявление о перерасчете размера пенсии, поданные в форме электронного документа, не подлежат рассмотрению.</w:t>
      </w:r>
    </w:p>
    <w:p w:rsidR="004130BB" w:rsidRPr="00991EA4" w:rsidRDefault="004130BB" w:rsidP="00991EA4">
      <w:pPr>
        <w:pStyle w:val="ConsPlusNormal"/>
        <w:spacing w:line="300" w:lineRule="atLeast"/>
        <w:ind w:firstLine="540"/>
        <w:jc w:val="both"/>
        <w:rPr>
          <w:sz w:val="22"/>
          <w:szCs w:val="22"/>
        </w:rPr>
      </w:pPr>
      <w:r w:rsidRPr="00991EA4">
        <w:rPr>
          <w:sz w:val="22"/>
          <w:szCs w:val="22"/>
        </w:rPr>
        <w:t>Срок представления гражданином документов, необходимых для назначения пенсии, не должен превышать 3 месяцев со дня подачи соответствующего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По желанию гражданина уведомление может быть направлено на адрес его электронной почты.</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При этом указанные в </w:t>
      </w:r>
      <w:hyperlink w:anchor="Par109"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991EA4">
          <w:rPr>
            <w:sz w:val="22"/>
            <w:szCs w:val="22"/>
          </w:rPr>
          <w:t>пунктах 13</w:t>
        </w:r>
      </w:hyperlink>
      <w:r w:rsidRPr="00991EA4">
        <w:rPr>
          <w:sz w:val="22"/>
          <w:szCs w:val="22"/>
        </w:rPr>
        <w:t xml:space="preserve"> - </w:t>
      </w:r>
      <w:hyperlink w:anchor="Par115"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991EA4">
          <w:rPr>
            <w:sz w:val="22"/>
            <w:szCs w:val="22"/>
          </w:rPr>
          <w:t>15</w:t>
        </w:r>
      </w:hyperlink>
      <w:r w:rsidRPr="00991EA4">
        <w:rPr>
          <w:sz w:val="22"/>
          <w:szCs w:val="22"/>
        </w:rPr>
        <w:t xml:space="preserve"> Административного регламента сроки рассмотрения заявлений, поступивших в территориальный орган ПФР в форме электронного документа через Единый портал, сайт ПФР, исчисляются с даты приема территориальным органом ПФР документов, необходимых для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представлении гражданином, подавшим заявление в территориальный орган ПФР через Единый портал, сайт ПФР, документов, необходимых для предоставления государственной услуги, должностное лицо в день обращения регистрирует их и направляет уведомление гражданину.</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86. Прием территориальным органом ПФР документов, необходимых для предоставления государственной услуги, проверка правильности их оформления, их регистрация, рассмотрение и принятие решения осуществляются в порядке, предусмотренном </w:t>
      </w:r>
      <w:hyperlink w:anchor="Par576" w:tooltip="90. Основанием для начала административной процедуры является личное обращение гражданина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 или в форме электронного документа." w:history="1">
        <w:r w:rsidRPr="00991EA4">
          <w:rPr>
            <w:sz w:val="22"/>
            <w:szCs w:val="22"/>
          </w:rPr>
          <w:t>пунктами 90</w:t>
        </w:r>
      </w:hyperlink>
      <w:r w:rsidRPr="00991EA4">
        <w:rPr>
          <w:sz w:val="22"/>
          <w:szCs w:val="22"/>
        </w:rPr>
        <w:t xml:space="preserve"> - </w:t>
      </w:r>
      <w:hyperlink w:anchor="Par678" w:tooltip="112. Информирование граждан по вопросам предоставления государственной услуги осуществляется способами, указанными в пункте 4 Административного регламента." w:history="1">
        <w:r w:rsidRPr="00991EA4">
          <w:rPr>
            <w:sz w:val="22"/>
            <w:szCs w:val="22"/>
          </w:rPr>
          <w:t>112</w:t>
        </w:r>
      </w:hyperlink>
      <w:r w:rsidRPr="00991EA4">
        <w:rPr>
          <w:sz w:val="22"/>
          <w:szCs w:val="22"/>
        </w:rPr>
        <w:t xml:space="preserve">, </w:t>
      </w:r>
      <w:hyperlink w:anchor="Par810" w:tooltip="134. Основанием для начала административной процедуры является личное обращение гражданина с заявлением и документами, необходимыми для предоставления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территориальными органами ПФР, предоставляющими государственную услугу, указанными в пунктах 9..." w:history="1">
        <w:r w:rsidRPr="00991EA4">
          <w:rPr>
            <w:sz w:val="22"/>
            <w:szCs w:val="22"/>
          </w:rPr>
          <w:t>134</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87. Взаимодействие территориальных органов Пенсионного фонда Российской Федерации и исправительных учреждений по вопросам предоставления государственной услуги гражданам, осужденным к лишению свободы, осуществляется с использованием бумажного документооборота. При наличии технической возможности такое взаимодействие может осуществляться в электронной форме на основании соглашения об электронном документообороте с использованием автоматизированных систем посредством направления электронной версии документов, заверенных усиленной квалифицированной электронной подписью. В случае осуществления взаимодействия в электронной форме оригиналы заявления и документов на бумажных носителях в территориальный орган ПФР не представляются.</w:t>
      </w:r>
    </w:p>
    <w:p w:rsidR="004130BB" w:rsidRPr="00991EA4" w:rsidRDefault="004130BB" w:rsidP="00991EA4">
      <w:pPr>
        <w:pStyle w:val="ConsPlusNormal"/>
        <w:spacing w:line="300" w:lineRule="atLeast"/>
        <w:ind w:firstLine="540"/>
        <w:jc w:val="both"/>
        <w:rPr>
          <w:sz w:val="22"/>
          <w:szCs w:val="22"/>
        </w:rPr>
      </w:pPr>
      <w:bookmarkStart w:id="40" w:name="Par554"/>
      <w:bookmarkEnd w:id="40"/>
      <w:r w:rsidRPr="00991EA4">
        <w:rPr>
          <w:sz w:val="22"/>
          <w:szCs w:val="22"/>
        </w:rPr>
        <w:t>88. Гражданам обеспечивается возможность получения информации о предоставляемой государственной услуге на Едином портале, сайте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Документы, предусмотренные </w:t>
      </w:r>
      <w:hyperlink w:anchor="Par115"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991EA4">
          <w:rPr>
            <w:sz w:val="22"/>
            <w:szCs w:val="22"/>
          </w:rPr>
          <w:t>пунктами 15</w:t>
        </w:r>
      </w:hyperlink>
      <w:r w:rsidRPr="00991EA4">
        <w:rPr>
          <w:sz w:val="22"/>
          <w:szCs w:val="22"/>
        </w:rPr>
        <w:t xml:space="preserve">, </w:t>
      </w:r>
      <w:hyperlink w:anchor="Par414" w:tooltip="72.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 w:history="1">
        <w:r w:rsidRPr="00991EA4">
          <w:rPr>
            <w:sz w:val="22"/>
            <w:szCs w:val="22"/>
          </w:rPr>
          <w:t>72</w:t>
        </w:r>
      </w:hyperlink>
      <w:r w:rsidRPr="00991EA4">
        <w:rPr>
          <w:sz w:val="22"/>
          <w:szCs w:val="22"/>
        </w:rPr>
        <w:t xml:space="preserve">, </w:t>
      </w:r>
      <w:hyperlink w:anchor="Par641" w:tooltip="105. Должностное лицо рассматривает заявление и представленные документы и определяет наличие либо отсутствие у гражданина права на установление пенсии в соответствии с законодательством Российской Федерации в сроки, указанные в пунктах 13 - 15 Административного регламента." w:history="1">
        <w:r w:rsidRPr="00991EA4">
          <w:rPr>
            <w:sz w:val="22"/>
            <w:szCs w:val="22"/>
          </w:rPr>
          <w:t>105</w:t>
        </w:r>
      </w:hyperlink>
      <w:r w:rsidRPr="00991EA4">
        <w:rPr>
          <w:sz w:val="22"/>
          <w:szCs w:val="22"/>
        </w:rPr>
        <w:t xml:space="preserve">, </w:t>
      </w:r>
      <w:hyperlink w:anchor="Par653" w:tooltip="108. По результатам рассмотрения заявления и документов, предусмотренных пунктами 19, 22 - 38, 40 - 42, 44, 45, 48, 50 - 62 Административного регламента, территориальным органом ПФР принимается решение об удовлетворении либо об отказе в удовлетворении поданного заявления." w:history="1">
        <w:r w:rsidRPr="00991EA4">
          <w:rPr>
            <w:sz w:val="22"/>
            <w:szCs w:val="22"/>
          </w:rPr>
          <w:t>108</w:t>
        </w:r>
      </w:hyperlink>
      <w:r w:rsidRPr="00991EA4">
        <w:rPr>
          <w:sz w:val="22"/>
          <w:szCs w:val="22"/>
        </w:rPr>
        <w:t xml:space="preserve"> Административного регламента, по желанию гражданина могут быть ему представлены в форме электронного документа, заверенного усиленной квалифицированной электронной подписью.</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III. Состав, последовательность и сроки выполнения</w:t>
      </w:r>
    </w:p>
    <w:p w:rsidR="004130BB" w:rsidRPr="00991EA4" w:rsidRDefault="004130BB" w:rsidP="00991EA4">
      <w:pPr>
        <w:pStyle w:val="ConsPlusTitle"/>
        <w:spacing w:line="300" w:lineRule="atLeast"/>
        <w:jc w:val="center"/>
        <w:rPr>
          <w:sz w:val="22"/>
          <w:szCs w:val="22"/>
        </w:rPr>
      </w:pPr>
      <w:r w:rsidRPr="00991EA4">
        <w:rPr>
          <w:sz w:val="22"/>
          <w:szCs w:val="22"/>
        </w:rPr>
        <w:t>административных процедур, требования к порядку</w:t>
      </w:r>
    </w:p>
    <w:p w:rsidR="004130BB" w:rsidRPr="00991EA4" w:rsidRDefault="004130BB" w:rsidP="00991EA4">
      <w:pPr>
        <w:pStyle w:val="ConsPlusTitle"/>
        <w:spacing w:line="300" w:lineRule="atLeast"/>
        <w:jc w:val="center"/>
        <w:rPr>
          <w:sz w:val="22"/>
          <w:szCs w:val="22"/>
        </w:rPr>
      </w:pPr>
      <w:r w:rsidRPr="00991EA4">
        <w:rPr>
          <w:sz w:val="22"/>
          <w:szCs w:val="22"/>
        </w:rPr>
        <w:t>их выполнения, в том числе особенности выполнения</w:t>
      </w:r>
    </w:p>
    <w:p w:rsidR="004130BB" w:rsidRPr="00991EA4" w:rsidRDefault="004130BB" w:rsidP="00991EA4">
      <w:pPr>
        <w:pStyle w:val="ConsPlusTitle"/>
        <w:spacing w:line="300" w:lineRule="atLeast"/>
        <w:jc w:val="center"/>
        <w:rPr>
          <w:sz w:val="22"/>
          <w:szCs w:val="22"/>
        </w:rPr>
      </w:pPr>
      <w:r w:rsidRPr="00991EA4">
        <w:rPr>
          <w:sz w:val="22"/>
          <w:szCs w:val="22"/>
        </w:rPr>
        <w:t>административных процедур в электронной форме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административных процедур,</w:t>
      </w:r>
    </w:p>
    <w:p w:rsidR="004130BB" w:rsidRPr="00991EA4" w:rsidRDefault="004130BB" w:rsidP="00991EA4">
      <w:pPr>
        <w:pStyle w:val="ConsPlusTitle"/>
        <w:spacing w:line="300" w:lineRule="atLeast"/>
        <w:jc w:val="center"/>
        <w:rPr>
          <w:sz w:val="22"/>
          <w:szCs w:val="22"/>
        </w:rPr>
      </w:pPr>
      <w:r w:rsidRPr="00991EA4">
        <w:rPr>
          <w:sz w:val="22"/>
          <w:szCs w:val="22"/>
        </w:rPr>
        <w:t>выполняемых ПФР, территориальными органами ПФР</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41" w:name="Par565"/>
      <w:bookmarkEnd w:id="41"/>
      <w:r w:rsidRPr="00991EA4">
        <w:rPr>
          <w:sz w:val="22"/>
          <w:szCs w:val="22"/>
        </w:rPr>
        <w:t>89. Предоставление государственной услуги включает в себя следующие административные процедуры:</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и регистрация заявления и документов, необходимых для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истребование документов (сведений) в рамках межведомственного взаимодействия;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рассмотрение заявления и определение в соответствии с законодательством Российской Федерации на основании представленных документов наличия либо отсутствия у гражданина права на назначение пенсии, перерасчет размера пенсии, перевод с одной пенсии на другую;</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принятие решения о результате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исправление допущенных опечаток и ошибок в выданных в результате предоставления государственной услуги документах.</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приему и регистрации</w:t>
      </w:r>
    </w:p>
    <w:p w:rsidR="004130BB" w:rsidRPr="00991EA4" w:rsidRDefault="004130BB" w:rsidP="00991EA4">
      <w:pPr>
        <w:pStyle w:val="ConsPlusTitle"/>
        <w:spacing w:line="300" w:lineRule="atLeast"/>
        <w:jc w:val="center"/>
        <w:rPr>
          <w:sz w:val="22"/>
          <w:szCs w:val="22"/>
        </w:rPr>
      </w:pPr>
      <w:r w:rsidRPr="00991EA4">
        <w:rPr>
          <w:sz w:val="22"/>
          <w:szCs w:val="22"/>
        </w:rPr>
        <w:t>заявления и документов, необходимых для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42" w:name="Par576"/>
      <w:bookmarkEnd w:id="42"/>
      <w:r w:rsidRPr="00991EA4">
        <w:rPr>
          <w:sz w:val="22"/>
          <w:szCs w:val="22"/>
        </w:rPr>
        <w:t>90. Основанием для начала административной процедуры является личное обращение гражданина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 или в форме электронного документа.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могут обращаться за пенсией в любое время после возникновения права на нее без ограничения каким-либо сроком путем подачи заявления в территориальный орган ПФР непосредственно, через представителя, работодателя, путем направления заявления по почте или в форме электронного документа.</w:t>
      </w:r>
    </w:p>
    <w:p w:rsidR="004130BB" w:rsidRPr="00991EA4" w:rsidRDefault="004130BB" w:rsidP="00991EA4">
      <w:pPr>
        <w:pStyle w:val="ConsPlusNormal"/>
        <w:spacing w:line="300" w:lineRule="atLeast"/>
        <w:ind w:firstLine="540"/>
        <w:jc w:val="both"/>
        <w:rPr>
          <w:sz w:val="22"/>
          <w:szCs w:val="22"/>
        </w:rPr>
      </w:pPr>
      <w:bookmarkStart w:id="43" w:name="Par578"/>
      <w:bookmarkEnd w:id="43"/>
      <w:r w:rsidRPr="00991EA4">
        <w:rPr>
          <w:sz w:val="22"/>
          <w:szCs w:val="22"/>
        </w:rPr>
        <w:t>Заявление о назначении пенсии (переводе с одной пенсии на другую) граждан, обращающихся за назначением пенсии по старости, может быть принято территориальным органом ПФР и до наступления пенсионного возраста гражданина, однако не ранее чем за месяц до возникновения права на эту пенсию.</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Днем обращения за предоставлением государственной услуги считается день приема территориальным органом ПФР заявления со всеми документами, необходимыми для предоставления государственной услуги, обязанность по представлению которых возложена на гражданина, за исключением случаев, предусмотренных </w:t>
      </w:r>
      <w:hyperlink w:anchor="Par580" w:tooltip="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 w:history="1">
        <w:r w:rsidRPr="00991EA4">
          <w:rPr>
            <w:sz w:val="22"/>
            <w:szCs w:val="22"/>
          </w:rPr>
          <w:t>абзацами пятым</w:t>
        </w:r>
      </w:hyperlink>
      <w:r w:rsidRPr="00991EA4">
        <w:rPr>
          <w:sz w:val="22"/>
          <w:szCs w:val="22"/>
        </w:rPr>
        <w:t xml:space="preserve"> - </w:t>
      </w:r>
      <w:hyperlink w:anchor="Par582" w:tooltip="Прием заявления и документов, необходимых для предоставления государственной услуги, направленных по почте, осуществляется территориальным органом ПФР не позднее рабочего дня, следующего за днем их получения." w:history="1">
        <w:r w:rsidRPr="00991EA4">
          <w:rPr>
            <w:sz w:val="22"/>
            <w:szCs w:val="22"/>
          </w:rPr>
          <w:t>седьмым</w:t>
        </w:r>
      </w:hyperlink>
      <w:r w:rsidRPr="00991EA4">
        <w:rPr>
          <w:sz w:val="22"/>
          <w:szCs w:val="22"/>
        </w:rPr>
        <w:t xml:space="preserve"> настоящего пункта.</w:t>
      </w:r>
    </w:p>
    <w:p w:rsidR="004130BB" w:rsidRPr="00991EA4" w:rsidRDefault="004130BB" w:rsidP="00991EA4">
      <w:pPr>
        <w:pStyle w:val="ConsPlusNormal"/>
        <w:spacing w:line="300" w:lineRule="atLeast"/>
        <w:ind w:firstLine="540"/>
        <w:jc w:val="both"/>
        <w:rPr>
          <w:sz w:val="22"/>
          <w:szCs w:val="22"/>
        </w:rPr>
      </w:pPr>
      <w:bookmarkStart w:id="44" w:name="Par580"/>
      <w:bookmarkEnd w:id="44"/>
      <w:r w:rsidRPr="00991EA4">
        <w:rPr>
          <w:sz w:val="22"/>
          <w:szCs w:val="22"/>
        </w:rPr>
        <w:t>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заявления и документов, необходимых для получения государственной услуги, представленных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4130BB" w:rsidRPr="00991EA4" w:rsidRDefault="004130BB" w:rsidP="00991EA4">
      <w:pPr>
        <w:pStyle w:val="ConsPlusNormal"/>
        <w:spacing w:line="300" w:lineRule="atLeast"/>
        <w:ind w:firstLine="540"/>
        <w:jc w:val="both"/>
        <w:rPr>
          <w:sz w:val="22"/>
          <w:szCs w:val="22"/>
        </w:rPr>
      </w:pPr>
      <w:bookmarkStart w:id="45" w:name="Par582"/>
      <w:bookmarkEnd w:id="45"/>
      <w:r w:rsidRPr="00991EA4">
        <w:rPr>
          <w:sz w:val="22"/>
          <w:szCs w:val="22"/>
        </w:rPr>
        <w:t>Прием заявления и документов, необходимых для предоставления государственной услуги, направленных по почте, осуществляется территориальным органом ПФР не позднее рабочего дня, следующего за днем их получения.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 и документы, необходимые для получения государственной услуги, могут быть представлены работодателем в электронном виде по защищенным каналам связи, заверенные усиленной квалифицированной электронной подписью. При этом оригиналы названных заявления и документов на бумажных носителях в территориальный орган ПФР не представляются.</w:t>
      </w:r>
    </w:p>
    <w:p w:rsidR="004130BB" w:rsidRPr="00991EA4" w:rsidRDefault="004130BB" w:rsidP="00991EA4">
      <w:pPr>
        <w:pStyle w:val="ConsPlusNormal"/>
        <w:spacing w:line="300" w:lineRule="atLeast"/>
        <w:ind w:firstLine="540"/>
        <w:jc w:val="both"/>
        <w:rPr>
          <w:sz w:val="22"/>
          <w:szCs w:val="22"/>
        </w:rPr>
      </w:pPr>
      <w:bookmarkStart w:id="46" w:name="Par584"/>
      <w:bookmarkEnd w:id="46"/>
      <w:r w:rsidRPr="00991EA4">
        <w:rPr>
          <w:sz w:val="22"/>
          <w:szCs w:val="22"/>
        </w:rPr>
        <w:t>91. Заявление о назначении пенсии (переводе с одной пенсии на другую) при обращении за назначением пенсии подается в территориальный орган ПФР по своему выбору.</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проживающие в районах Крайнего Севера и приравненных к ним местностях, в целях установления повышения фиксированной выплаты к страховой пенсии по старости, фиксированной выплаты к страховой пенсии по инвалидности, фиксированной выплаты к страховой пенсии по случаю потери кормильца, а также дополнительного увеличения повышений фиксированной выплаты к указанным страховым пенсиям, предусмотренных частями 9 и 10 статьи 17 Федерального закона от 28 декабря 2013 г. N 400-ФЗ, граждане, проживающие в сельской местности, в целях установления повышения фиксированной выплаты к страховой пенсии по старости, повышения фиксированной выплаты к страховой пенсии по инвалидности, предусмотренного частью 14 статьи 17 Федерального закона от 28 декабря 2013 г. N 400-ФЗ, граждане, проживающие в районах Крайнего Севера и приравненных к ним местностях, в районах с тяжелыми климатическими условиями, требующими дополнительных материальных и физиологических затрат проживающих там граждан, в целях увеличения размера пенсии по государственному пенсионному обеспечению в связи с проживанием в указанных районах (местностях) в случаях, предусмотренных пунктом 5 статьи 15, пунктом 3 статьи 16, пунктом 4 статьи 17, пунктом 7 статьи 17.1, пунктом 5 статьи 17.2, пунктом 2 статьи 18 Федерального закона от 15 декабря 2001 г. N 166-ФЗ, заявление о назначении пенсии подают в территориальный орган ПФР по месту жительства, по месту пребывания, фактического проживания гражданина в указанных районах (местностях).</w:t>
      </w:r>
    </w:p>
    <w:p w:rsidR="004130BB" w:rsidRPr="00991EA4" w:rsidRDefault="004130BB" w:rsidP="00991EA4">
      <w:pPr>
        <w:pStyle w:val="ConsPlusNormal"/>
        <w:spacing w:line="300" w:lineRule="atLeast"/>
        <w:ind w:firstLine="540"/>
        <w:jc w:val="both"/>
        <w:rPr>
          <w:sz w:val="22"/>
          <w:szCs w:val="22"/>
        </w:rPr>
      </w:pPr>
      <w:r w:rsidRPr="00991EA4">
        <w:rPr>
          <w:sz w:val="22"/>
          <w:szCs w:val="22"/>
        </w:rPr>
        <w:t>Рассмотрение заявления о назначении пенсии и принятие решения о назначении пенсии либо об отказе в назначении пенсии осуществляются территориальным органом ПФР по месту подачи заявления, за исключением случая подачи заявления о назначении другой пенсии в территориальный орган ПФР, не осуществляющий выплату пенсии гражданину.</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подачи гражданином заявления о назначении другой пенсии в территориальный орган ПФР, не осуществляющий ему выплату пенсии, решение о назначении другой пенсии принимает территориальный орган ПФР, осуществляющий выплату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Решение о переводе с одной пенсии на другую, перерасчете размера пенсии принимает территориальный орган ПФР, осуществляющий выплату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осужденные к лишению свободы, подают заявление в территориальный орган ПФР по месту нахождения исправительного учреждения, в котором они отбывают наказание, через администрацию этого учреждения.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В тех случаях, когда лицо, которому устанавливается пенсия, является несовершеннолетним или недееспособным, заявление от имени такого лица подается его законным представителем.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 о назначении пенсии (переводе с одной пенсии на другую) при обращении за назначением пенсии несовершеннолетнему или недееспособному лицу, законным представителем которого является соответствующая организация, в которой несовершеннолетнее или недееспособное лицо пребывает, подается администрацией организации в территориальный орган ПФР по месту нахождения этой организации.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Несовершеннолетний, достигший возраста 14 лет, вправе обратиться за установлением пенсии самостоятельно в соответствии с настоящим Административным регламентом.</w:t>
      </w:r>
    </w:p>
    <w:p w:rsidR="004130BB" w:rsidRPr="00991EA4" w:rsidRDefault="004130BB" w:rsidP="00991EA4">
      <w:pPr>
        <w:pStyle w:val="ConsPlusNormal"/>
        <w:spacing w:line="300" w:lineRule="atLeast"/>
        <w:ind w:firstLine="540"/>
        <w:jc w:val="both"/>
        <w:rPr>
          <w:sz w:val="22"/>
          <w:szCs w:val="22"/>
        </w:rPr>
      </w:pPr>
      <w:r w:rsidRPr="00991EA4">
        <w:rPr>
          <w:sz w:val="22"/>
          <w:szCs w:val="22"/>
        </w:rPr>
        <w:t>Работодатель представляет заявление о назначении пенсии (переводе с одной пенсии на другую) при обращении за назначением пенсии гражданина, состоящего в трудовых отношениях с ним, в территориальный орган ПФР по по выбору гражданина либо по месту нахождения работодателя. При этом рассмотрение указанного заявления и принятие решения о назначении пенсии либо об отказе в назначении пенсии осуществляется территориальным органом ПФР по месту подачи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которым пенсии установлены в соответствии с Законом Российской Федерации от 12 февраля 1993 г. N 4468-1, при возникновении права на пенсии в соответствии с Федеральным законом от 28 декабря 2013 г. N 400-ФЗ, Федеральным законом от 15 декабря 2001 г. N 166-ФЗ, Федеральным законом от 28 декабря 2013 г. N 424-ФЗ обращаются за ними в порядке, предусмотренном настоящим Административным регламентом.</w:t>
      </w:r>
    </w:p>
    <w:p w:rsidR="004130BB" w:rsidRPr="00991EA4" w:rsidRDefault="004130BB" w:rsidP="00991EA4">
      <w:pPr>
        <w:pStyle w:val="ConsPlusNormal"/>
        <w:spacing w:line="300" w:lineRule="atLeast"/>
        <w:ind w:firstLine="540"/>
        <w:jc w:val="both"/>
        <w:rPr>
          <w:sz w:val="22"/>
          <w:szCs w:val="22"/>
        </w:rPr>
      </w:pPr>
      <w:bookmarkStart w:id="47" w:name="Par595"/>
      <w:bookmarkEnd w:id="47"/>
      <w:r w:rsidRPr="00991EA4">
        <w:rPr>
          <w:sz w:val="22"/>
          <w:szCs w:val="22"/>
        </w:rPr>
        <w:t>92.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выбору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 о перерасчете размера пенсии при переезде пенсионера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 более высокий районный коэффициент, в сельскую местность, в другие районы с тяжелыми климатическими условиями, требующими дополнительных материальных и физиологических затрат проживающих там граждан, в другие районы с тяжелыми климатическими условиями, требующими дополнительных материальных и физиологических затрат проживающих там граждан, в которых установлен более высокий районный коэффициент, подается в территориальный орган ПФР по новому месту жительства (пребывания, фактического проживания).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93. Прием заявления и документов, необходимых для предоставления государственной услуги, производится должностным лицом.</w:t>
      </w:r>
    </w:p>
    <w:p w:rsidR="004130BB" w:rsidRPr="00991EA4" w:rsidRDefault="004130BB" w:rsidP="00991EA4">
      <w:pPr>
        <w:pStyle w:val="ConsPlusNormal"/>
        <w:spacing w:line="300" w:lineRule="atLeast"/>
        <w:ind w:firstLine="540"/>
        <w:jc w:val="both"/>
        <w:rPr>
          <w:sz w:val="22"/>
          <w:szCs w:val="22"/>
        </w:rPr>
      </w:pPr>
      <w:r w:rsidRPr="00991EA4">
        <w:rPr>
          <w:sz w:val="22"/>
          <w:szCs w:val="22"/>
        </w:rPr>
        <w:t>94. При рассмотрении представленных документов должностное лицо дает оценку правильности оформления указанных документов, полноты содержащихся в них сведений.</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обращения гражданина за назначением страховой пенсии, накопительной пенсии должностное лицо разъясняет гражданину о возможности назначения указанных пенсий с его согласия по имеющимся в распоряжении территориального органа ПФР сведениям индивидуального (персонифицированного) учета без представления дополнительных сведений о стаже и заработке.</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95. При приеме заявления и представленных документов должностное лицо регистрирует заявление в журнале регистрации заявлений и решений территориального органа ПФР и выдает уведомление гражданину на руки либо направляет ему одним из способов, предусмотренных </w:t>
      </w:r>
      <w:hyperlink w:anchor="Par414" w:tooltip="72.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 w:history="1">
        <w:r w:rsidRPr="00991EA4">
          <w:rPr>
            <w:sz w:val="22"/>
            <w:szCs w:val="22"/>
          </w:rPr>
          <w:t>пунктами 72</w:t>
        </w:r>
      </w:hyperlink>
      <w:r w:rsidRPr="00991EA4">
        <w:rPr>
          <w:sz w:val="22"/>
          <w:szCs w:val="22"/>
        </w:rPr>
        <w:t xml:space="preserve">, </w:t>
      </w:r>
      <w:hyperlink w:anchor="Par432" w:tooltip="76. Регистрация заявления, поступившего в территориальный орган ПФР через многофункциональный центр, осуществляется не позднее рабочего дня, следующего за днем получения территориальным органом ПФР заявления из многофункционального центра." w:history="1">
        <w:r w:rsidRPr="00991EA4">
          <w:rPr>
            <w:sz w:val="22"/>
            <w:szCs w:val="22"/>
          </w:rPr>
          <w:t>76</w:t>
        </w:r>
      </w:hyperlink>
      <w:r w:rsidRPr="00991EA4">
        <w:rPr>
          <w:sz w:val="22"/>
          <w:szCs w:val="22"/>
        </w:rPr>
        <w:t xml:space="preserve">, </w:t>
      </w:r>
      <w:hyperlink w:anchor="Par544" w:tooltip="8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991EA4">
          <w:rPr>
            <w:sz w:val="22"/>
            <w:szCs w:val="22"/>
          </w:rPr>
          <w:t>85</w:t>
        </w:r>
      </w:hyperlink>
      <w:r w:rsidRPr="00991EA4">
        <w:rPr>
          <w:sz w:val="22"/>
          <w:szCs w:val="22"/>
        </w:rPr>
        <w:t xml:space="preserve">, </w:t>
      </w:r>
      <w:hyperlink w:anchor="Par565" w:tooltip="89. Предоставление государственной услуги включает в себя следующие административные процедуры:" w:history="1">
        <w:r w:rsidRPr="00991EA4">
          <w:rPr>
            <w:sz w:val="22"/>
            <w:szCs w:val="22"/>
          </w:rPr>
          <w:t>89</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96. При приеме заявления о перерасчете размера пенсии, заявления о переводе с одной пенсии на другую, заявления о назначении другой пенсии в территориальном органе ПФР, не осуществляющем выплату пенсии гражданину, должностное лицо:</w:t>
      </w:r>
    </w:p>
    <w:p w:rsidR="004130BB" w:rsidRPr="00991EA4" w:rsidRDefault="004130BB" w:rsidP="00991EA4">
      <w:pPr>
        <w:pStyle w:val="ConsPlusNormal"/>
        <w:spacing w:line="300" w:lineRule="atLeast"/>
        <w:ind w:firstLine="540"/>
        <w:jc w:val="both"/>
        <w:rPr>
          <w:sz w:val="22"/>
          <w:szCs w:val="22"/>
        </w:rPr>
      </w:pPr>
      <w:r w:rsidRPr="00991EA4">
        <w:rPr>
          <w:sz w:val="22"/>
          <w:szCs w:val="22"/>
        </w:rPr>
        <w:t>регистрирует заявление в журнале регистрации заявлений и решений территориального органа ПФР, выдает уведомление о приеме и регистрации заявления и документов с указанием даты приема заявления, перечня документов, представленных гражданином, сведений о пересылке заявления и документов, представленных гражданином, в территориальный орган ПФР, осуществляющий выплату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пересылает, в том числе в электронной форме, заявление и документы, представленные гражданином, в территориальный орган ПФР, осуществляющий ему выплату пенсии, не позднее рабочего дня, следующего за днем приема заявления территориальным органом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Территориальный орган ПФР, осуществляющий выплату пенсии гражданину, регистрирует поступившее из другого территориального органа ПФР заявление в журнале регистрации заявлений и решений территориального органа ПФР, выдает уведомление о приеме и регистрации заявления и документов, в котором указывается дата приема заявления территориальным органом ПФР, осуществляющим выплату пенсии гражданину,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запрашиваются территориальным органом ПФР и которые гражданин вправе представить по собственной инициативе.</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Заявитель представляет недостающие документы в территориальный орган Пенсионного фонда Российской Федерации, осуществляющий ему выплату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Период пересылки заявлений в территориальный орган Пенсионного фонда Российской Федерации, осуществляющий выплату пенсии гражданину, не входит в срок рассмотрения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97. Реализация административной процедуры по приему и регистрации заявления и документов, необходимых для предоставления государственной услуги, осуществляется в срок, указанный в </w:t>
      </w:r>
      <w:hyperlink w:anchor="Par431" w:tooltip="75. Прием, регистрация заявления и оценка представленных документов не должны занимать более 50 минут." w:history="1">
        <w:r w:rsidRPr="00991EA4">
          <w:rPr>
            <w:sz w:val="22"/>
            <w:szCs w:val="22"/>
          </w:rPr>
          <w:t>пункте 75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98. 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истребованию</w:t>
      </w:r>
    </w:p>
    <w:p w:rsidR="004130BB" w:rsidRPr="00991EA4" w:rsidRDefault="004130BB" w:rsidP="00991EA4">
      <w:pPr>
        <w:pStyle w:val="ConsPlusTitle"/>
        <w:spacing w:line="300" w:lineRule="atLeast"/>
        <w:jc w:val="center"/>
        <w:rPr>
          <w:sz w:val="22"/>
          <w:szCs w:val="22"/>
        </w:rPr>
      </w:pPr>
      <w:r w:rsidRPr="00991EA4">
        <w:rPr>
          <w:sz w:val="22"/>
          <w:szCs w:val="22"/>
        </w:rPr>
        <w:t>территориальным органом ПФР документов (сведений)</w:t>
      </w:r>
    </w:p>
    <w:p w:rsidR="004130BB" w:rsidRPr="00991EA4" w:rsidRDefault="004130BB" w:rsidP="00991EA4">
      <w:pPr>
        <w:pStyle w:val="ConsPlusTitle"/>
        <w:spacing w:line="300" w:lineRule="atLeast"/>
        <w:jc w:val="center"/>
        <w:rPr>
          <w:sz w:val="22"/>
          <w:szCs w:val="22"/>
        </w:rPr>
      </w:pPr>
      <w:r w:rsidRPr="00991EA4">
        <w:rPr>
          <w:sz w:val="22"/>
          <w:szCs w:val="22"/>
        </w:rPr>
        <w:t>в рамках межведомственного взаимодействия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99. Основанием для начала административной процедуры является необходимость истребования документов, предусмотренных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пунктами 50</w:t>
        </w:r>
      </w:hyperlink>
      <w:r w:rsidRPr="00991EA4">
        <w:rPr>
          <w:sz w:val="22"/>
          <w:szCs w:val="22"/>
        </w:rPr>
        <w:t xml:space="preserve"> - </w:t>
      </w:r>
      <w:hyperlink w:anchor="Par361" w:tooltip="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991EA4">
          <w:rPr>
            <w:sz w:val="22"/>
            <w:szCs w:val="22"/>
          </w:rPr>
          <w:t>62</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100. Территориальные органы ПФР в рамках предоставления государственной услуги взаимодействуют с:</w:t>
      </w:r>
    </w:p>
    <w:p w:rsidR="004130BB" w:rsidRPr="00991EA4" w:rsidRDefault="004130BB" w:rsidP="00991EA4">
      <w:pPr>
        <w:pStyle w:val="ConsPlusNormal"/>
        <w:spacing w:line="300" w:lineRule="atLeast"/>
        <w:ind w:firstLine="540"/>
        <w:jc w:val="both"/>
        <w:rPr>
          <w:sz w:val="22"/>
          <w:szCs w:val="22"/>
        </w:rPr>
      </w:pPr>
      <w:r w:rsidRPr="00991EA4">
        <w:rPr>
          <w:sz w:val="22"/>
          <w:szCs w:val="22"/>
        </w:rPr>
        <w:t>Министерством обороны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Министерством внутренних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Министерством Российской Федерации по делам гражданской обороны, чрезвычайным ситуациям и ликвидации последствий стихийных бедствий;</w:t>
      </w:r>
    </w:p>
    <w:p w:rsidR="004130BB" w:rsidRPr="00991EA4" w:rsidRDefault="004130BB" w:rsidP="00991EA4">
      <w:pPr>
        <w:pStyle w:val="ConsPlusNormal"/>
        <w:spacing w:line="300" w:lineRule="atLeast"/>
        <w:ind w:firstLine="540"/>
        <w:jc w:val="both"/>
        <w:rPr>
          <w:sz w:val="22"/>
          <w:szCs w:val="22"/>
        </w:rPr>
      </w:pPr>
      <w:r w:rsidRPr="00991EA4">
        <w:rPr>
          <w:sz w:val="22"/>
          <w:szCs w:val="22"/>
        </w:rPr>
        <w:t>Министерством иностранных дел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Федеральной службой безопасности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Федеральной службой охраны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Федеральной таможенной службой;</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Федеральной службой исполнения наказаний;</w:t>
      </w:r>
    </w:p>
    <w:p w:rsidR="004130BB" w:rsidRPr="00991EA4" w:rsidRDefault="004130BB" w:rsidP="00991EA4">
      <w:pPr>
        <w:pStyle w:val="ConsPlusNormal"/>
        <w:spacing w:line="300" w:lineRule="atLeast"/>
        <w:ind w:firstLine="540"/>
        <w:jc w:val="both"/>
        <w:rPr>
          <w:sz w:val="22"/>
          <w:szCs w:val="22"/>
        </w:rPr>
      </w:pPr>
      <w:r w:rsidRPr="00991EA4">
        <w:rPr>
          <w:sz w:val="22"/>
          <w:szCs w:val="22"/>
        </w:rPr>
        <w:t>Генеральной прокуратурой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Следственным комитетом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Федеральной налоговой службой;</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Федеральным государственным бюджетным учреждением "Федеральное бюро медико-социальной экспертизы" Министерства труда и социальной защиты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органами государственной власти субъектов Российской Федерации в области содействия занятости населения;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органами местного самоуправления.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101. Должностное лицо не позднее рабочего дня, следующего за днем приема заявления территориальным органом ПФР, направляет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располагающие документами (сведениями), указанными в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пунктах 50</w:t>
        </w:r>
      </w:hyperlink>
      <w:r w:rsidRPr="00991EA4">
        <w:rPr>
          <w:sz w:val="22"/>
          <w:szCs w:val="22"/>
        </w:rPr>
        <w:t xml:space="preserve"> - </w:t>
      </w:r>
      <w:hyperlink w:anchor="Par361" w:tooltip="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991EA4">
          <w:rPr>
            <w:sz w:val="22"/>
            <w:szCs w:val="22"/>
          </w:rPr>
          <w:t>62</w:t>
        </w:r>
      </w:hyperlink>
      <w:r w:rsidRPr="00991EA4">
        <w:rPr>
          <w:sz w:val="22"/>
          <w:szCs w:val="22"/>
        </w:rPr>
        <w:t xml:space="preserve"> Административного регламента, запрос об их представлении.</w:t>
      </w:r>
    </w:p>
    <w:p w:rsidR="004130BB" w:rsidRPr="00991EA4" w:rsidRDefault="004130BB" w:rsidP="00991EA4">
      <w:pPr>
        <w:pStyle w:val="ConsPlusNormal"/>
        <w:spacing w:line="300" w:lineRule="atLeast"/>
        <w:ind w:firstLine="540"/>
        <w:jc w:val="both"/>
        <w:rPr>
          <w:sz w:val="22"/>
          <w:szCs w:val="22"/>
        </w:rPr>
      </w:pPr>
      <w:r w:rsidRPr="00991EA4">
        <w:rPr>
          <w:sz w:val="22"/>
          <w:szCs w:val="22"/>
        </w:rPr>
        <w:t>102.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установления пенсии, не позднее 5 рабочих дней со дня поступления указанного запроса представляют их в территориальный орган ПФР.</w:t>
      </w:r>
    </w:p>
    <w:p w:rsidR="004130BB" w:rsidRPr="00991EA4" w:rsidRDefault="004130BB" w:rsidP="00991EA4">
      <w:pPr>
        <w:pStyle w:val="ConsPlusNormal"/>
        <w:spacing w:line="300" w:lineRule="atLeast"/>
        <w:ind w:firstLine="540"/>
        <w:jc w:val="both"/>
        <w:rPr>
          <w:sz w:val="22"/>
          <w:szCs w:val="22"/>
        </w:rPr>
      </w:pPr>
      <w:bookmarkStart w:id="48" w:name="Par632"/>
      <w:bookmarkEnd w:id="48"/>
      <w:r w:rsidRPr="00991EA4">
        <w:rPr>
          <w:sz w:val="22"/>
          <w:szCs w:val="22"/>
        </w:rPr>
        <w:t>103.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рассмотрению заявления</w:t>
      </w:r>
    </w:p>
    <w:p w:rsidR="004130BB" w:rsidRPr="00991EA4" w:rsidRDefault="004130BB" w:rsidP="00991EA4">
      <w:pPr>
        <w:pStyle w:val="ConsPlusTitle"/>
        <w:spacing w:line="300" w:lineRule="atLeast"/>
        <w:jc w:val="center"/>
        <w:rPr>
          <w:sz w:val="22"/>
          <w:szCs w:val="22"/>
        </w:rPr>
      </w:pPr>
      <w:r w:rsidRPr="00991EA4">
        <w:rPr>
          <w:sz w:val="22"/>
          <w:szCs w:val="22"/>
        </w:rPr>
        <w:t>и определению в соответствии с законодательством</w:t>
      </w:r>
    </w:p>
    <w:p w:rsidR="004130BB" w:rsidRPr="00991EA4" w:rsidRDefault="004130BB" w:rsidP="00991EA4">
      <w:pPr>
        <w:pStyle w:val="ConsPlusTitle"/>
        <w:spacing w:line="300" w:lineRule="atLeast"/>
        <w:jc w:val="center"/>
        <w:rPr>
          <w:sz w:val="22"/>
          <w:szCs w:val="22"/>
        </w:rPr>
      </w:pPr>
      <w:r w:rsidRPr="00991EA4">
        <w:rPr>
          <w:sz w:val="22"/>
          <w:szCs w:val="22"/>
        </w:rPr>
        <w:t>Российской Федерации на основании представленных</w:t>
      </w:r>
    </w:p>
    <w:p w:rsidR="004130BB" w:rsidRPr="00991EA4" w:rsidRDefault="004130BB" w:rsidP="00991EA4">
      <w:pPr>
        <w:pStyle w:val="ConsPlusTitle"/>
        <w:spacing w:line="300" w:lineRule="atLeast"/>
        <w:jc w:val="center"/>
        <w:rPr>
          <w:sz w:val="22"/>
          <w:szCs w:val="22"/>
        </w:rPr>
      </w:pPr>
      <w:r w:rsidRPr="00991EA4">
        <w:rPr>
          <w:sz w:val="22"/>
          <w:szCs w:val="22"/>
        </w:rPr>
        <w:t>документов наличия либо отсутствия у гражданина</w:t>
      </w:r>
    </w:p>
    <w:p w:rsidR="004130BB" w:rsidRPr="00991EA4" w:rsidRDefault="004130BB" w:rsidP="00991EA4">
      <w:pPr>
        <w:pStyle w:val="ConsPlusTitle"/>
        <w:spacing w:line="300" w:lineRule="atLeast"/>
        <w:jc w:val="center"/>
        <w:rPr>
          <w:sz w:val="22"/>
          <w:szCs w:val="22"/>
        </w:rPr>
      </w:pPr>
      <w:r w:rsidRPr="00991EA4">
        <w:rPr>
          <w:sz w:val="22"/>
          <w:szCs w:val="22"/>
        </w:rPr>
        <w:t>права на установление пенсии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104. Основанием для начала административной процедуры является поступление в территориальный орган ПФР заявления и документов, предусмотренных </w:t>
      </w:r>
      <w:hyperlink w:anchor="Par137" w:tooltip="19. Для предоставления государственной услуги гражданином представляются следующие документы:" w:history="1">
        <w:r w:rsidRPr="00991EA4">
          <w:rPr>
            <w:sz w:val="22"/>
            <w:szCs w:val="22"/>
          </w:rPr>
          <w:t>пунктами 19</w:t>
        </w:r>
      </w:hyperlink>
      <w:r w:rsidRPr="00991EA4">
        <w:rPr>
          <w:sz w:val="22"/>
          <w:szCs w:val="22"/>
        </w:rPr>
        <w:t xml:space="preserve">,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22</w:t>
        </w:r>
      </w:hyperlink>
      <w:r w:rsidRPr="00991EA4">
        <w:rPr>
          <w:sz w:val="22"/>
          <w:szCs w:val="22"/>
        </w:rPr>
        <w:t xml:space="preserve"> - </w:t>
      </w:r>
      <w:hyperlink w:anchor="Par287" w:tooltip="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ументы:" w:history="1">
        <w:r w:rsidRPr="00991EA4">
          <w:rPr>
            <w:sz w:val="22"/>
            <w:szCs w:val="22"/>
          </w:rPr>
          <w:t>38</w:t>
        </w:r>
      </w:hyperlink>
      <w:r w:rsidRPr="00991EA4">
        <w:rPr>
          <w:sz w:val="22"/>
          <w:szCs w:val="22"/>
        </w:rPr>
        <w:t xml:space="preserve">, </w:t>
      </w:r>
      <w:hyperlink w:anchor="Par293" w:tooltip="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 w:history="1">
        <w:r w:rsidRPr="00991EA4">
          <w:rPr>
            <w:sz w:val="22"/>
            <w:szCs w:val="22"/>
          </w:rPr>
          <w:t>40</w:t>
        </w:r>
      </w:hyperlink>
      <w:r w:rsidRPr="00991EA4">
        <w:rPr>
          <w:sz w:val="22"/>
          <w:szCs w:val="22"/>
        </w:rPr>
        <w:t xml:space="preserve"> - </w:t>
      </w:r>
      <w:hyperlink w:anchor="Par297" w:tooltip="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991EA4">
          <w:rPr>
            <w:sz w:val="22"/>
            <w:szCs w:val="22"/>
          </w:rPr>
          <w:t>42</w:t>
        </w:r>
      </w:hyperlink>
      <w:r w:rsidRPr="00991EA4">
        <w:rPr>
          <w:sz w:val="22"/>
          <w:szCs w:val="22"/>
        </w:rPr>
        <w:t xml:space="preserve">, </w:t>
      </w:r>
      <w:hyperlink w:anchor="Par307" w:tooltip="44.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статьей 22 Федерального закона от 15 декабря 2001 г. N 166-ФЗ." w:history="1">
        <w:r w:rsidRPr="00991EA4">
          <w:rPr>
            <w:sz w:val="22"/>
            <w:szCs w:val="22"/>
          </w:rPr>
          <w:t>44</w:t>
        </w:r>
      </w:hyperlink>
      <w:r w:rsidRPr="00991EA4">
        <w:rPr>
          <w:sz w:val="22"/>
          <w:szCs w:val="22"/>
        </w:rPr>
        <w:t xml:space="preserve">, </w:t>
      </w:r>
      <w:hyperlink w:anchor="Par308" w:tooltip="45.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991EA4">
          <w:rPr>
            <w:sz w:val="22"/>
            <w:szCs w:val="22"/>
          </w:rPr>
          <w:t>45</w:t>
        </w:r>
      </w:hyperlink>
      <w:r w:rsidRPr="00991EA4">
        <w:rPr>
          <w:sz w:val="22"/>
          <w:szCs w:val="22"/>
        </w:rPr>
        <w:t xml:space="preserve">, </w:t>
      </w:r>
      <w:hyperlink w:anchor="Par311" w:tooltip="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991EA4">
          <w:rPr>
            <w:sz w:val="22"/>
            <w:szCs w:val="22"/>
          </w:rPr>
          <w:t>48</w:t>
        </w:r>
      </w:hyperlink>
      <w:r w:rsidRPr="00991EA4">
        <w:rPr>
          <w:sz w:val="22"/>
          <w:szCs w:val="22"/>
        </w:rPr>
        <w:t xml:space="preserve">,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50</w:t>
        </w:r>
      </w:hyperlink>
      <w:r w:rsidRPr="00991EA4">
        <w:rPr>
          <w:sz w:val="22"/>
          <w:szCs w:val="22"/>
        </w:rPr>
        <w:t xml:space="preserve"> - </w:t>
      </w:r>
      <w:hyperlink w:anchor="Par361" w:tooltip="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991EA4">
          <w:rPr>
            <w:sz w:val="22"/>
            <w:szCs w:val="22"/>
          </w:rPr>
          <w:t>62</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bookmarkStart w:id="49" w:name="Par641"/>
      <w:bookmarkEnd w:id="49"/>
      <w:r w:rsidRPr="00991EA4">
        <w:rPr>
          <w:sz w:val="22"/>
          <w:szCs w:val="22"/>
        </w:rPr>
        <w:t xml:space="preserve">105. Должностное лицо рассматривает заявление и представленные документы и определяет наличие либо отсутствие у гражданина права на установление пенсии в соответствии с законодательством Российской Федерации в сроки, указанные в </w:t>
      </w:r>
      <w:hyperlink w:anchor="Par109"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991EA4">
          <w:rPr>
            <w:sz w:val="22"/>
            <w:szCs w:val="22"/>
          </w:rPr>
          <w:t>пунктах 13</w:t>
        </w:r>
      </w:hyperlink>
      <w:r w:rsidRPr="00991EA4">
        <w:rPr>
          <w:sz w:val="22"/>
          <w:szCs w:val="22"/>
        </w:rPr>
        <w:t xml:space="preserve"> - </w:t>
      </w:r>
      <w:hyperlink w:anchor="Par115"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991EA4">
          <w:rPr>
            <w:sz w:val="22"/>
            <w:szCs w:val="22"/>
          </w:rPr>
          <w:t>15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Приостановление срока рассмотрения заявления оформляется решением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По завершении проверки, поступлении всех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истечении 3 месяцев со дня приостановления срока рассмотрения заявления течение срока рассмотрения заявления восстанавливается.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Восстановление срока рассмотрения заявления оформляется решением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Территориальный орган ПФР извещает гражданина о приостановлении и восстановлении срока рассмотрения заявления путем направления соответствующего решения способом, позволяющим определить факт и дату его направления.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106. Результатом административной процедуры является определение должностным лицом наличия либо отсутствия у гражданина права на установление пенсии.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принятию решения о результате</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107. Основанием для начала административной процедуры является результат рассмотрения должностным лицом заявления и документов, предусмотренных </w:t>
      </w:r>
      <w:hyperlink w:anchor="Par137" w:tooltip="19. Для предоставления государственной услуги гражданином представляются следующие документы:" w:history="1">
        <w:r w:rsidRPr="00991EA4">
          <w:rPr>
            <w:sz w:val="22"/>
            <w:szCs w:val="22"/>
          </w:rPr>
          <w:t>пунктами 19</w:t>
        </w:r>
      </w:hyperlink>
      <w:r w:rsidRPr="00991EA4">
        <w:rPr>
          <w:sz w:val="22"/>
          <w:szCs w:val="22"/>
        </w:rPr>
        <w:t xml:space="preserve">,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22</w:t>
        </w:r>
      </w:hyperlink>
      <w:r w:rsidRPr="00991EA4">
        <w:rPr>
          <w:sz w:val="22"/>
          <w:szCs w:val="22"/>
        </w:rPr>
        <w:t xml:space="preserve"> - </w:t>
      </w:r>
      <w:hyperlink w:anchor="Par287" w:tooltip="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ументы:" w:history="1">
        <w:r w:rsidRPr="00991EA4">
          <w:rPr>
            <w:sz w:val="22"/>
            <w:szCs w:val="22"/>
          </w:rPr>
          <w:t>38</w:t>
        </w:r>
      </w:hyperlink>
      <w:r w:rsidRPr="00991EA4">
        <w:rPr>
          <w:sz w:val="22"/>
          <w:szCs w:val="22"/>
        </w:rPr>
        <w:t xml:space="preserve">, </w:t>
      </w:r>
      <w:hyperlink w:anchor="Par293" w:tooltip="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 w:history="1">
        <w:r w:rsidRPr="00991EA4">
          <w:rPr>
            <w:sz w:val="22"/>
            <w:szCs w:val="22"/>
          </w:rPr>
          <w:t>40</w:t>
        </w:r>
      </w:hyperlink>
      <w:r w:rsidRPr="00991EA4">
        <w:rPr>
          <w:sz w:val="22"/>
          <w:szCs w:val="22"/>
        </w:rPr>
        <w:t xml:space="preserve"> - </w:t>
      </w:r>
      <w:hyperlink w:anchor="Par297" w:tooltip="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991EA4">
          <w:rPr>
            <w:sz w:val="22"/>
            <w:szCs w:val="22"/>
          </w:rPr>
          <w:t>42</w:t>
        </w:r>
      </w:hyperlink>
      <w:r w:rsidRPr="00991EA4">
        <w:rPr>
          <w:sz w:val="22"/>
          <w:szCs w:val="22"/>
        </w:rPr>
        <w:t xml:space="preserve">, </w:t>
      </w:r>
      <w:hyperlink w:anchor="Par307" w:tooltip="44.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статьей 22 Федерального закона от 15 декабря 2001 г. N 166-ФЗ." w:history="1">
        <w:r w:rsidRPr="00991EA4">
          <w:rPr>
            <w:sz w:val="22"/>
            <w:szCs w:val="22"/>
          </w:rPr>
          <w:t>44</w:t>
        </w:r>
      </w:hyperlink>
      <w:r w:rsidRPr="00991EA4">
        <w:rPr>
          <w:sz w:val="22"/>
          <w:szCs w:val="22"/>
        </w:rPr>
        <w:t xml:space="preserve">, </w:t>
      </w:r>
      <w:hyperlink w:anchor="Par308" w:tooltip="45.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991EA4">
          <w:rPr>
            <w:sz w:val="22"/>
            <w:szCs w:val="22"/>
          </w:rPr>
          <w:t>45</w:t>
        </w:r>
      </w:hyperlink>
      <w:r w:rsidRPr="00991EA4">
        <w:rPr>
          <w:sz w:val="22"/>
          <w:szCs w:val="22"/>
        </w:rPr>
        <w:t xml:space="preserve">, </w:t>
      </w:r>
      <w:hyperlink w:anchor="Par311" w:tooltip="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991EA4">
          <w:rPr>
            <w:sz w:val="22"/>
            <w:szCs w:val="22"/>
          </w:rPr>
          <w:t>48</w:t>
        </w:r>
      </w:hyperlink>
      <w:r w:rsidRPr="00991EA4">
        <w:rPr>
          <w:sz w:val="22"/>
          <w:szCs w:val="22"/>
        </w:rPr>
        <w:t xml:space="preserve">,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50</w:t>
        </w:r>
      </w:hyperlink>
      <w:r w:rsidRPr="00991EA4">
        <w:rPr>
          <w:sz w:val="22"/>
          <w:szCs w:val="22"/>
        </w:rPr>
        <w:t xml:space="preserve"> - </w:t>
      </w:r>
      <w:hyperlink w:anchor="Par361" w:tooltip="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991EA4">
          <w:rPr>
            <w:sz w:val="22"/>
            <w:szCs w:val="22"/>
          </w:rPr>
          <w:t>62</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bookmarkStart w:id="50" w:name="Par653"/>
      <w:bookmarkEnd w:id="50"/>
      <w:r w:rsidRPr="00991EA4">
        <w:rPr>
          <w:sz w:val="22"/>
          <w:szCs w:val="22"/>
        </w:rPr>
        <w:t xml:space="preserve">108. По результатам рассмотрения заявления и документов, предусмотренных </w:t>
      </w:r>
      <w:hyperlink w:anchor="Par137" w:tooltip="19. Для предоставления государственной услуги гражданином представляются следующие документы:" w:history="1">
        <w:r w:rsidRPr="00991EA4">
          <w:rPr>
            <w:sz w:val="22"/>
            <w:szCs w:val="22"/>
          </w:rPr>
          <w:t>пунктами 19</w:t>
        </w:r>
      </w:hyperlink>
      <w:r w:rsidRPr="00991EA4">
        <w:rPr>
          <w:sz w:val="22"/>
          <w:szCs w:val="22"/>
        </w:rPr>
        <w:t xml:space="preserve">, </w:t>
      </w:r>
      <w:hyperlink w:anchor="Par146" w:tooltip="22.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quot;Об утверждении Правил подсчета и подтверждения страхового стаж..." w:history="1">
        <w:r w:rsidRPr="00991EA4">
          <w:rPr>
            <w:sz w:val="22"/>
            <w:szCs w:val="22"/>
          </w:rPr>
          <w:t>22</w:t>
        </w:r>
      </w:hyperlink>
      <w:r w:rsidRPr="00991EA4">
        <w:rPr>
          <w:sz w:val="22"/>
          <w:szCs w:val="22"/>
        </w:rPr>
        <w:t xml:space="preserve"> - </w:t>
      </w:r>
      <w:hyperlink w:anchor="Par287" w:tooltip="38.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5 Административного регламента, представляют документы:" w:history="1">
        <w:r w:rsidRPr="00991EA4">
          <w:rPr>
            <w:sz w:val="22"/>
            <w:szCs w:val="22"/>
          </w:rPr>
          <w:t>38</w:t>
        </w:r>
      </w:hyperlink>
      <w:r w:rsidRPr="00991EA4">
        <w:rPr>
          <w:sz w:val="22"/>
          <w:szCs w:val="22"/>
        </w:rPr>
        <w:t xml:space="preserve">, </w:t>
      </w:r>
      <w:hyperlink w:anchor="Par293" w:tooltip="40. Граждане при обращении за назначением социальной пенсии детям, оба родителя которых неизвестны, с заявлением о назначении пенсии представляют документы, подтверждающие, что государственная регистрация рождения ребенка произведена на основании заявления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о рождении найденного (подкинутого) ребенка или ребенка, оставленного матерью, не предъявившей докуме..." w:history="1">
        <w:r w:rsidRPr="00991EA4">
          <w:rPr>
            <w:sz w:val="22"/>
            <w:szCs w:val="22"/>
          </w:rPr>
          <w:t>40</w:t>
        </w:r>
      </w:hyperlink>
      <w:r w:rsidRPr="00991EA4">
        <w:rPr>
          <w:sz w:val="22"/>
          <w:szCs w:val="22"/>
        </w:rPr>
        <w:t xml:space="preserve"> - </w:t>
      </w:r>
      <w:hyperlink w:anchor="Par297" w:tooltip="42.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991EA4">
          <w:rPr>
            <w:sz w:val="22"/>
            <w:szCs w:val="22"/>
          </w:rPr>
          <w:t>42</w:t>
        </w:r>
      </w:hyperlink>
      <w:r w:rsidRPr="00991EA4">
        <w:rPr>
          <w:sz w:val="22"/>
          <w:szCs w:val="22"/>
        </w:rPr>
        <w:t xml:space="preserve">, </w:t>
      </w:r>
      <w:hyperlink w:anchor="Par307" w:tooltip="44.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статьей 22 Федерального закона от 15 декабря 2001 г. N 166-ФЗ." w:history="1">
        <w:r w:rsidRPr="00991EA4">
          <w:rPr>
            <w:sz w:val="22"/>
            <w:szCs w:val="22"/>
          </w:rPr>
          <w:t>44</w:t>
        </w:r>
      </w:hyperlink>
      <w:r w:rsidRPr="00991EA4">
        <w:rPr>
          <w:sz w:val="22"/>
          <w:szCs w:val="22"/>
        </w:rPr>
        <w:t xml:space="preserve">, </w:t>
      </w:r>
      <w:hyperlink w:anchor="Par308" w:tooltip="45.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991EA4">
          <w:rPr>
            <w:sz w:val="22"/>
            <w:szCs w:val="22"/>
          </w:rPr>
          <w:t>45</w:t>
        </w:r>
      </w:hyperlink>
      <w:r w:rsidRPr="00991EA4">
        <w:rPr>
          <w:sz w:val="22"/>
          <w:szCs w:val="22"/>
        </w:rPr>
        <w:t xml:space="preserve">, </w:t>
      </w:r>
      <w:hyperlink w:anchor="Par311" w:tooltip="48.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991EA4">
          <w:rPr>
            <w:sz w:val="22"/>
            <w:szCs w:val="22"/>
          </w:rPr>
          <w:t>48</w:t>
        </w:r>
      </w:hyperlink>
      <w:r w:rsidRPr="00991EA4">
        <w:rPr>
          <w:sz w:val="22"/>
          <w:szCs w:val="22"/>
        </w:rPr>
        <w:t xml:space="preserve">, </w:t>
      </w:r>
      <w:hyperlink w:anchor="Par325" w:tooltip="50.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991EA4">
          <w:rPr>
            <w:sz w:val="22"/>
            <w:szCs w:val="22"/>
          </w:rPr>
          <w:t>50</w:t>
        </w:r>
      </w:hyperlink>
      <w:r w:rsidRPr="00991EA4">
        <w:rPr>
          <w:sz w:val="22"/>
          <w:szCs w:val="22"/>
        </w:rPr>
        <w:t xml:space="preserve"> - </w:t>
      </w:r>
      <w:hyperlink w:anchor="Par361" w:tooltip="62.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991EA4">
          <w:rPr>
            <w:sz w:val="22"/>
            <w:szCs w:val="22"/>
          </w:rPr>
          <w:t>62</w:t>
        </w:r>
      </w:hyperlink>
      <w:r w:rsidRPr="00991EA4">
        <w:rPr>
          <w:sz w:val="22"/>
          <w:szCs w:val="22"/>
        </w:rPr>
        <w:t xml:space="preserve"> Административного регламента, территориальным органом ПФР принимается решение об удовлетворении либо об отказе в удовлетворении поданного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Факт и размер назначенной пенсии подтверждается справкой (сведениями) о назначенной пенсии.</w:t>
      </w:r>
    </w:p>
    <w:p w:rsidR="004130BB" w:rsidRPr="00991EA4" w:rsidRDefault="004130BB" w:rsidP="00991EA4">
      <w:pPr>
        <w:pStyle w:val="ConsPlusNormal"/>
        <w:spacing w:line="300" w:lineRule="atLeast"/>
        <w:ind w:firstLine="540"/>
        <w:jc w:val="both"/>
        <w:rPr>
          <w:sz w:val="22"/>
          <w:szCs w:val="22"/>
        </w:rPr>
      </w:pPr>
      <w:r w:rsidRPr="00991EA4">
        <w:rPr>
          <w:sz w:val="22"/>
          <w:szCs w:val="22"/>
        </w:rPr>
        <w:t>109. Результатом административной процедуры является принятие территориальным органом ПФР решения об удовлетворении либо об отказе в удовлетворении поданного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С результатом предоставления государственной услуги гражданин может ознакомиться способами, предусмотренными </w:t>
      </w:r>
      <w:hyperlink w:anchor="Par63" w:tooltip="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 w:history="1">
        <w:r w:rsidRPr="00991EA4">
          <w:rPr>
            <w:sz w:val="22"/>
            <w:szCs w:val="22"/>
          </w:rPr>
          <w:t>абзацами вторым</w:t>
        </w:r>
      </w:hyperlink>
      <w:r w:rsidRPr="00991EA4">
        <w:rPr>
          <w:sz w:val="22"/>
          <w:szCs w:val="22"/>
        </w:rPr>
        <w:t xml:space="preserve"> - </w:t>
      </w:r>
      <w:hyperlink w:anchor="Par65" w:tooltip="При предоставлении в ходе информирования посредством телефонной и иных средств телекоммуникационной связи гражданину информации, относящейся к его персональным данным, должностное лицо идентифицирует личность гражданина путем проверки корректности названных гражданином фамилии, имени, отчества (при наличии); данных документа, удостоверяющего личность, контрольной информации, указанной в заявлении в соответствии с приложением 1 к Административному регламенту." w:history="1">
        <w:r w:rsidRPr="00991EA4">
          <w:rPr>
            <w:sz w:val="22"/>
            <w:szCs w:val="22"/>
          </w:rPr>
          <w:t>четвертым</w:t>
        </w:r>
      </w:hyperlink>
      <w:r w:rsidRPr="00991EA4">
        <w:rPr>
          <w:sz w:val="22"/>
          <w:szCs w:val="22"/>
        </w:rPr>
        <w:t xml:space="preserve">, </w:t>
      </w:r>
      <w:hyperlink w:anchor="Par68" w:tooltip="Разговор по телефону не должен продолжаться более 10 минут." w:history="1">
        <w:r w:rsidRPr="00991EA4">
          <w:rPr>
            <w:sz w:val="22"/>
            <w:szCs w:val="22"/>
          </w:rPr>
          <w:t>седьмым пункта 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В случае отказа в удовлетворении поданного заявления территориальный орган ПФР извещает об этом гражданина не позднее чем через 5 рабочих дней со дня вынесения соответствующего решения способом, указанным в </w:t>
      </w:r>
      <w:hyperlink w:anchor="Par115"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991EA4">
          <w:rPr>
            <w:sz w:val="22"/>
            <w:szCs w:val="22"/>
          </w:rPr>
          <w:t>пункте 15</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подаче заявления о предоставлении государственной услуги через многофункциональный центр решение об отказе в удовлетворении поданного заявления направляется территориальным органом ПФР в день принятия решения посредством системы межведомственного электронного взаимодействия в многофункциональный центр.</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исправлению допущенных</w:t>
      </w:r>
    </w:p>
    <w:p w:rsidR="004130BB" w:rsidRPr="00991EA4" w:rsidRDefault="004130BB" w:rsidP="00991EA4">
      <w:pPr>
        <w:pStyle w:val="ConsPlusTitle"/>
        <w:spacing w:line="300" w:lineRule="atLeast"/>
        <w:jc w:val="center"/>
        <w:rPr>
          <w:sz w:val="22"/>
          <w:szCs w:val="22"/>
        </w:rPr>
      </w:pPr>
      <w:r w:rsidRPr="00991EA4">
        <w:rPr>
          <w:sz w:val="22"/>
          <w:szCs w:val="22"/>
        </w:rPr>
        <w:t>опечаток и ошибок в выданных в результате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документах</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110. Территориальный орган ПФР, предоставляющий государственную услугу, его должностное лицо, работник исправляет допущенные опечатки и ошибки в выданных в результате предоставления государственной услуги справке о назначенной пенсии или решении об отказе в удовлетворении поданного заявления в течение трех рабочих дней со дня обращения гражданина.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осуществления административных процедур</w:t>
      </w:r>
    </w:p>
    <w:p w:rsidR="004130BB" w:rsidRPr="00991EA4" w:rsidRDefault="004130BB" w:rsidP="00991EA4">
      <w:pPr>
        <w:pStyle w:val="ConsPlusTitle"/>
        <w:spacing w:line="300" w:lineRule="atLeast"/>
        <w:jc w:val="center"/>
        <w:rPr>
          <w:sz w:val="22"/>
          <w:szCs w:val="22"/>
        </w:rPr>
      </w:pPr>
      <w:r w:rsidRPr="00991EA4">
        <w:rPr>
          <w:sz w:val="22"/>
          <w:szCs w:val="22"/>
        </w:rPr>
        <w:t>в электронной форме, в том числе с использованием Единого</w:t>
      </w:r>
      <w:r>
        <w:rPr>
          <w:sz w:val="22"/>
          <w:szCs w:val="22"/>
        </w:rPr>
        <w:t xml:space="preserve"> </w:t>
      </w:r>
      <w:r w:rsidRPr="00991EA4">
        <w:rPr>
          <w:sz w:val="22"/>
          <w:szCs w:val="22"/>
        </w:rPr>
        <w:t>портала и сайта ПФР</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111. При предоставлении административных процедур в электронной форме, в том числе с использованием Единого портала и сайта ПФР, осуществляется: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предоставление информации гражданам и обеспечение доступа гражданам к сведениям о государственной услуге;</w:t>
      </w:r>
    </w:p>
    <w:p w:rsidR="004130BB" w:rsidRPr="00991EA4" w:rsidRDefault="004130BB" w:rsidP="00991EA4">
      <w:pPr>
        <w:pStyle w:val="ConsPlusNormal"/>
        <w:spacing w:line="300" w:lineRule="atLeast"/>
        <w:ind w:firstLine="540"/>
        <w:jc w:val="both"/>
        <w:rPr>
          <w:sz w:val="22"/>
          <w:szCs w:val="22"/>
        </w:rPr>
      </w:pPr>
      <w:r w:rsidRPr="00991EA4">
        <w:rPr>
          <w:sz w:val="22"/>
          <w:szCs w:val="22"/>
        </w:rPr>
        <w:t>формирование и прием заявления о предоставлении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получение гражданином сведений о ходе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государственных и муниципальных услуг;</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получение гражданином результата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осуществление оценки качества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досудебное (внесудебное) обжалование решений и действий (бездействия) территориальных органов ПФР, их должностных лиц при предоставлении государственной услуги.</w:t>
      </w:r>
    </w:p>
    <w:p w:rsidR="004130BB" w:rsidRPr="00991EA4" w:rsidRDefault="004130BB" w:rsidP="00991EA4">
      <w:pPr>
        <w:pStyle w:val="ConsPlusNormal"/>
        <w:spacing w:line="300" w:lineRule="atLeast"/>
        <w:ind w:firstLine="540"/>
        <w:jc w:val="both"/>
        <w:rPr>
          <w:sz w:val="22"/>
          <w:szCs w:val="22"/>
        </w:rPr>
      </w:pPr>
      <w:bookmarkStart w:id="51" w:name="Par678"/>
      <w:bookmarkEnd w:id="51"/>
      <w:r w:rsidRPr="00991EA4">
        <w:rPr>
          <w:sz w:val="22"/>
          <w:szCs w:val="22"/>
        </w:rPr>
        <w:t xml:space="preserve">112. Информирование граждан по вопросам предоставления государственной услуги осуществляется способами, указанными в </w:t>
      </w:r>
      <w:hyperlink w:anchor="Par53" w:tooltip="4. Информирование граждан по вопросам предоставления государственной услуги осуществляется:" w:history="1">
        <w:r w:rsidRPr="00991EA4">
          <w:rPr>
            <w:sz w:val="22"/>
            <w:szCs w:val="22"/>
          </w:rPr>
          <w:t>пункте 4</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113. Формирование заявления гражданином осуществляется посредством заполнения электронной формы заявления на Едином портале, сайте ПФР без необходимости дополнительной подачи заявления в какой-либо иной форме.</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формировании заявления гражданину обеспечивается: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печати на бумажном носителе копии электронной формы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вернуться на любой из этапов заполнения электронной формы заявления без потери ранее введенной информации;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возможность доступа гражданина на Едином портале или сайте ПФР к ранее поданным им заявлениям в течение не менее одного года, а также частично сформированным запросам - в течение не менее 3 месяцев.</w:t>
      </w:r>
    </w:p>
    <w:p w:rsidR="004130BB" w:rsidRPr="00991EA4" w:rsidRDefault="004130BB" w:rsidP="00991EA4">
      <w:pPr>
        <w:pStyle w:val="ConsPlusNormal"/>
        <w:spacing w:line="300" w:lineRule="atLeast"/>
        <w:ind w:firstLine="540"/>
        <w:jc w:val="both"/>
        <w:rPr>
          <w:sz w:val="22"/>
          <w:szCs w:val="22"/>
        </w:rPr>
      </w:pPr>
      <w:r w:rsidRPr="00991EA4">
        <w:rPr>
          <w:sz w:val="22"/>
          <w:szCs w:val="22"/>
        </w:rPr>
        <w:t>Сформированное заявление направляется в территориальный орган ПФР посредством Единого портала и сайта ПФР.</w:t>
      </w:r>
    </w:p>
    <w:p w:rsidR="004130BB" w:rsidRPr="00991EA4" w:rsidRDefault="004130BB" w:rsidP="00991EA4">
      <w:pPr>
        <w:pStyle w:val="ConsPlusNormal"/>
        <w:spacing w:line="300" w:lineRule="atLeast"/>
        <w:ind w:firstLine="540"/>
        <w:jc w:val="both"/>
        <w:rPr>
          <w:sz w:val="22"/>
          <w:szCs w:val="22"/>
        </w:rPr>
      </w:pPr>
      <w:bookmarkStart w:id="52" w:name="Par687"/>
      <w:bookmarkEnd w:id="52"/>
      <w:r w:rsidRPr="00991EA4">
        <w:rPr>
          <w:sz w:val="22"/>
          <w:szCs w:val="22"/>
        </w:rPr>
        <w:t>В случае представления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Территориальный орган ПФР обеспечивает прием заявления и его регистрацию в срок, указанный в </w:t>
      </w:r>
      <w:hyperlink w:anchor="Par411" w:tooltip="Прием заявления и документов, необходимых для предоставления государственной услуги, направленных по почте, поданных через многофункциональный центр, заявления, представленного в форме электронного документа, осуществляется территориальным органом ПФР не позднее рабочего дня, следующего за днем их получения территориальным органом ПФР." w:history="1">
        <w:r w:rsidRPr="00991EA4">
          <w:rPr>
            <w:sz w:val="22"/>
            <w:szCs w:val="22"/>
          </w:rPr>
          <w:t>абзаце 2 пункта 71</w:t>
        </w:r>
      </w:hyperlink>
      <w:r w:rsidRPr="00991EA4">
        <w:rPr>
          <w:sz w:val="22"/>
          <w:szCs w:val="22"/>
        </w:rPr>
        <w:t xml:space="preserve"> Административного регламента, без необходимости повторного представления на бумажном носителе.</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После регистрации заявление направляется в структурное подразделение, ответственное за предоставление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После принятия заявления должностным лицом статус заявления гражданина в личном кабинете на Едином портале, сайте ПФР обновляется до статуса "принято".</w:t>
      </w:r>
    </w:p>
    <w:p w:rsidR="004130BB" w:rsidRPr="00991EA4" w:rsidRDefault="004130BB" w:rsidP="00991EA4">
      <w:pPr>
        <w:pStyle w:val="ConsPlusNormal"/>
        <w:spacing w:line="300" w:lineRule="atLeast"/>
        <w:ind w:firstLine="540"/>
        <w:jc w:val="both"/>
        <w:rPr>
          <w:sz w:val="22"/>
          <w:szCs w:val="22"/>
        </w:rPr>
      </w:pPr>
      <w:r w:rsidRPr="00991EA4">
        <w:rPr>
          <w:sz w:val="22"/>
          <w:szCs w:val="22"/>
        </w:rPr>
        <w:t>114. Информация о ходе предоставления государственной услуги направляется гражданину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и сайта ПФР по выбору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предоставлении государственной услуги в электронной форме гражданину направляется: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уведомление о приеме и регистрации заявления;</w:t>
      </w:r>
    </w:p>
    <w:p w:rsidR="004130BB" w:rsidRPr="00991EA4" w:rsidRDefault="004130BB" w:rsidP="00991EA4">
      <w:pPr>
        <w:pStyle w:val="ConsPlusNormal"/>
        <w:spacing w:line="300" w:lineRule="atLeast"/>
        <w:ind w:firstLine="540"/>
        <w:jc w:val="both"/>
        <w:rPr>
          <w:sz w:val="22"/>
          <w:szCs w:val="22"/>
        </w:rPr>
      </w:pPr>
      <w:r w:rsidRPr="00991EA4">
        <w:rPr>
          <w:sz w:val="22"/>
          <w:szCs w:val="22"/>
        </w:rPr>
        <w:t>уведомление о начале процедуры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уведомление о результате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115. Взаимодействие территориальных органов ПФР с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организациями, участвующими в предоставлении государственных и муниципальных услуг, указанными в </w:t>
      </w:r>
      <w:hyperlink w:anchor="Par632" w:tooltip="103.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 w:history="1">
        <w:r w:rsidRPr="00991EA4">
          <w:rPr>
            <w:sz w:val="22"/>
            <w:szCs w:val="22"/>
          </w:rPr>
          <w:t>пункте 103</w:t>
        </w:r>
      </w:hyperlink>
      <w:r w:rsidRPr="00991EA4">
        <w:rPr>
          <w:sz w:val="22"/>
          <w:szCs w:val="22"/>
        </w:rPr>
        <w:t xml:space="preserve"> Административного регламента, осуществляется посредством системы межведомственного электронного взаимодействия.</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Результаты предоставления государственной услуги могут быть направлены по желанию гражданина в порядке, предусмотренным </w:t>
      </w:r>
      <w:hyperlink w:anchor="Par554" w:tooltip="88. Гражданам обеспечивается возможность получения информации о предоставляемой государственной услуге на Едином портале, сайте ПФР." w:history="1">
        <w:r w:rsidRPr="00991EA4">
          <w:rPr>
            <w:sz w:val="22"/>
            <w:szCs w:val="22"/>
          </w:rPr>
          <w:t>пунктом 88</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116. Оценка качества предоставления государственной услуги осуществляется в порядке, установленном </w:t>
      </w:r>
      <w:hyperlink w:anchor="Par763" w:tooltip="12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 w:history="1">
        <w:r w:rsidRPr="00991EA4">
          <w:rPr>
            <w:sz w:val="22"/>
            <w:szCs w:val="22"/>
          </w:rPr>
          <w:t>пунктом 128</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117. Досудебное (внесудебное) обжалование решений и действий (бездействия) территориальных органов ПФР, их должностных лиц осуществляется в порядке, предусмотренном </w:t>
      </w:r>
      <w:hyperlink w:anchor="Par763" w:tooltip="12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 w:history="1">
        <w:r w:rsidRPr="00991EA4">
          <w:rPr>
            <w:sz w:val="22"/>
            <w:szCs w:val="22"/>
          </w:rPr>
          <w:t>пунктами 128</w:t>
        </w:r>
      </w:hyperlink>
      <w:r w:rsidRPr="00991EA4">
        <w:rPr>
          <w:sz w:val="22"/>
          <w:szCs w:val="22"/>
        </w:rPr>
        <w:t xml:space="preserve"> - </w:t>
      </w:r>
      <w:hyperlink w:anchor="Par791" w:tooltip="132.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 w:history="1">
        <w:r w:rsidRPr="00991EA4">
          <w:rPr>
            <w:sz w:val="22"/>
            <w:szCs w:val="22"/>
          </w:rPr>
          <w:t>132</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IV. Формы контроля за предоставлением</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осуществления текущего контроля</w:t>
      </w:r>
    </w:p>
    <w:p w:rsidR="004130BB" w:rsidRPr="00991EA4" w:rsidRDefault="004130BB" w:rsidP="00991EA4">
      <w:pPr>
        <w:pStyle w:val="ConsPlusTitle"/>
        <w:spacing w:line="300" w:lineRule="atLeast"/>
        <w:jc w:val="center"/>
        <w:rPr>
          <w:sz w:val="22"/>
          <w:szCs w:val="22"/>
        </w:rPr>
      </w:pPr>
      <w:r w:rsidRPr="00991EA4">
        <w:rPr>
          <w:sz w:val="22"/>
          <w:szCs w:val="22"/>
        </w:rPr>
        <w:t>за соблюдением и исполнением ответственными</w:t>
      </w:r>
    </w:p>
    <w:p w:rsidR="004130BB" w:rsidRPr="00991EA4" w:rsidRDefault="004130BB" w:rsidP="00991EA4">
      <w:pPr>
        <w:pStyle w:val="ConsPlusTitle"/>
        <w:spacing w:line="300" w:lineRule="atLeast"/>
        <w:jc w:val="center"/>
        <w:rPr>
          <w:sz w:val="22"/>
          <w:szCs w:val="22"/>
        </w:rPr>
      </w:pPr>
      <w:r w:rsidRPr="00991EA4">
        <w:rPr>
          <w:sz w:val="22"/>
          <w:szCs w:val="22"/>
        </w:rPr>
        <w:t>должностными лицами территориального органа ПФР положений</w:t>
      </w:r>
    </w:p>
    <w:p w:rsidR="004130BB" w:rsidRPr="00991EA4" w:rsidRDefault="004130BB" w:rsidP="00991EA4">
      <w:pPr>
        <w:pStyle w:val="ConsPlusTitle"/>
        <w:spacing w:line="300" w:lineRule="atLeast"/>
        <w:jc w:val="center"/>
        <w:rPr>
          <w:sz w:val="22"/>
          <w:szCs w:val="22"/>
        </w:rPr>
      </w:pPr>
      <w:r w:rsidRPr="00991EA4">
        <w:rPr>
          <w:sz w:val="22"/>
          <w:szCs w:val="22"/>
        </w:rPr>
        <w:t>Административного регламента и иных нормативных правовых</w:t>
      </w:r>
    </w:p>
    <w:p w:rsidR="004130BB" w:rsidRPr="00991EA4" w:rsidRDefault="004130BB" w:rsidP="00991EA4">
      <w:pPr>
        <w:pStyle w:val="ConsPlusTitle"/>
        <w:spacing w:line="300" w:lineRule="atLeast"/>
        <w:jc w:val="center"/>
        <w:rPr>
          <w:sz w:val="22"/>
          <w:szCs w:val="22"/>
        </w:rPr>
      </w:pPr>
      <w:r w:rsidRPr="00991EA4">
        <w:rPr>
          <w:sz w:val="22"/>
          <w:szCs w:val="22"/>
        </w:rPr>
        <w:t>актов, устанавливающих требования к предоставлению</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а также принятием ими решений</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118.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119.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и периодичность осуществления плановых</w:t>
      </w:r>
    </w:p>
    <w:p w:rsidR="004130BB" w:rsidRPr="00991EA4" w:rsidRDefault="004130BB" w:rsidP="00991EA4">
      <w:pPr>
        <w:pStyle w:val="ConsPlusTitle"/>
        <w:spacing w:line="300" w:lineRule="atLeast"/>
        <w:jc w:val="center"/>
        <w:rPr>
          <w:sz w:val="22"/>
          <w:szCs w:val="22"/>
        </w:rPr>
      </w:pPr>
      <w:r w:rsidRPr="00991EA4">
        <w:rPr>
          <w:sz w:val="22"/>
          <w:szCs w:val="22"/>
        </w:rPr>
        <w:t>и внеплановых проверок полноты и качества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в том числе порядок и формы</w:t>
      </w:r>
    </w:p>
    <w:p w:rsidR="004130BB" w:rsidRPr="00991EA4" w:rsidRDefault="004130BB" w:rsidP="00991EA4">
      <w:pPr>
        <w:pStyle w:val="ConsPlusTitle"/>
        <w:spacing w:line="300" w:lineRule="atLeast"/>
        <w:jc w:val="center"/>
        <w:rPr>
          <w:sz w:val="22"/>
          <w:szCs w:val="22"/>
        </w:rPr>
      </w:pPr>
      <w:r w:rsidRPr="00991EA4">
        <w:rPr>
          <w:sz w:val="22"/>
          <w:szCs w:val="22"/>
        </w:rPr>
        <w:t>контроля за полнотой и качеством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120.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Проверки осуществляются на основании актов ПФР и распорядительных документов отделений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121. Проверки могут быть плановыми (осуществляться на основании планов работы ПФР, отделений ПФР) и внеплановыми.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Плановые проверки проводятся с периодичностью один раз в три года.</w:t>
      </w:r>
    </w:p>
    <w:p w:rsidR="004130BB" w:rsidRPr="00991EA4" w:rsidRDefault="004130BB" w:rsidP="00991EA4">
      <w:pPr>
        <w:pStyle w:val="ConsPlusNormal"/>
        <w:spacing w:line="300" w:lineRule="atLeast"/>
        <w:ind w:firstLine="540"/>
        <w:jc w:val="both"/>
        <w:rPr>
          <w:sz w:val="22"/>
          <w:szCs w:val="22"/>
        </w:rPr>
      </w:pPr>
      <w:r w:rsidRPr="00991EA4">
        <w:rPr>
          <w:sz w:val="22"/>
          <w:szCs w:val="22"/>
        </w:rP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управляющих отделениями ПФР. Проверка также может проводиться по конкретному обращению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122. Плановые проверки осуществляются по следующим направлениям:</w:t>
      </w:r>
    </w:p>
    <w:p w:rsidR="004130BB" w:rsidRPr="00991EA4" w:rsidRDefault="004130BB" w:rsidP="00991EA4">
      <w:pPr>
        <w:pStyle w:val="ConsPlusNormal"/>
        <w:spacing w:line="300" w:lineRule="atLeast"/>
        <w:ind w:firstLine="540"/>
        <w:jc w:val="both"/>
        <w:rPr>
          <w:sz w:val="22"/>
          <w:szCs w:val="22"/>
        </w:rPr>
      </w:pPr>
      <w:r w:rsidRPr="00991EA4">
        <w:rPr>
          <w:sz w:val="22"/>
          <w:szCs w:val="22"/>
        </w:rPr>
        <w:t>организация работы по предоставлению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полнота и качество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осуществление текущего контроля.</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Проверки также могут носить тематический характер.</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проверке могут рассматриваться все вопросы, связанные с предоставлением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Проверки проводятся с целью выявления и устранения нарушений при предоставлении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Ответственность должностных лиц территориальных органов</w:t>
      </w:r>
    </w:p>
    <w:p w:rsidR="004130BB" w:rsidRPr="00991EA4" w:rsidRDefault="004130BB" w:rsidP="00991EA4">
      <w:pPr>
        <w:pStyle w:val="ConsPlusTitle"/>
        <w:spacing w:line="300" w:lineRule="atLeast"/>
        <w:jc w:val="center"/>
        <w:rPr>
          <w:sz w:val="22"/>
          <w:szCs w:val="22"/>
        </w:rPr>
      </w:pPr>
      <w:r w:rsidRPr="00991EA4">
        <w:rPr>
          <w:sz w:val="22"/>
          <w:szCs w:val="22"/>
        </w:rPr>
        <w:t>ПФР за решения и действия (бездействие), принимаемые</w:t>
      </w:r>
    </w:p>
    <w:p w:rsidR="004130BB" w:rsidRPr="00991EA4" w:rsidRDefault="004130BB" w:rsidP="00991EA4">
      <w:pPr>
        <w:pStyle w:val="ConsPlusTitle"/>
        <w:spacing w:line="300" w:lineRule="atLeast"/>
        <w:jc w:val="center"/>
        <w:rPr>
          <w:sz w:val="22"/>
          <w:szCs w:val="22"/>
        </w:rPr>
      </w:pPr>
      <w:r w:rsidRPr="00991EA4">
        <w:rPr>
          <w:sz w:val="22"/>
          <w:szCs w:val="22"/>
        </w:rPr>
        <w:t>(осуществляемые) ими в ходе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123. Должностное лицо несет персональную ответственность за соблюдение сроков и порядка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124.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125.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Требования к порядку и формам контроля за предоставлением</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в том числе со стороны граждан,</w:t>
      </w:r>
    </w:p>
    <w:p w:rsidR="004130BB" w:rsidRPr="00991EA4" w:rsidRDefault="004130BB" w:rsidP="00991EA4">
      <w:pPr>
        <w:pStyle w:val="ConsPlusTitle"/>
        <w:spacing w:line="300" w:lineRule="atLeast"/>
        <w:jc w:val="center"/>
        <w:rPr>
          <w:sz w:val="22"/>
          <w:szCs w:val="22"/>
        </w:rPr>
      </w:pPr>
      <w:r w:rsidRPr="00991EA4">
        <w:rPr>
          <w:sz w:val="22"/>
          <w:szCs w:val="22"/>
        </w:rPr>
        <w:t>их объединений и организаций</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126. Территориальный орган ПФР осуществляет постоянный контроль за предоставлением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127. Контроль за предоставлением государственной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предоставлении гражданину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4130BB" w:rsidRPr="00991EA4" w:rsidRDefault="004130BB" w:rsidP="00991EA4">
      <w:pPr>
        <w:pStyle w:val="ConsPlusNormal"/>
        <w:spacing w:line="300" w:lineRule="atLeast"/>
        <w:ind w:firstLine="540"/>
        <w:jc w:val="both"/>
        <w:rPr>
          <w:sz w:val="22"/>
          <w:szCs w:val="22"/>
        </w:rPr>
      </w:pPr>
      <w:r w:rsidRPr="00991EA4">
        <w:rPr>
          <w:sz w:val="22"/>
          <w:szCs w:val="22"/>
        </w:rPr>
        <w:t>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V. Досудебный (внесудебный) порядок обжалования решений</w:t>
      </w:r>
    </w:p>
    <w:p w:rsidR="004130BB" w:rsidRPr="00991EA4" w:rsidRDefault="004130BB" w:rsidP="00991EA4">
      <w:pPr>
        <w:pStyle w:val="ConsPlusTitle"/>
        <w:spacing w:line="300" w:lineRule="atLeast"/>
        <w:jc w:val="center"/>
        <w:rPr>
          <w:sz w:val="22"/>
          <w:szCs w:val="22"/>
        </w:rPr>
      </w:pPr>
      <w:r w:rsidRPr="00991EA4">
        <w:rPr>
          <w:sz w:val="22"/>
          <w:szCs w:val="22"/>
        </w:rPr>
        <w:t>и действий (бездействия) ПФР и его территориальных органов,</w:t>
      </w:r>
    </w:p>
    <w:p w:rsidR="004130BB" w:rsidRPr="00991EA4" w:rsidRDefault="004130BB" w:rsidP="00991EA4">
      <w:pPr>
        <w:pStyle w:val="ConsPlusTitle"/>
        <w:spacing w:line="300" w:lineRule="atLeast"/>
        <w:jc w:val="center"/>
        <w:rPr>
          <w:sz w:val="22"/>
          <w:szCs w:val="22"/>
        </w:rPr>
      </w:pPr>
      <w:r w:rsidRPr="00991EA4">
        <w:rPr>
          <w:sz w:val="22"/>
          <w:szCs w:val="22"/>
        </w:rPr>
        <w:t>предоставляющих государственную услугу,</w:t>
      </w:r>
    </w:p>
    <w:p w:rsidR="004130BB" w:rsidRPr="00991EA4" w:rsidRDefault="004130BB" w:rsidP="00991EA4">
      <w:pPr>
        <w:pStyle w:val="ConsPlusTitle"/>
        <w:spacing w:line="300" w:lineRule="atLeast"/>
        <w:jc w:val="center"/>
        <w:rPr>
          <w:sz w:val="22"/>
          <w:szCs w:val="22"/>
        </w:rPr>
      </w:pPr>
      <w:r w:rsidRPr="00991EA4">
        <w:rPr>
          <w:sz w:val="22"/>
          <w:szCs w:val="22"/>
        </w:rPr>
        <w:t>а также их должностных лиц</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Информация о праве граждан (представителей) на досудебное</w:t>
      </w:r>
    </w:p>
    <w:p w:rsidR="004130BB" w:rsidRPr="00991EA4" w:rsidRDefault="004130BB" w:rsidP="00991EA4">
      <w:pPr>
        <w:pStyle w:val="ConsPlusTitle"/>
        <w:spacing w:line="300" w:lineRule="atLeast"/>
        <w:jc w:val="center"/>
        <w:rPr>
          <w:sz w:val="22"/>
          <w:szCs w:val="22"/>
        </w:rPr>
      </w:pPr>
      <w:r w:rsidRPr="00991EA4">
        <w:rPr>
          <w:sz w:val="22"/>
          <w:szCs w:val="22"/>
        </w:rPr>
        <w:t>(внесудебное) обжалование действий (бездействия)</w:t>
      </w:r>
    </w:p>
    <w:p w:rsidR="004130BB" w:rsidRPr="00991EA4" w:rsidRDefault="004130BB" w:rsidP="00991EA4">
      <w:pPr>
        <w:pStyle w:val="ConsPlusTitle"/>
        <w:spacing w:line="300" w:lineRule="atLeast"/>
        <w:jc w:val="center"/>
        <w:rPr>
          <w:sz w:val="22"/>
          <w:szCs w:val="22"/>
        </w:rPr>
      </w:pPr>
      <w:r w:rsidRPr="00991EA4">
        <w:rPr>
          <w:sz w:val="22"/>
          <w:szCs w:val="22"/>
        </w:rPr>
        <w:t>и (или) решений, принятых (осуществленных) в ходе</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53" w:name="Par763"/>
      <w:bookmarkEnd w:id="53"/>
      <w:r w:rsidRPr="00991EA4">
        <w:rPr>
          <w:sz w:val="22"/>
          <w:szCs w:val="22"/>
        </w:rPr>
        <w:t>128.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4130BB" w:rsidRPr="00991EA4" w:rsidRDefault="004130BB" w:rsidP="00991EA4">
      <w:pPr>
        <w:pStyle w:val="ConsPlusTitle"/>
        <w:spacing w:line="300" w:lineRule="atLeast"/>
        <w:jc w:val="center"/>
        <w:outlineLvl w:val="2"/>
        <w:rPr>
          <w:sz w:val="22"/>
          <w:szCs w:val="22"/>
        </w:rPr>
      </w:pPr>
      <w:r w:rsidRPr="00991EA4">
        <w:rPr>
          <w:sz w:val="22"/>
          <w:szCs w:val="22"/>
        </w:rPr>
        <w:t>Органы государственной власти, организации и уполномоченные</w:t>
      </w:r>
    </w:p>
    <w:p w:rsidR="004130BB" w:rsidRPr="00991EA4" w:rsidRDefault="004130BB" w:rsidP="00991EA4">
      <w:pPr>
        <w:pStyle w:val="ConsPlusTitle"/>
        <w:spacing w:line="300" w:lineRule="atLeast"/>
        <w:jc w:val="center"/>
        <w:rPr>
          <w:sz w:val="22"/>
          <w:szCs w:val="22"/>
        </w:rPr>
      </w:pPr>
      <w:r w:rsidRPr="00991EA4">
        <w:rPr>
          <w:sz w:val="22"/>
          <w:szCs w:val="22"/>
        </w:rPr>
        <w:t>на рассмотрение жалобы лица, которым может быть направлена</w:t>
      </w:r>
    </w:p>
    <w:p w:rsidR="004130BB" w:rsidRPr="00991EA4" w:rsidRDefault="004130BB" w:rsidP="00991EA4">
      <w:pPr>
        <w:pStyle w:val="ConsPlusTitle"/>
        <w:spacing w:line="300" w:lineRule="atLeast"/>
        <w:jc w:val="center"/>
        <w:rPr>
          <w:sz w:val="22"/>
          <w:szCs w:val="22"/>
        </w:rPr>
      </w:pPr>
      <w:r w:rsidRPr="00991EA4">
        <w:rPr>
          <w:sz w:val="22"/>
          <w:szCs w:val="22"/>
        </w:rPr>
        <w:t>жалоба заявителя в досудебном (внесудебном) порядке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129.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4130BB" w:rsidRPr="00991EA4" w:rsidRDefault="004130BB" w:rsidP="00991EA4">
      <w:pPr>
        <w:pStyle w:val="ConsPlusNormal"/>
        <w:spacing w:line="300" w:lineRule="atLeast"/>
        <w:ind w:firstLine="540"/>
        <w:jc w:val="both"/>
        <w:rPr>
          <w:sz w:val="22"/>
          <w:szCs w:val="22"/>
        </w:rPr>
      </w:pPr>
      <w:r w:rsidRPr="00991EA4">
        <w:rPr>
          <w:sz w:val="22"/>
          <w:szCs w:val="22"/>
        </w:rPr>
        <w:t>в ПФР - на решение и (или) действие (бездействие) руководителя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в вышестоящий территориальный орган ПФР - на решение и (или) действие (бездействие) руководителя и (или) должностного лица нижестоящего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к руководителю территориального органа ПФР - на решение и (или) действие (бездействие) должностного лица территориального органа ПФР;</w:t>
      </w:r>
    </w:p>
    <w:p w:rsidR="004130BB" w:rsidRPr="00991EA4" w:rsidRDefault="004130BB" w:rsidP="00991EA4">
      <w:pPr>
        <w:pStyle w:val="ConsPlusNormal"/>
        <w:spacing w:line="300" w:lineRule="atLeast"/>
        <w:ind w:firstLine="540"/>
        <w:jc w:val="both"/>
        <w:rPr>
          <w:sz w:val="22"/>
          <w:szCs w:val="22"/>
        </w:rPr>
      </w:pPr>
      <w:r w:rsidRPr="00991EA4">
        <w:rPr>
          <w:sz w:val="22"/>
          <w:szCs w:val="22"/>
        </w:rPr>
        <w:t>к руководителю многофункционального центра - на решения и действия (бездействие) работника многофункционального центра;</w:t>
      </w:r>
    </w:p>
    <w:p w:rsidR="004130BB" w:rsidRPr="00991EA4" w:rsidRDefault="004130BB" w:rsidP="00991EA4">
      <w:pPr>
        <w:pStyle w:val="ConsPlusNormal"/>
        <w:spacing w:line="300" w:lineRule="atLeast"/>
        <w:ind w:firstLine="540"/>
        <w:jc w:val="both"/>
        <w:rPr>
          <w:sz w:val="22"/>
          <w:szCs w:val="22"/>
        </w:rPr>
      </w:pPr>
      <w:r w:rsidRPr="00991EA4">
        <w:rPr>
          <w:sz w:val="22"/>
          <w:szCs w:val="22"/>
        </w:rP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Способы информирования граждан о порядке подачи</w:t>
      </w:r>
    </w:p>
    <w:p w:rsidR="004130BB" w:rsidRPr="00991EA4" w:rsidRDefault="004130BB" w:rsidP="00991EA4">
      <w:pPr>
        <w:pStyle w:val="ConsPlusTitle"/>
        <w:spacing w:line="300" w:lineRule="atLeast"/>
        <w:jc w:val="center"/>
        <w:rPr>
          <w:sz w:val="22"/>
          <w:szCs w:val="22"/>
        </w:rPr>
      </w:pPr>
      <w:r w:rsidRPr="00991EA4">
        <w:rPr>
          <w:sz w:val="22"/>
          <w:szCs w:val="22"/>
        </w:rPr>
        <w:t>и рассмотрения жалобы, в том числе с использованием</w:t>
      </w:r>
    </w:p>
    <w:p w:rsidR="004130BB" w:rsidRPr="00991EA4" w:rsidRDefault="004130BB" w:rsidP="00991EA4">
      <w:pPr>
        <w:pStyle w:val="ConsPlusTitle"/>
        <w:spacing w:line="300" w:lineRule="atLeast"/>
        <w:jc w:val="center"/>
        <w:rPr>
          <w:sz w:val="22"/>
          <w:szCs w:val="22"/>
        </w:rPr>
      </w:pPr>
      <w:r w:rsidRPr="00991EA4">
        <w:rPr>
          <w:sz w:val="22"/>
          <w:szCs w:val="22"/>
        </w:rPr>
        <w:t>Единого портала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130.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Перечень нормативных правовых актов, регулирующих порядок</w:t>
      </w:r>
    </w:p>
    <w:p w:rsidR="004130BB" w:rsidRPr="00991EA4" w:rsidRDefault="004130BB" w:rsidP="00991EA4">
      <w:pPr>
        <w:pStyle w:val="ConsPlusTitle"/>
        <w:spacing w:line="300" w:lineRule="atLeast"/>
        <w:jc w:val="center"/>
        <w:rPr>
          <w:sz w:val="22"/>
          <w:szCs w:val="22"/>
        </w:rPr>
      </w:pPr>
      <w:r w:rsidRPr="00991EA4">
        <w:rPr>
          <w:sz w:val="22"/>
          <w:szCs w:val="22"/>
        </w:rPr>
        <w:t>досудебного (внесудебного) обжалования решений и действий</w:t>
      </w:r>
    </w:p>
    <w:p w:rsidR="004130BB" w:rsidRPr="00991EA4" w:rsidRDefault="004130BB" w:rsidP="00991EA4">
      <w:pPr>
        <w:pStyle w:val="ConsPlusTitle"/>
        <w:spacing w:line="300" w:lineRule="atLeast"/>
        <w:jc w:val="center"/>
        <w:rPr>
          <w:sz w:val="22"/>
          <w:szCs w:val="22"/>
        </w:rPr>
      </w:pPr>
      <w:r w:rsidRPr="00991EA4">
        <w:rPr>
          <w:sz w:val="22"/>
          <w:szCs w:val="22"/>
        </w:rPr>
        <w:t>(бездействия) органа, предоставляющего государственную</w:t>
      </w:r>
    </w:p>
    <w:p w:rsidR="004130BB" w:rsidRPr="00991EA4" w:rsidRDefault="004130BB" w:rsidP="00991EA4">
      <w:pPr>
        <w:pStyle w:val="ConsPlusTitle"/>
        <w:spacing w:line="300" w:lineRule="atLeast"/>
        <w:jc w:val="center"/>
        <w:rPr>
          <w:sz w:val="22"/>
          <w:szCs w:val="22"/>
        </w:rPr>
      </w:pPr>
      <w:r w:rsidRPr="00991EA4">
        <w:rPr>
          <w:sz w:val="22"/>
          <w:szCs w:val="22"/>
        </w:rPr>
        <w:t>услугу, а также его должностных лиц</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131.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Федеральным законом от 27 июля 2010 г. N 210-ФЗ;</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2016, N 51, ст. 7370; 2017, N 44, ст. 6523, 2018, N 25, ст. 3696);</w:t>
      </w:r>
    </w:p>
    <w:p w:rsidR="004130BB" w:rsidRPr="00991EA4" w:rsidRDefault="004130BB" w:rsidP="00991EA4">
      <w:pPr>
        <w:pStyle w:val="ConsPlusNormal"/>
        <w:spacing w:line="300" w:lineRule="atLeast"/>
        <w:ind w:firstLine="540"/>
        <w:jc w:val="both"/>
        <w:rPr>
          <w:sz w:val="22"/>
          <w:szCs w:val="22"/>
        </w:rPr>
      </w:pPr>
      <w:r w:rsidRPr="00991EA4">
        <w:rPr>
          <w:sz w:val="22"/>
          <w:szCs w:val="22"/>
        </w:rPr>
        <w:t>постановлением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2015, N 2, ст. 518).</w:t>
      </w:r>
    </w:p>
    <w:p w:rsidR="004130BB" w:rsidRPr="00991EA4" w:rsidRDefault="004130BB" w:rsidP="00991EA4">
      <w:pPr>
        <w:pStyle w:val="ConsPlusNormal"/>
        <w:spacing w:line="300" w:lineRule="atLeast"/>
        <w:ind w:firstLine="540"/>
        <w:jc w:val="both"/>
        <w:rPr>
          <w:sz w:val="22"/>
          <w:szCs w:val="22"/>
        </w:rPr>
      </w:pPr>
      <w:bookmarkStart w:id="54" w:name="Par791"/>
      <w:bookmarkEnd w:id="54"/>
      <w:r w:rsidRPr="00991EA4">
        <w:rPr>
          <w:sz w:val="22"/>
          <w:szCs w:val="22"/>
        </w:rPr>
        <w:t>132.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1"/>
        <w:rPr>
          <w:sz w:val="22"/>
          <w:szCs w:val="22"/>
        </w:rPr>
      </w:pPr>
      <w:r w:rsidRPr="00991EA4">
        <w:rPr>
          <w:sz w:val="22"/>
          <w:szCs w:val="22"/>
        </w:rPr>
        <w:t>VI. Особенности выполнения административных процедур</w:t>
      </w:r>
    </w:p>
    <w:p w:rsidR="004130BB" w:rsidRPr="00991EA4" w:rsidRDefault="004130BB" w:rsidP="00991EA4">
      <w:pPr>
        <w:pStyle w:val="ConsPlusTitle"/>
        <w:spacing w:line="300" w:lineRule="atLeast"/>
        <w:jc w:val="center"/>
        <w:rPr>
          <w:sz w:val="22"/>
          <w:szCs w:val="22"/>
        </w:rPr>
      </w:pPr>
      <w:r w:rsidRPr="00991EA4">
        <w:rPr>
          <w:sz w:val="22"/>
          <w:szCs w:val="22"/>
        </w:rPr>
        <w:t>(действий) в многофункциональных центрах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государственных и муниципальных услуг</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Исчерпывающий перечень административных процедур,</w:t>
      </w:r>
    </w:p>
    <w:p w:rsidR="004130BB" w:rsidRPr="00991EA4" w:rsidRDefault="004130BB" w:rsidP="00991EA4">
      <w:pPr>
        <w:pStyle w:val="ConsPlusTitle"/>
        <w:spacing w:line="300" w:lineRule="atLeast"/>
        <w:jc w:val="center"/>
        <w:rPr>
          <w:sz w:val="22"/>
          <w:szCs w:val="22"/>
        </w:rPr>
      </w:pPr>
      <w:r w:rsidRPr="00991EA4">
        <w:rPr>
          <w:sz w:val="22"/>
          <w:szCs w:val="22"/>
        </w:rPr>
        <w:t>выполняемых многофункциональными центрами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133. Предоставление государственной услуги многофункциональным центром включает в себя следующие административные процедуры:</w:t>
      </w:r>
    </w:p>
    <w:p w:rsidR="004130BB" w:rsidRPr="00991EA4" w:rsidRDefault="004130BB" w:rsidP="00991EA4">
      <w:pPr>
        <w:pStyle w:val="ConsPlusNormal"/>
        <w:spacing w:line="300" w:lineRule="atLeast"/>
        <w:ind w:firstLine="540"/>
        <w:jc w:val="both"/>
        <w:rPr>
          <w:sz w:val="22"/>
          <w:szCs w:val="22"/>
        </w:rPr>
      </w:pPr>
      <w:r w:rsidRPr="00991EA4">
        <w:rPr>
          <w:sz w:val="22"/>
          <w:szCs w:val="22"/>
        </w:rPr>
        <w:t>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прием заявления гражданина о предоставлении государственной услуги и иных документов, необходимых для предоставления государственной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4130BB" w:rsidRPr="00991EA4" w:rsidRDefault="004130BB" w:rsidP="00991EA4">
      <w:pPr>
        <w:pStyle w:val="ConsPlusNormal"/>
        <w:spacing w:line="300" w:lineRule="atLeast"/>
        <w:ind w:firstLine="540"/>
        <w:jc w:val="both"/>
        <w:rPr>
          <w:sz w:val="22"/>
          <w:szCs w:val="22"/>
        </w:rPr>
      </w:pPr>
      <w:r w:rsidRPr="00991EA4">
        <w:rPr>
          <w:sz w:val="22"/>
          <w:szCs w:val="22"/>
        </w:rPr>
        <w:t>выдача гражданину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4130BB" w:rsidRPr="00991EA4" w:rsidRDefault="004130BB" w:rsidP="00991EA4">
      <w:pPr>
        <w:pStyle w:val="ConsPlusNormal"/>
        <w:spacing w:line="300" w:lineRule="atLeast"/>
        <w:ind w:firstLine="540"/>
        <w:jc w:val="both"/>
        <w:rPr>
          <w:sz w:val="22"/>
          <w:szCs w:val="22"/>
        </w:rPr>
      </w:pPr>
      <w:r w:rsidRPr="00991EA4">
        <w:rPr>
          <w:sz w:val="22"/>
          <w:szCs w:val="22"/>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выполнения административных процедур</w:t>
      </w:r>
    </w:p>
    <w:p w:rsidR="004130BB" w:rsidRPr="00991EA4" w:rsidRDefault="004130BB" w:rsidP="00991EA4">
      <w:pPr>
        <w:pStyle w:val="ConsPlusTitle"/>
        <w:spacing w:line="300" w:lineRule="atLeast"/>
        <w:jc w:val="center"/>
        <w:rPr>
          <w:sz w:val="22"/>
          <w:szCs w:val="22"/>
        </w:rPr>
      </w:pPr>
      <w:r w:rsidRPr="00991EA4">
        <w:rPr>
          <w:sz w:val="22"/>
          <w:szCs w:val="22"/>
        </w:rPr>
        <w:t>многофункциональными центрами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55" w:name="Par810"/>
      <w:bookmarkEnd w:id="55"/>
      <w:r w:rsidRPr="00991EA4">
        <w:rPr>
          <w:sz w:val="22"/>
          <w:szCs w:val="22"/>
        </w:rPr>
        <w:t xml:space="preserve">134. Основанием для начала административной процедуры является личное обращение гражданина с заявлением и документами, необходимыми для предоставления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территориальными органами ПФР, предоставляющими государственную услугу, указанными в </w:t>
      </w:r>
      <w:hyperlink w:anchor="Par584" w:tooltip="91. Заявление о назначении пенсии (переводе с одной пенсии на другую) при обращении за назначением пенсии подается в территориальный орган ПФР по своему выбору." w:history="1">
        <w:r w:rsidRPr="00991EA4">
          <w:rPr>
            <w:sz w:val="22"/>
            <w:szCs w:val="22"/>
          </w:rPr>
          <w:t>пунктах 91</w:t>
        </w:r>
      </w:hyperlink>
      <w:r w:rsidRPr="00991EA4">
        <w:rPr>
          <w:sz w:val="22"/>
          <w:szCs w:val="22"/>
        </w:rPr>
        <w:t xml:space="preserve">, </w:t>
      </w:r>
      <w:hyperlink w:anchor="Par595" w:tooltip="9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выбору гражданина." w:history="1">
        <w:r w:rsidRPr="00991EA4">
          <w:rPr>
            <w:sz w:val="22"/>
            <w:szCs w:val="22"/>
          </w:rPr>
          <w:t>92</w:t>
        </w:r>
      </w:hyperlink>
      <w:r w:rsidRPr="00991EA4">
        <w:rPr>
          <w:sz w:val="22"/>
          <w:szCs w:val="22"/>
        </w:rPr>
        <w:t xml:space="preserve"> Административного регламента,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4130BB" w:rsidRPr="00991EA4" w:rsidRDefault="004130BB" w:rsidP="00991EA4">
      <w:pPr>
        <w:pStyle w:val="ConsPlusNormal"/>
        <w:spacing w:line="300" w:lineRule="atLeast"/>
        <w:ind w:firstLine="540"/>
        <w:jc w:val="both"/>
        <w:rPr>
          <w:sz w:val="22"/>
          <w:szCs w:val="22"/>
        </w:rPr>
      </w:pPr>
      <w:r w:rsidRPr="00991EA4">
        <w:rPr>
          <w:sz w:val="22"/>
          <w:szCs w:val="22"/>
        </w:rPr>
        <w:t>Граждане могут обращаться за пенсией в любое время после возникновения права на нее без ограничения каким-либо сроком путем подачи заявления в многофункциональный центр непосредственно, через представителя.</w:t>
      </w:r>
    </w:p>
    <w:p w:rsidR="004130BB" w:rsidRPr="00991EA4" w:rsidRDefault="004130BB" w:rsidP="00991EA4">
      <w:pPr>
        <w:pStyle w:val="ConsPlusNormal"/>
        <w:spacing w:line="300" w:lineRule="atLeast"/>
        <w:ind w:firstLine="540"/>
        <w:jc w:val="both"/>
        <w:rPr>
          <w:sz w:val="22"/>
          <w:szCs w:val="22"/>
        </w:rPr>
      </w:pPr>
      <w:bookmarkStart w:id="56" w:name="Par812"/>
      <w:bookmarkEnd w:id="56"/>
      <w:r w:rsidRPr="00991EA4">
        <w:rPr>
          <w:sz w:val="22"/>
          <w:szCs w:val="22"/>
        </w:rPr>
        <w:t>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4130BB" w:rsidRDefault="004130BB" w:rsidP="00991EA4">
      <w:pPr>
        <w:pStyle w:val="ConsPlusNormal"/>
        <w:spacing w:line="300" w:lineRule="atLeast"/>
        <w:ind w:firstLine="540"/>
        <w:jc w:val="both"/>
        <w:rPr>
          <w:sz w:val="22"/>
          <w:szCs w:val="22"/>
        </w:rPr>
      </w:pPr>
      <w:r w:rsidRPr="00991EA4">
        <w:rPr>
          <w:sz w:val="22"/>
          <w:szCs w:val="22"/>
        </w:rPr>
        <w:t>Заявление и документы, необходимые для получения государственной услуги, могут быть представлены многофункциональным центром в электронном виде по защищенным каналам связи, заверенные усиленной квалифицированной электронной подписью. При этом оригиналы названных заявления и документов на бумажных носителях в территориальный орган ПФР не представляются.</w:t>
      </w: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Default="004130BB" w:rsidP="00991EA4">
      <w:pPr>
        <w:pStyle w:val="ConsPlusNormal"/>
        <w:spacing w:line="300" w:lineRule="atLeast"/>
        <w:ind w:firstLine="540"/>
        <w:jc w:val="both"/>
        <w:rPr>
          <w:sz w:val="22"/>
          <w:szCs w:val="22"/>
        </w:rPr>
      </w:pPr>
    </w:p>
    <w:p w:rsidR="004130BB" w:rsidRPr="00991EA4" w:rsidRDefault="004130BB" w:rsidP="00991EA4">
      <w:pPr>
        <w:pStyle w:val="ConsPlusNormal"/>
        <w:spacing w:line="300" w:lineRule="atLeast"/>
        <w:ind w:firstLine="540"/>
        <w:jc w:val="both"/>
        <w:rPr>
          <w:sz w:val="22"/>
          <w:szCs w:val="22"/>
        </w:rPr>
      </w:pP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информированию</w:t>
      </w:r>
    </w:p>
    <w:p w:rsidR="004130BB" w:rsidRPr="00991EA4" w:rsidRDefault="004130BB" w:rsidP="00991EA4">
      <w:pPr>
        <w:pStyle w:val="ConsPlusTitle"/>
        <w:spacing w:line="300" w:lineRule="atLeast"/>
        <w:jc w:val="center"/>
        <w:rPr>
          <w:sz w:val="22"/>
          <w:szCs w:val="22"/>
        </w:rPr>
      </w:pPr>
      <w:r w:rsidRPr="00991EA4">
        <w:rPr>
          <w:sz w:val="22"/>
          <w:szCs w:val="22"/>
        </w:rPr>
        <w:t>гражданина о порядке предоставления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в многофункциональном центре, о ходе выполнения</w:t>
      </w:r>
    </w:p>
    <w:p w:rsidR="004130BB" w:rsidRPr="00991EA4" w:rsidRDefault="004130BB" w:rsidP="00991EA4">
      <w:pPr>
        <w:pStyle w:val="ConsPlusTitle"/>
        <w:spacing w:line="300" w:lineRule="atLeast"/>
        <w:jc w:val="center"/>
        <w:rPr>
          <w:sz w:val="22"/>
          <w:szCs w:val="22"/>
        </w:rPr>
      </w:pPr>
      <w:r w:rsidRPr="00991EA4">
        <w:rPr>
          <w:sz w:val="22"/>
          <w:szCs w:val="22"/>
        </w:rPr>
        <w:t>запроса о предоставлении государственной услуги, по иным</w:t>
      </w:r>
    </w:p>
    <w:p w:rsidR="004130BB" w:rsidRPr="00991EA4" w:rsidRDefault="004130BB" w:rsidP="00991EA4">
      <w:pPr>
        <w:pStyle w:val="ConsPlusTitle"/>
        <w:spacing w:line="300" w:lineRule="atLeast"/>
        <w:jc w:val="center"/>
        <w:rPr>
          <w:sz w:val="22"/>
          <w:szCs w:val="22"/>
        </w:rPr>
      </w:pPr>
      <w:r w:rsidRPr="00991EA4">
        <w:rPr>
          <w:sz w:val="22"/>
          <w:szCs w:val="22"/>
        </w:rPr>
        <w:t>вопросам, связанным с предоставлением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а также консультирование заявителей о порядке</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государственной услуги</w:t>
      </w:r>
    </w:p>
    <w:p w:rsidR="004130BB" w:rsidRPr="00991EA4" w:rsidRDefault="004130BB" w:rsidP="00991EA4">
      <w:pPr>
        <w:pStyle w:val="ConsPlusTitle"/>
        <w:spacing w:line="300" w:lineRule="atLeast"/>
        <w:jc w:val="center"/>
        <w:rPr>
          <w:sz w:val="22"/>
          <w:szCs w:val="22"/>
        </w:rPr>
      </w:pPr>
      <w:r w:rsidRPr="00991EA4">
        <w:rPr>
          <w:sz w:val="22"/>
          <w:szCs w:val="22"/>
        </w:rPr>
        <w:t>в многофункциональном центре</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bookmarkStart w:id="57" w:name="Par824"/>
      <w:bookmarkEnd w:id="57"/>
      <w:r w:rsidRPr="00991EA4">
        <w:rPr>
          <w:sz w:val="22"/>
          <w:szCs w:val="22"/>
        </w:rPr>
        <w:t>135. 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указанной в том числе в комплексном запросе, или о готовности документов, являющихся результатом предоставления государственной услуги, указанной в комплексном запросе, осуществляется:</w:t>
      </w:r>
    </w:p>
    <w:p w:rsidR="004130BB" w:rsidRPr="00991EA4" w:rsidRDefault="004130BB" w:rsidP="00991EA4">
      <w:pPr>
        <w:pStyle w:val="ConsPlusNormal"/>
        <w:spacing w:line="300" w:lineRule="atLeast"/>
        <w:ind w:firstLine="540"/>
        <w:jc w:val="both"/>
        <w:rPr>
          <w:sz w:val="22"/>
          <w:szCs w:val="22"/>
        </w:rPr>
      </w:pPr>
      <w:r w:rsidRPr="00991EA4">
        <w:rPr>
          <w:sz w:val="22"/>
          <w:szCs w:val="22"/>
        </w:rPr>
        <w:t>в ходе личного приема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по телефону;</w:t>
      </w:r>
    </w:p>
    <w:p w:rsidR="004130BB" w:rsidRPr="00991EA4" w:rsidRDefault="004130BB" w:rsidP="00991EA4">
      <w:pPr>
        <w:pStyle w:val="ConsPlusNormal"/>
        <w:spacing w:line="300" w:lineRule="atLeast"/>
        <w:ind w:firstLine="540"/>
        <w:jc w:val="both"/>
        <w:rPr>
          <w:sz w:val="22"/>
          <w:szCs w:val="22"/>
        </w:rPr>
      </w:pPr>
      <w:r w:rsidRPr="00991EA4">
        <w:rPr>
          <w:sz w:val="22"/>
          <w:szCs w:val="22"/>
        </w:rPr>
        <w:t>по электронной почте.</w:t>
      </w:r>
    </w:p>
    <w:p w:rsidR="004130BB" w:rsidRPr="00991EA4" w:rsidRDefault="004130BB" w:rsidP="00991EA4">
      <w:pPr>
        <w:pStyle w:val="ConsPlusNormal"/>
        <w:spacing w:line="300" w:lineRule="atLeast"/>
        <w:ind w:firstLine="540"/>
        <w:jc w:val="both"/>
        <w:rPr>
          <w:sz w:val="22"/>
          <w:szCs w:val="22"/>
        </w:rPr>
      </w:pPr>
      <w:r w:rsidRPr="00991EA4">
        <w:rPr>
          <w:sz w:val="22"/>
          <w:szCs w:val="22"/>
        </w:rPr>
        <w:t>136. В случае обращения гражданина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приему многофункциональным</w:t>
      </w:r>
    </w:p>
    <w:p w:rsidR="004130BB" w:rsidRPr="00991EA4" w:rsidRDefault="004130BB" w:rsidP="00991EA4">
      <w:pPr>
        <w:pStyle w:val="ConsPlusTitle"/>
        <w:spacing w:line="300" w:lineRule="atLeast"/>
        <w:jc w:val="center"/>
        <w:rPr>
          <w:sz w:val="22"/>
          <w:szCs w:val="22"/>
        </w:rPr>
      </w:pPr>
      <w:r w:rsidRPr="00991EA4">
        <w:rPr>
          <w:sz w:val="22"/>
          <w:szCs w:val="22"/>
        </w:rPr>
        <w:t>центром запроса гражданина о предоставлении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и иных документов, необходимых для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137. При однократном обращении гражданина в многофункциональный центр с комплексным запросом о предоставлении нескольких государственных и (или) муниципальных услуг организуется предоставление двух и более государственных и (или) муниципальных услуг.</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Заявление, составленное многофункциональным центром на основании запроса заявителя о предоставлении нескольких государственных услуг (далее -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4130BB" w:rsidRPr="00991EA4" w:rsidRDefault="004130BB" w:rsidP="00991EA4">
      <w:pPr>
        <w:pStyle w:val="ConsPlusNormal"/>
        <w:spacing w:line="300" w:lineRule="atLeast"/>
        <w:ind w:firstLine="540"/>
        <w:jc w:val="both"/>
        <w:rPr>
          <w:sz w:val="22"/>
          <w:szCs w:val="22"/>
        </w:rPr>
      </w:pPr>
      <w:r w:rsidRPr="00991EA4">
        <w:rPr>
          <w:sz w:val="22"/>
          <w:szCs w:val="22"/>
        </w:rPr>
        <w:t>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пункта 2 части 1 статьи 7 Федерального закона от 27 июля 2007 г. N 210-ФЗ, а также сведений, документов и (или) информации, которые у гражданина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4130BB" w:rsidRPr="00991EA4" w:rsidRDefault="004130BB" w:rsidP="00991EA4">
      <w:pPr>
        <w:pStyle w:val="ConsPlusNormal"/>
        <w:spacing w:line="300" w:lineRule="atLeast"/>
        <w:ind w:firstLine="540"/>
        <w:jc w:val="both"/>
        <w:rPr>
          <w:sz w:val="22"/>
          <w:szCs w:val="22"/>
        </w:rPr>
      </w:pPr>
      <w:r w:rsidRPr="00991EA4">
        <w:rPr>
          <w:sz w:val="22"/>
          <w:szCs w:val="22"/>
        </w:rP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формированию и направлению</w:t>
      </w:r>
    </w:p>
    <w:p w:rsidR="004130BB" w:rsidRPr="00991EA4" w:rsidRDefault="004130BB" w:rsidP="00991EA4">
      <w:pPr>
        <w:pStyle w:val="ConsPlusTitle"/>
        <w:spacing w:line="300" w:lineRule="atLeast"/>
        <w:jc w:val="center"/>
        <w:rPr>
          <w:sz w:val="22"/>
          <w:szCs w:val="22"/>
        </w:rPr>
      </w:pPr>
      <w:r w:rsidRPr="00991EA4">
        <w:rPr>
          <w:sz w:val="22"/>
          <w:szCs w:val="22"/>
        </w:rPr>
        <w:t>многофункциональным центром межведомственного запроса</w:t>
      </w:r>
    </w:p>
    <w:p w:rsidR="004130BB" w:rsidRPr="00991EA4" w:rsidRDefault="004130BB" w:rsidP="00991EA4">
      <w:pPr>
        <w:pStyle w:val="ConsPlusTitle"/>
        <w:spacing w:line="300" w:lineRule="atLeast"/>
        <w:jc w:val="center"/>
        <w:rPr>
          <w:sz w:val="22"/>
          <w:szCs w:val="22"/>
        </w:rPr>
      </w:pPr>
      <w:r w:rsidRPr="00991EA4">
        <w:rPr>
          <w:sz w:val="22"/>
          <w:szCs w:val="22"/>
        </w:rPr>
        <w:t>в органы, предоставляющие государственные услуги,</w:t>
      </w:r>
    </w:p>
    <w:p w:rsidR="004130BB" w:rsidRPr="00991EA4" w:rsidRDefault="004130BB" w:rsidP="00991EA4">
      <w:pPr>
        <w:pStyle w:val="ConsPlusTitle"/>
        <w:spacing w:line="300" w:lineRule="atLeast"/>
        <w:jc w:val="center"/>
        <w:rPr>
          <w:sz w:val="22"/>
          <w:szCs w:val="22"/>
        </w:rPr>
      </w:pPr>
      <w:r w:rsidRPr="00991EA4">
        <w:rPr>
          <w:sz w:val="22"/>
          <w:szCs w:val="22"/>
        </w:rPr>
        <w:t>в иные органы государственной власти, органы местного</w:t>
      </w:r>
    </w:p>
    <w:p w:rsidR="004130BB" w:rsidRPr="00991EA4" w:rsidRDefault="004130BB" w:rsidP="00991EA4">
      <w:pPr>
        <w:pStyle w:val="ConsPlusTitle"/>
        <w:spacing w:line="300" w:lineRule="atLeast"/>
        <w:jc w:val="center"/>
        <w:rPr>
          <w:sz w:val="22"/>
          <w:szCs w:val="22"/>
        </w:rPr>
      </w:pPr>
      <w:r w:rsidRPr="00991EA4">
        <w:rPr>
          <w:sz w:val="22"/>
          <w:szCs w:val="22"/>
        </w:rPr>
        <w:t>самоуправления и организации, участвующие</w:t>
      </w:r>
    </w:p>
    <w:p w:rsidR="004130BB" w:rsidRPr="00991EA4" w:rsidRDefault="004130BB" w:rsidP="00991EA4">
      <w:pPr>
        <w:pStyle w:val="ConsPlusTitle"/>
        <w:spacing w:line="300" w:lineRule="atLeast"/>
        <w:jc w:val="center"/>
        <w:rPr>
          <w:sz w:val="22"/>
          <w:szCs w:val="22"/>
        </w:rPr>
      </w:pPr>
      <w:r w:rsidRPr="00991EA4">
        <w:rPr>
          <w:sz w:val="22"/>
          <w:szCs w:val="22"/>
        </w:rPr>
        <w:t>в предоставлении государственных услуг</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138.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Административная процедура по выдаче</w:t>
      </w:r>
    </w:p>
    <w:p w:rsidR="004130BB" w:rsidRPr="00991EA4" w:rsidRDefault="004130BB" w:rsidP="00991EA4">
      <w:pPr>
        <w:pStyle w:val="ConsPlusTitle"/>
        <w:spacing w:line="300" w:lineRule="atLeast"/>
        <w:jc w:val="center"/>
        <w:rPr>
          <w:sz w:val="22"/>
          <w:szCs w:val="22"/>
        </w:rPr>
      </w:pPr>
      <w:r w:rsidRPr="00991EA4">
        <w:rPr>
          <w:sz w:val="22"/>
          <w:szCs w:val="22"/>
        </w:rPr>
        <w:t>гражданину результата предоставления государственной</w:t>
      </w:r>
    </w:p>
    <w:p w:rsidR="004130BB" w:rsidRPr="00991EA4" w:rsidRDefault="004130BB" w:rsidP="00991EA4">
      <w:pPr>
        <w:pStyle w:val="ConsPlusTitle"/>
        <w:spacing w:line="300" w:lineRule="atLeast"/>
        <w:jc w:val="center"/>
        <w:rPr>
          <w:sz w:val="22"/>
          <w:szCs w:val="22"/>
        </w:rPr>
      </w:pPr>
      <w:r w:rsidRPr="00991EA4">
        <w:rPr>
          <w:sz w:val="22"/>
          <w:szCs w:val="22"/>
        </w:rPr>
        <w:t>услуги, в том числе выдаче документов на бумажном носителе,</w:t>
      </w:r>
    </w:p>
    <w:p w:rsidR="004130BB" w:rsidRPr="00991EA4" w:rsidRDefault="004130BB" w:rsidP="00991EA4">
      <w:pPr>
        <w:pStyle w:val="ConsPlusTitle"/>
        <w:spacing w:line="300" w:lineRule="atLeast"/>
        <w:jc w:val="center"/>
        <w:rPr>
          <w:sz w:val="22"/>
          <w:szCs w:val="22"/>
        </w:rPr>
      </w:pPr>
      <w:r w:rsidRPr="00991EA4">
        <w:rPr>
          <w:sz w:val="22"/>
          <w:szCs w:val="22"/>
        </w:rPr>
        <w:t>подтверждающих содержание электронных документов,</w:t>
      </w:r>
    </w:p>
    <w:p w:rsidR="004130BB" w:rsidRPr="00991EA4" w:rsidRDefault="004130BB" w:rsidP="00991EA4">
      <w:pPr>
        <w:pStyle w:val="ConsPlusTitle"/>
        <w:spacing w:line="300" w:lineRule="atLeast"/>
        <w:jc w:val="center"/>
        <w:rPr>
          <w:sz w:val="22"/>
          <w:szCs w:val="22"/>
        </w:rPr>
      </w:pPr>
      <w:r w:rsidRPr="00991EA4">
        <w:rPr>
          <w:sz w:val="22"/>
          <w:szCs w:val="22"/>
        </w:rPr>
        <w:t>направленных в многофункциональный центр по результатам</w:t>
      </w:r>
    </w:p>
    <w:p w:rsidR="004130BB" w:rsidRPr="00991EA4" w:rsidRDefault="004130BB" w:rsidP="00991EA4">
      <w:pPr>
        <w:pStyle w:val="ConsPlusTitle"/>
        <w:spacing w:line="300" w:lineRule="atLeast"/>
        <w:jc w:val="center"/>
        <w:rPr>
          <w:sz w:val="22"/>
          <w:szCs w:val="22"/>
        </w:rPr>
      </w:pPr>
      <w:r w:rsidRPr="00991EA4">
        <w:rPr>
          <w:sz w:val="22"/>
          <w:szCs w:val="22"/>
        </w:rPr>
        <w:t>предоставления государственной услуги территориальными</w:t>
      </w:r>
    </w:p>
    <w:p w:rsidR="004130BB" w:rsidRPr="00991EA4" w:rsidRDefault="004130BB" w:rsidP="00991EA4">
      <w:pPr>
        <w:pStyle w:val="ConsPlusTitle"/>
        <w:spacing w:line="300" w:lineRule="atLeast"/>
        <w:jc w:val="center"/>
        <w:rPr>
          <w:sz w:val="22"/>
          <w:szCs w:val="22"/>
        </w:rPr>
      </w:pPr>
      <w:r w:rsidRPr="00991EA4">
        <w:rPr>
          <w:sz w:val="22"/>
          <w:szCs w:val="22"/>
        </w:rPr>
        <w:t>органами ПФР, а также выдача документов, включая</w:t>
      </w:r>
    </w:p>
    <w:p w:rsidR="004130BB" w:rsidRPr="00991EA4" w:rsidRDefault="004130BB" w:rsidP="00991EA4">
      <w:pPr>
        <w:pStyle w:val="ConsPlusTitle"/>
        <w:spacing w:line="300" w:lineRule="atLeast"/>
        <w:jc w:val="center"/>
        <w:rPr>
          <w:sz w:val="22"/>
          <w:szCs w:val="22"/>
        </w:rPr>
      </w:pPr>
      <w:r w:rsidRPr="00991EA4">
        <w:rPr>
          <w:sz w:val="22"/>
          <w:szCs w:val="22"/>
        </w:rPr>
        <w:t>составление на бумажном носителе и заверение</w:t>
      </w:r>
    </w:p>
    <w:p w:rsidR="004130BB" w:rsidRPr="00991EA4" w:rsidRDefault="004130BB" w:rsidP="00991EA4">
      <w:pPr>
        <w:pStyle w:val="ConsPlusTitle"/>
        <w:spacing w:line="300" w:lineRule="atLeast"/>
        <w:jc w:val="center"/>
        <w:rPr>
          <w:sz w:val="22"/>
          <w:szCs w:val="22"/>
        </w:rPr>
      </w:pPr>
      <w:r w:rsidRPr="00991EA4">
        <w:rPr>
          <w:sz w:val="22"/>
          <w:szCs w:val="22"/>
        </w:rPr>
        <w:t>выписок из информационной системы</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139. При обращении гражданина за выдачей справки (сведений) о назначенной пенсии работник многофункционального центра посредством системы межведомственного электронного взаимодействия формирует межведомственный запрос и в режиме "онлайн" получает ответ. Распечатывает справку о размере пенсий (иных выплат), ставит штамп многофункционального центра и печать, заверяет подписью с ее расшифровкой. Вручает справку гражданину (представителю гражданина).</w:t>
      </w:r>
    </w:p>
    <w:p w:rsidR="004130BB" w:rsidRPr="00991EA4" w:rsidRDefault="004130BB" w:rsidP="00991EA4">
      <w:pPr>
        <w:pStyle w:val="ConsPlusNormal"/>
        <w:spacing w:line="300" w:lineRule="atLeast"/>
        <w:ind w:firstLine="540"/>
        <w:jc w:val="both"/>
        <w:rPr>
          <w:sz w:val="22"/>
          <w:szCs w:val="22"/>
        </w:rPr>
      </w:pPr>
      <w:r w:rsidRPr="00991EA4">
        <w:rPr>
          <w:sz w:val="22"/>
          <w:szCs w:val="22"/>
        </w:rPr>
        <w:t>При обращении гражданина за выдачей решения об отказе в удовлетворении поданного заявления работник многофункционального центра формирует решение об отказе в удовлетворении поданного заявления, поступившее из территориального органа ПФР посредством системы межведомственного электронного взаимодействия, ставит штамп многофункционального центра и печать, заверяет подписью с ее расшифровкой. Вручает решение об отказе в удовлетворении поданного заявления гражданину (представителю гражданина).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Иные действия, необходимые для предоставления</w:t>
      </w:r>
    </w:p>
    <w:p w:rsidR="004130BB" w:rsidRPr="00991EA4" w:rsidRDefault="004130BB" w:rsidP="00991EA4">
      <w:pPr>
        <w:pStyle w:val="ConsPlusTitle"/>
        <w:spacing w:line="300" w:lineRule="atLeast"/>
        <w:jc w:val="center"/>
        <w:rPr>
          <w:sz w:val="22"/>
          <w:szCs w:val="22"/>
        </w:rPr>
      </w:pPr>
      <w:r w:rsidRPr="00991EA4">
        <w:rPr>
          <w:sz w:val="22"/>
          <w:szCs w:val="22"/>
        </w:rPr>
        <w:t>государственной услуги, в том числе связанные с проверкой</w:t>
      </w:r>
    </w:p>
    <w:p w:rsidR="004130BB" w:rsidRPr="00991EA4" w:rsidRDefault="004130BB" w:rsidP="00991EA4">
      <w:pPr>
        <w:pStyle w:val="ConsPlusTitle"/>
        <w:spacing w:line="300" w:lineRule="atLeast"/>
        <w:jc w:val="center"/>
        <w:rPr>
          <w:sz w:val="22"/>
          <w:szCs w:val="22"/>
        </w:rPr>
      </w:pPr>
      <w:r w:rsidRPr="00991EA4">
        <w:rPr>
          <w:sz w:val="22"/>
          <w:szCs w:val="22"/>
        </w:rPr>
        <w:t>действительности усиленной квалифицированной электронной</w:t>
      </w:r>
    </w:p>
    <w:p w:rsidR="004130BB" w:rsidRPr="00991EA4" w:rsidRDefault="004130BB" w:rsidP="00991EA4">
      <w:pPr>
        <w:pStyle w:val="ConsPlusTitle"/>
        <w:spacing w:line="300" w:lineRule="atLeast"/>
        <w:jc w:val="center"/>
        <w:rPr>
          <w:sz w:val="22"/>
          <w:szCs w:val="22"/>
        </w:rPr>
      </w:pPr>
      <w:r w:rsidRPr="00991EA4">
        <w:rPr>
          <w:sz w:val="22"/>
          <w:szCs w:val="22"/>
        </w:rPr>
        <w:t>подписи гражданина, использованной при обращении</w:t>
      </w:r>
    </w:p>
    <w:p w:rsidR="004130BB" w:rsidRPr="00991EA4" w:rsidRDefault="004130BB" w:rsidP="00991EA4">
      <w:pPr>
        <w:pStyle w:val="ConsPlusTitle"/>
        <w:spacing w:line="300" w:lineRule="atLeast"/>
        <w:jc w:val="center"/>
        <w:rPr>
          <w:sz w:val="22"/>
          <w:szCs w:val="22"/>
        </w:rPr>
      </w:pPr>
      <w:r w:rsidRPr="00991EA4">
        <w:rPr>
          <w:sz w:val="22"/>
          <w:szCs w:val="22"/>
        </w:rPr>
        <w:t>за получением государственной услуги, а также</w:t>
      </w:r>
    </w:p>
    <w:p w:rsidR="004130BB" w:rsidRPr="00991EA4" w:rsidRDefault="004130BB" w:rsidP="00991EA4">
      <w:pPr>
        <w:pStyle w:val="ConsPlusTitle"/>
        <w:spacing w:line="300" w:lineRule="atLeast"/>
        <w:jc w:val="center"/>
        <w:rPr>
          <w:sz w:val="22"/>
          <w:szCs w:val="22"/>
        </w:rPr>
      </w:pPr>
      <w:r w:rsidRPr="00991EA4">
        <w:rPr>
          <w:sz w:val="22"/>
          <w:szCs w:val="22"/>
        </w:rPr>
        <w:t>с установлением перечня средств удостоверяющих</w:t>
      </w:r>
      <w:r>
        <w:rPr>
          <w:sz w:val="22"/>
          <w:szCs w:val="22"/>
        </w:rPr>
        <w:t xml:space="preserve"> </w:t>
      </w:r>
      <w:r w:rsidRPr="00991EA4">
        <w:rPr>
          <w:sz w:val="22"/>
          <w:szCs w:val="22"/>
        </w:rPr>
        <w:t>центров, которые допускаются для использования</w:t>
      </w:r>
      <w:r>
        <w:rPr>
          <w:sz w:val="22"/>
          <w:szCs w:val="22"/>
        </w:rPr>
        <w:t xml:space="preserve"> </w:t>
      </w:r>
      <w:r w:rsidRPr="00991EA4">
        <w:rPr>
          <w:sz w:val="22"/>
          <w:szCs w:val="22"/>
        </w:rPr>
        <w:t>в целях обеспечения указанной проверки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140. При обращении гражданина за предоставлением государственной услуги в порядке, указанном в </w:t>
      </w:r>
      <w:hyperlink w:anchor="Par541" w:tooltip="84. Гражданин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 N 553 &quo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quot; (Собрание законодательства Российской Федерации, 2011, N 29, ст. 4479) и который передается с использованием информационно-телекоммуникационных сетей ..." w:history="1">
        <w:r w:rsidRPr="00991EA4">
          <w:rPr>
            <w:sz w:val="22"/>
            <w:szCs w:val="22"/>
          </w:rPr>
          <w:t>пункте 84</w:t>
        </w:r>
      </w:hyperlink>
      <w:r w:rsidRPr="00991EA4">
        <w:rPr>
          <w:sz w:val="22"/>
          <w:szCs w:val="22"/>
        </w:rPr>
        <w:t xml:space="preserve"> Административного регламента, заявление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Title"/>
        <w:spacing w:line="300" w:lineRule="atLeast"/>
        <w:jc w:val="center"/>
        <w:outlineLvl w:val="2"/>
        <w:rPr>
          <w:sz w:val="22"/>
          <w:szCs w:val="22"/>
        </w:rPr>
      </w:pPr>
      <w:r w:rsidRPr="00991EA4">
        <w:rPr>
          <w:sz w:val="22"/>
          <w:szCs w:val="22"/>
        </w:rPr>
        <w:t>Порядок досудебного (внесудебного) обжалования решений</w:t>
      </w:r>
    </w:p>
    <w:p w:rsidR="004130BB" w:rsidRPr="00991EA4" w:rsidRDefault="004130BB" w:rsidP="00991EA4">
      <w:pPr>
        <w:pStyle w:val="ConsPlusTitle"/>
        <w:spacing w:line="300" w:lineRule="atLeast"/>
        <w:jc w:val="center"/>
        <w:rPr>
          <w:sz w:val="22"/>
          <w:szCs w:val="22"/>
        </w:rPr>
      </w:pPr>
      <w:r w:rsidRPr="00991EA4">
        <w:rPr>
          <w:sz w:val="22"/>
          <w:szCs w:val="22"/>
        </w:rPr>
        <w:t>и действий (бездействия) многофункциональных центров</w:t>
      </w:r>
    </w:p>
    <w:p w:rsidR="004130BB" w:rsidRPr="00991EA4" w:rsidRDefault="004130BB" w:rsidP="00991EA4">
      <w:pPr>
        <w:pStyle w:val="ConsPlusTitle"/>
        <w:spacing w:line="300" w:lineRule="atLeast"/>
        <w:jc w:val="center"/>
        <w:rPr>
          <w:sz w:val="22"/>
          <w:szCs w:val="22"/>
        </w:rPr>
      </w:pPr>
      <w:r w:rsidRPr="00991EA4">
        <w:rPr>
          <w:sz w:val="22"/>
          <w:szCs w:val="22"/>
        </w:rPr>
        <w:t>и их работников</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ind w:firstLine="540"/>
        <w:jc w:val="both"/>
        <w:rPr>
          <w:sz w:val="22"/>
          <w:szCs w:val="22"/>
        </w:rPr>
      </w:pPr>
      <w:r w:rsidRPr="00991EA4">
        <w:rPr>
          <w:sz w:val="22"/>
          <w:szCs w:val="22"/>
        </w:rPr>
        <w:t xml:space="preserve">141. Досудебное (внесудебное) обжалование решений и действий (бездействия) многофункциональных центров и их работников осуществляется в порядке, предусмотренном </w:t>
      </w:r>
      <w:hyperlink w:anchor="Par763" w:tooltip="12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 w:history="1">
        <w:r w:rsidRPr="00991EA4">
          <w:rPr>
            <w:sz w:val="22"/>
            <w:szCs w:val="22"/>
          </w:rPr>
          <w:t>пунктами 128</w:t>
        </w:r>
      </w:hyperlink>
      <w:r w:rsidRPr="00991EA4">
        <w:rPr>
          <w:sz w:val="22"/>
          <w:szCs w:val="22"/>
        </w:rPr>
        <w:t xml:space="preserve"> - </w:t>
      </w:r>
      <w:hyperlink w:anchor="Par791" w:tooltip="132. 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 w:history="1">
        <w:r w:rsidRPr="00991EA4">
          <w:rPr>
            <w:sz w:val="22"/>
            <w:szCs w:val="22"/>
          </w:rPr>
          <w:t>132</w:t>
        </w:r>
      </w:hyperlink>
      <w:r w:rsidRPr="00991EA4">
        <w:rPr>
          <w:sz w:val="22"/>
          <w:szCs w:val="22"/>
        </w:rPr>
        <w:t xml:space="preserve"> Административного регламента.</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outlineLvl w:val="1"/>
        <w:rPr>
          <w:sz w:val="22"/>
          <w:szCs w:val="22"/>
        </w:rPr>
      </w:pPr>
      <w:r w:rsidRPr="00991EA4">
        <w:rPr>
          <w:sz w:val="22"/>
          <w:szCs w:val="22"/>
        </w:rPr>
        <w:t>Приложение N 1</w:t>
      </w:r>
    </w:p>
    <w:p w:rsidR="004130BB" w:rsidRPr="00991EA4" w:rsidRDefault="004130BB" w:rsidP="00991EA4">
      <w:pPr>
        <w:pStyle w:val="ConsPlusNormal"/>
        <w:spacing w:line="300" w:lineRule="atLeast"/>
        <w:jc w:val="right"/>
        <w:rPr>
          <w:sz w:val="22"/>
          <w:szCs w:val="22"/>
        </w:rPr>
      </w:pPr>
      <w:r w:rsidRPr="00991EA4">
        <w:rPr>
          <w:sz w:val="22"/>
          <w:szCs w:val="22"/>
        </w:rPr>
        <w:t>к Административному регламенту</w:t>
      </w:r>
    </w:p>
    <w:p w:rsidR="004130BB" w:rsidRPr="00991EA4" w:rsidRDefault="004130BB" w:rsidP="00991EA4">
      <w:pPr>
        <w:pStyle w:val="ConsPlusNormal"/>
        <w:spacing w:line="300" w:lineRule="atLeast"/>
        <w:jc w:val="right"/>
        <w:rPr>
          <w:sz w:val="22"/>
          <w:szCs w:val="22"/>
        </w:rPr>
      </w:pPr>
      <w:r w:rsidRPr="00991EA4">
        <w:rPr>
          <w:sz w:val="22"/>
          <w:szCs w:val="22"/>
        </w:rPr>
        <w:t>предоставления Пенсионным фондом</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 государственной</w:t>
      </w:r>
    </w:p>
    <w:p w:rsidR="004130BB" w:rsidRPr="00991EA4" w:rsidRDefault="004130BB" w:rsidP="00991EA4">
      <w:pPr>
        <w:pStyle w:val="ConsPlusNormal"/>
        <w:spacing w:line="300" w:lineRule="atLeast"/>
        <w:jc w:val="right"/>
        <w:rPr>
          <w:sz w:val="22"/>
          <w:szCs w:val="22"/>
        </w:rPr>
      </w:pPr>
      <w:r w:rsidRPr="00991EA4">
        <w:rPr>
          <w:sz w:val="22"/>
          <w:szCs w:val="22"/>
        </w:rPr>
        <w:t>услуги по установлению страховых</w:t>
      </w:r>
    </w:p>
    <w:p w:rsidR="004130BB" w:rsidRPr="00991EA4" w:rsidRDefault="004130BB" w:rsidP="00991EA4">
      <w:pPr>
        <w:pStyle w:val="ConsPlusNormal"/>
        <w:spacing w:line="300" w:lineRule="atLeast"/>
        <w:jc w:val="right"/>
        <w:rPr>
          <w:sz w:val="22"/>
          <w:szCs w:val="22"/>
        </w:rPr>
      </w:pPr>
      <w:r w:rsidRPr="00991EA4">
        <w:rPr>
          <w:sz w:val="22"/>
          <w:szCs w:val="22"/>
        </w:rPr>
        <w:t>пенсий, накопительной пенсии</w:t>
      </w:r>
    </w:p>
    <w:p w:rsidR="004130BB" w:rsidRPr="00991EA4" w:rsidRDefault="004130BB" w:rsidP="00991EA4">
      <w:pPr>
        <w:pStyle w:val="ConsPlusNormal"/>
        <w:spacing w:line="300" w:lineRule="atLeast"/>
        <w:jc w:val="right"/>
        <w:rPr>
          <w:sz w:val="22"/>
          <w:szCs w:val="22"/>
        </w:rPr>
      </w:pPr>
      <w:r w:rsidRPr="00991EA4">
        <w:rPr>
          <w:sz w:val="22"/>
          <w:szCs w:val="22"/>
        </w:rPr>
        <w:t>и пенсий по государственному</w:t>
      </w:r>
    </w:p>
    <w:p w:rsidR="004130BB" w:rsidRPr="00991EA4" w:rsidRDefault="004130BB" w:rsidP="00991EA4">
      <w:pPr>
        <w:pStyle w:val="ConsPlusNormal"/>
        <w:spacing w:line="300" w:lineRule="atLeast"/>
        <w:jc w:val="right"/>
        <w:rPr>
          <w:sz w:val="22"/>
          <w:szCs w:val="22"/>
        </w:rPr>
      </w:pPr>
      <w:r w:rsidRPr="00991EA4">
        <w:rPr>
          <w:sz w:val="22"/>
          <w:szCs w:val="22"/>
        </w:rPr>
        <w:t>пенсионному обеспечению,</w:t>
      </w:r>
    </w:p>
    <w:p w:rsidR="004130BB" w:rsidRPr="00991EA4" w:rsidRDefault="004130BB" w:rsidP="00991EA4">
      <w:pPr>
        <w:pStyle w:val="ConsPlusNormal"/>
        <w:spacing w:line="300" w:lineRule="atLeast"/>
        <w:jc w:val="right"/>
        <w:rPr>
          <w:sz w:val="22"/>
          <w:szCs w:val="22"/>
        </w:rPr>
      </w:pPr>
      <w:r w:rsidRPr="00991EA4">
        <w:rPr>
          <w:sz w:val="22"/>
          <w:szCs w:val="22"/>
        </w:rPr>
        <w:t>утвержденному постановлением</w:t>
      </w:r>
    </w:p>
    <w:p w:rsidR="004130BB" w:rsidRPr="00991EA4" w:rsidRDefault="004130BB" w:rsidP="00991EA4">
      <w:pPr>
        <w:pStyle w:val="ConsPlusNormal"/>
        <w:spacing w:line="300" w:lineRule="atLeast"/>
        <w:jc w:val="right"/>
        <w:rPr>
          <w:sz w:val="22"/>
          <w:szCs w:val="22"/>
        </w:rPr>
      </w:pPr>
      <w:r w:rsidRPr="00991EA4">
        <w:rPr>
          <w:sz w:val="22"/>
          <w:szCs w:val="22"/>
        </w:rPr>
        <w:t>Правления Пенсионного фонда</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w:t>
      </w:r>
    </w:p>
    <w:p w:rsidR="004130BB" w:rsidRPr="00991EA4" w:rsidRDefault="004130BB" w:rsidP="00991EA4">
      <w:pPr>
        <w:pStyle w:val="ConsPlusNormal"/>
        <w:spacing w:line="300" w:lineRule="atLeast"/>
        <w:jc w:val="right"/>
        <w:rPr>
          <w:sz w:val="22"/>
          <w:szCs w:val="22"/>
        </w:rPr>
      </w:pPr>
      <w:r w:rsidRPr="00991EA4">
        <w:rPr>
          <w:sz w:val="22"/>
          <w:szCs w:val="22"/>
        </w:rPr>
        <w:t>от 23 января 2019 г. N 16п</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rPr>
          <w:sz w:val="22"/>
          <w:szCs w:val="22"/>
        </w:rPr>
      </w:pPr>
      <w:r w:rsidRPr="00991EA4">
        <w:rPr>
          <w:sz w:val="22"/>
          <w:szCs w:val="22"/>
        </w:rPr>
        <w:t>Форма</w:t>
      </w:r>
    </w:p>
    <w:p w:rsidR="004130BB" w:rsidRPr="00991EA4" w:rsidRDefault="004130BB" w:rsidP="00991EA4">
      <w:pPr>
        <w:pStyle w:val="ConsPlusNormal"/>
        <w:spacing w:line="300" w:lineRule="atLeast"/>
        <w:jc w:val="both"/>
        <w:rPr>
          <w:sz w:val="22"/>
          <w:szCs w:val="22"/>
        </w:rPr>
      </w:pP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территориального органа Пенсионного фонда</w:t>
      </w:r>
    </w:p>
    <w:p w:rsidR="004130BB" w:rsidRPr="005077F9" w:rsidRDefault="004130BB" w:rsidP="00991EA4">
      <w:pPr>
        <w:pStyle w:val="ConsPlusNonformat"/>
        <w:spacing w:line="300" w:lineRule="atLeast"/>
        <w:jc w:val="both"/>
      </w:pPr>
      <w:r w:rsidRPr="005077F9">
        <w:t xml:space="preserve">                           Российской Федерации)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rPr>
          <w:b/>
        </w:rPr>
      </w:pPr>
      <w:bookmarkStart w:id="58" w:name="Par902"/>
      <w:bookmarkEnd w:id="58"/>
      <w:r w:rsidRPr="005077F9">
        <w:rPr>
          <w:b/>
        </w:rPr>
        <w:t xml:space="preserve">                                 ЗАЯВЛЕНИЕ</w:t>
      </w:r>
    </w:p>
    <w:p w:rsidR="004130BB" w:rsidRPr="005077F9" w:rsidRDefault="004130BB" w:rsidP="00991EA4">
      <w:pPr>
        <w:pStyle w:val="ConsPlusNonformat"/>
        <w:spacing w:line="300" w:lineRule="atLeast"/>
        <w:jc w:val="both"/>
        <w:rPr>
          <w:b/>
        </w:rPr>
      </w:pPr>
      <w:r w:rsidRPr="005077F9">
        <w:rPr>
          <w:b/>
        </w:rPr>
        <w:t xml:space="preserve">          О НАЗНАЧЕНИИ ПЕНСИИ (ПЕРЕВОДЕ С ОДНОЙ ПЕНСИИ НА ДРУГУЮ)</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1. ___________________________________________________________________,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w:t>
      </w:r>
    </w:p>
    <w:p w:rsidR="004130BB" w:rsidRPr="005077F9" w:rsidRDefault="004130BB" w:rsidP="00991EA4">
      <w:pPr>
        <w:pStyle w:val="ConsPlusNonformat"/>
        <w:spacing w:line="300" w:lineRule="atLeast"/>
        <w:jc w:val="both"/>
      </w:pPr>
      <w:r w:rsidRPr="005077F9">
        <w:t>страховой номер индивидуального лицевого</w:t>
      </w:r>
    </w:p>
    <w:p w:rsidR="004130BB" w:rsidRPr="005077F9" w:rsidRDefault="004130BB" w:rsidP="00991EA4">
      <w:pPr>
        <w:pStyle w:val="ConsPlusNonformat"/>
        <w:spacing w:line="300" w:lineRule="atLeast"/>
        <w:jc w:val="both"/>
      </w:pPr>
      <w:r w:rsidRPr="005077F9">
        <w:t>счета                _____________________________________________________,</w:t>
      </w:r>
    </w:p>
    <w:p w:rsidR="004130BB" w:rsidRPr="005077F9" w:rsidRDefault="004130BB" w:rsidP="00991EA4">
      <w:pPr>
        <w:pStyle w:val="ConsPlusNonformat"/>
        <w:spacing w:line="300" w:lineRule="atLeast"/>
        <w:jc w:val="both"/>
      </w:pPr>
      <w:r w:rsidRPr="005077F9">
        <w:t>принадлежность к</w:t>
      </w:r>
    </w:p>
    <w:p w:rsidR="004130BB" w:rsidRPr="005077F9" w:rsidRDefault="004130BB" w:rsidP="00991EA4">
      <w:pPr>
        <w:pStyle w:val="ConsPlusNonformat"/>
        <w:spacing w:line="300" w:lineRule="atLeast"/>
        <w:jc w:val="both"/>
      </w:pPr>
      <w:r w:rsidRPr="005077F9">
        <w:t>гражданству        _______________________________________________________,</w:t>
      </w:r>
    </w:p>
    <w:p w:rsidR="004130BB" w:rsidRPr="005077F9" w:rsidRDefault="004130BB" w:rsidP="00991EA4">
      <w:pPr>
        <w:pStyle w:val="ConsPlusNonformat"/>
        <w:spacing w:line="300" w:lineRule="atLeast"/>
        <w:jc w:val="both"/>
      </w:pPr>
      <w:r w:rsidRPr="005077F9">
        <w:t xml:space="preserve">    проживающий(ая) в Российской Федерации:</w:t>
      </w:r>
    </w:p>
    <w:p w:rsidR="004130BB" w:rsidRPr="005077F9" w:rsidRDefault="004130BB" w:rsidP="00991EA4">
      <w:pPr>
        <w:pStyle w:val="ConsPlusNonformat"/>
        <w:spacing w:line="300" w:lineRule="atLeast"/>
        <w:jc w:val="both"/>
      </w:pPr>
      <w:r w:rsidRPr="005077F9">
        <w:t>адрес места жительства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пребывания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фактического проживания 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номер телефона ______________________,</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18"/>
        <w:gridCol w:w="1886"/>
        <w:gridCol w:w="1886"/>
        <w:gridCol w:w="1888"/>
      </w:tblGrid>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Наименование документа, удостоверяющего личность</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Серия, номер</w:t>
            </w: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Кем выдан</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Дата рождения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Место рождения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Срок действия документа</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пол (сделать отметку в соответствующем квадрате): </w:t>
      </w:r>
      <w:r w:rsidRPr="005077F9">
        <w:rPr>
          <w:position w:val="-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9.5pt">
            <v:imagedata r:id="rId7" o:title=""/>
          </v:shape>
        </w:pict>
      </w:r>
      <w:r w:rsidRPr="005077F9">
        <w:t xml:space="preserve"> муж. </w:t>
      </w:r>
      <w:r w:rsidRPr="005077F9">
        <w:rPr>
          <w:position w:val="-9"/>
        </w:rPr>
        <w:pict>
          <v:shape id="_x0000_i1026" type="#_x0000_t75" style="width:13.5pt;height:19.5pt">
            <v:imagedata r:id="rId7" o:title=""/>
          </v:shape>
        </w:pict>
      </w:r>
      <w:r w:rsidRPr="005077F9">
        <w:t xml:space="preserve"> жен.</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2.   Представитель   (законный  представитель  несовершеннолетнего  или</w:t>
      </w:r>
    </w:p>
    <w:p w:rsidR="004130BB" w:rsidRPr="005077F9" w:rsidRDefault="004130BB" w:rsidP="00991EA4">
      <w:pPr>
        <w:pStyle w:val="ConsPlusNonformat"/>
        <w:spacing w:line="300" w:lineRule="atLeast"/>
        <w:jc w:val="both"/>
      </w:pPr>
      <w:r w:rsidRPr="005077F9">
        <w:t>недееспособного   лица,   организация,   на  которую  возложено  исполнение</w:t>
      </w:r>
    </w:p>
    <w:p w:rsidR="004130BB" w:rsidRPr="005077F9" w:rsidRDefault="004130BB" w:rsidP="00991EA4">
      <w:pPr>
        <w:pStyle w:val="ConsPlusNonformat"/>
        <w:spacing w:line="300" w:lineRule="atLeast"/>
        <w:jc w:val="both"/>
      </w:pPr>
      <w:r w:rsidRPr="005077F9">
        <w:t>обязанностей опекуна или попечителя, доверенное лицо) (нужное подчеркнуть)</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 представителя; наименование</w:t>
      </w:r>
    </w:p>
    <w:p w:rsidR="004130BB" w:rsidRPr="005077F9" w:rsidRDefault="004130BB" w:rsidP="00991EA4">
      <w:pPr>
        <w:pStyle w:val="ConsPlusNonformat"/>
        <w:spacing w:line="300" w:lineRule="atLeast"/>
        <w:jc w:val="both"/>
      </w:pPr>
      <w:r w:rsidRPr="005077F9">
        <w:t xml:space="preserve">   организации, на которую возложено исполнение обязанностей опекуна или</w:t>
      </w:r>
    </w:p>
    <w:p w:rsidR="004130BB" w:rsidRPr="005077F9" w:rsidRDefault="004130BB" w:rsidP="00991EA4">
      <w:pPr>
        <w:pStyle w:val="ConsPlusNonformat"/>
        <w:spacing w:line="300" w:lineRule="atLeast"/>
        <w:jc w:val="both"/>
      </w:pPr>
      <w:r w:rsidRPr="005077F9">
        <w:t xml:space="preserve">    попечителя и фамилия, имя, отчество (при наличии) ее представителя)</w:t>
      </w:r>
    </w:p>
    <w:p w:rsidR="004130BB" w:rsidRPr="005077F9" w:rsidRDefault="004130BB" w:rsidP="00991EA4">
      <w:pPr>
        <w:pStyle w:val="ConsPlusNonformat"/>
        <w:spacing w:line="300" w:lineRule="atLeast"/>
        <w:jc w:val="both"/>
      </w:pPr>
      <w:r w:rsidRPr="005077F9">
        <w:t>адрес места жительства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пребывания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фактического проживания 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нахождения организации 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номер телефона ____________________________,</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18"/>
        <w:gridCol w:w="1886"/>
        <w:gridCol w:w="1886"/>
        <w:gridCol w:w="1888"/>
      </w:tblGrid>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Наименование документа, удостоверяющего личность представителя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Серия, номер</w:t>
            </w: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Кем выдан</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59"/>
        <w:gridCol w:w="1304"/>
        <w:gridCol w:w="579"/>
        <w:gridCol w:w="1827"/>
        <w:gridCol w:w="1882"/>
      </w:tblGrid>
      <w:tr w:rsidR="004130BB" w:rsidRPr="005077F9">
        <w:tc>
          <w:tcPr>
            <w:tcW w:w="4763"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Наименование документа, подтверждающего полномочия представителя</w:t>
            </w:r>
          </w:p>
        </w:tc>
        <w:tc>
          <w:tcPr>
            <w:tcW w:w="4288"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Серия, номер</w:t>
            </w:r>
          </w:p>
        </w:tc>
        <w:tc>
          <w:tcPr>
            <w:tcW w:w="1883"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2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Кем выдан</w:t>
            </w:r>
          </w:p>
        </w:tc>
        <w:tc>
          <w:tcPr>
            <w:tcW w:w="5592" w:type="dxa"/>
            <w:gridSpan w:val="4"/>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Срок действия полномочий</w:t>
            </w:r>
          </w:p>
        </w:tc>
        <w:tc>
          <w:tcPr>
            <w:tcW w:w="5592" w:type="dxa"/>
            <w:gridSpan w:val="4"/>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3.   Прошу   (сделать  отметку  (отметки)  в  соответствующем  квадрате</w:t>
      </w:r>
    </w:p>
    <w:p w:rsidR="004130BB" w:rsidRPr="005077F9" w:rsidRDefault="004130BB" w:rsidP="00991EA4">
      <w:pPr>
        <w:pStyle w:val="ConsPlusNonformat"/>
        <w:spacing w:line="300" w:lineRule="atLeast"/>
        <w:jc w:val="both"/>
      </w:pPr>
      <w:r w:rsidRPr="005077F9">
        <w:t>(квадратах)):</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4"/>
        <w:gridCol w:w="8427"/>
      </w:tblGrid>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27" type="#_x0000_t75" style="width:16.5pt;height:23.25pt">
                  <v:imagedata r:id="rId8" o:title=""/>
                </v:shape>
              </w:pict>
            </w:r>
          </w:p>
        </w:tc>
        <w:tc>
          <w:tcPr>
            <w:tcW w:w="842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 xml:space="preserve">назначить страховую пенсию по старости </w:t>
            </w:r>
            <w:hyperlink w:anchor="Par1267" w:tooltip="&lt;1&gt; Обращение за назначением страховой пенсии по старости является также обращением за установлением фиксированной выплаты к указанной страховой пенсии (кроме случаев назначения страховой пенсии по старости, за исключением фиксированной выплаты к страховой пенсии, предусмотренных пунктами 6 и 7 статьи 3 Федерального закона от 15 декабря 2001 г. N 166-ФЗ &quot;О государственном пенсионном обеспечении в Российской Федерации&quot;)." w:history="1">
              <w:r w:rsidRPr="005077F9">
                <w:rPr>
                  <w:rFonts w:ascii="Courier New" w:hAnsi="Courier New" w:cs="Courier New"/>
                </w:rPr>
                <w:t>&lt;1&gt;</w:t>
              </w:r>
            </w:hyperlink>
            <w:r w:rsidRPr="005077F9">
              <w:rPr>
                <w:rFonts w:ascii="Courier New" w:hAnsi="Courier New" w:cs="Courier New"/>
              </w:rPr>
              <w:t>;</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28" type="#_x0000_t75" style="width:16.5pt;height:23.25pt">
                  <v:imagedata r:id="rId8" o:title=""/>
                </v:shape>
              </w:pict>
            </w:r>
          </w:p>
        </w:tc>
        <w:tc>
          <w:tcPr>
            <w:tcW w:w="842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 xml:space="preserve">назначить страховую пенсию по инвалидности </w:t>
            </w:r>
            <w:hyperlink w:anchor="Par1268" w:tooltip="&lt;2&gt; Обращение за назначением страховой пенсии по инвалидности является также обращением за установлением фиксированной выплаты к указанной страховой пенсии." w:history="1">
              <w:r w:rsidRPr="005077F9">
                <w:rPr>
                  <w:rFonts w:ascii="Courier New" w:hAnsi="Courier New" w:cs="Courier New"/>
                </w:rPr>
                <w:t>&lt;2&gt;</w:t>
              </w:r>
            </w:hyperlink>
            <w:r w:rsidRPr="005077F9">
              <w:rPr>
                <w:rFonts w:ascii="Courier New" w:hAnsi="Courier New" w:cs="Courier New"/>
              </w:rPr>
              <w:t>;</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29" type="#_x0000_t75" style="width:16.5pt;height:23.25pt">
                  <v:imagedata r:id="rId8" o:title=""/>
                </v:shape>
              </w:pict>
            </w:r>
          </w:p>
        </w:tc>
        <w:tc>
          <w:tcPr>
            <w:tcW w:w="842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 xml:space="preserve">назначить страховую пенсию по случаю потери кормильца </w:t>
            </w:r>
            <w:hyperlink w:anchor="Par1269" w:tooltip="&lt;3&gt; Обращение за назначением страховой пенсии по случаю потери кормильца является также обращением за установлением фиксированной выплаты к указанной страховой пенсии." w:history="1">
              <w:r w:rsidRPr="005077F9">
                <w:rPr>
                  <w:rFonts w:ascii="Courier New" w:hAnsi="Courier New" w:cs="Courier New"/>
                </w:rPr>
                <w:t>&lt;3&gt;</w:t>
              </w:r>
            </w:hyperlink>
            <w:r w:rsidRPr="005077F9">
              <w:rPr>
                <w:rFonts w:ascii="Courier New" w:hAnsi="Courier New" w:cs="Courier New"/>
              </w:rPr>
              <w:t>;</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0" type="#_x0000_t75" style="width:16.5pt;height:23.25pt">
                  <v:imagedata r:id="rId8" o:title=""/>
                </v:shape>
              </w:pict>
            </w:r>
          </w:p>
        </w:tc>
        <w:tc>
          <w:tcPr>
            <w:tcW w:w="842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назначить долю страховой пенсии по старости;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1" type="#_x0000_t75" style="width:16.5pt;height:23.25pt">
                  <v:imagedata r:id="rId8" o:title=""/>
                </v:shape>
              </w:pict>
            </w:r>
          </w:p>
        </w:tc>
        <w:tc>
          <w:tcPr>
            <w:tcW w:w="842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назначить накопительную пенсию.</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В   составе   накопительной   пенсии  средства  пенсионных  накоплений,</w:t>
      </w:r>
    </w:p>
    <w:p w:rsidR="004130BB" w:rsidRPr="005077F9" w:rsidRDefault="004130BB" w:rsidP="00991EA4">
      <w:pPr>
        <w:pStyle w:val="ConsPlusNonformat"/>
        <w:spacing w:line="300" w:lineRule="atLeast"/>
        <w:jc w:val="both"/>
      </w:pPr>
      <w:r w:rsidRPr="005077F9">
        <w:t>сформированные  за  счет  средств дополнительных страховых взносов, взносов</w:t>
      </w:r>
    </w:p>
    <w:p w:rsidR="004130BB" w:rsidRPr="005077F9" w:rsidRDefault="004130BB" w:rsidP="00991EA4">
      <w:pPr>
        <w:pStyle w:val="ConsPlusNonformat"/>
        <w:spacing w:line="300" w:lineRule="atLeast"/>
        <w:jc w:val="both"/>
      </w:pPr>
      <w:r w:rsidRPr="005077F9">
        <w:t>работодателя,   взносов   на   софинансирование   формирования   пенсионных</w:t>
      </w:r>
    </w:p>
    <w:p w:rsidR="004130BB" w:rsidRPr="005077F9" w:rsidRDefault="004130BB" w:rsidP="00991EA4">
      <w:pPr>
        <w:pStyle w:val="ConsPlusNonformat"/>
        <w:spacing w:line="300" w:lineRule="atLeast"/>
        <w:jc w:val="both"/>
      </w:pPr>
      <w:r w:rsidRPr="005077F9">
        <w:t>накоплений,   дохода   от   их   инвестирования,  средств  (части  средств)</w:t>
      </w:r>
    </w:p>
    <w:p w:rsidR="004130BB" w:rsidRPr="005077F9" w:rsidRDefault="004130BB" w:rsidP="00991EA4">
      <w:pPr>
        <w:pStyle w:val="ConsPlusNonformat"/>
        <w:spacing w:line="300" w:lineRule="atLeast"/>
        <w:jc w:val="both"/>
      </w:pPr>
      <w:r w:rsidRPr="005077F9">
        <w:t>материнского    (семейного)    капитала,   направленных   на   формирование</w:t>
      </w:r>
    </w:p>
    <w:p w:rsidR="004130BB" w:rsidRPr="005077F9" w:rsidRDefault="004130BB" w:rsidP="00991EA4">
      <w:pPr>
        <w:pStyle w:val="ConsPlusNonformat"/>
        <w:spacing w:line="300" w:lineRule="atLeast"/>
        <w:jc w:val="both"/>
      </w:pPr>
      <w:r w:rsidRPr="005077F9">
        <w:t>накопительной  пенсии,  дохода  от  их  инвестирования  (сделать  отметку в</w:t>
      </w:r>
    </w:p>
    <w:p w:rsidR="004130BB" w:rsidRPr="005077F9" w:rsidRDefault="004130BB" w:rsidP="00991EA4">
      <w:pPr>
        <w:pStyle w:val="ConsPlusNonformat"/>
        <w:spacing w:line="300" w:lineRule="atLeast"/>
        <w:jc w:val="both"/>
      </w:pPr>
      <w:r w:rsidRPr="005077F9">
        <w:t>соответствующем квадрате при наличии указанных средств):</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4"/>
        <w:gridCol w:w="8427"/>
      </w:tblGrid>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32" type="#_x0000_t75" style="width:16.5pt;height:23.25pt">
                  <v:imagedata r:id="rId8" o:title=""/>
                </v:shape>
              </w:pict>
            </w:r>
            <w:r w:rsidRPr="005077F9">
              <w:rPr>
                <w:rFonts w:ascii="Courier New" w:hAnsi="Courier New" w:cs="Courier New"/>
              </w:rPr>
              <w:t xml:space="preserve"> учесть, </w:t>
            </w:r>
            <w:r w:rsidRPr="005077F9">
              <w:rPr>
                <w:rFonts w:ascii="Courier New" w:hAnsi="Courier New" w:cs="Courier New"/>
                <w:position w:val="-11"/>
              </w:rPr>
              <w:pict>
                <v:shape id="_x0000_i1033" type="#_x0000_t75" style="width:16.5pt;height:23.25pt">
                  <v:imagedata r:id="rId8" o:title=""/>
                </v:shape>
              </w:pict>
            </w:r>
            <w:r w:rsidRPr="005077F9">
              <w:rPr>
                <w:rFonts w:ascii="Courier New" w:hAnsi="Courier New" w:cs="Courier New"/>
              </w:rPr>
              <w:t xml:space="preserve"> не учитывать;</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4"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за выслугу лет по государственному пенсионному обеспечению;</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5"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по старости по государственному пенсионному обеспечению;</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6"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по инвалидности по государственному пенсионному обеспечению;</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7"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по случаю потери кормильца по государственному пенсионному обеспечению;</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8"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социальную пенсию по старости;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39"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социальную пенсию по инвалидности;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0"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социальную пенсию по случаю потери кормильца;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1"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социальную пенсию детям, оба родителя которых неизвестны</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2"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предусмотренную Законом Российской Федерации от 19 апреля 1991 г. N 1032-1 "О занятости населения в Российской Федерации";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3"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назначить пенсию по старости, предусмотренную Законом Российской Федерации от 15 мая 1991 г. N 1244-1 "О социальной защите граждан, подвергшихся воздействию радиации вследствие катастрофы на Чернобыльской АЭС";</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4" type="#_x0000_t75" style="width:16.5pt;height:23.25pt">
                  <v:imagedata r:id="rId8" o:title=""/>
                </v:shape>
              </w:pict>
            </w:r>
          </w:p>
        </w:tc>
        <w:tc>
          <w:tcPr>
            <w:tcW w:w="8427" w:type="dxa"/>
          </w:tcPr>
          <w:p w:rsidR="004130BB" w:rsidRPr="005077F9" w:rsidRDefault="004130BB" w:rsidP="00991EA4">
            <w:pPr>
              <w:pStyle w:val="ConsPlusNonformat"/>
              <w:spacing w:line="300" w:lineRule="atLeast"/>
              <w:jc w:val="both"/>
            </w:pPr>
            <w:r w:rsidRPr="005077F9">
              <w:t>произвести перевод с 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nformat"/>
              <w:spacing w:line="300" w:lineRule="atLeast"/>
              <w:jc w:val="both"/>
            </w:pPr>
            <w:r w:rsidRPr="005077F9">
              <w:t>установленной в соответствии с ___________________________,</w:t>
            </w:r>
          </w:p>
          <w:p w:rsidR="004130BB" w:rsidRPr="005077F9" w:rsidRDefault="004130BB" w:rsidP="00991EA4">
            <w:pPr>
              <w:pStyle w:val="ConsPlusNonformat"/>
              <w:spacing w:line="300" w:lineRule="atLeast"/>
              <w:jc w:val="both"/>
            </w:pPr>
            <w:r w:rsidRPr="005077F9">
              <w:t xml:space="preserve">                                  (законодательный акт)</w:t>
            </w:r>
          </w:p>
          <w:p w:rsidR="004130BB" w:rsidRPr="005077F9" w:rsidRDefault="004130BB" w:rsidP="00991EA4">
            <w:pPr>
              <w:pStyle w:val="ConsPlusNonformat"/>
              <w:spacing w:line="300" w:lineRule="atLeast"/>
              <w:jc w:val="both"/>
            </w:pPr>
            <w:r w:rsidRPr="005077F9">
              <w:t>на пенсию _________________________________________________;</w:t>
            </w:r>
          </w:p>
          <w:p w:rsidR="004130BB" w:rsidRPr="005077F9" w:rsidRDefault="004130BB" w:rsidP="00991EA4">
            <w:pPr>
              <w:pStyle w:val="ConsPlusNonformat"/>
              <w:spacing w:line="300" w:lineRule="atLeast"/>
              <w:jc w:val="both"/>
            </w:pPr>
            <w:r w:rsidRPr="005077F9">
              <w:t xml:space="preserve">           (вид пенсии, на которую осуществляется перевод)</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5"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установить федеральную социальную доплату к пенсии (если общая сумма моего материального обеспечения не достигнет величины прожиточного минимума пенсионера в субъекте Российской Федерации);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46"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(дополнительный выбор)</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4. Сообщаю, что (сделать отметки в соответствующих квадратах, заполнить</w:t>
      </w:r>
    </w:p>
    <w:p w:rsidR="004130BB" w:rsidRPr="005077F9" w:rsidRDefault="004130BB" w:rsidP="00991EA4">
      <w:pPr>
        <w:pStyle w:val="ConsPlusNonformat"/>
        <w:spacing w:line="300" w:lineRule="atLeast"/>
        <w:jc w:val="both"/>
      </w:pPr>
      <w:r w:rsidRPr="005077F9">
        <w:t>нужные пункты):</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8"/>
        <w:gridCol w:w="1867"/>
        <w:gridCol w:w="850"/>
        <w:gridCol w:w="1247"/>
        <w:gridCol w:w="1604"/>
        <w:gridCol w:w="437"/>
        <w:gridCol w:w="821"/>
        <w:gridCol w:w="1220"/>
        <w:gridCol w:w="377"/>
      </w:tblGrid>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а)</w:t>
            </w:r>
          </w:p>
        </w:tc>
        <w:tc>
          <w:tcPr>
            <w:tcW w:w="8423" w:type="dxa"/>
            <w:gridSpan w:val="8"/>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47" type="#_x0000_t75" style="width:16.5pt;height:23.25pt">
                  <v:imagedata r:id="rId8" o:title=""/>
                </v:shape>
              </w:pict>
            </w:r>
            <w:r w:rsidRPr="005077F9">
              <w:rPr>
                <w:rFonts w:ascii="Courier New" w:hAnsi="Courier New" w:cs="Courier New"/>
              </w:rPr>
              <w:t xml:space="preserve"> не работаю, </w:t>
            </w:r>
            <w:r w:rsidRPr="005077F9">
              <w:rPr>
                <w:rFonts w:ascii="Courier New" w:hAnsi="Courier New" w:cs="Courier New"/>
                <w:position w:val="-11"/>
              </w:rPr>
              <w:pict>
                <v:shape id="_x0000_i1048" type="#_x0000_t75" style="width:16.5pt;height:23.25pt">
                  <v:imagedata r:id="rId8" o:title=""/>
                </v:shape>
              </w:pict>
            </w:r>
            <w:r w:rsidRPr="005077F9">
              <w:rPr>
                <w:rFonts w:ascii="Courier New" w:hAnsi="Courier New" w:cs="Courier New"/>
              </w:rPr>
              <w:t xml:space="preserve"> работаю;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б)</w:t>
            </w:r>
          </w:p>
        </w:tc>
        <w:tc>
          <w:tcPr>
            <w:tcW w:w="8423" w:type="dxa"/>
            <w:gridSpan w:val="8"/>
          </w:tcPr>
          <w:p w:rsidR="004130BB" w:rsidRPr="005077F9" w:rsidRDefault="004130BB" w:rsidP="00991EA4">
            <w:pPr>
              <w:pStyle w:val="ConsPlusNonformat"/>
              <w:spacing w:line="300" w:lineRule="atLeast"/>
              <w:jc w:val="both"/>
            </w:pPr>
            <w:r w:rsidRPr="005077F9">
              <w:t>на моем иждивении находятся _________________________________</w:t>
            </w:r>
          </w:p>
          <w:p w:rsidR="004130BB" w:rsidRPr="005077F9" w:rsidRDefault="004130BB" w:rsidP="00991EA4">
            <w:pPr>
              <w:pStyle w:val="ConsPlusNonformat"/>
              <w:spacing w:line="300" w:lineRule="atLeast"/>
              <w:jc w:val="both"/>
            </w:pPr>
            <w:r w:rsidRPr="005077F9">
              <w:t xml:space="preserve">                                (указывается количество,</w:t>
            </w:r>
          </w:p>
          <w:p w:rsidR="004130BB" w:rsidRPr="005077F9" w:rsidRDefault="004130BB" w:rsidP="00991EA4">
            <w:pPr>
              <w:pStyle w:val="ConsPlusNonformat"/>
              <w:spacing w:line="300" w:lineRule="atLeast"/>
              <w:jc w:val="both"/>
            </w:pPr>
            <w:r w:rsidRPr="005077F9">
              <w:t xml:space="preserve">                              в случае отсутствия делается</w:t>
            </w:r>
          </w:p>
          <w:p w:rsidR="004130BB" w:rsidRPr="005077F9" w:rsidRDefault="004130BB" w:rsidP="00991EA4">
            <w:pPr>
              <w:pStyle w:val="ConsPlusNonformat"/>
              <w:spacing w:line="300" w:lineRule="atLeast"/>
              <w:jc w:val="both"/>
            </w:pPr>
            <w:r w:rsidRPr="005077F9">
              <w:t xml:space="preserve">                                     запись "нет")</w:t>
            </w:r>
          </w:p>
          <w:p w:rsidR="004130BB" w:rsidRPr="005077F9" w:rsidRDefault="004130BB" w:rsidP="00991EA4">
            <w:pPr>
              <w:pStyle w:val="ConsPlusNonformat"/>
              <w:spacing w:line="300" w:lineRule="atLeast"/>
              <w:jc w:val="both"/>
            </w:pPr>
            <w:r w:rsidRPr="005077F9">
              <w:t>нетрудоспособных членов семьи;</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в)</w:t>
            </w:r>
          </w:p>
        </w:tc>
        <w:tc>
          <w:tcPr>
            <w:tcW w:w="8423" w:type="dxa"/>
            <w:gridSpan w:val="8"/>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сведения о детях (указывается в случае обращения за страховой пенсией по старости, страховой пенсией по инвалидности, накопительной пенсией):</w:t>
            </w:r>
          </w:p>
        </w:tc>
      </w:tr>
      <w:tr w:rsidR="004130BB" w:rsidRPr="005077F9">
        <w:tc>
          <w:tcPr>
            <w:tcW w:w="628" w:type="dxa"/>
            <w:vMerge w:val="restart"/>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67"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Фамилия, имя, отчество (при наличии) в соответствии со свидетельством о рождении</w:t>
            </w:r>
          </w:p>
        </w:tc>
        <w:tc>
          <w:tcPr>
            <w:tcW w:w="850"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рождения</w:t>
            </w:r>
          </w:p>
        </w:tc>
        <w:tc>
          <w:tcPr>
            <w:tcW w:w="1247"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Страховой номер индивидуального лицевого счета</w:t>
            </w:r>
          </w:p>
        </w:tc>
        <w:tc>
          <w:tcPr>
            <w:tcW w:w="4082" w:type="dxa"/>
            <w:gridSpan w:val="4"/>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 xml:space="preserve">В отношении данного ребенка </w:t>
            </w:r>
            <w:hyperlink w:anchor="Par1082" w:tooltip="--------------------------------" w:history="1">
              <w:r w:rsidRPr="005077F9">
                <w:rPr>
                  <w:rFonts w:ascii="Courier New" w:hAnsi="Courier New" w:cs="Courier New"/>
                </w:rPr>
                <w:t>&lt;*&gt;</w:t>
              </w:r>
            </w:hyperlink>
          </w:p>
        </w:tc>
        <w:tc>
          <w:tcPr>
            <w:tcW w:w="377" w:type="dxa"/>
            <w:vMerge w:val="restart"/>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vMerge/>
            <w:tcBorders>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867"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850"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247"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родительских прав был лишен/не был лишен</w:t>
            </w: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усыновление было отменено/не было отменено</w:t>
            </w:r>
          </w:p>
        </w:tc>
        <w:tc>
          <w:tcPr>
            <w:tcW w:w="377" w:type="dxa"/>
            <w:vMerge/>
            <w:tcBorders>
              <w:lef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p>
        </w:tc>
      </w:tr>
      <w:tr w:rsidR="004130BB" w:rsidRPr="005077F9">
        <w:tc>
          <w:tcPr>
            <w:tcW w:w="628" w:type="dxa"/>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6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5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4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7" w:type="dxa"/>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6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5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4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7" w:type="dxa"/>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6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5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4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7" w:type="dxa"/>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6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5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4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4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7" w:type="dxa"/>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9051" w:type="dxa"/>
            <w:gridSpan w:val="9"/>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8423" w:type="dxa"/>
            <w:gridSpan w:val="8"/>
          </w:tcPr>
          <w:p w:rsidR="004130BB" w:rsidRPr="005077F9" w:rsidRDefault="004130BB" w:rsidP="00991EA4">
            <w:pPr>
              <w:pStyle w:val="ConsPlusNormal"/>
              <w:spacing w:line="300" w:lineRule="atLeast"/>
              <w:jc w:val="both"/>
              <w:rPr>
                <w:rFonts w:ascii="Courier New" w:hAnsi="Courier New" w:cs="Courier New"/>
              </w:rPr>
            </w:pPr>
            <w:bookmarkStart w:id="59" w:name="Par1082"/>
            <w:bookmarkEnd w:id="59"/>
            <w:r w:rsidRPr="005077F9">
              <w:rPr>
                <w:rFonts w:ascii="Courier New" w:hAnsi="Courier New" w:cs="Courier New"/>
              </w:rPr>
              <w:t>--------------------------------</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&lt;*&gt; указывается в случае обращения за страховой пенсией по старости женщины (родителя) из числа лиц, предусмотренных пунктами 1 - 2 части 1 статьи 32 Федерального закона "О страховых пенсиях";</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г)</w:t>
            </w:r>
          </w:p>
        </w:tc>
        <w:tc>
          <w:tcPr>
            <w:tcW w:w="8423" w:type="dxa"/>
            <w:gridSpan w:val="8"/>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проходил военную службу по призыву (указывается в случае обращения за страховой пенсией по старости, страховой пенсией по инвалидности, накопительной пенсией)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в период с ______________ по _______________;</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д)</w:t>
            </w:r>
          </w:p>
        </w:tc>
        <w:tc>
          <w:tcPr>
            <w:tcW w:w="8423" w:type="dxa"/>
            <w:gridSpan w:val="8"/>
            <w:tcBorders>
              <w:bottom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проходил(а) военную службу, другую приравненную к ней службу, предусмотренную 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 исключением военной службы по призыву) (указывается в случае обращения за страховой пенсией по старости, страховой пенсией по инвалидности, накопительной пенсией)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в периоды с _________ по __________, с _________ по __________;</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е)</w:t>
            </w:r>
          </w:p>
        </w:tc>
        <w:tc>
          <w:tcPr>
            <w:tcW w:w="8423" w:type="dxa"/>
            <w:gridSpan w:val="8"/>
            <w:tcBorders>
              <w:top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осуществлял(а) уход за инвалидом I группы, ребенком-инвалидом в возрасте до 18 лет или за лицом, достигшим возраста 80 лет (указывается в случае обращения за страховой пенсией по старости, страховой пенсией по инвалидности, накопительной пенсией)</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8423" w:type="dxa"/>
            <w:gridSpan w:val="8"/>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vMerge w:val="restart"/>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717" w:type="dxa"/>
            <w:gridSpan w:val="2"/>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Фамилия, имя, отчество (при наличии)</w:t>
            </w:r>
          </w:p>
        </w:tc>
        <w:tc>
          <w:tcPr>
            <w:tcW w:w="2851" w:type="dxa"/>
            <w:gridSpan w:val="2"/>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Страховой номер индивидуального лицевого счета</w:t>
            </w:r>
          </w:p>
        </w:tc>
        <w:tc>
          <w:tcPr>
            <w:tcW w:w="2478"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В период</w:t>
            </w:r>
          </w:p>
        </w:tc>
        <w:tc>
          <w:tcPr>
            <w:tcW w:w="377" w:type="dxa"/>
            <w:vMerge w:val="restart"/>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28" w:type="dxa"/>
            <w:vMerge/>
            <w:tcBorders>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2717" w:type="dxa"/>
            <w:gridSpan w:val="2"/>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2851" w:type="dxa"/>
            <w:gridSpan w:val="2"/>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258"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с</w:t>
            </w:r>
          </w:p>
        </w:tc>
        <w:tc>
          <w:tcPr>
            <w:tcW w:w="122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w:t>
            </w:r>
          </w:p>
        </w:tc>
        <w:tc>
          <w:tcPr>
            <w:tcW w:w="377" w:type="dxa"/>
            <w:vMerge/>
            <w:tcBorders>
              <w:lef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p>
        </w:tc>
      </w:tr>
      <w:tr w:rsidR="004130BB" w:rsidRPr="005077F9">
        <w:tc>
          <w:tcPr>
            <w:tcW w:w="628" w:type="dxa"/>
            <w:tcBorders>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717"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85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58"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220"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7" w:type="dxa"/>
            <w:tcBorders>
              <w:lef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8"/>
        <w:gridCol w:w="4989"/>
        <w:gridCol w:w="3444"/>
      </w:tblGrid>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ж)</w:t>
            </w:r>
          </w:p>
        </w:tc>
        <w:tc>
          <w:tcPr>
            <w:tcW w:w="8433" w:type="dxa"/>
            <w:gridSpan w:val="2"/>
            <w:tcBorders>
              <w:top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получателем пенсии в соответствии с законодательством иностранного государства:</w:t>
            </w:r>
          </w:p>
          <w:p w:rsidR="004130BB" w:rsidRPr="005077F9" w:rsidRDefault="004130BB" w:rsidP="00991EA4">
            <w:pPr>
              <w:pStyle w:val="ConsPlusNonformat"/>
              <w:spacing w:line="300" w:lineRule="atLeast"/>
              <w:jc w:val="both"/>
            </w:pPr>
            <w:r w:rsidRPr="005077F9">
              <w:rPr>
                <w:position w:val="-9"/>
              </w:rPr>
              <w:pict>
                <v:shape id="_x0000_i1049" type="#_x0000_t75" style="width:13.5pt;height:19.5pt">
                  <v:imagedata r:id="rId7" o:title=""/>
                </v:shape>
              </w:pict>
            </w:r>
            <w:r w:rsidRPr="005077F9">
              <w:t xml:space="preserve"> не являюсь, </w:t>
            </w:r>
            <w:r w:rsidRPr="005077F9">
              <w:rPr>
                <w:position w:val="-9"/>
              </w:rPr>
              <w:pict>
                <v:shape id="_x0000_i1050" type="#_x0000_t75" style="width:13.5pt;height:19.5pt">
                  <v:imagedata r:id="rId7" o:title=""/>
                </v:shape>
              </w:pict>
            </w:r>
            <w:r w:rsidRPr="005077F9">
              <w:t xml:space="preserve"> являюсь __________________________;</w:t>
            </w:r>
          </w:p>
          <w:p w:rsidR="004130BB" w:rsidRPr="005077F9" w:rsidRDefault="004130BB" w:rsidP="00991EA4">
            <w:pPr>
              <w:pStyle w:val="ConsPlusNonformat"/>
              <w:spacing w:line="300" w:lineRule="atLeast"/>
              <w:jc w:val="both"/>
            </w:pPr>
            <w:r w:rsidRPr="005077F9">
              <w:t xml:space="preserve">                            (название государства)</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8433" w:type="dxa"/>
            <w:gridSpan w:val="2"/>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(делается отметка в случае обращения за страховой пенсией по случаю потери кормильца):</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51" type="#_x0000_t75" style="width:16.5pt;height:23.25pt">
                  <v:imagedata r:id="rId8" o:title=""/>
                </v:shape>
              </w:pict>
            </w:r>
            <w:r w:rsidRPr="005077F9">
              <w:rPr>
                <w:rFonts w:ascii="Courier New" w:hAnsi="Courier New" w:cs="Courier New"/>
              </w:rPr>
              <w:t xml:space="preserve"> умерший кормилец не являлся, </w:t>
            </w:r>
            <w:r w:rsidRPr="005077F9">
              <w:rPr>
                <w:rFonts w:ascii="Courier New" w:hAnsi="Courier New" w:cs="Courier New"/>
                <w:position w:val="-11"/>
              </w:rPr>
              <w:pict>
                <v:shape id="_x0000_i1052" type="#_x0000_t75" style="width:16.5pt;height:23.25pt">
                  <v:imagedata r:id="rId8" o:title=""/>
                </v:shape>
              </w:pict>
            </w:r>
            <w:r w:rsidRPr="005077F9">
              <w:rPr>
                <w:rFonts w:ascii="Courier New" w:hAnsi="Courier New" w:cs="Courier New"/>
              </w:rPr>
              <w:t xml:space="preserve"> умерший кормилец являлся</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(название государства)</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53" type="#_x0000_t75" style="width:16.5pt;height:23.25pt">
                  <v:imagedata r:id="rId8" o:title=""/>
                </v:shape>
              </w:pict>
            </w:r>
            <w:r w:rsidRPr="005077F9">
              <w:rPr>
                <w:rFonts w:ascii="Courier New" w:hAnsi="Courier New" w:cs="Courier New"/>
              </w:rPr>
              <w:t xml:space="preserve"> сведений не имею;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з)</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получателем пенсии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sidR="004130BB" w:rsidRPr="005077F9" w:rsidRDefault="004130BB" w:rsidP="00991EA4">
            <w:pPr>
              <w:pStyle w:val="ConsPlusNonformat"/>
              <w:spacing w:line="300" w:lineRule="atLeast"/>
              <w:jc w:val="both"/>
            </w:pPr>
            <w:r w:rsidRPr="005077F9">
              <w:rPr>
                <w:position w:val="-9"/>
              </w:rPr>
              <w:pict>
                <v:shape id="_x0000_i1054" type="#_x0000_t75" style="width:13.5pt;height:19.5pt">
                  <v:imagedata r:id="rId7" o:title=""/>
                </v:shape>
              </w:pict>
            </w:r>
            <w:r w:rsidRPr="005077F9">
              <w:t xml:space="preserve"> не являюсь, </w:t>
            </w:r>
            <w:r w:rsidRPr="005077F9">
              <w:rPr>
                <w:position w:val="-9"/>
              </w:rPr>
              <w:pict>
                <v:shape id="_x0000_i1055" type="#_x0000_t75" style="width:13.5pt;height:19.5pt">
                  <v:imagedata r:id="rId7" o:title=""/>
                </v:shape>
              </w:pict>
            </w:r>
            <w:r w:rsidRPr="005077F9">
              <w:t xml:space="preserve"> являюсь _______________________________,</w:t>
            </w:r>
          </w:p>
          <w:p w:rsidR="004130BB" w:rsidRPr="005077F9" w:rsidRDefault="004130BB" w:rsidP="00991EA4">
            <w:pPr>
              <w:pStyle w:val="ConsPlusNonformat"/>
              <w:spacing w:line="300" w:lineRule="atLeast"/>
              <w:jc w:val="both"/>
            </w:pPr>
            <w:r w:rsidRPr="005077F9">
              <w:t xml:space="preserve">                                (вид пенсии, орган,</w:t>
            </w:r>
          </w:p>
          <w:p w:rsidR="004130BB" w:rsidRPr="005077F9" w:rsidRDefault="004130BB" w:rsidP="00991EA4">
            <w:pPr>
              <w:pStyle w:val="ConsPlusNonformat"/>
              <w:spacing w:line="300" w:lineRule="atLeast"/>
              <w:jc w:val="both"/>
            </w:pPr>
            <w:r w:rsidRPr="005077F9">
              <w:t xml:space="preserve">                             осуществлявший пенсионное</w:t>
            </w:r>
          </w:p>
          <w:p w:rsidR="004130BB" w:rsidRPr="005077F9" w:rsidRDefault="004130BB" w:rsidP="00991EA4">
            <w:pPr>
              <w:pStyle w:val="ConsPlusNonformat"/>
              <w:spacing w:line="300" w:lineRule="atLeast"/>
              <w:jc w:val="both"/>
            </w:pPr>
            <w:r w:rsidRPr="005077F9">
              <w:t xml:space="preserve">                                   обеспечение)</w:t>
            </w:r>
          </w:p>
          <w:p w:rsidR="004130BB" w:rsidRPr="005077F9" w:rsidRDefault="004130BB" w:rsidP="00991EA4">
            <w:pPr>
              <w:pStyle w:val="ConsPlusNonformat"/>
              <w:spacing w:line="300" w:lineRule="atLeast"/>
              <w:jc w:val="both"/>
            </w:pPr>
            <w:r w:rsidRPr="005077F9">
              <w:rPr>
                <w:position w:val="-9"/>
              </w:rPr>
              <w:pict>
                <v:shape id="_x0000_i1056" type="#_x0000_t75" style="width:13.5pt;height:19.5pt">
                  <v:imagedata r:id="rId7" o:title=""/>
                </v:shape>
              </w:pict>
            </w:r>
            <w:r w:rsidRPr="005077F9">
              <w:t xml:space="preserve"> являлся ______________________________________________;</w:t>
            </w:r>
          </w:p>
          <w:p w:rsidR="004130BB" w:rsidRPr="005077F9" w:rsidRDefault="004130BB" w:rsidP="00991EA4">
            <w:pPr>
              <w:pStyle w:val="ConsPlusNonformat"/>
              <w:spacing w:line="300" w:lineRule="atLeast"/>
              <w:jc w:val="both"/>
            </w:pPr>
            <w:r w:rsidRPr="005077F9">
              <w:t xml:space="preserve">           (орган, осуществлявший пенсионное обеспечение)</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(делается отметка в случае обращения за страховой пенсией по случаю потери кормильца):</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57" type="#_x0000_t75" style="width:16.5pt;height:23.25pt">
                  <v:imagedata r:id="rId8" o:title=""/>
                </v:shape>
              </w:pict>
            </w:r>
            <w:r w:rsidRPr="005077F9">
              <w:rPr>
                <w:rFonts w:ascii="Courier New" w:hAnsi="Courier New" w:cs="Courier New"/>
              </w:rPr>
              <w:t xml:space="preserve"> умерший кормилец не являлся, </w:t>
            </w:r>
            <w:r w:rsidRPr="005077F9">
              <w:rPr>
                <w:rFonts w:ascii="Courier New" w:hAnsi="Courier New" w:cs="Courier New"/>
                <w:position w:val="-11"/>
              </w:rPr>
              <w:pict>
                <v:shape id="_x0000_i1058" type="#_x0000_t75" style="width:16.5pt;height:23.25pt">
                  <v:imagedata r:id="rId8" o:title=""/>
                </v:shape>
              </w:pict>
            </w:r>
            <w:r w:rsidRPr="005077F9">
              <w:rPr>
                <w:rFonts w:ascii="Courier New" w:hAnsi="Courier New" w:cs="Courier New"/>
              </w:rPr>
              <w:t xml:space="preserve"> умерший кормилец являлся</w:t>
            </w:r>
          </w:p>
          <w:p w:rsidR="004130BB" w:rsidRPr="005077F9" w:rsidRDefault="004130BB" w:rsidP="00991EA4">
            <w:pPr>
              <w:pStyle w:val="ConsPlusNonformat"/>
              <w:spacing w:line="300" w:lineRule="atLeast"/>
              <w:jc w:val="both"/>
            </w:pPr>
            <w:r w:rsidRPr="005077F9">
              <w:t xml:space="preserve">                             _______________________________,</w:t>
            </w:r>
          </w:p>
          <w:p w:rsidR="004130BB" w:rsidRPr="005077F9" w:rsidRDefault="004130BB" w:rsidP="00991EA4">
            <w:pPr>
              <w:pStyle w:val="ConsPlusNonformat"/>
              <w:spacing w:line="300" w:lineRule="atLeast"/>
              <w:jc w:val="both"/>
            </w:pPr>
            <w:r w:rsidRPr="005077F9">
              <w:t xml:space="preserve">                                  (орган, осуществлявший</w:t>
            </w:r>
          </w:p>
          <w:p w:rsidR="004130BB" w:rsidRPr="005077F9" w:rsidRDefault="004130BB" w:rsidP="00991EA4">
            <w:pPr>
              <w:pStyle w:val="ConsPlusNonformat"/>
              <w:spacing w:line="300" w:lineRule="atLeast"/>
              <w:jc w:val="both"/>
            </w:pPr>
            <w:r w:rsidRPr="005077F9">
              <w:t xml:space="preserve">                                  пенсионное обеспечение)</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59" type="#_x0000_t75" style="width:16.5pt;height:23.25pt">
                  <v:imagedata r:id="rId8" o:title=""/>
                </v:shape>
              </w:pict>
            </w:r>
            <w:r w:rsidRPr="005077F9">
              <w:rPr>
                <w:rFonts w:ascii="Courier New" w:hAnsi="Courier New" w:cs="Courier New"/>
              </w:rPr>
              <w:t xml:space="preserve"> сведений не имею;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и)</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получателем иной пенсии,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кроме пенсии по случаю потери кормильца, назначенной в соответствии с указанным Законом (делается отметка в случае обращения за пенсией лица, получающего пенсию по случаю потери кормильца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60" type="#_x0000_t75" style="width:16.5pt;height:23.25pt">
                  <v:imagedata r:id="rId8" o:title=""/>
                </v:shape>
              </w:pict>
            </w:r>
            <w:r w:rsidRPr="005077F9">
              <w:rPr>
                <w:rFonts w:ascii="Courier New" w:hAnsi="Courier New" w:cs="Courier New"/>
              </w:rPr>
              <w:t xml:space="preserve"> не являюсь, </w:t>
            </w:r>
            <w:r w:rsidRPr="005077F9">
              <w:rPr>
                <w:rFonts w:ascii="Courier New" w:hAnsi="Courier New" w:cs="Courier New"/>
                <w:position w:val="-11"/>
              </w:rPr>
              <w:pict>
                <v:shape id="_x0000_i1061" type="#_x0000_t75" style="width:16.5pt;height:23.25pt">
                  <v:imagedata r:id="rId8" o:title=""/>
                </v:shape>
              </w:pict>
            </w:r>
            <w:r w:rsidRPr="005077F9">
              <w:rPr>
                <w:rFonts w:ascii="Courier New" w:hAnsi="Courier New" w:cs="Courier New"/>
              </w:rPr>
              <w:t xml:space="preserve"> являюсь.</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к)</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получателем ежемесячного пожизненного содержания (ежемесячного возмещения) в соответствии с Законом Российской Федерации от 26 июня 1992 г. N 3132-1 "О статусе судей в Российской Федерации":</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62" type="#_x0000_t75" style="width:16.5pt;height:23.25pt">
                  <v:imagedata r:id="rId8" o:title=""/>
                </v:shape>
              </w:pict>
            </w:r>
            <w:r w:rsidRPr="005077F9">
              <w:rPr>
                <w:rFonts w:ascii="Courier New" w:hAnsi="Courier New" w:cs="Courier New"/>
              </w:rPr>
              <w:t xml:space="preserve"> не являюсь, </w:t>
            </w:r>
            <w:r w:rsidRPr="005077F9">
              <w:rPr>
                <w:rFonts w:ascii="Courier New" w:hAnsi="Courier New" w:cs="Courier New"/>
                <w:position w:val="-11"/>
              </w:rPr>
              <w:pict>
                <v:shape id="_x0000_i1063" type="#_x0000_t75" style="width:16.5pt;height:23.25pt">
                  <v:imagedata r:id="rId8" o:title=""/>
                </v:shape>
              </w:pict>
            </w:r>
            <w:r w:rsidRPr="005077F9">
              <w:rPr>
                <w:rFonts w:ascii="Courier New" w:hAnsi="Courier New" w:cs="Courier New"/>
              </w:rPr>
              <w:t xml:space="preserve"> являюсь, </w:t>
            </w:r>
            <w:r w:rsidRPr="005077F9">
              <w:rPr>
                <w:rFonts w:ascii="Courier New" w:hAnsi="Courier New" w:cs="Courier New"/>
                <w:position w:val="-11"/>
              </w:rPr>
              <w:pict>
                <v:shape id="_x0000_i1064" type="#_x0000_t75" style="width:16.5pt;height:23.25pt">
                  <v:imagedata r:id="rId8" o:title=""/>
                </v:shape>
              </w:pict>
            </w:r>
            <w:r w:rsidRPr="005077F9">
              <w:rPr>
                <w:rFonts w:ascii="Courier New" w:hAnsi="Courier New" w:cs="Courier New"/>
              </w:rPr>
              <w:t xml:space="preserve"> являлся;</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(делается отметка в случае обращения за страховой пенсией по случаю потери кормильца):</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65" type="#_x0000_t75" style="width:16.5pt;height:23.25pt">
                  <v:imagedata r:id="rId8" o:title=""/>
                </v:shape>
              </w:pict>
            </w:r>
            <w:r w:rsidRPr="005077F9">
              <w:rPr>
                <w:rFonts w:ascii="Courier New" w:hAnsi="Courier New" w:cs="Courier New"/>
              </w:rPr>
              <w:t xml:space="preserve"> умерший кормилец не являлся, </w:t>
            </w:r>
            <w:r w:rsidRPr="005077F9">
              <w:rPr>
                <w:rFonts w:ascii="Courier New" w:hAnsi="Courier New" w:cs="Courier New"/>
                <w:position w:val="-11"/>
              </w:rPr>
              <w:pict>
                <v:shape id="_x0000_i1066" type="#_x0000_t75" style="width:16.5pt;height:23.25pt">
                  <v:imagedata r:id="rId8" o:title=""/>
                </v:shape>
              </w:pict>
            </w:r>
            <w:r w:rsidRPr="005077F9">
              <w:rPr>
                <w:rFonts w:ascii="Courier New" w:hAnsi="Courier New" w:cs="Courier New"/>
              </w:rPr>
              <w:t xml:space="preserve"> умерший кормилец являлся,</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67" type="#_x0000_t75" style="width:16.5pt;height:23.25pt">
                  <v:imagedata r:id="rId8" o:title=""/>
                </v:shape>
              </w:pict>
            </w:r>
            <w:r w:rsidRPr="005077F9">
              <w:rPr>
                <w:rFonts w:ascii="Courier New" w:hAnsi="Courier New" w:cs="Courier New"/>
              </w:rPr>
              <w:t xml:space="preserve"> сведений не имею;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л)</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в новый брак (делается отметка в случае обращения супруга умершего кормильца за страховой пенсией по случаю потери кормильца; вдовы военнослужащего, погибшего в период прохождения военной службы по призыву вследствие военной травмы, за пенсией по случаю потери кормильца по государственному пенсионному обеспечению; гражданина, получающего пенсию по случаю потери кормильца за супруга, предусмотренную статьей 30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за пенсией):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68" type="#_x0000_t75" style="width:16.5pt;height:23.25pt">
                  <v:imagedata r:id="rId8" o:title=""/>
                </v:shape>
              </w:pict>
            </w:r>
            <w:r w:rsidRPr="005077F9">
              <w:rPr>
                <w:rFonts w:ascii="Courier New" w:hAnsi="Courier New" w:cs="Courier New"/>
              </w:rPr>
              <w:t xml:space="preserve"> не вступал(а), </w:t>
            </w:r>
            <w:r w:rsidRPr="005077F9">
              <w:rPr>
                <w:rFonts w:ascii="Courier New" w:hAnsi="Courier New" w:cs="Courier New"/>
                <w:position w:val="-11"/>
              </w:rPr>
              <w:pict>
                <v:shape id="_x0000_i1069" type="#_x0000_t75" style="width:16.5pt;height:23.25pt">
                  <v:imagedata r:id="rId8" o:title=""/>
                </v:shape>
              </w:pict>
            </w:r>
            <w:r w:rsidRPr="005077F9">
              <w:rPr>
                <w:rFonts w:ascii="Courier New" w:hAnsi="Courier New" w:cs="Courier New"/>
              </w:rPr>
              <w:t xml:space="preserve"> вступал(а);</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м)</w:t>
            </w:r>
          </w:p>
        </w:tc>
        <w:tc>
          <w:tcPr>
            <w:tcW w:w="8433" w:type="dxa"/>
            <w:gridSpan w:val="2"/>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одновременно с постоянным местом жительства на территории Российской Федерации постоянное место жительства на территории иностранного государства (делается отметка в случае обращения за социальной пенсией):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70" type="#_x0000_t75" style="width:16.5pt;height:23.25pt">
                  <v:imagedata r:id="rId8" o:title=""/>
                </v:shape>
              </w:pict>
            </w:r>
            <w:r w:rsidRPr="005077F9">
              <w:rPr>
                <w:rFonts w:ascii="Courier New" w:hAnsi="Courier New" w:cs="Courier New"/>
              </w:rPr>
              <w:t xml:space="preserve"> не имею, </w:t>
            </w:r>
            <w:r w:rsidRPr="005077F9">
              <w:rPr>
                <w:rFonts w:ascii="Courier New" w:hAnsi="Courier New" w:cs="Courier New"/>
                <w:position w:val="-11"/>
              </w:rPr>
              <w:pict>
                <v:shape id="_x0000_i1071" type="#_x0000_t75" style="width:16.5pt;height:23.25pt">
                  <v:imagedata r:id="rId8" o:title=""/>
                </v:shape>
              </w:pict>
            </w:r>
            <w:r w:rsidRPr="005077F9">
              <w:rPr>
                <w:rFonts w:ascii="Courier New" w:hAnsi="Courier New" w:cs="Courier New"/>
              </w:rPr>
              <w:t xml:space="preserve"> имею;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72" type="#_x0000_t75" style="width:16.5pt;height:23.25pt">
                  <v:imagedata r:id="rId8" o:title=""/>
                </v:shape>
              </w:pict>
            </w:r>
            <w:r w:rsidRPr="005077F9">
              <w:rPr>
                <w:rFonts w:ascii="Courier New" w:hAnsi="Courier New" w:cs="Courier New"/>
              </w:rPr>
              <w:t xml:space="preserve"> согласен на перерасчет размера пенсии в сторону увеличения в связи с установлением I группы инвалидности, достижением возраста 80 лет при наступлении впоследствии указанных обстоятельств (делается отметка в случае обращения гражданина из числа космонавтов за пенсией за выслугу лет по государственному пенсионному обеспечению либо пенсией по инвалидности по государственному пенсионному обеспечению);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о)</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государственные должности Российской Федерации, на постоянной основе государственные должности субъектов Российской Федерации, на постоянной основе муниципальные должности, должности государственной гражданской службы Российской Федерации, должности муниципальной службы:</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(делается отметка в случае обращения за страховой пенсией по старости, накопительной пенсией):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73" type="#_x0000_t75" style="width:16.5pt;height:23.25pt">
                  <v:imagedata r:id="rId8" o:title=""/>
                </v:shape>
              </w:pict>
            </w:r>
            <w:r w:rsidRPr="005077F9">
              <w:rPr>
                <w:rFonts w:ascii="Courier New" w:hAnsi="Courier New" w:cs="Courier New"/>
              </w:rPr>
              <w:t xml:space="preserve"> не замещаю, </w:t>
            </w:r>
            <w:r w:rsidRPr="005077F9">
              <w:rPr>
                <w:rFonts w:ascii="Courier New" w:hAnsi="Courier New" w:cs="Courier New"/>
                <w:position w:val="-11"/>
              </w:rPr>
              <w:pict>
                <v:shape id="_x0000_i1074" type="#_x0000_t75" style="width:16.5pt;height:23.25pt">
                  <v:imagedata r:id="rId8" o:title=""/>
                </v:shape>
              </w:pict>
            </w:r>
            <w:r w:rsidRPr="005077F9">
              <w:rPr>
                <w:rFonts w:ascii="Courier New" w:hAnsi="Courier New" w:cs="Courier New"/>
              </w:rPr>
              <w:t xml:space="preserve"> замещаю, </w:t>
            </w:r>
            <w:r w:rsidRPr="005077F9">
              <w:rPr>
                <w:rFonts w:ascii="Courier New" w:hAnsi="Courier New" w:cs="Courier New"/>
                <w:position w:val="-11"/>
              </w:rPr>
              <w:pict>
                <v:shape id="_x0000_i1075" type="#_x0000_t75" style="width:16.5pt;height:23.25pt">
                  <v:imagedata r:id="rId8" o:title=""/>
                </v:shape>
              </w:pict>
            </w:r>
            <w:r w:rsidRPr="005077F9">
              <w:rPr>
                <w:rFonts w:ascii="Courier New" w:hAnsi="Courier New" w:cs="Courier New"/>
              </w:rPr>
              <w:t xml:space="preserve"> замещал;</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(делается отметка в случае обращения за страховой пенсией по случаю потери кормильца):</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76" type="#_x0000_t75" style="width:16.5pt;height:23.25pt">
                  <v:imagedata r:id="rId8" o:title=""/>
                </v:shape>
              </w:pict>
            </w:r>
            <w:r w:rsidRPr="005077F9">
              <w:rPr>
                <w:rFonts w:ascii="Courier New" w:hAnsi="Courier New" w:cs="Courier New"/>
              </w:rPr>
              <w:t xml:space="preserve"> умерший кормилец не замещал, </w:t>
            </w:r>
            <w:r w:rsidRPr="005077F9">
              <w:rPr>
                <w:rFonts w:ascii="Courier New" w:hAnsi="Courier New" w:cs="Courier New"/>
                <w:position w:val="-11"/>
              </w:rPr>
              <w:pict>
                <v:shape id="_x0000_i1077" type="#_x0000_t75" style="width:16.5pt;height:23.25pt">
                  <v:imagedata r:id="rId8" o:title=""/>
                </v:shape>
              </w:pict>
            </w:r>
            <w:r w:rsidRPr="005077F9">
              <w:rPr>
                <w:rFonts w:ascii="Courier New" w:hAnsi="Courier New" w:cs="Courier New"/>
              </w:rPr>
              <w:t xml:space="preserve"> умерший кормилец замещал,</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78" type="#_x0000_t75" style="width:16.5pt;height:23.25pt">
                  <v:imagedata r:id="rId8" o:title=""/>
                </v:shape>
              </w:pict>
            </w:r>
            <w:r w:rsidRPr="005077F9">
              <w:rPr>
                <w:rFonts w:ascii="Courier New" w:hAnsi="Courier New" w:cs="Courier New"/>
              </w:rPr>
              <w:t xml:space="preserve"> сведений не имею;</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bookmarkStart w:id="60" w:name="Par1156"/>
            <w:bookmarkEnd w:id="60"/>
            <w:r w:rsidRPr="005077F9">
              <w:rPr>
                <w:rFonts w:ascii="Courier New" w:hAnsi="Courier New" w:cs="Courier New"/>
              </w:rPr>
              <w:t>п)</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с принятием решения о назначении пенсии по имеющимся в распоряжении территориального органа Пенсионного фонда Российской Федерации сведениям индивидуального (персонифицированного) учета без представления дополнительных документов о стаже и заработке (делается отметка в случае обращения за страховой пенсией, накопительной пенсией):</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79" type="#_x0000_t75" style="width:16.5pt;height:23.25pt">
                  <v:imagedata r:id="rId8" o:title=""/>
                </v:shape>
              </w:pict>
            </w:r>
            <w:r w:rsidRPr="005077F9">
              <w:rPr>
                <w:rFonts w:ascii="Courier New" w:hAnsi="Courier New" w:cs="Courier New"/>
              </w:rPr>
              <w:t xml:space="preserve"> согласен, </w:t>
            </w:r>
            <w:r w:rsidRPr="005077F9">
              <w:rPr>
                <w:rFonts w:ascii="Courier New" w:hAnsi="Courier New" w:cs="Courier New"/>
                <w:position w:val="-11"/>
              </w:rPr>
              <w:pict>
                <v:shape id="_x0000_i1080" type="#_x0000_t75" style="width:16.5pt;height:23.25pt">
                  <v:imagedata r:id="rId8" o:title=""/>
                </v:shape>
              </w:pict>
            </w:r>
            <w:r w:rsidRPr="005077F9">
              <w:rPr>
                <w:rFonts w:ascii="Courier New" w:hAnsi="Courier New" w:cs="Courier New"/>
              </w:rPr>
              <w:t xml:space="preserve"> не согласен;</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р)</w:t>
            </w:r>
          </w:p>
        </w:tc>
        <w:tc>
          <w:tcPr>
            <w:tcW w:w="8433" w:type="dxa"/>
            <w:gridSpan w:val="2"/>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 xml:space="preserve">для идентификации личности гражданина при обращении в территориальный орган Пенсионного фонда Российской Федерации посредством телефонной связи за имеющейся в распоряжении территориального органа Пенсионного фонда Российской Федерации информацией, относящейся к его персональным данным, использовать контрольную информацию </w:t>
            </w:r>
            <w:hyperlink w:anchor="Par1270" w:tooltip="&lt;4&gt; Если гражданин сообщил контрольную информацию в заявлении, принятом ранее для предоставлении иной государственной услуги, то в дальнейшем территориальный орган ПФР использует контрольную информацию, указанную в последнем поданном заявлении." w:history="1">
              <w:r w:rsidRPr="005077F9">
                <w:rPr>
                  <w:rFonts w:ascii="Courier New" w:hAnsi="Courier New" w:cs="Courier New"/>
                </w:rPr>
                <w:t>&lt;4&gt;</w:t>
              </w:r>
            </w:hyperlink>
            <w:r w:rsidRPr="005077F9">
              <w:rPr>
                <w:rFonts w:ascii="Courier New" w:hAnsi="Courier New" w:cs="Courier New"/>
              </w:rPr>
              <w:t xml:space="preserve"> (заполняется один из предложенных вариантов в случае намерения заявителя получать указанную информацию посредством телефонной связи):</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81" type="#_x0000_t75" style="width:16.5pt;height:23.25pt">
                  <v:imagedata r:id="rId8" o:title=""/>
                </v:shape>
              </w:pict>
            </w:r>
            <w:r w:rsidRPr="005077F9">
              <w:rPr>
                <w:rFonts w:ascii="Courier New" w:hAnsi="Courier New" w:cs="Courier New"/>
              </w:rPr>
              <w:t xml:space="preserve"> вариант 1: ответ на секретный вопрос </w:t>
            </w:r>
            <w:hyperlink w:anchor="Par1271" w:tooltip="&lt;*&gt; Не более 20 символов." w:history="1">
              <w:r w:rsidRPr="005077F9">
                <w:rPr>
                  <w:rFonts w:ascii="Courier New" w:hAnsi="Courier New" w:cs="Courier New"/>
                </w:rPr>
                <w:t>&lt;*&gt;</w:t>
              </w:r>
            </w:hyperlink>
            <w:r w:rsidRPr="005077F9">
              <w:rPr>
                <w:rFonts w:ascii="Courier New" w:hAnsi="Courier New" w:cs="Courier New"/>
              </w:rPr>
              <w:t xml:space="preserve"> (сделать отметку в нужном квадрате при выборе указанного варианта):</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4989"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82" type="#_x0000_t75" style="width:16.5pt;height:23.25pt">
                  <v:imagedata r:id="rId8" o:title=""/>
                </v:shape>
              </w:pict>
            </w:r>
            <w:r w:rsidRPr="005077F9">
              <w:rPr>
                <w:rFonts w:ascii="Courier New" w:hAnsi="Courier New" w:cs="Courier New"/>
              </w:rPr>
              <w:t xml:space="preserve"> девичья фамилия матери,</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83" type="#_x0000_t75" style="width:16.5pt;height:23.25pt">
                  <v:imagedata r:id="rId8" o:title=""/>
                </v:shape>
              </w:pict>
            </w:r>
            <w:r w:rsidRPr="005077F9">
              <w:rPr>
                <w:rFonts w:ascii="Courier New" w:hAnsi="Courier New" w:cs="Courier New"/>
              </w:rPr>
              <w:t xml:space="preserve"> кличка домашнего питомца,</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84" type="#_x0000_t75" style="width:16.5pt;height:23.25pt">
                  <v:imagedata r:id="rId8" o:title=""/>
                </v:shape>
              </w:pict>
            </w:r>
            <w:r w:rsidRPr="005077F9">
              <w:rPr>
                <w:rFonts w:ascii="Courier New" w:hAnsi="Courier New" w:cs="Courier New"/>
              </w:rPr>
              <w:t xml:space="preserve"> номер школы, которую Вы закончили,</w:t>
            </w:r>
          </w:p>
        </w:tc>
        <w:tc>
          <w:tcPr>
            <w:tcW w:w="344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85" type="#_x0000_t75" style="width:16.5pt;height:23.25pt">
                  <v:imagedata r:id="rId8" o:title=""/>
                </v:shape>
              </w:pict>
            </w:r>
            <w:r w:rsidRPr="005077F9">
              <w:rPr>
                <w:rFonts w:ascii="Courier New" w:hAnsi="Courier New" w:cs="Courier New"/>
              </w:rPr>
              <w:t xml:space="preserve"> любимое блюдо,</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86" type="#_x0000_t75" style="width:16.5pt;height:23.25pt">
                  <v:imagedata r:id="rId8" o:title=""/>
                </v:shape>
              </w:pict>
            </w:r>
            <w:r w:rsidRPr="005077F9">
              <w:rPr>
                <w:rFonts w:ascii="Courier New" w:hAnsi="Courier New" w:cs="Courier New"/>
              </w:rPr>
              <w:t xml:space="preserve"> Ваш любимый писатель</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p>
        </w:tc>
        <w:tc>
          <w:tcPr>
            <w:tcW w:w="8433" w:type="dxa"/>
            <w:gridSpan w:val="2"/>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(указать ответ на секретный вопрос)</w:t>
            </w:r>
          </w:p>
          <w:p w:rsidR="004130BB" w:rsidRPr="005077F9" w:rsidRDefault="004130BB" w:rsidP="00991EA4">
            <w:pPr>
              <w:pStyle w:val="ConsPlusNonformat"/>
              <w:spacing w:line="300" w:lineRule="atLeast"/>
              <w:jc w:val="both"/>
            </w:pPr>
            <w:r w:rsidRPr="005077F9">
              <w:rPr>
                <w:position w:val="-9"/>
              </w:rPr>
              <w:pict>
                <v:shape id="_x0000_i1087" type="#_x0000_t75" style="width:13.5pt;height:19.5pt">
                  <v:imagedata r:id="rId7" o:title=""/>
                </v:shape>
              </w:pict>
            </w:r>
            <w:r w:rsidRPr="005077F9">
              <w:t xml:space="preserve"> вариант 2: секретный код </w:t>
            </w:r>
            <w:hyperlink w:anchor="Par1271" w:tooltip="&lt;*&gt; Не более 20 символов." w:history="1">
              <w:r w:rsidRPr="005077F9">
                <w:t>&lt;*&gt;</w:t>
              </w:r>
            </w:hyperlink>
            <w:r w:rsidRPr="005077F9">
              <w:t xml:space="preserve"> ___________________________.</w:t>
            </w:r>
          </w:p>
          <w:p w:rsidR="004130BB" w:rsidRPr="005077F9" w:rsidRDefault="004130BB" w:rsidP="00991EA4">
            <w:pPr>
              <w:pStyle w:val="ConsPlusNonformat"/>
              <w:spacing w:line="300" w:lineRule="atLeast"/>
              <w:jc w:val="both"/>
            </w:pPr>
            <w:r w:rsidRPr="005077F9">
              <w:t xml:space="preserve">                                  (указать код, состоящий</w:t>
            </w:r>
          </w:p>
          <w:p w:rsidR="004130BB" w:rsidRPr="005077F9" w:rsidRDefault="004130BB" w:rsidP="00991EA4">
            <w:pPr>
              <w:pStyle w:val="ConsPlusNonformat"/>
              <w:spacing w:line="300" w:lineRule="atLeast"/>
              <w:jc w:val="both"/>
            </w:pPr>
            <w:r w:rsidRPr="005077F9">
              <w:t xml:space="preserve">                                   из букв и (или) цифр)</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bookmarkStart w:id="61" w:name="Par1176"/>
      <w:bookmarkEnd w:id="61"/>
      <w:r w:rsidRPr="005077F9">
        <w:t xml:space="preserve">    5. Я предупрежден:</w:t>
      </w:r>
    </w:p>
    <w:p w:rsidR="004130BB" w:rsidRPr="005077F9" w:rsidRDefault="004130BB" w:rsidP="00991EA4">
      <w:pPr>
        <w:pStyle w:val="ConsPlusNonformat"/>
        <w:spacing w:line="300" w:lineRule="atLeast"/>
        <w:jc w:val="both"/>
      </w:pPr>
      <w:r w:rsidRPr="005077F9">
        <w:t xml:space="preserve">    а)  о  необходимости  извещать  территориальный орган Пенсионного фонда</w:t>
      </w:r>
    </w:p>
    <w:p w:rsidR="004130BB" w:rsidRPr="005077F9" w:rsidRDefault="004130BB" w:rsidP="00991EA4">
      <w:pPr>
        <w:pStyle w:val="ConsPlusNonformat"/>
        <w:spacing w:line="300" w:lineRule="atLeast"/>
        <w:jc w:val="both"/>
      </w:pPr>
      <w:r w:rsidRPr="005077F9">
        <w:t>Российской   Федерации  о  наступлении  обстоятельств,  влекущих  за  собой</w:t>
      </w:r>
    </w:p>
    <w:p w:rsidR="004130BB" w:rsidRPr="005077F9" w:rsidRDefault="004130BB" w:rsidP="00991EA4">
      <w:pPr>
        <w:pStyle w:val="ConsPlusNonformat"/>
        <w:spacing w:line="300" w:lineRule="atLeast"/>
        <w:jc w:val="both"/>
      </w:pPr>
      <w:r w:rsidRPr="005077F9">
        <w:t>изменение   размера  пенсии  или  прекращение,  приостановление,  продление</w:t>
      </w:r>
    </w:p>
    <w:p w:rsidR="004130BB" w:rsidRPr="005077F9" w:rsidRDefault="004130BB" w:rsidP="00991EA4">
      <w:pPr>
        <w:pStyle w:val="ConsPlusNonformat"/>
        <w:spacing w:line="300" w:lineRule="atLeast"/>
        <w:jc w:val="both"/>
      </w:pPr>
      <w:r w:rsidRPr="005077F9">
        <w:t>выплаты  пенсии,  об  изменении  места  жительства,  не  позднее следующего</w:t>
      </w:r>
    </w:p>
    <w:p w:rsidR="004130BB" w:rsidRPr="005077F9" w:rsidRDefault="004130BB" w:rsidP="00991EA4">
      <w:pPr>
        <w:pStyle w:val="ConsPlusNonformat"/>
        <w:spacing w:line="300" w:lineRule="atLeast"/>
        <w:jc w:val="both"/>
      </w:pPr>
      <w:r w:rsidRPr="005077F9">
        <w:t>рабочего  дня  после  наступления  соответствующих  обстоятельств  (часть 5</w:t>
      </w:r>
    </w:p>
    <w:p w:rsidR="004130BB" w:rsidRPr="005077F9" w:rsidRDefault="004130BB" w:rsidP="00991EA4">
      <w:pPr>
        <w:pStyle w:val="ConsPlusNonformat"/>
        <w:spacing w:line="300" w:lineRule="atLeast"/>
        <w:jc w:val="both"/>
      </w:pPr>
      <w:r w:rsidRPr="005077F9">
        <w:t>статьи  26, части 1 - 3, 5 статьи 28 Федерального закона от 28 декабря 2013</w:t>
      </w:r>
    </w:p>
    <w:p w:rsidR="004130BB" w:rsidRPr="005077F9" w:rsidRDefault="004130BB" w:rsidP="00991EA4">
      <w:pPr>
        <w:pStyle w:val="ConsPlusNonformat"/>
        <w:spacing w:line="300" w:lineRule="atLeast"/>
        <w:jc w:val="both"/>
      </w:pPr>
      <w:r w:rsidRPr="005077F9">
        <w:t>г.  N  400-ФЗ "О страховых пенсиях" (далее - Федеральный закон "О страховых</w:t>
      </w:r>
    </w:p>
    <w:p w:rsidR="004130BB" w:rsidRPr="005077F9" w:rsidRDefault="004130BB" w:rsidP="00991EA4">
      <w:pPr>
        <w:pStyle w:val="ConsPlusNonformat"/>
        <w:spacing w:line="300" w:lineRule="atLeast"/>
        <w:jc w:val="both"/>
      </w:pPr>
      <w:r w:rsidRPr="005077F9">
        <w:t>пенсиях"),  статья 24 Федерального закона от 15 декабря 2001 г. N 166-ФЗ "О</w:t>
      </w:r>
    </w:p>
    <w:p w:rsidR="004130BB" w:rsidRPr="005077F9" w:rsidRDefault="004130BB" w:rsidP="00991EA4">
      <w:pPr>
        <w:pStyle w:val="ConsPlusNonformat"/>
        <w:spacing w:line="300" w:lineRule="atLeast"/>
        <w:jc w:val="both"/>
      </w:pPr>
      <w:r w:rsidRPr="005077F9">
        <w:t>государственном  пенсионном  обеспечении  в  Российской Федерации" (далее -</w:t>
      </w:r>
    </w:p>
    <w:p w:rsidR="004130BB" w:rsidRPr="005077F9" w:rsidRDefault="004130BB" w:rsidP="00991EA4">
      <w:pPr>
        <w:pStyle w:val="ConsPlusNonformat"/>
        <w:spacing w:line="300" w:lineRule="atLeast"/>
        <w:jc w:val="both"/>
      </w:pPr>
      <w:r w:rsidRPr="005077F9">
        <w:t>Федеральный  закон  "О  государственном пенсионном обеспечении в Российской</w:t>
      </w:r>
    </w:p>
    <w:p w:rsidR="004130BB" w:rsidRPr="005077F9" w:rsidRDefault="004130BB" w:rsidP="00991EA4">
      <w:pPr>
        <w:pStyle w:val="ConsPlusNonformat"/>
        <w:spacing w:line="300" w:lineRule="atLeast"/>
        <w:jc w:val="both"/>
      </w:pPr>
      <w:r w:rsidRPr="005077F9">
        <w:t>Федерации"),  части  1 - 5 статьи 15 Федерального закона от 28 декабря 2013</w:t>
      </w:r>
    </w:p>
    <w:p w:rsidR="004130BB" w:rsidRPr="005077F9" w:rsidRDefault="004130BB" w:rsidP="00991EA4">
      <w:pPr>
        <w:pStyle w:val="ConsPlusNonformat"/>
        <w:spacing w:line="300" w:lineRule="atLeast"/>
        <w:jc w:val="both"/>
      </w:pPr>
      <w:r w:rsidRPr="005077F9">
        <w:t>г.  N  424-ФЗ  "О  накопительной  пенсии"  (далее  -  Федеральный  закон "О</w:t>
      </w:r>
    </w:p>
    <w:p w:rsidR="004130BB" w:rsidRPr="005077F9" w:rsidRDefault="004130BB" w:rsidP="00991EA4">
      <w:pPr>
        <w:pStyle w:val="ConsPlusNonformat"/>
        <w:spacing w:line="300" w:lineRule="atLeast"/>
        <w:jc w:val="both"/>
      </w:pPr>
      <w:r w:rsidRPr="005077F9">
        <w:t>накопительной пенсии");</w:t>
      </w:r>
    </w:p>
    <w:p w:rsidR="004130BB" w:rsidRPr="005077F9" w:rsidRDefault="004130BB" w:rsidP="00991EA4">
      <w:pPr>
        <w:pStyle w:val="ConsPlusNonformat"/>
        <w:spacing w:line="300" w:lineRule="atLeast"/>
        <w:jc w:val="both"/>
      </w:pPr>
      <w:r w:rsidRPr="005077F9">
        <w:t xml:space="preserve">    б)  о  необходимости  извещать  территориальный орган Пенсионного фонда</w:t>
      </w:r>
    </w:p>
    <w:p w:rsidR="004130BB" w:rsidRPr="005077F9" w:rsidRDefault="004130BB" w:rsidP="00991EA4">
      <w:pPr>
        <w:pStyle w:val="ConsPlusNonformat"/>
        <w:spacing w:line="300" w:lineRule="atLeast"/>
        <w:jc w:val="both"/>
      </w:pPr>
      <w:r w:rsidRPr="005077F9">
        <w:t>Российской   Федерации   о  выезде  на  постоянное  жительство  за  пределы</w:t>
      </w:r>
    </w:p>
    <w:p w:rsidR="004130BB" w:rsidRPr="005077F9" w:rsidRDefault="004130BB" w:rsidP="00991EA4">
      <w:pPr>
        <w:pStyle w:val="ConsPlusNonformat"/>
        <w:spacing w:line="300" w:lineRule="atLeast"/>
        <w:jc w:val="both"/>
      </w:pPr>
      <w:r w:rsidRPr="005077F9">
        <w:t>территории  Российской Федерации путем подачи соответствующего заявления не</w:t>
      </w:r>
    </w:p>
    <w:p w:rsidR="004130BB" w:rsidRPr="005077F9" w:rsidRDefault="004130BB" w:rsidP="00991EA4">
      <w:pPr>
        <w:pStyle w:val="ConsPlusNonformat"/>
        <w:spacing w:line="300" w:lineRule="atLeast"/>
        <w:jc w:val="both"/>
      </w:pPr>
      <w:r w:rsidRPr="005077F9">
        <w:t>ранее  чем  за  один  месяц  до даты выезда (часть 1 статьи 27 Федерального</w:t>
      </w:r>
    </w:p>
    <w:p w:rsidR="004130BB" w:rsidRPr="005077F9" w:rsidRDefault="004130BB" w:rsidP="00991EA4">
      <w:pPr>
        <w:pStyle w:val="ConsPlusNonformat"/>
        <w:spacing w:line="300" w:lineRule="atLeast"/>
        <w:jc w:val="both"/>
      </w:pPr>
      <w:r w:rsidRPr="005077F9">
        <w:t>закона   "О   страховых   пенсиях",   статья   24  Федерального  закона  "О</w:t>
      </w:r>
    </w:p>
    <w:p w:rsidR="004130BB" w:rsidRPr="005077F9" w:rsidRDefault="004130BB" w:rsidP="00991EA4">
      <w:pPr>
        <w:pStyle w:val="ConsPlusNonformat"/>
        <w:spacing w:line="300" w:lineRule="atLeast"/>
        <w:jc w:val="both"/>
      </w:pPr>
      <w:r w:rsidRPr="005077F9">
        <w:t>государственном  пенсионном  обеспечении в Российской Федерации", статья 14</w:t>
      </w:r>
    </w:p>
    <w:p w:rsidR="004130BB" w:rsidRPr="005077F9" w:rsidRDefault="004130BB" w:rsidP="00991EA4">
      <w:pPr>
        <w:pStyle w:val="ConsPlusNonformat"/>
        <w:spacing w:line="300" w:lineRule="atLeast"/>
        <w:jc w:val="both"/>
      </w:pPr>
      <w:r w:rsidRPr="005077F9">
        <w:t>Федерального закона "О накопительной пенсии");</w:t>
      </w:r>
    </w:p>
    <w:p w:rsidR="004130BB" w:rsidRPr="005077F9" w:rsidRDefault="004130BB" w:rsidP="00991EA4">
      <w:pPr>
        <w:pStyle w:val="ConsPlusNonformat"/>
        <w:spacing w:line="300" w:lineRule="atLeast"/>
        <w:jc w:val="both"/>
      </w:pPr>
      <w:r w:rsidRPr="005077F9">
        <w:t xml:space="preserve">    в) о том, что размер взноса на софинансирование формирования пенсионных</w:t>
      </w:r>
    </w:p>
    <w:p w:rsidR="004130BB" w:rsidRPr="005077F9" w:rsidRDefault="004130BB" w:rsidP="00991EA4">
      <w:pPr>
        <w:pStyle w:val="ConsPlusNonformat"/>
        <w:spacing w:line="300" w:lineRule="atLeast"/>
        <w:jc w:val="both"/>
      </w:pPr>
      <w:r w:rsidRPr="005077F9">
        <w:t>накоплений  лицам,  имеющим  право  на  страховую  пенсию в соответствии со</w:t>
      </w:r>
    </w:p>
    <w:p w:rsidR="004130BB" w:rsidRPr="005077F9" w:rsidRDefault="004130BB" w:rsidP="00991EA4">
      <w:pPr>
        <w:pStyle w:val="ConsPlusNonformat"/>
        <w:spacing w:line="300" w:lineRule="atLeast"/>
        <w:jc w:val="both"/>
      </w:pPr>
      <w:r w:rsidRPr="005077F9">
        <w:t>статьей  8  Федерального  закона  "О  страховых  пенсиях" и обратившимся за</w:t>
      </w:r>
    </w:p>
    <w:p w:rsidR="004130BB" w:rsidRPr="005077F9" w:rsidRDefault="004130BB" w:rsidP="00991EA4">
      <w:pPr>
        <w:pStyle w:val="ConsPlusNonformat"/>
        <w:spacing w:line="300" w:lineRule="atLeast"/>
        <w:jc w:val="both"/>
      </w:pPr>
      <w:r w:rsidRPr="005077F9">
        <w:t>установлением  страховой  пенсии,  накопительной  пенсии либо иной пенсии в</w:t>
      </w:r>
    </w:p>
    <w:p w:rsidR="004130BB" w:rsidRPr="005077F9" w:rsidRDefault="004130BB" w:rsidP="00991EA4">
      <w:pPr>
        <w:pStyle w:val="ConsPlusNonformat"/>
        <w:spacing w:line="300" w:lineRule="atLeast"/>
        <w:jc w:val="both"/>
      </w:pPr>
      <w:r w:rsidRPr="005077F9">
        <w:t>соответствии  с законодательством Российской Федерации, определяется исходя</w:t>
      </w:r>
    </w:p>
    <w:p w:rsidR="004130BB" w:rsidRPr="005077F9" w:rsidRDefault="004130BB" w:rsidP="00991EA4">
      <w:pPr>
        <w:pStyle w:val="ConsPlusNonformat"/>
        <w:spacing w:line="300" w:lineRule="atLeast"/>
        <w:jc w:val="both"/>
      </w:pPr>
      <w:r w:rsidRPr="005077F9">
        <w:t>из   суммы   дополнительных  страховых  взносов  на  накопительную  пенсию,</w:t>
      </w:r>
    </w:p>
    <w:p w:rsidR="004130BB" w:rsidRPr="005077F9" w:rsidRDefault="004130BB" w:rsidP="00991EA4">
      <w:pPr>
        <w:pStyle w:val="ConsPlusNonformat"/>
        <w:spacing w:line="300" w:lineRule="atLeast"/>
        <w:jc w:val="both"/>
      </w:pPr>
      <w:r w:rsidRPr="005077F9">
        <w:t>уплаченной  застрахованным  лицом  за  истекший  календарный  год,  без  ее</w:t>
      </w:r>
    </w:p>
    <w:p w:rsidR="004130BB" w:rsidRPr="005077F9" w:rsidRDefault="004130BB" w:rsidP="00991EA4">
      <w:pPr>
        <w:pStyle w:val="ConsPlusNonformat"/>
        <w:spacing w:line="300" w:lineRule="atLeast"/>
        <w:jc w:val="both"/>
      </w:pPr>
      <w:r w:rsidRPr="005077F9">
        <w:t>увеличения  в  четыре  раза  (пункт  2  статьи 13 Федерального закона от 30</w:t>
      </w:r>
    </w:p>
    <w:p w:rsidR="004130BB" w:rsidRPr="005077F9" w:rsidRDefault="004130BB" w:rsidP="00991EA4">
      <w:pPr>
        <w:pStyle w:val="ConsPlusNonformat"/>
        <w:spacing w:line="300" w:lineRule="atLeast"/>
        <w:jc w:val="both"/>
      </w:pPr>
      <w:r w:rsidRPr="005077F9">
        <w:t>апреля 2008 г. N 56-ФЗ "О дополнительных страховых взносах на накопительную</w:t>
      </w:r>
    </w:p>
    <w:p w:rsidR="004130BB" w:rsidRPr="005077F9" w:rsidRDefault="004130BB" w:rsidP="00991EA4">
      <w:pPr>
        <w:pStyle w:val="ConsPlusNonformat"/>
        <w:spacing w:line="300" w:lineRule="atLeast"/>
        <w:jc w:val="both"/>
      </w:pPr>
      <w:r w:rsidRPr="005077F9">
        <w:t>пенсию и государственной поддержке формирования пенсионных накоплений");</w:t>
      </w:r>
    </w:p>
    <w:p w:rsidR="004130BB" w:rsidRPr="005077F9" w:rsidRDefault="004130BB" w:rsidP="00991EA4">
      <w:pPr>
        <w:pStyle w:val="ConsPlusNonformat"/>
        <w:spacing w:line="300" w:lineRule="atLeast"/>
        <w:jc w:val="both"/>
      </w:pPr>
      <w:r w:rsidRPr="005077F9">
        <w:t xml:space="preserve">    г)  о  необходимости  безотлагательно  извещать  территориальный  орган</w:t>
      </w:r>
    </w:p>
    <w:p w:rsidR="004130BB" w:rsidRPr="005077F9" w:rsidRDefault="004130BB" w:rsidP="00991EA4">
      <w:pPr>
        <w:pStyle w:val="ConsPlusNonformat"/>
        <w:spacing w:line="300" w:lineRule="atLeast"/>
        <w:jc w:val="both"/>
      </w:pPr>
      <w:r w:rsidRPr="005077F9">
        <w:t>Пенсионного  фонда  Российской  Федерации  о  поступлении на работу и (или)</w:t>
      </w:r>
    </w:p>
    <w:p w:rsidR="004130BB" w:rsidRPr="005077F9" w:rsidRDefault="004130BB" w:rsidP="00991EA4">
      <w:pPr>
        <w:pStyle w:val="ConsPlusNonformat"/>
        <w:spacing w:line="300" w:lineRule="atLeast"/>
        <w:jc w:val="both"/>
      </w:pPr>
      <w:r w:rsidRPr="005077F9">
        <w:t>выполнении  иной  деятельности,  в  период  осуществления которой я подлежу</w:t>
      </w:r>
    </w:p>
    <w:p w:rsidR="004130BB" w:rsidRPr="005077F9" w:rsidRDefault="004130BB" w:rsidP="00991EA4">
      <w:pPr>
        <w:pStyle w:val="ConsPlusNonformat"/>
        <w:spacing w:line="300" w:lineRule="atLeast"/>
        <w:jc w:val="both"/>
      </w:pPr>
      <w:r w:rsidRPr="005077F9">
        <w:t>обязательному  пенсионному страхованию, о наступлении других обстоятельств,</w:t>
      </w:r>
    </w:p>
    <w:p w:rsidR="004130BB" w:rsidRPr="005077F9" w:rsidRDefault="004130BB" w:rsidP="00991EA4">
      <w:pPr>
        <w:pStyle w:val="ConsPlusNonformat"/>
        <w:spacing w:line="300" w:lineRule="atLeast"/>
        <w:jc w:val="both"/>
      </w:pPr>
      <w:r w:rsidRPr="005077F9">
        <w:t>влекущих  изменение  размера  федеральной  социальной  доплаты к пенсии или</w:t>
      </w:r>
    </w:p>
    <w:p w:rsidR="004130BB" w:rsidRPr="005077F9" w:rsidRDefault="004130BB" w:rsidP="00991EA4">
      <w:pPr>
        <w:pStyle w:val="ConsPlusNonformat"/>
        <w:spacing w:line="300" w:lineRule="atLeast"/>
        <w:jc w:val="both"/>
      </w:pPr>
      <w:r w:rsidRPr="005077F9">
        <w:t>прекращение  ее  выплаты  (для пенсионеров, которым установлена федеральная</w:t>
      </w:r>
    </w:p>
    <w:p w:rsidR="004130BB" w:rsidRPr="005077F9" w:rsidRDefault="004130BB" w:rsidP="00991EA4">
      <w:pPr>
        <w:pStyle w:val="ConsPlusNonformat"/>
        <w:spacing w:line="300" w:lineRule="atLeast"/>
        <w:jc w:val="both"/>
      </w:pPr>
      <w:r w:rsidRPr="005077F9">
        <w:t>социальная  доплата  к  пенсии  в соответствии со статьей 12.1 Федерального</w:t>
      </w:r>
    </w:p>
    <w:p w:rsidR="004130BB" w:rsidRPr="005077F9" w:rsidRDefault="004130BB" w:rsidP="00991EA4">
      <w:pPr>
        <w:pStyle w:val="ConsPlusNonformat"/>
        <w:spacing w:line="300" w:lineRule="atLeast"/>
        <w:jc w:val="both"/>
      </w:pPr>
      <w:r w:rsidRPr="005077F9">
        <w:t>закона от 17 июля 1999 г. N 178-ФЗ "О государственной социальной помощи");</w:t>
      </w:r>
    </w:p>
    <w:p w:rsidR="004130BB" w:rsidRPr="005077F9" w:rsidRDefault="004130BB" w:rsidP="00991EA4">
      <w:pPr>
        <w:pStyle w:val="ConsPlusNonformat"/>
        <w:spacing w:line="300" w:lineRule="atLeast"/>
        <w:jc w:val="both"/>
      </w:pPr>
      <w:r w:rsidRPr="005077F9">
        <w:t xml:space="preserve">    д)  о  том,  что при получении посредством телефонной связи имеющейся в</w:t>
      </w:r>
    </w:p>
    <w:p w:rsidR="004130BB" w:rsidRPr="005077F9" w:rsidRDefault="004130BB" w:rsidP="00991EA4">
      <w:pPr>
        <w:pStyle w:val="ConsPlusNonformat"/>
        <w:spacing w:line="300" w:lineRule="atLeast"/>
        <w:jc w:val="both"/>
      </w:pPr>
      <w:r w:rsidRPr="005077F9">
        <w:t>распоряжении территориального органа Пенсионного фонда Российской Федерации</w:t>
      </w:r>
    </w:p>
    <w:p w:rsidR="004130BB" w:rsidRPr="005077F9" w:rsidRDefault="004130BB" w:rsidP="00991EA4">
      <w:pPr>
        <w:pStyle w:val="ConsPlusNonformat"/>
        <w:spacing w:line="300" w:lineRule="atLeast"/>
        <w:jc w:val="both"/>
      </w:pPr>
      <w:r w:rsidRPr="005077F9">
        <w:t>информации,  относящейся  к  моим  персональным данным, необходимо сообщить</w:t>
      </w:r>
    </w:p>
    <w:p w:rsidR="004130BB" w:rsidRPr="005077F9" w:rsidRDefault="004130BB" w:rsidP="00991EA4">
      <w:pPr>
        <w:pStyle w:val="ConsPlusNonformat"/>
        <w:spacing w:line="300" w:lineRule="atLeast"/>
        <w:jc w:val="both"/>
      </w:pPr>
      <w:r w:rsidRPr="005077F9">
        <w:t>работнику  территориального  органа  Пенсионного фонда Российской Федерации</w:t>
      </w:r>
    </w:p>
    <w:p w:rsidR="004130BB" w:rsidRPr="005077F9" w:rsidRDefault="004130BB" w:rsidP="00991EA4">
      <w:pPr>
        <w:pStyle w:val="ConsPlusNonformat"/>
        <w:spacing w:line="300" w:lineRule="atLeast"/>
        <w:jc w:val="both"/>
      </w:pPr>
      <w:r w:rsidRPr="005077F9">
        <w:t>фамилию,  имя,  отчество  (при  наличии), данные документа, удостоверяющего</w:t>
      </w:r>
    </w:p>
    <w:p w:rsidR="004130BB" w:rsidRPr="005077F9" w:rsidRDefault="004130BB" w:rsidP="00991EA4">
      <w:pPr>
        <w:pStyle w:val="ConsPlusNonformat"/>
        <w:spacing w:line="300" w:lineRule="atLeast"/>
        <w:jc w:val="both"/>
      </w:pPr>
      <w:r w:rsidRPr="005077F9">
        <w:t xml:space="preserve">личность,  а  также  контрольную информацию, указанную мной в </w:t>
      </w:r>
      <w:hyperlink w:anchor="Par1156" w:tooltip="п)" w:history="1">
        <w:r w:rsidRPr="005077F9">
          <w:t>подпункте "п"</w:t>
        </w:r>
      </w:hyperlink>
    </w:p>
    <w:p w:rsidR="004130BB" w:rsidRPr="005077F9" w:rsidRDefault="004130BB" w:rsidP="00991EA4">
      <w:pPr>
        <w:pStyle w:val="ConsPlusNonformat"/>
        <w:spacing w:line="300" w:lineRule="atLeast"/>
        <w:jc w:val="both"/>
      </w:pPr>
      <w:r w:rsidRPr="005077F9">
        <w:t>пункта 4 настоящего заявления;</w:t>
      </w:r>
    </w:p>
    <w:p w:rsidR="004130BB" w:rsidRPr="005077F9" w:rsidRDefault="004130BB" w:rsidP="00991EA4">
      <w:pPr>
        <w:pStyle w:val="ConsPlusNonformat"/>
        <w:spacing w:line="300" w:lineRule="atLeast"/>
        <w:jc w:val="both"/>
      </w:pPr>
      <w:r w:rsidRPr="005077F9">
        <w:t xml:space="preserve">    е) ________________________________________________________________.</w:t>
      </w:r>
    </w:p>
    <w:p w:rsidR="004130BB" w:rsidRPr="005077F9" w:rsidRDefault="004130BB" w:rsidP="00991EA4">
      <w:pPr>
        <w:pStyle w:val="ConsPlusNonformat"/>
        <w:spacing w:line="300" w:lineRule="atLeast"/>
        <w:jc w:val="both"/>
      </w:pPr>
      <w:r w:rsidRPr="005077F9">
        <w:t xml:space="preserve">                                     (иное)</w:t>
      </w:r>
    </w:p>
    <w:p w:rsidR="004130BB" w:rsidRPr="005077F9" w:rsidRDefault="004130BB" w:rsidP="00991EA4">
      <w:pPr>
        <w:pStyle w:val="ConsPlusNonformat"/>
        <w:spacing w:line="300" w:lineRule="atLeast"/>
        <w:jc w:val="both"/>
      </w:pPr>
      <w:r w:rsidRPr="005077F9">
        <w:t xml:space="preserve">    6. К заявлению прилагаю документы:</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878"/>
        <w:gridCol w:w="8164"/>
      </w:tblGrid>
      <w:tr w:rsidR="004130BB" w:rsidRPr="005077F9">
        <w:tc>
          <w:tcPr>
            <w:tcW w:w="8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816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w:t>
            </w:r>
          </w:p>
        </w:tc>
      </w:tr>
      <w:tr w:rsidR="004130BB" w:rsidRPr="005077F9">
        <w:tc>
          <w:tcPr>
            <w:tcW w:w="8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6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8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6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8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6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8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6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nformat"/>
        <w:spacing w:line="300" w:lineRule="atLeast"/>
        <w:jc w:val="both"/>
      </w:pPr>
      <w:r w:rsidRPr="005077F9">
        <w:t xml:space="preserve">    7.  Прошу  (сделать  отметки  в  соответствующих  квадратах при наличии</w:t>
      </w:r>
    </w:p>
    <w:p w:rsidR="004130BB" w:rsidRPr="005077F9" w:rsidRDefault="004130BB" w:rsidP="00991EA4">
      <w:pPr>
        <w:pStyle w:val="ConsPlusNonformat"/>
        <w:spacing w:line="300" w:lineRule="atLeast"/>
        <w:jc w:val="both"/>
      </w:pPr>
      <w:r w:rsidRPr="005077F9">
        <w:t>такого выбора гражданина):</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8"/>
        <w:gridCol w:w="340"/>
        <w:gridCol w:w="8083"/>
      </w:tblGrid>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а)</w:t>
            </w:r>
          </w:p>
        </w:tc>
        <w:tc>
          <w:tcPr>
            <w:tcW w:w="340"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3"/>
              </w:rPr>
              <w:pict>
                <v:shape id="_x0000_i1088" type="#_x0000_t75" style="width:10.5pt;height:15pt">
                  <v:imagedata r:id="rId9" o:title=""/>
                </v:shape>
              </w:pict>
            </w:r>
          </w:p>
        </w:tc>
        <w:tc>
          <w:tcPr>
            <w:tcW w:w="8083"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направить уведомление, подтверждающее факт и дату приема территориальным органом Пенсионного фонда Российской Федерации настоящего заявления и представленных мною документов, на адрес электронной почты</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(адрес электронной почты гражданина (его представителя) (нужное подчеркнуть)</w:t>
            </w:r>
          </w:p>
        </w:tc>
      </w:tr>
      <w:tr w:rsidR="004130BB" w:rsidRPr="005077F9">
        <w:tc>
          <w:tcPr>
            <w:tcW w:w="628"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б)</w:t>
            </w:r>
          </w:p>
        </w:tc>
        <w:tc>
          <w:tcPr>
            <w:tcW w:w="340"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3"/>
              </w:rPr>
              <w:pict>
                <v:shape id="_x0000_i1089" type="#_x0000_t75" style="width:10.5pt;height:15pt">
                  <v:imagedata r:id="rId9" o:title=""/>
                </v:shape>
              </w:pict>
            </w:r>
          </w:p>
        </w:tc>
        <w:tc>
          <w:tcPr>
            <w:tcW w:w="8083"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осуществлять информирование о ходе предоставления государственной</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услуги путем передачи текстовых сообщений (сделать отметку в соответствующем квадрате, указать нужное):</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90" type="#_x0000_t75" style="width:16.5pt;height:23.25pt">
                  <v:imagedata r:id="rId8" o:title=""/>
                </v:shape>
              </w:pict>
            </w:r>
            <w:r w:rsidRPr="005077F9">
              <w:rPr>
                <w:rFonts w:ascii="Courier New" w:hAnsi="Courier New" w:cs="Courier New"/>
              </w:rPr>
              <w:t xml:space="preserve"> на адрес электронной почты</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(адрес электронной почты гражданина (его представителя) (нужное подчеркнуть)</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091" type="#_x0000_t75" style="width:16.5pt;height:23.25pt">
                  <v:imagedata r:id="rId8" o:title=""/>
                </v:shape>
              </w:pict>
            </w:r>
            <w:r w:rsidRPr="005077F9">
              <w:rPr>
                <w:rFonts w:ascii="Courier New" w:hAnsi="Courier New" w:cs="Courier New"/>
              </w:rPr>
              <w:t xml:space="preserve"> на абонентский номер устройства подвижной радиотелефонной связи</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(абонентский номер гражданина (его представителя) (нужное подчеркнуть).</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8.  Достоверность  сведений,  указанных  в  заявлении, и ознакомление с</w:t>
      </w:r>
    </w:p>
    <w:p w:rsidR="004130BB" w:rsidRPr="005077F9" w:rsidRDefault="004130BB" w:rsidP="00991EA4">
      <w:pPr>
        <w:pStyle w:val="ConsPlusNonformat"/>
        <w:spacing w:line="300" w:lineRule="atLeast"/>
        <w:jc w:val="both"/>
      </w:pPr>
      <w:r w:rsidRPr="005077F9">
        <w:t xml:space="preserve">положениями </w:t>
      </w:r>
      <w:hyperlink w:anchor="Par1176" w:tooltip="    5. Я предупрежден:" w:history="1">
        <w:r w:rsidRPr="005077F9">
          <w:t>пункта 5</w:t>
        </w:r>
      </w:hyperlink>
      <w:r w:rsidRPr="005077F9">
        <w:t xml:space="preserve"> настоящего заявления подтверждаю.</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211"/>
        <w:gridCol w:w="2778"/>
        <w:gridCol w:w="4062"/>
      </w:tblGrid>
      <w:tr w:rsidR="004130BB" w:rsidRPr="005077F9">
        <w:tc>
          <w:tcPr>
            <w:tcW w:w="221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заполнения заявления</w:t>
            </w:r>
          </w:p>
        </w:tc>
        <w:tc>
          <w:tcPr>
            <w:tcW w:w="27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 гражданина (его представителя)</w:t>
            </w:r>
          </w:p>
        </w:tc>
        <w:tc>
          <w:tcPr>
            <w:tcW w:w="406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Расшифровка подписи (инициалы, фамилия)</w:t>
            </w:r>
          </w:p>
        </w:tc>
      </w:tr>
      <w:tr w:rsidR="004130BB" w:rsidRPr="005077F9">
        <w:tc>
          <w:tcPr>
            <w:tcW w:w="221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77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406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rmal"/>
        <w:spacing w:line="300" w:lineRule="atLeast"/>
        <w:ind w:firstLine="540"/>
        <w:jc w:val="both"/>
        <w:rPr>
          <w:rFonts w:ascii="Courier New" w:hAnsi="Courier New" w:cs="Courier New"/>
        </w:rPr>
      </w:pPr>
      <w:r w:rsidRPr="005077F9">
        <w:rPr>
          <w:rFonts w:ascii="Courier New" w:hAnsi="Courier New" w:cs="Courier New"/>
        </w:rPr>
        <w:t>--------------------------------</w:t>
      </w:r>
    </w:p>
    <w:p w:rsidR="004130BB" w:rsidRPr="005077F9" w:rsidRDefault="004130BB" w:rsidP="00991EA4">
      <w:pPr>
        <w:pStyle w:val="ConsPlusNormal"/>
        <w:spacing w:line="300" w:lineRule="atLeast"/>
        <w:ind w:firstLine="540"/>
        <w:jc w:val="both"/>
        <w:rPr>
          <w:rFonts w:ascii="Courier New" w:hAnsi="Courier New" w:cs="Courier New"/>
        </w:rPr>
      </w:pPr>
      <w:bookmarkStart w:id="62" w:name="Par1267"/>
      <w:bookmarkEnd w:id="62"/>
      <w:r w:rsidRPr="005077F9">
        <w:rPr>
          <w:rFonts w:ascii="Courier New" w:hAnsi="Courier New" w:cs="Courier New"/>
        </w:rPr>
        <w:t>&lt;1&gt; Обращение за назначением страховой пенсии по старости является также обращением за установлением фиксированной выплаты к указанной страховой пенсии (кроме случаев назначения страховой пенсии по старости, за исключением фиксированной выплаты к страховой пенсии, предусмотренных пунктами 6 и 7 статьи 3 Федерального закона от 15 декабря 2001 г. N 166-ФЗ "О государственном пенсионном обеспечении в Российской Федерации").</w:t>
      </w:r>
    </w:p>
    <w:p w:rsidR="004130BB" w:rsidRPr="005077F9" w:rsidRDefault="004130BB" w:rsidP="00991EA4">
      <w:pPr>
        <w:pStyle w:val="ConsPlusNormal"/>
        <w:spacing w:line="300" w:lineRule="atLeast"/>
        <w:ind w:firstLine="540"/>
        <w:jc w:val="both"/>
        <w:rPr>
          <w:rFonts w:ascii="Courier New" w:hAnsi="Courier New" w:cs="Courier New"/>
        </w:rPr>
      </w:pPr>
      <w:bookmarkStart w:id="63" w:name="Par1268"/>
      <w:bookmarkEnd w:id="63"/>
      <w:r w:rsidRPr="005077F9">
        <w:rPr>
          <w:rFonts w:ascii="Courier New" w:hAnsi="Courier New" w:cs="Courier New"/>
        </w:rPr>
        <w:t>&lt;2&gt; Обращение за назначением страховой пенсии по инвалидности является также обращением за установлением фиксированной выплаты к указанной страховой пенсии.</w:t>
      </w:r>
    </w:p>
    <w:p w:rsidR="004130BB" w:rsidRPr="005077F9" w:rsidRDefault="004130BB" w:rsidP="00991EA4">
      <w:pPr>
        <w:pStyle w:val="ConsPlusNormal"/>
        <w:spacing w:line="300" w:lineRule="atLeast"/>
        <w:ind w:firstLine="540"/>
        <w:jc w:val="both"/>
        <w:rPr>
          <w:rFonts w:ascii="Courier New" w:hAnsi="Courier New" w:cs="Courier New"/>
        </w:rPr>
      </w:pPr>
      <w:bookmarkStart w:id="64" w:name="Par1269"/>
      <w:bookmarkEnd w:id="64"/>
      <w:r w:rsidRPr="005077F9">
        <w:rPr>
          <w:rFonts w:ascii="Courier New" w:hAnsi="Courier New" w:cs="Courier New"/>
        </w:rPr>
        <w:t>&lt;3&gt; Обращение за назначением страховой пенсии по случаю потери кормильца является также обращением за установлением фиксированной выплаты к указанной страховой пенсии.</w:t>
      </w:r>
    </w:p>
    <w:p w:rsidR="004130BB" w:rsidRPr="005077F9" w:rsidRDefault="004130BB" w:rsidP="00991EA4">
      <w:pPr>
        <w:pStyle w:val="ConsPlusNormal"/>
        <w:spacing w:line="300" w:lineRule="atLeast"/>
        <w:ind w:firstLine="540"/>
        <w:jc w:val="both"/>
        <w:rPr>
          <w:rFonts w:ascii="Courier New" w:hAnsi="Courier New" w:cs="Courier New"/>
        </w:rPr>
      </w:pPr>
      <w:bookmarkStart w:id="65" w:name="Par1270"/>
      <w:bookmarkEnd w:id="65"/>
      <w:r w:rsidRPr="005077F9">
        <w:rPr>
          <w:rFonts w:ascii="Courier New" w:hAnsi="Courier New" w:cs="Courier New"/>
        </w:rPr>
        <w:t>&lt;4&gt; Если гражданин сообщил контрольную информацию в заявлении, принятом ранее для предоставлении иной государственной услуги, то в дальнейшем территориальный орган ПФР использует контрольную информацию, указанную в последнем поданном заявлении.</w:t>
      </w:r>
    </w:p>
    <w:p w:rsidR="004130BB" w:rsidRPr="005077F9" w:rsidRDefault="004130BB" w:rsidP="00991EA4">
      <w:pPr>
        <w:pStyle w:val="ConsPlusNormal"/>
        <w:spacing w:line="300" w:lineRule="atLeast"/>
        <w:ind w:firstLine="540"/>
        <w:jc w:val="both"/>
        <w:rPr>
          <w:rFonts w:ascii="Courier New" w:hAnsi="Courier New" w:cs="Courier New"/>
        </w:rPr>
      </w:pPr>
      <w:bookmarkStart w:id="66" w:name="Par1271"/>
      <w:bookmarkEnd w:id="66"/>
      <w:r w:rsidRPr="005077F9">
        <w:rPr>
          <w:rFonts w:ascii="Courier New" w:hAnsi="Courier New" w:cs="Courier New"/>
        </w:rPr>
        <w:t>&lt;*&gt; Не более 20 символов.</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outlineLvl w:val="1"/>
        <w:rPr>
          <w:sz w:val="22"/>
          <w:szCs w:val="22"/>
        </w:rPr>
      </w:pPr>
      <w:r w:rsidRPr="00991EA4">
        <w:rPr>
          <w:sz w:val="22"/>
          <w:szCs w:val="22"/>
        </w:rPr>
        <w:t>Приложение N 2</w:t>
      </w:r>
    </w:p>
    <w:p w:rsidR="004130BB" w:rsidRPr="00991EA4" w:rsidRDefault="004130BB" w:rsidP="00991EA4">
      <w:pPr>
        <w:pStyle w:val="ConsPlusNormal"/>
        <w:spacing w:line="300" w:lineRule="atLeast"/>
        <w:jc w:val="right"/>
        <w:rPr>
          <w:sz w:val="22"/>
          <w:szCs w:val="22"/>
        </w:rPr>
      </w:pPr>
      <w:r w:rsidRPr="00991EA4">
        <w:rPr>
          <w:sz w:val="22"/>
          <w:szCs w:val="22"/>
        </w:rPr>
        <w:t>к Административному регламенту</w:t>
      </w:r>
    </w:p>
    <w:p w:rsidR="004130BB" w:rsidRPr="00991EA4" w:rsidRDefault="004130BB" w:rsidP="00991EA4">
      <w:pPr>
        <w:pStyle w:val="ConsPlusNormal"/>
        <w:spacing w:line="300" w:lineRule="atLeast"/>
        <w:jc w:val="right"/>
        <w:rPr>
          <w:sz w:val="22"/>
          <w:szCs w:val="22"/>
        </w:rPr>
      </w:pPr>
      <w:r w:rsidRPr="00991EA4">
        <w:rPr>
          <w:sz w:val="22"/>
          <w:szCs w:val="22"/>
        </w:rPr>
        <w:t>предоставления Пенсионным фондом</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 государственной</w:t>
      </w:r>
    </w:p>
    <w:p w:rsidR="004130BB" w:rsidRPr="00991EA4" w:rsidRDefault="004130BB" w:rsidP="00991EA4">
      <w:pPr>
        <w:pStyle w:val="ConsPlusNormal"/>
        <w:spacing w:line="300" w:lineRule="atLeast"/>
        <w:jc w:val="right"/>
        <w:rPr>
          <w:sz w:val="22"/>
          <w:szCs w:val="22"/>
        </w:rPr>
      </w:pPr>
      <w:r w:rsidRPr="00991EA4">
        <w:rPr>
          <w:sz w:val="22"/>
          <w:szCs w:val="22"/>
        </w:rPr>
        <w:t>услуги по установлению страховых</w:t>
      </w:r>
    </w:p>
    <w:p w:rsidR="004130BB" w:rsidRPr="00991EA4" w:rsidRDefault="004130BB" w:rsidP="00991EA4">
      <w:pPr>
        <w:pStyle w:val="ConsPlusNormal"/>
        <w:spacing w:line="300" w:lineRule="atLeast"/>
        <w:jc w:val="right"/>
        <w:rPr>
          <w:sz w:val="22"/>
          <w:szCs w:val="22"/>
        </w:rPr>
      </w:pPr>
      <w:r w:rsidRPr="00991EA4">
        <w:rPr>
          <w:sz w:val="22"/>
          <w:szCs w:val="22"/>
        </w:rPr>
        <w:t>пенсий, накопительной пенсии</w:t>
      </w:r>
    </w:p>
    <w:p w:rsidR="004130BB" w:rsidRPr="00991EA4" w:rsidRDefault="004130BB" w:rsidP="00991EA4">
      <w:pPr>
        <w:pStyle w:val="ConsPlusNormal"/>
        <w:spacing w:line="300" w:lineRule="atLeast"/>
        <w:jc w:val="right"/>
        <w:rPr>
          <w:sz w:val="22"/>
          <w:szCs w:val="22"/>
        </w:rPr>
      </w:pPr>
      <w:r w:rsidRPr="00991EA4">
        <w:rPr>
          <w:sz w:val="22"/>
          <w:szCs w:val="22"/>
        </w:rPr>
        <w:t>и пенсий по государственному</w:t>
      </w:r>
    </w:p>
    <w:p w:rsidR="004130BB" w:rsidRPr="00991EA4" w:rsidRDefault="004130BB" w:rsidP="00991EA4">
      <w:pPr>
        <w:pStyle w:val="ConsPlusNormal"/>
        <w:spacing w:line="300" w:lineRule="atLeast"/>
        <w:jc w:val="right"/>
        <w:rPr>
          <w:sz w:val="22"/>
          <w:szCs w:val="22"/>
        </w:rPr>
      </w:pPr>
      <w:r w:rsidRPr="00991EA4">
        <w:rPr>
          <w:sz w:val="22"/>
          <w:szCs w:val="22"/>
        </w:rPr>
        <w:t>пенсионному обеспечению,</w:t>
      </w:r>
    </w:p>
    <w:p w:rsidR="004130BB" w:rsidRPr="00991EA4" w:rsidRDefault="004130BB" w:rsidP="00991EA4">
      <w:pPr>
        <w:pStyle w:val="ConsPlusNormal"/>
        <w:spacing w:line="300" w:lineRule="atLeast"/>
        <w:jc w:val="right"/>
        <w:rPr>
          <w:sz w:val="22"/>
          <w:szCs w:val="22"/>
        </w:rPr>
      </w:pPr>
      <w:r w:rsidRPr="00991EA4">
        <w:rPr>
          <w:sz w:val="22"/>
          <w:szCs w:val="22"/>
        </w:rPr>
        <w:t>утвержденному постановлением</w:t>
      </w:r>
    </w:p>
    <w:p w:rsidR="004130BB" w:rsidRPr="00991EA4" w:rsidRDefault="004130BB" w:rsidP="00991EA4">
      <w:pPr>
        <w:pStyle w:val="ConsPlusNormal"/>
        <w:spacing w:line="300" w:lineRule="atLeast"/>
        <w:jc w:val="right"/>
        <w:rPr>
          <w:sz w:val="22"/>
          <w:szCs w:val="22"/>
        </w:rPr>
      </w:pPr>
      <w:r w:rsidRPr="00991EA4">
        <w:rPr>
          <w:sz w:val="22"/>
          <w:szCs w:val="22"/>
        </w:rPr>
        <w:t>Правления Пенсионного фонда</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w:t>
      </w:r>
    </w:p>
    <w:p w:rsidR="004130BB" w:rsidRPr="00991EA4" w:rsidRDefault="004130BB" w:rsidP="00991EA4">
      <w:pPr>
        <w:pStyle w:val="ConsPlusNormal"/>
        <w:spacing w:line="300" w:lineRule="atLeast"/>
        <w:jc w:val="right"/>
        <w:rPr>
          <w:sz w:val="22"/>
          <w:szCs w:val="22"/>
        </w:rPr>
      </w:pPr>
      <w:r w:rsidRPr="00991EA4">
        <w:rPr>
          <w:sz w:val="22"/>
          <w:szCs w:val="22"/>
        </w:rPr>
        <w:t>от 23 января 2019 г. N 16п</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rPr>
          <w:sz w:val="22"/>
          <w:szCs w:val="22"/>
        </w:rPr>
      </w:pPr>
      <w:r w:rsidRPr="00991EA4">
        <w:rPr>
          <w:sz w:val="22"/>
          <w:szCs w:val="22"/>
        </w:rPr>
        <w:t>Форма</w:t>
      </w:r>
    </w:p>
    <w:p w:rsidR="004130BB" w:rsidRPr="00991EA4" w:rsidRDefault="004130BB" w:rsidP="00991EA4">
      <w:pPr>
        <w:pStyle w:val="ConsPlusNormal"/>
        <w:spacing w:line="300" w:lineRule="atLeast"/>
        <w:jc w:val="both"/>
        <w:rPr>
          <w:sz w:val="22"/>
          <w:szCs w:val="22"/>
        </w:rPr>
      </w:pP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территориального органа Пенсионного фонда</w:t>
      </w:r>
    </w:p>
    <w:p w:rsidR="004130BB" w:rsidRPr="005077F9" w:rsidRDefault="004130BB" w:rsidP="00991EA4">
      <w:pPr>
        <w:pStyle w:val="ConsPlusNonformat"/>
        <w:spacing w:line="300" w:lineRule="atLeast"/>
        <w:jc w:val="both"/>
      </w:pPr>
      <w:r w:rsidRPr="005077F9">
        <w:t xml:space="preserve">                           Российской Федерации)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bookmarkStart w:id="67" w:name="Par1296"/>
      <w:bookmarkEnd w:id="67"/>
      <w:r w:rsidRPr="005077F9">
        <w:t xml:space="preserve">                                 ЗАЯВЛЕНИЕ</w:t>
      </w:r>
    </w:p>
    <w:p w:rsidR="004130BB" w:rsidRPr="005077F9" w:rsidRDefault="004130BB" w:rsidP="00991EA4">
      <w:pPr>
        <w:pStyle w:val="ConsPlusNonformat"/>
        <w:spacing w:line="300" w:lineRule="atLeast"/>
        <w:jc w:val="both"/>
      </w:pPr>
      <w:r w:rsidRPr="005077F9">
        <w:t xml:space="preserve">                       О ПЕРЕРАСЧЕТЕ РАЗМЕРА ПЕНСИИ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1. ___________________________________________________________________,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w:t>
      </w:r>
    </w:p>
    <w:p w:rsidR="004130BB" w:rsidRPr="005077F9" w:rsidRDefault="004130BB" w:rsidP="00991EA4">
      <w:pPr>
        <w:pStyle w:val="ConsPlusNonformat"/>
        <w:spacing w:line="300" w:lineRule="atLeast"/>
        <w:jc w:val="both"/>
      </w:pPr>
      <w:r w:rsidRPr="005077F9">
        <w:t>страховой номер индивидуального лицевого счета ___________________________,</w:t>
      </w:r>
    </w:p>
    <w:p w:rsidR="004130BB" w:rsidRPr="005077F9" w:rsidRDefault="004130BB" w:rsidP="00991EA4">
      <w:pPr>
        <w:pStyle w:val="ConsPlusNonformat"/>
        <w:spacing w:line="300" w:lineRule="atLeast"/>
        <w:jc w:val="both"/>
      </w:pPr>
      <w:r w:rsidRPr="005077F9">
        <w:t>принадлежность к гражданству _____________________________________________,</w:t>
      </w:r>
    </w:p>
    <w:p w:rsidR="004130BB" w:rsidRPr="005077F9" w:rsidRDefault="004130BB" w:rsidP="00991EA4">
      <w:pPr>
        <w:pStyle w:val="ConsPlusNonformat"/>
        <w:spacing w:line="300" w:lineRule="atLeast"/>
        <w:jc w:val="both"/>
      </w:pPr>
      <w:r w:rsidRPr="005077F9">
        <w:t>проживающий(ая) в Российской Федерации:</w:t>
      </w:r>
    </w:p>
    <w:p w:rsidR="004130BB" w:rsidRPr="005077F9" w:rsidRDefault="004130BB" w:rsidP="00991EA4">
      <w:pPr>
        <w:pStyle w:val="ConsPlusNonformat"/>
        <w:spacing w:line="300" w:lineRule="atLeast"/>
        <w:jc w:val="both"/>
      </w:pPr>
      <w:r w:rsidRPr="005077F9">
        <w:t>адрес места жительства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пребывания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фактического проживания 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номер телефона ______________________,</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18"/>
        <w:gridCol w:w="1886"/>
        <w:gridCol w:w="1886"/>
        <w:gridCol w:w="1888"/>
      </w:tblGrid>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 удостоверяющего личность</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Серия, номер</w:t>
            </w: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Кем выдан</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Дата рождения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Место рождения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Срок действия документа</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пол (сделать отметку в соответствующем квадрате): </w:t>
      </w:r>
      <w:r w:rsidRPr="005077F9">
        <w:rPr>
          <w:position w:val="-9"/>
        </w:rPr>
        <w:pict>
          <v:shape id="_x0000_i1092" type="#_x0000_t75" style="width:13.5pt;height:19.5pt">
            <v:imagedata r:id="rId7" o:title=""/>
          </v:shape>
        </w:pict>
      </w:r>
      <w:r w:rsidRPr="005077F9">
        <w:t xml:space="preserve"> муж. </w:t>
      </w:r>
      <w:r w:rsidRPr="005077F9">
        <w:rPr>
          <w:position w:val="-9"/>
        </w:rPr>
        <w:pict>
          <v:shape id="_x0000_i1093" type="#_x0000_t75" style="width:13.5pt;height:19.5pt">
            <v:imagedata r:id="rId7" o:title=""/>
          </v:shape>
        </w:pict>
      </w:r>
      <w:r w:rsidRPr="005077F9">
        <w:t xml:space="preserve"> жен.</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2.   Представитель   (законный  представитель  несовершеннолетнего  или</w:t>
      </w:r>
    </w:p>
    <w:p w:rsidR="004130BB" w:rsidRPr="005077F9" w:rsidRDefault="004130BB" w:rsidP="00991EA4">
      <w:pPr>
        <w:pStyle w:val="ConsPlusNonformat"/>
        <w:spacing w:line="300" w:lineRule="atLeast"/>
        <w:jc w:val="both"/>
      </w:pPr>
      <w:r w:rsidRPr="005077F9">
        <w:t>недееспособного   лица,   организация,   на  которую  возложено  исполнение</w:t>
      </w:r>
    </w:p>
    <w:p w:rsidR="004130BB" w:rsidRPr="005077F9" w:rsidRDefault="004130BB" w:rsidP="00991EA4">
      <w:pPr>
        <w:pStyle w:val="ConsPlusNonformat"/>
        <w:spacing w:line="300" w:lineRule="atLeast"/>
        <w:jc w:val="both"/>
      </w:pPr>
      <w:r w:rsidRPr="005077F9">
        <w:t>обязанностей опекуна или попечителя, доверенное лицо) (нужное подчеркнуть)</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 представителя; наименование</w:t>
      </w:r>
    </w:p>
    <w:p w:rsidR="004130BB" w:rsidRPr="005077F9" w:rsidRDefault="004130BB" w:rsidP="00991EA4">
      <w:pPr>
        <w:pStyle w:val="ConsPlusNonformat"/>
        <w:spacing w:line="300" w:lineRule="atLeast"/>
        <w:jc w:val="both"/>
      </w:pPr>
      <w:r w:rsidRPr="005077F9">
        <w:t xml:space="preserve">   организации, на которую возложено исполнение обязанностей опекуна или</w:t>
      </w:r>
    </w:p>
    <w:p w:rsidR="004130BB" w:rsidRPr="005077F9" w:rsidRDefault="004130BB" w:rsidP="00991EA4">
      <w:pPr>
        <w:pStyle w:val="ConsPlusNonformat"/>
        <w:spacing w:line="300" w:lineRule="atLeast"/>
        <w:jc w:val="both"/>
      </w:pPr>
      <w:r w:rsidRPr="005077F9">
        <w:t xml:space="preserve">   попечителя, и фамилия, имя, отчество (при наличии) ее представителя)</w:t>
      </w:r>
    </w:p>
    <w:p w:rsidR="004130BB" w:rsidRPr="005077F9" w:rsidRDefault="004130BB" w:rsidP="00991EA4">
      <w:pPr>
        <w:pStyle w:val="ConsPlusNonformat"/>
        <w:spacing w:line="300" w:lineRule="atLeast"/>
        <w:jc w:val="both"/>
      </w:pPr>
      <w:r w:rsidRPr="005077F9">
        <w:t>адрес места жительства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пребывания 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фактического проживания 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адрес места нахождения организации 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номер телефона ____________________________,</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18"/>
        <w:gridCol w:w="1886"/>
        <w:gridCol w:w="1886"/>
        <w:gridCol w:w="1888"/>
      </w:tblGrid>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 удостоверяющего личность представителя</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Серия, номер</w:t>
            </w: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1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Кем выдан</w:t>
            </w:r>
          </w:p>
        </w:tc>
        <w:tc>
          <w:tcPr>
            <w:tcW w:w="5660"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3459"/>
        <w:gridCol w:w="1304"/>
        <w:gridCol w:w="579"/>
        <w:gridCol w:w="1827"/>
        <w:gridCol w:w="1882"/>
      </w:tblGrid>
      <w:tr w:rsidR="004130BB" w:rsidRPr="005077F9">
        <w:tc>
          <w:tcPr>
            <w:tcW w:w="4763"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Наименование документа, подтверждающего полномочия представителя</w:t>
            </w:r>
          </w:p>
        </w:tc>
        <w:tc>
          <w:tcPr>
            <w:tcW w:w="4288" w:type="dxa"/>
            <w:gridSpan w:val="3"/>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Серия, номер</w:t>
            </w:r>
          </w:p>
        </w:tc>
        <w:tc>
          <w:tcPr>
            <w:tcW w:w="1883"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2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Дата выдачи</w:t>
            </w:r>
          </w:p>
        </w:tc>
        <w:tc>
          <w:tcPr>
            <w:tcW w:w="188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Кем выдан</w:t>
            </w:r>
          </w:p>
        </w:tc>
        <w:tc>
          <w:tcPr>
            <w:tcW w:w="5592" w:type="dxa"/>
            <w:gridSpan w:val="4"/>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3459"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Срок действия полномочий</w:t>
            </w:r>
          </w:p>
        </w:tc>
        <w:tc>
          <w:tcPr>
            <w:tcW w:w="5592" w:type="dxa"/>
            <w:gridSpan w:val="4"/>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3. Прошу произвести перерасчет размера</w:t>
      </w: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nformat"/>
        <w:spacing w:line="300" w:lineRule="atLeast"/>
        <w:jc w:val="both"/>
      </w:pPr>
      <w:r w:rsidRPr="005077F9">
        <w:t>по  следующему  основанию  (сделать  отметку  (отметки)  в  соответствующем</w:t>
      </w:r>
    </w:p>
    <w:p w:rsidR="004130BB" w:rsidRPr="005077F9" w:rsidRDefault="004130BB" w:rsidP="00991EA4">
      <w:pPr>
        <w:pStyle w:val="ConsPlusNonformat"/>
        <w:spacing w:line="300" w:lineRule="atLeast"/>
        <w:jc w:val="both"/>
      </w:pPr>
      <w:r w:rsidRPr="005077F9">
        <w:t>квадрате (квадратах)):</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4"/>
        <w:gridCol w:w="8427"/>
      </w:tblGrid>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4"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увеличение величины индивидуального пенсионного коэффициента за периоды до 1 января 2015 года;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5"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увеличение суммы коэффициентов, определяемых за каждый календарный год иных засчитываемых в страховой стаж периодов, указанных в части 12 статьи 15 Федерального закона от 28 декабря 2013 г. N 400-ФЗ "О страховых пенсиях" (далее - Федеральный закон "О страховых пенсиях"), имевших место после 1 января 2015 года до даты назначения страховой пенсии;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6"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наличие (увеличение количества) нетрудоспособных членов семьи, находящихся на иждивении пенсионера;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7"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приобретение необходимого календарного стажа работы в районах Крайнего Севера и (или) приравненных к ним местностях и страхового стажа;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8"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переезд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 более высокий районный коэффициент;</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099"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переезд на новое место жительства в районы с тяжелыми климатическими условиями, требующих дополнительных материальных и физиологических затрат проживающих там граждан, в которых установлен более высокий районный коэффициент;</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0"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приобретение необходимого календарного стажа работы в сельском хозяйстве, оставление работы и (или) иной деятельности, в период которой застрахованное лицо подлежит обязательному пенсионному страхованию в соответствии с Федеральным законом от 15 декабря 2001 г. N 167-ФЗ "Об обязательном пенсионном страховании в Российской Федерации", и (или) переезд в сельскую местность на новое место жительства;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1"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изменение категории нетрудоспособного члена семьи умершего кормильца;</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2"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изменение условий назначения социальной пенсии;</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3"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увеличение продолжительности стажа государственной гражданской службы после назначения пенсии за выслугу лет;</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4"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замещение должности федеральной государственной гражданской службы не менее 12 полных месяцев с более высоким должностным окладом;</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5"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увеличение продолжительности выслуги лет;</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06" type="#_x0000_t75" style="width:16.5pt;height:23.25pt">
                  <v:imagedata r:id="rId8" o:title=""/>
                </v:shape>
              </w:pict>
            </w:r>
          </w:p>
        </w:tc>
        <w:tc>
          <w:tcPr>
            <w:tcW w:w="842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(иное)</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4. В настоящее время (сделать отметку в соответствующем квадрате:</w:t>
      </w:r>
    </w:p>
    <w:p w:rsidR="004130BB" w:rsidRPr="005077F9" w:rsidRDefault="004130BB" w:rsidP="00991EA4">
      <w:pPr>
        <w:pStyle w:val="ConsPlusNonformat"/>
        <w:spacing w:line="300" w:lineRule="atLeast"/>
        <w:jc w:val="both"/>
      </w:pPr>
      <w:r w:rsidRPr="005077F9">
        <w:t xml:space="preserve">       </w:t>
      </w:r>
      <w:r w:rsidRPr="005077F9">
        <w:rPr>
          <w:position w:val="-9"/>
        </w:rPr>
        <w:pict>
          <v:shape id="_x0000_i1107" type="#_x0000_t75" style="width:13.5pt;height:19.5pt">
            <v:imagedata r:id="rId7" o:title=""/>
          </v:shape>
        </w:pict>
      </w:r>
      <w:r w:rsidRPr="005077F9">
        <w:t xml:space="preserve"> не работаю,                </w:t>
      </w:r>
      <w:r w:rsidRPr="005077F9">
        <w:rPr>
          <w:position w:val="-9"/>
        </w:rPr>
        <w:pict>
          <v:shape id="_x0000_i1108" type="#_x0000_t75" style="width:13.5pt;height:19.5pt">
            <v:imagedata r:id="rId7" o:title=""/>
          </v:shape>
        </w:pict>
      </w:r>
      <w:r w:rsidRPr="005077F9">
        <w:t xml:space="preserve"> работаю;</w:t>
      </w:r>
    </w:p>
    <w:p w:rsidR="004130BB" w:rsidRPr="005077F9" w:rsidRDefault="004130BB" w:rsidP="00991EA4">
      <w:pPr>
        <w:pStyle w:val="ConsPlusNonformat"/>
        <w:spacing w:line="300" w:lineRule="atLeast"/>
        <w:jc w:val="both"/>
      </w:pPr>
      <w:r w:rsidRPr="005077F9">
        <w:t xml:space="preserve">    б) на моем иждивении находятся ________________________________________</w:t>
      </w:r>
    </w:p>
    <w:p w:rsidR="004130BB" w:rsidRPr="005077F9" w:rsidRDefault="004130BB" w:rsidP="00991EA4">
      <w:pPr>
        <w:pStyle w:val="ConsPlusNonformat"/>
        <w:spacing w:line="300" w:lineRule="atLeast"/>
        <w:jc w:val="both"/>
      </w:pPr>
      <w:r w:rsidRPr="005077F9">
        <w:t xml:space="preserve">                                      (указывается количество, в случае</w:t>
      </w:r>
    </w:p>
    <w:p w:rsidR="004130BB" w:rsidRPr="005077F9" w:rsidRDefault="004130BB" w:rsidP="00991EA4">
      <w:pPr>
        <w:pStyle w:val="ConsPlusNonformat"/>
        <w:spacing w:line="300" w:lineRule="atLeast"/>
        <w:jc w:val="both"/>
      </w:pPr>
      <w:r w:rsidRPr="005077F9">
        <w:t xml:space="preserve">                                      отсутствия делается запись "нет")</w:t>
      </w:r>
    </w:p>
    <w:p w:rsidR="004130BB" w:rsidRPr="005077F9" w:rsidRDefault="004130BB" w:rsidP="00991EA4">
      <w:pPr>
        <w:pStyle w:val="ConsPlusNonformat"/>
        <w:spacing w:line="300" w:lineRule="atLeast"/>
        <w:jc w:val="both"/>
      </w:pPr>
      <w:r w:rsidRPr="005077F9">
        <w:t>нетрудоспособных членов семьи.</w:t>
      </w:r>
    </w:p>
    <w:p w:rsidR="004130BB" w:rsidRPr="005077F9" w:rsidRDefault="004130BB" w:rsidP="00991EA4">
      <w:pPr>
        <w:pStyle w:val="ConsPlusNonformat"/>
        <w:spacing w:line="300" w:lineRule="atLeast"/>
        <w:jc w:val="both"/>
      </w:pPr>
      <w:bookmarkStart w:id="68" w:name="Par1406"/>
      <w:bookmarkEnd w:id="68"/>
      <w:r w:rsidRPr="005077F9">
        <w:t xml:space="preserve">    5. Я предупрежден:</w:t>
      </w:r>
    </w:p>
    <w:p w:rsidR="004130BB" w:rsidRPr="005077F9" w:rsidRDefault="004130BB" w:rsidP="00991EA4">
      <w:pPr>
        <w:pStyle w:val="ConsPlusNonformat"/>
        <w:spacing w:line="300" w:lineRule="atLeast"/>
        <w:jc w:val="both"/>
      </w:pPr>
      <w:r w:rsidRPr="005077F9">
        <w:t xml:space="preserve">    а)  о  необходимости  извещать  территориальный орган Пенсионного фонда</w:t>
      </w:r>
    </w:p>
    <w:p w:rsidR="004130BB" w:rsidRPr="005077F9" w:rsidRDefault="004130BB" w:rsidP="00991EA4">
      <w:pPr>
        <w:pStyle w:val="ConsPlusNonformat"/>
        <w:spacing w:line="300" w:lineRule="atLeast"/>
        <w:jc w:val="both"/>
      </w:pPr>
      <w:r w:rsidRPr="005077F9">
        <w:t>Российской   Федерации  о  наступлении  обстоятельств,  влекущих  за  собой</w:t>
      </w:r>
    </w:p>
    <w:p w:rsidR="004130BB" w:rsidRPr="005077F9" w:rsidRDefault="004130BB" w:rsidP="00991EA4">
      <w:pPr>
        <w:pStyle w:val="ConsPlusNonformat"/>
        <w:spacing w:line="300" w:lineRule="atLeast"/>
        <w:jc w:val="both"/>
      </w:pPr>
      <w:r w:rsidRPr="005077F9">
        <w:t>изменение  размера  пенсии  или  прекращение, приостановление, продление их</w:t>
      </w:r>
    </w:p>
    <w:p w:rsidR="004130BB" w:rsidRPr="005077F9" w:rsidRDefault="004130BB" w:rsidP="00991EA4">
      <w:pPr>
        <w:pStyle w:val="ConsPlusNonformat"/>
        <w:spacing w:line="300" w:lineRule="atLeast"/>
        <w:jc w:val="both"/>
      </w:pPr>
      <w:r w:rsidRPr="005077F9">
        <w:t>выплаты,  в  том числе об изменении места жительства, не позднее следующего</w:t>
      </w:r>
    </w:p>
    <w:p w:rsidR="004130BB" w:rsidRPr="005077F9" w:rsidRDefault="004130BB" w:rsidP="00991EA4">
      <w:pPr>
        <w:pStyle w:val="ConsPlusNonformat"/>
        <w:spacing w:line="300" w:lineRule="atLeast"/>
        <w:jc w:val="both"/>
      </w:pPr>
      <w:r w:rsidRPr="005077F9">
        <w:t>рабочего  дня  после  наступления  соответствующих  обстоятельств  (часть 5</w:t>
      </w:r>
    </w:p>
    <w:p w:rsidR="004130BB" w:rsidRPr="005077F9" w:rsidRDefault="004130BB" w:rsidP="00991EA4">
      <w:pPr>
        <w:pStyle w:val="ConsPlusNonformat"/>
        <w:spacing w:line="300" w:lineRule="atLeast"/>
        <w:jc w:val="both"/>
      </w:pPr>
      <w:r w:rsidRPr="005077F9">
        <w:t>статьи  26,  части  1  -  3,  5  статьи 28 Федерального закона "О страховых</w:t>
      </w:r>
    </w:p>
    <w:p w:rsidR="004130BB" w:rsidRPr="005077F9" w:rsidRDefault="004130BB" w:rsidP="00991EA4">
      <w:pPr>
        <w:pStyle w:val="ConsPlusNonformat"/>
        <w:spacing w:line="300" w:lineRule="atLeast"/>
        <w:jc w:val="both"/>
      </w:pPr>
      <w:r w:rsidRPr="005077F9">
        <w:t>пенсиях",  статья  24 Федерального закона от 15 декабря 2001 г. N 166-ФЗ "О</w:t>
      </w:r>
    </w:p>
    <w:p w:rsidR="004130BB" w:rsidRPr="005077F9" w:rsidRDefault="004130BB" w:rsidP="00991EA4">
      <w:pPr>
        <w:pStyle w:val="ConsPlusNonformat"/>
        <w:spacing w:line="300" w:lineRule="atLeast"/>
        <w:jc w:val="both"/>
      </w:pPr>
      <w:r w:rsidRPr="005077F9">
        <w:t>государственном пенсионном обеспечении в Российской Федерации", части 1 - 5</w:t>
      </w:r>
    </w:p>
    <w:p w:rsidR="004130BB" w:rsidRPr="005077F9" w:rsidRDefault="004130BB" w:rsidP="00991EA4">
      <w:pPr>
        <w:pStyle w:val="ConsPlusNonformat"/>
        <w:spacing w:line="300" w:lineRule="atLeast"/>
        <w:jc w:val="both"/>
      </w:pPr>
      <w:r w:rsidRPr="005077F9">
        <w:t>статьи   15   Федерального   закона  от  28  декабря  2013  г.  N 424-ФЗ "О</w:t>
      </w:r>
    </w:p>
    <w:p w:rsidR="004130BB" w:rsidRPr="005077F9" w:rsidRDefault="004130BB" w:rsidP="00991EA4">
      <w:pPr>
        <w:pStyle w:val="ConsPlusNonformat"/>
        <w:spacing w:line="300" w:lineRule="atLeast"/>
        <w:jc w:val="both"/>
      </w:pPr>
      <w:r w:rsidRPr="005077F9">
        <w:t>накопительной пенсии");</w:t>
      </w:r>
    </w:p>
    <w:p w:rsidR="004130BB" w:rsidRPr="005077F9" w:rsidRDefault="004130BB" w:rsidP="00991EA4">
      <w:pPr>
        <w:pStyle w:val="ConsPlusNonformat"/>
        <w:spacing w:line="300" w:lineRule="atLeast"/>
        <w:jc w:val="both"/>
      </w:pPr>
      <w:r w:rsidRPr="005077F9">
        <w:t xml:space="preserve">    б)  о  необходимости  извещать  территориальный орган Пенсионного фонда</w:t>
      </w:r>
    </w:p>
    <w:p w:rsidR="004130BB" w:rsidRPr="005077F9" w:rsidRDefault="004130BB" w:rsidP="00991EA4">
      <w:pPr>
        <w:pStyle w:val="ConsPlusNonformat"/>
        <w:spacing w:line="300" w:lineRule="atLeast"/>
        <w:jc w:val="both"/>
      </w:pPr>
      <w:r w:rsidRPr="005077F9">
        <w:t>Российской   Федерации   о  выезде  на  постоянное  жительство  за  пределы</w:t>
      </w:r>
    </w:p>
    <w:p w:rsidR="004130BB" w:rsidRPr="005077F9" w:rsidRDefault="004130BB" w:rsidP="00991EA4">
      <w:pPr>
        <w:pStyle w:val="ConsPlusNonformat"/>
        <w:spacing w:line="300" w:lineRule="atLeast"/>
        <w:jc w:val="both"/>
      </w:pPr>
      <w:r w:rsidRPr="005077F9">
        <w:t>территории  Российской Федерации путем подачи соответствующего заявления не</w:t>
      </w:r>
    </w:p>
    <w:p w:rsidR="004130BB" w:rsidRPr="005077F9" w:rsidRDefault="004130BB" w:rsidP="00991EA4">
      <w:pPr>
        <w:pStyle w:val="ConsPlusNonformat"/>
        <w:spacing w:line="300" w:lineRule="atLeast"/>
        <w:jc w:val="both"/>
      </w:pPr>
      <w:r w:rsidRPr="005077F9">
        <w:t>ранее  чем  за  один  месяц  до даты выезда (часть 1 статьи 27 Федерального</w:t>
      </w:r>
    </w:p>
    <w:p w:rsidR="004130BB" w:rsidRPr="005077F9" w:rsidRDefault="004130BB" w:rsidP="00991EA4">
      <w:pPr>
        <w:pStyle w:val="ConsPlusNonformat"/>
        <w:spacing w:line="300" w:lineRule="atLeast"/>
        <w:jc w:val="both"/>
      </w:pPr>
      <w:r w:rsidRPr="005077F9">
        <w:t>закона "О страховых пенсиях");</w:t>
      </w:r>
    </w:p>
    <w:p w:rsidR="004130BB" w:rsidRPr="005077F9" w:rsidRDefault="004130BB" w:rsidP="00991EA4">
      <w:pPr>
        <w:pStyle w:val="ConsPlusNonformat"/>
        <w:spacing w:line="300" w:lineRule="atLeast"/>
        <w:jc w:val="both"/>
      </w:pPr>
      <w:r w:rsidRPr="005077F9">
        <w:t xml:space="preserve">    в) _____________________________________________________________.</w:t>
      </w:r>
    </w:p>
    <w:p w:rsidR="004130BB" w:rsidRPr="005077F9" w:rsidRDefault="004130BB" w:rsidP="00991EA4">
      <w:pPr>
        <w:pStyle w:val="ConsPlusNonformat"/>
        <w:spacing w:line="300" w:lineRule="atLeast"/>
        <w:jc w:val="both"/>
      </w:pPr>
      <w:r w:rsidRPr="005077F9">
        <w:t xml:space="preserve">                                  (иное)</w:t>
      </w:r>
    </w:p>
    <w:p w:rsidR="004130BB" w:rsidRPr="005077F9" w:rsidRDefault="004130BB" w:rsidP="00991EA4">
      <w:pPr>
        <w:pStyle w:val="ConsPlusNonformat"/>
        <w:spacing w:line="300" w:lineRule="atLeast"/>
        <w:jc w:val="both"/>
      </w:pPr>
      <w:r w:rsidRPr="005077F9">
        <w:t xml:space="preserve">    6. К заявлению прилагаю документы:</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86"/>
        <w:gridCol w:w="8391"/>
      </w:tblGrid>
      <w:tr w:rsidR="004130BB" w:rsidRPr="005077F9">
        <w:tc>
          <w:tcPr>
            <w:tcW w:w="6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839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w:t>
            </w:r>
          </w:p>
        </w:tc>
      </w:tr>
      <w:tr w:rsidR="004130BB" w:rsidRPr="005077F9">
        <w:tc>
          <w:tcPr>
            <w:tcW w:w="6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39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39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39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68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39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7.  Прошу  (сделать  отметки  в  соответствующих  квадратах при наличии</w:t>
      </w:r>
    </w:p>
    <w:p w:rsidR="004130BB" w:rsidRPr="005077F9" w:rsidRDefault="004130BB" w:rsidP="00991EA4">
      <w:pPr>
        <w:pStyle w:val="ConsPlusNonformat"/>
        <w:spacing w:line="300" w:lineRule="atLeast"/>
        <w:jc w:val="both"/>
      </w:pPr>
      <w:r w:rsidRPr="005077F9">
        <w:t>такого выбора гражданина):</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624"/>
        <w:gridCol w:w="340"/>
        <w:gridCol w:w="8107"/>
      </w:tblGrid>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а)</w:t>
            </w:r>
          </w:p>
        </w:tc>
        <w:tc>
          <w:tcPr>
            <w:tcW w:w="340"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3"/>
              </w:rPr>
              <w:pict>
                <v:shape id="_x0000_i1109" type="#_x0000_t75" style="width:10.5pt;height:15pt">
                  <v:imagedata r:id="rId9" o:title=""/>
                </v:shape>
              </w:pict>
            </w:r>
          </w:p>
        </w:tc>
        <w:tc>
          <w:tcPr>
            <w:tcW w:w="810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направить уведомление, подтверждающее факт и дату приема территориальным органом Пенсионного фонда Российской Федерации настоящего заявления и представленных мною документов, на адрес электронной почты</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(адрес электронной почты гражданина (его представителя) (нужное подчеркнуть)</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б)</w:t>
            </w:r>
          </w:p>
        </w:tc>
        <w:tc>
          <w:tcPr>
            <w:tcW w:w="340"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3"/>
              </w:rPr>
              <w:pict>
                <v:shape id="_x0000_i1110" type="#_x0000_t75" style="width:10.5pt;height:15pt">
                  <v:imagedata r:id="rId9" o:title=""/>
                </v:shape>
              </w:pict>
            </w:r>
          </w:p>
        </w:tc>
        <w:tc>
          <w:tcPr>
            <w:tcW w:w="810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осуществлять информирование о ходе предоставления государственной услуги путем передачи текстовых сообщений (сделать отметку в соответствующем квадрате, указать нужное):</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p>
        </w:tc>
        <w:tc>
          <w:tcPr>
            <w:tcW w:w="340" w:type="dxa"/>
          </w:tcPr>
          <w:p w:rsidR="004130BB" w:rsidRPr="005077F9" w:rsidRDefault="004130BB" w:rsidP="00991EA4">
            <w:pPr>
              <w:pStyle w:val="ConsPlusNormal"/>
              <w:spacing w:line="300" w:lineRule="atLeast"/>
              <w:rPr>
                <w:rFonts w:ascii="Courier New" w:hAnsi="Courier New" w:cs="Courier New"/>
              </w:rPr>
            </w:pPr>
          </w:p>
        </w:tc>
        <w:tc>
          <w:tcPr>
            <w:tcW w:w="8107" w:type="dxa"/>
          </w:tcPr>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position w:val="-11"/>
              </w:rPr>
              <w:pict>
                <v:shape id="_x0000_i1111" type="#_x0000_t75" style="width:16.5pt;height:23.25pt">
                  <v:imagedata r:id="rId8" o:title=""/>
                </v:shape>
              </w:pict>
            </w:r>
            <w:r w:rsidRPr="005077F9">
              <w:rPr>
                <w:rFonts w:ascii="Courier New" w:hAnsi="Courier New" w:cs="Courier New"/>
              </w:rPr>
              <w:t xml:space="preserve"> на адрес электронной почты</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________________________________________________________________,</w:t>
            </w:r>
          </w:p>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(адрес электронной почты гражданина (его представителя) (нужное подчеркнуть)</w:t>
            </w:r>
          </w:p>
        </w:tc>
      </w:tr>
      <w:tr w:rsidR="004130BB" w:rsidRPr="005077F9">
        <w:tc>
          <w:tcPr>
            <w:tcW w:w="624" w:type="dxa"/>
          </w:tcPr>
          <w:p w:rsidR="004130BB" w:rsidRPr="005077F9" w:rsidRDefault="004130BB" w:rsidP="00991EA4">
            <w:pPr>
              <w:pStyle w:val="ConsPlusNormal"/>
              <w:spacing w:line="300" w:lineRule="atLeast"/>
              <w:rPr>
                <w:rFonts w:ascii="Courier New" w:hAnsi="Courier New" w:cs="Courier New"/>
              </w:rPr>
            </w:pPr>
          </w:p>
        </w:tc>
        <w:tc>
          <w:tcPr>
            <w:tcW w:w="340" w:type="dxa"/>
          </w:tcPr>
          <w:p w:rsidR="004130BB" w:rsidRPr="005077F9" w:rsidRDefault="004130BB" w:rsidP="00991EA4">
            <w:pPr>
              <w:pStyle w:val="ConsPlusNormal"/>
              <w:spacing w:line="300" w:lineRule="atLeast"/>
              <w:rPr>
                <w:rFonts w:ascii="Courier New" w:hAnsi="Courier New" w:cs="Courier New"/>
              </w:rPr>
            </w:pPr>
          </w:p>
        </w:tc>
        <w:tc>
          <w:tcPr>
            <w:tcW w:w="8107" w:type="dxa"/>
          </w:tcPr>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position w:val="-11"/>
              </w:rPr>
              <w:pict>
                <v:shape id="_x0000_i1112" type="#_x0000_t75" style="width:16.5pt;height:23.25pt">
                  <v:imagedata r:id="rId8" o:title=""/>
                </v:shape>
              </w:pict>
            </w:r>
            <w:r w:rsidRPr="005077F9">
              <w:rPr>
                <w:rFonts w:ascii="Courier New" w:hAnsi="Courier New" w:cs="Courier New"/>
              </w:rPr>
              <w:t xml:space="preserve"> на абонентский номер устройства подвижной радиотелефонной связи</w:t>
            </w:r>
          </w:p>
          <w:p w:rsidR="004130BB" w:rsidRPr="005077F9" w:rsidRDefault="004130BB" w:rsidP="00991EA4">
            <w:pPr>
              <w:pStyle w:val="ConsPlusNormal"/>
              <w:spacing w:line="300" w:lineRule="atLeast"/>
              <w:jc w:val="both"/>
              <w:rPr>
                <w:rFonts w:ascii="Courier New" w:hAnsi="Courier New" w:cs="Courier New"/>
              </w:rPr>
            </w:pPr>
            <w:r w:rsidRPr="005077F9">
              <w:rPr>
                <w:rFonts w:ascii="Courier New" w:hAnsi="Courier New" w:cs="Courier New"/>
              </w:rPr>
              <w:t>_______________________________________________________________.</w:t>
            </w:r>
          </w:p>
          <w:p w:rsidR="004130BB" w:rsidRPr="005077F9" w:rsidRDefault="004130BB" w:rsidP="00991EA4">
            <w:pPr>
              <w:pStyle w:val="ConsPlusNormal"/>
              <w:spacing w:line="300" w:lineRule="atLeast"/>
              <w:rPr>
                <w:rFonts w:ascii="Courier New" w:hAnsi="Courier New" w:cs="Courier New"/>
              </w:rPr>
            </w:pPr>
            <w:r w:rsidRPr="005077F9">
              <w:rPr>
                <w:rFonts w:ascii="Courier New" w:hAnsi="Courier New" w:cs="Courier New"/>
              </w:rPr>
              <w:t>(абонентский номер гражданина (его представителя) (нужное подчеркнуть)</w:t>
            </w: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8.  Достоверность  сведений,  указанных  в  заявлении, и ознакомление с</w:t>
      </w:r>
    </w:p>
    <w:p w:rsidR="004130BB" w:rsidRPr="005077F9" w:rsidRDefault="004130BB" w:rsidP="00991EA4">
      <w:pPr>
        <w:pStyle w:val="ConsPlusNonformat"/>
        <w:spacing w:line="300" w:lineRule="atLeast"/>
        <w:jc w:val="both"/>
      </w:pPr>
      <w:r w:rsidRPr="005077F9">
        <w:t xml:space="preserve">положениями </w:t>
      </w:r>
      <w:hyperlink w:anchor="Par1406" w:tooltip="    5. Я предупрежден:" w:history="1">
        <w:r w:rsidRPr="005077F9">
          <w:t>пункта 5</w:t>
        </w:r>
      </w:hyperlink>
      <w:r w:rsidRPr="005077F9">
        <w:t xml:space="preserve"> настоящего заявления подтверждаю.</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1916"/>
        <w:gridCol w:w="3372"/>
        <w:gridCol w:w="3742"/>
      </w:tblGrid>
      <w:tr w:rsidR="004130BB" w:rsidRPr="005077F9">
        <w:tc>
          <w:tcPr>
            <w:tcW w:w="191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заполнения заявления</w:t>
            </w:r>
          </w:p>
        </w:tc>
        <w:tc>
          <w:tcPr>
            <w:tcW w:w="337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 гражданина (его представителя)</w:t>
            </w:r>
          </w:p>
        </w:tc>
        <w:tc>
          <w:tcPr>
            <w:tcW w:w="374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Расшифровка подписи (инициалы, фамилия)</w:t>
            </w:r>
          </w:p>
        </w:tc>
      </w:tr>
      <w:tr w:rsidR="004130BB" w:rsidRPr="005077F9">
        <w:tc>
          <w:tcPr>
            <w:tcW w:w="191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37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4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991EA4" w:rsidRDefault="004130BB" w:rsidP="00991EA4">
      <w:pPr>
        <w:pStyle w:val="ConsPlusNormal"/>
        <w:spacing w:line="300" w:lineRule="atLeast"/>
        <w:jc w:val="right"/>
        <w:outlineLvl w:val="1"/>
        <w:rPr>
          <w:sz w:val="22"/>
          <w:szCs w:val="22"/>
        </w:rPr>
      </w:pPr>
      <w:r w:rsidRPr="00991EA4">
        <w:rPr>
          <w:sz w:val="22"/>
          <w:szCs w:val="22"/>
        </w:rPr>
        <w:t>Приложение N 3</w:t>
      </w:r>
    </w:p>
    <w:p w:rsidR="004130BB" w:rsidRPr="00991EA4" w:rsidRDefault="004130BB" w:rsidP="00991EA4">
      <w:pPr>
        <w:pStyle w:val="ConsPlusNormal"/>
        <w:spacing w:line="300" w:lineRule="atLeast"/>
        <w:jc w:val="right"/>
        <w:rPr>
          <w:sz w:val="22"/>
          <w:szCs w:val="22"/>
        </w:rPr>
      </w:pPr>
      <w:r w:rsidRPr="00991EA4">
        <w:rPr>
          <w:sz w:val="22"/>
          <w:szCs w:val="22"/>
        </w:rPr>
        <w:t>к Административному регламенту</w:t>
      </w:r>
    </w:p>
    <w:p w:rsidR="004130BB" w:rsidRPr="00991EA4" w:rsidRDefault="004130BB" w:rsidP="00991EA4">
      <w:pPr>
        <w:pStyle w:val="ConsPlusNormal"/>
        <w:spacing w:line="300" w:lineRule="atLeast"/>
        <w:jc w:val="right"/>
        <w:rPr>
          <w:sz w:val="22"/>
          <w:szCs w:val="22"/>
        </w:rPr>
      </w:pPr>
      <w:r w:rsidRPr="00991EA4">
        <w:rPr>
          <w:sz w:val="22"/>
          <w:szCs w:val="22"/>
        </w:rPr>
        <w:t>предоставления Пенсионным фондом</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 государственной</w:t>
      </w:r>
    </w:p>
    <w:p w:rsidR="004130BB" w:rsidRPr="00991EA4" w:rsidRDefault="004130BB" w:rsidP="00991EA4">
      <w:pPr>
        <w:pStyle w:val="ConsPlusNormal"/>
        <w:spacing w:line="300" w:lineRule="atLeast"/>
        <w:jc w:val="right"/>
        <w:rPr>
          <w:sz w:val="22"/>
          <w:szCs w:val="22"/>
        </w:rPr>
      </w:pPr>
      <w:r w:rsidRPr="00991EA4">
        <w:rPr>
          <w:sz w:val="22"/>
          <w:szCs w:val="22"/>
        </w:rPr>
        <w:t>услуги по установлению страховых</w:t>
      </w:r>
    </w:p>
    <w:p w:rsidR="004130BB" w:rsidRPr="00991EA4" w:rsidRDefault="004130BB" w:rsidP="00991EA4">
      <w:pPr>
        <w:pStyle w:val="ConsPlusNormal"/>
        <w:spacing w:line="300" w:lineRule="atLeast"/>
        <w:jc w:val="right"/>
        <w:rPr>
          <w:sz w:val="22"/>
          <w:szCs w:val="22"/>
        </w:rPr>
      </w:pPr>
      <w:r w:rsidRPr="00991EA4">
        <w:rPr>
          <w:sz w:val="22"/>
          <w:szCs w:val="22"/>
        </w:rPr>
        <w:t>пенсий, накопительной пенсии</w:t>
      </w:r>
    </w:p>
    <w:p w:rsidR="004130BB" w:rsidRPr="00991EA4" w:rsidRDefault="004130BB" w:rsidP="00991EA4">
      <w:pPr>
        <w:pStyle w:val="ConsPlusNormal"/>
        <w:spacing w:line="300" w:lineRule="atLeast"/>
        <w:jc w:val="right"/>
        <w:rPr>
          <w:sz w:val="22"/>
          <w:szCs w:val="22"/>
        </w:rPr>
      </w:pPr>
      <w:r w:rsidRPr="00991EA4">
        <w:rPr>
          <w:sz w:val="22"/>
          <w:szCs w:val="22"/>
        </w:rPr>
        <w:t>и пенсий по государственному</w:t>
      </w:r>
    </w:p>
    <w:p w:rsidR="004130BB" w:rsidRPr="00991EA4" w:rsidRDefault="004130BB" w:rsidP="00991EA4">
      <w:pPr>
        <w:pStyle w:val="ConsPlusNormal"/>
        <w:spacing w:line="300" w:lineRule="atLeast"/>
        <w:jc w:val="right"/>
        <w:rPr>
          <w:sz w:val="22"/>
          <w:szCs w:val="22"/>
        </w:rPr>
      </w:pPr>
      <w:r w:rsidRPr="00991EA4">
        <w:rPr>
          <w:sz w:val="22"/>
          <w:szCs w:val="22"/>
        </w:rPr>
        <w:t>пенсионному обеспечению,</w:t>
      </w:r>
    </w:p>
    <w:p w:rsidR="004130BB" w:rsidRPr="00991EA4" w:rsidRDefault="004130BB" w:rsidP="00991EA4">
      <w:pPr>
        <w:pStyle w:val="ConsPlusNormal"/>
        <w:spacing w:line="300" w:lineRule="atLeast"/>
        <w:jc w:val="right"/>
        <w:rPr>
          <w:sz w:val="22"/>
          <w:szCs w:val="22"/>
        </w:rPr>
      </w:pPr>
      <w:r w:rsidRPr="00991EA4">
        <w:rPr>
          <w:sz w:val="22"/>
          <w:szCs w:val="22"/>
        </w:rPr>
        <w:t>утвержденному постановлением</w:t>
      </w:r>
    </w:p>
    <w:p w:rsidR="004130BB" w:rsidRPr="00991EA4" w:rsidRDefault="004130BB" w:rsidP="00991EA4">
      <w:pPr>
        <w:pStyle w:val="ConsPlusNormal"/>
        <w:spacing w:line="300" w:lineRule="atLeast"/>
        <w:jc w:val="right"/>
        <w:rPr>
          <w:sz w:val="22"/>
          <w:szCs w:val="22"/>
        </w:rPr>
      </w:pPr>
      <w:r w:rsidRPr="00991EA4">
        <w:rPr>
          <w:sz w:val="22"/>
          <w:szCs w:val="22"/>
        </w:rPr>
        <w:t>Правления Пенсионного фонда</w:t>
      </w:r>
    </w:p>
    <w:p w:rsidR="004130BB" w:rsidRPr="00991EA4" w:rsidRDefault="004130BB" w:rsidP="00991EA4">
      <w:pPr>
        <w:pStyle w:val="ConsPlusNormal"/>
        <w:spacing w:line="300" w:lineRule="atLeast"/>
        <w:jc w:val="right"/>
        <w:rPr>
          <w:sz w:val="22"/>
          <w:szCs w:val="22"/>
        </w:rPr>
      </w:pPr>
      <w:r w:rsidRPr="00991EA4">
        <w:rPr>
          <w:sz w:val="22"/>
          <w:szCs w:val="22"/>
        </w:rPr>
        <w:t>Российской Федерации</w:t>
      </w:r>
    </w:p>
    <w:p w:rsidR="004130BB" w:rsidRPr="00991EA4" w:rsidRDefault="004130BB" w:rsidP="00991EA4">
      <w:pPr>
        <w:pStyle w:val="ConsPlusNormal"/>
        <w:spacing w:line="300" w:lineRule="atLeast"/>
        <w:jc w:val="right"/>
        <w:rPr>
          <w:sz w:val="22"/>
          <w:szCs w:val="22"/>
        </w:rPr>
      </w:pPr>
      <w:r w:rsidRPr="00991EA4">
        <w:rPr>
          <w:sz w:val="22"/>
          <w:szCs w:val="22"/>
        </w:rPr>
        <w:t>от 23 января 2019 г. N 16п</w:t>
      </w:r>
    </w:p>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right"/>
        <w:rPr>
          <w:sz w:val="22"/>
          <w:szCs w:val="22"/>
        </w:rPr>
      </w:pPr>
      <w:r w:rsidRPr="00991EA4">
        <w:rPr>
          <w:sz w:val="22"/>
          <w:szCs w:val="22"/>
        </w:rPr>
        <w:t>Форма</w:t>
      </w:r>
    </w:p>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территориального органа Пенсионного фонда</w:t>
      </w:r>
    </w:p>
    <w:p w:rsidR="004130BB" w:rsidRPr="005077F9" w:rsidRDefault="004130BB" w:rsidP="00991EA4">
      <w:pPr>
        <w:pStyle w:val="ConsPlusNonformat"/>
        <w:spacing w:line="300" w:lineRule="atLeast"/>
        <w:jc w:val="both"/>
      </w:pPr>
      <w:r w:rsidRPr="005077F9">
        <w:t xml:space="preserve">                           Российской Федерации)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rPr>
          <w:b/>
        </w:rPr>
      </w:pPr>
      <w:bookmarkStart w:id="69" w:name="Par1492"/>
      <w:bookmarkEnd w:id="69"/>
      <w:r w:rsidRPr="005077F9">
        <w:rPr>
          <w:b/>
        </w:rPr>
        <w:t xml:space="preserve">                                УВЕДОМЛЕНИЕ</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(заполняется нужный блок):</w:t>
      </w:r>
    </w:p>
    <w:p w:rsidR="004130BB" w:rsidRPr="005077F9" w:rsidRDefault="004130BB" w:rsidP="00991EA4">
      <w:pPr>
        <w:pStyle w:val="ConsPlusNonformat"/>
        <w:spacing w:line="300" w:lineRule="atLeast"/>
        <w:jc w:val="both"/>
      </w:pPr>
      <w:r w:rsidRPr="005077F9">
        <w:t xml:space="preserve">    Блок 1.</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1. Заявление 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w:t>
      </w: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заявления)</w:t>
      </w:r>
    </w:p>
    <w:p w:rsidR="004130BB" w:rsidRPr="005077F9" w:rsidRDefault="004130BB" w:rsidP="00991EA4">
      <w:pPr>
        <w:pStyle w:val="ConsPlusNonformat"/>
        <w:spacing w:line="300" w:lineRule="atLeast"/>
        <w:jc w:val="both"/>
      </w:pPr>
      <w:r w:rsidRPr="005077F9">
        <w:t>страховой номер индивидуального лицевого счета ___________________________,</w:t>
      </w:r>
    </w:p>
    <w:p w:rsidR="004130BB" w:rsidRPr="005077F9" w:rsidRDefault="004130BB" w:rsidP="00991EA4">
      <w:pPr>
        <w:pStyle w:val="ConsPlusNonformat"/>
        <w:spacing w:line="300" w:lineRule="atLeast"/>
        <w:jc w:val="both"/>
      </w:pPr>
      <w:r w:rsidRPr="005077F9">
        <w:t>выплатное дело N ____________________,</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поданное в интересах гражданина его представителем</w:t>
      </w: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 представителя, наименование</w:t>
      </w:r>
    </w:p>
    <w:p w:rsidR="004130BB" w:rsidRPr="005077F9" w:rsidRDefault="004130BB" w:rsidP="00991EA4">
      <w:pPr>
        <w:pStyle w:val="ConsPlusNonformat"/>
        <w:spacing w:line="300" w:lineRule="atLeast"/>
        <w:jc w:val="both"/>
      </w:pPr>
      <w:r w:rsidRPr="005077F9">
        <w:t xml:space="preserve">     организации, на которую возложено исполнение обязанностей опекуна</w:t>
      </w:r>
    </w:p>
    <w:p w:rsidR="004130BB" w:rsidRPr="005077F9" w:rsidRDefault="004130BB" w:rsidP="00991EA4">
      <w:pPr>
        <w:pStyle w:val="ConsPlusNonformat"/>
        <w:spacing w:line="300" w:lineRule="atLeast"/>
        <w:jc w:val="both"/>
      </w:pPr>
      <w:r w:rsidRPr="005077F9">
        <w:t xml:space="preserve">                              или попечителя)</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(способ подачи заявления)</w:t>
      </w:r>
    </w:p>
    <w:p w:rsidR="004130BB" w:rsidRPr="005077F9" w:rsidRDefault="004130BB" w:rsidP="00991EA4">
      <w:pPr>
        <w:pStyle w:val="ConsPlusNonformat"/>
        <w:spacing w:line="300" w:lineRule="atLeast"/>
        <w:jc w:val="both"/>
      </w:pPr>
      <w:r w:rsidRPr="005077F9">
        <w:t>и документы, представленные с заявлением:</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744"/>
        <w:gridCol w:w="3912"/>
        <w:gridCol w:w="1926"/>
        <w:gridCol w:w="2455"/>
      </w:tblGrid>
      <w:tr w:rsidR="004130BB" w:rsidRPr="005077F9">
        <w:tc>
          <w:tcPr>
            <w:tcW w:w="744"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3912"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w:t>
            </w:r>
          </w:p>
        </w:tc>
        <w:tc>
          <w:tcPr>
            <w:tcW w:w="4381"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Документы возвращены гражданину (его представителю)</w:t>
            </w:r>
          </w:p>
        </w:tc>
      </w:tr>
      <w:tr w:rsidR="004130BB" w:rsidRPr="005077F9">
        <w:tc>
          <w:tcPr>
            <w:tcW w:w="744"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3912"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92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возврата</w:t>
            </w:r>
          </w:p>
        </w:tc>
        <w:tc>
          <w:tcPr>
            <w:tcW w:w="24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 гражданина (его представителя)</w:t>
            </w:r>
          </w:p>
        </w:tc>
      </w:tr>
      <w:tr w:rsidR="004130BB" w:rsidRPr="005077F9">
        <w:tc>
          <w:tcPr>
            <w:tcW w:w="74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91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92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4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74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91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92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4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74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91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92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4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74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91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92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4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принял:</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376"/>
        <w:gridCol w:w="3855"/>
        <w:gridCol w:w="2827"/>
      </w:tblGrid>
      <w:tr w:rsidR="004130BB" w:rsidRPr="005077F9">
        <w:tc>
          <w:tcPr>
            <w:tcW w:w="237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подачи заявления</w:t>
            </w:r>
          </w:p>
        </w:tc>
        <w:tc>
          <w:tcPr>
            <w:tcW w:w="38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Регистрационный номер заявления</w:t>
            </w:r>
          </w:p>
        </w:tc>
        <w:tc>
          <w:tcPr>
            <w:tcW w:w="282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приема заявления</w:t>
            </w:r>
          </w:p>
        </w:tc>
      </w:tr>
      <w:tr w:rsidR="004130BB" w:rsidRPr="005077F9">
        <w:tc>
          <w:tcPr>
            <w:tcW w:w="237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85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827"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2. Документы, которые необходимо представить дополнительно для назначения</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nformat"/>
        <w:spacing w:line="300" w:lineRule="atLeast"/>
        <w:jc w:val="both"/>
      </w:pPr>
      <w:r w:rsidRPr="005077F9">
        <w:t>обязанность по представлению которых возложена на заявителя:</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936"/>
        <w:gridCol w:w="8115"/>
      </w:tblGrid>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 (факт, который должен быть подтвержден)</w:t>
            </w: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Если указанные документы будут представлены не позднее ___________________,</w:t>
      </w:r>
    </w:p>
    <w:p w:rsidR="004130BB" w:rsidRPr="005077F9" w:rsidRDefault="004130BB" w:rsidP="00991EA4">
      <w:pPr>
        <w:pStyle w:val="ConsPlusNonformat"/>
        <w:spacing w:line="300" w:lineRule="atLeast"/>
        <w:jc w:val="both"/>
      </w:pPr>
      <w:r w:rsidRPr="005077F9">
        <w:t>днем обращения за пенсией считается ______________.</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3.    Документы    (сведения),    находящиеся   в   распоряжении   иных</w:t>
      </w:r>
    </w:p>
    <w:p w:rsidR="004130BB" w:rsidRPr="005077F9" w:rsidRDefault="004130BB" w:rsidP="00991EA4">
      <w:pPr>
        <w:pStyle w:val="ConsPlusNonformat"/>
        <w:spacing w:line="300" w:lineRule="atLeast"/>
        <w:jc w:val="both"/>
      </w:pPr>
      <w:r w:rsidRPr="005077F9">
        <w:t>государственных    органов,    органов    местного    самоуправления   либо</w:t>
      </w:r>
    </w:p>
    <w:p w:rsidR="004130BB" w:rsidRPr="005077F9" w:rsidRDefault="004130BB" w:rsidP="00991EA4">
      <w:pPr>
        <w:pStyle w:val="ConsPlusNonformat"/>
        <w:spacing w:line="300" w:lineRule="atLeast"/>
        <w:jc w:val="both"/>
      </w:pPr>
      <w:r w:rsidRPr="005077F9">
        <w:t>подведомственных    государственным    органам    или    органам   местного</w:t>
      </w:r>
    </w:p>
    <w:p w:rsidR="004130BB" w:rsidRPr="005077F9" w:rsidRDefault="004130BB" w:rsidP="00991EA4">
      <w:pPr>
        <w:pStyle w:val="ConsPlusNonformat"/>
        <w:spacing w:line="300" w:lineRule="atLeast"/>
        <w:jc w:val="both"/>
      </w:pPr>
      <w:r w:rsidRPr="005077F9">
        <w:t>самоуправления  организациях, которые запрашиваются территориальным органом</w:t>
      </w:r>
    </w:p>
    <w:p w:rsidR="004130BB" w:rsidRPr="005077F9" w:rsidRDefault="004130BB" w:rsidP="00991EA4">
      <w:pPr>
        <w:pStyle w:val="ConsPlusNonformat"/>
        <w:spacing w:line="300" w:lineRule="atLeast"/>
        <w:jc w:val="both"/>
      </w:pPr>
      <w:r w:rsidRPr="005077F9">
        <w:t>Пенсионного   фонда   Российской   Федерации   и   которые  гражданин  (его</w:t>
      </w:r>
    </w:p>
    <w:p w:rsidR="004130BB" w:rsidRPr="005077F9" w:rsidRDefault="004130BB" w:rsidP="00991EA4">
      <w:pPr>
        <w:pStyle w:val="ConsPlusNonformat"/>
        <w:spacing w:line="300" w:lineRule="atLeast"/>
        <w:jc w:val="both"/>
      </w:pPr>
      <w:r w:rsidRPr="005077F9">
        <w:t>представитель)   вправе   представить   по   собственной   инициативе   для</w:t>
      </w:r>
    </w:p>
    <w:p w:rsidR="004130BB" w:rsidRPr="005077F9" w:rsidRDefault="004130BB" w:rsidP="00991EA4">
      <w:pPr>
        <w:pStyle w:val="ConsPlusNonformat"/>
        <w:spacing w:line="300" w:lineRule="atLeast"/>
        <w:jc w:val="both"/>
      </w:pPr>
      <w:r w:rsidRPr="005077F9">
        <w:t>установления ____________________________________________: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936"/>
        <w:gridCol w:w="8115"/>
      </w:tblGrid>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 (факт, который должен быть подтвержден)</w:t>
            </w: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93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811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 xml:space="preserve">    Если  до  поступления  документов,  запрошенных территориальным органом</w:t>
      </w:r>
    </w:p>
    <w:p w:rsidR="004130BB" w:rsidRPr="005077F9" w:rsidRDefault="004130BB" w:rsidP="00991EA4">
      <w:pPr>
        <w:pStyle w:val="ConsPlusNonformat"/>
        <w:spacing w:line="300" w:lineRule="atLeast"/>
        <w:jc w:val="both"/>
      </w:pPr>
      <w:r w:rsidRPr="005077F9">
        <w:t>Пенсионного  фонда  Российской  Федерации  в  иных государственных органах,</w:t>
      </w:r>
    </w:p>
    <w:p w:rsidR="004130BB" w:rsidRPr="005077F9" w:rsidRDefault="004130BB" w:rsidP="00991EA4">
      <w:pPr>
        <w:pStyle w:val="ConsPlusNonformat"/>
        <w:spacing w:line="300" w:lineRule="atLeast"/>
        <w:jc w:val="both"/>
      </w:pPr>
      <w:r w:rsidRPr="005077F9">
        <w:t>органах   местного  самоуправления  либо  подведомственных  государственным</w:t>
      </w:r>
    </w:p>
    <w:p w:rsidR="004130BB" w:rsidRPr="005077F9" w:rsidRDefault="004130BB" w:rsidP="00991EA4">
      <w:pPr>
        <w:pStyle w:val="ConsPlusNonformat"/>
        <w:spacing w:line="300" w:lineRule="atLeast"/>
        <w:jc w:val="both"/>
      </w:pPr>
      <w:r w:rsidRPr="005077F9">
        <w:t>органам  или  органам  местного самоуправления организациях, гражданин (его</w:t>
      </w:r>
    </w:p>
    <w:p w:rsidR="004130BB" w:rsidRPr="005077F9" w:rsidRDefault="004130BB" w:rsidP="00991EA4">
      <w:pPr>
        <w:pStyle w:val="ConsPlusNonformat"/>
        <w:spacing w:line="300" w:lineRule="atLeast"/>
        <w:jc w:val="both"/>
      </w:pPr>
      <w:r w:rsidRPr="005077F9">
        <w:t>представитель)   представит  такие  документы  по  собственной  инициативе,</w:t>
      </w:r>
    </w:p>
    <w:p w:rsidR="004130BB" w:rsidRPr="005077F9" w:rsidRDefault="004130BB" w:rsidP="00991EA4">
      <w:pPr>
        <w:pStyle w:val="ConsPlusNonformat"/>
        <w:spacing w:line="300" w:lineRule="atLeast"/>
        <w:jc w:val="both"/>
      </w:pPr>
      <w:r w:rsidRPr="005077F9">
        <w:t>территориальный  орган Пенсионного фонда Российской Федерации рассматривает</w:t>
      </w:r>
    </w:p>
    <w:p w:rsidR="004130BB" w:rsidRPr="005077F9" w:rsidRDefault="004130BB" w:rsidP="00991EA4">
      <w:pPr>
        <w:pStyle w:val="ConsPlusNonformat"/>
        <w:spacing w:line="300" w:lineRule="atLeast"/>
        <w:jc w:val="both"/>
      </w:pPr>
      <w:r w:rsidRPr="005077F9">
        <w:t>документы, представленные гражданином (его представителем).</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4. Документы, необходимые для _________________________________________</w:t>
      </w:r>
    </w:p>
    <w:p w:rsidR="004130BB" w:rsidRPr="005077F9" w:rsidRDefault="004130BB" w:rsidP="00991EA4">
      <w:pPr>
        <w:pStyle w:val="ConsPlusNonformat"/>
        <w:spacing w:line="300" w:lineRule="atLeast"/>
        <w:jc w:val="both"/>
      </w:pPr>
      <w:r w:rsidRPr="005077F9">
        <w:t xml:space="preserve">                                  (указать: перевода, перерасчета размера)</w:t>
      </w:r>
    </w:p>
    <w:p w:rsidR="004130BB" w:rsidRPr="005077F9" w:rsidRDefault="004130BB" w:rsidP="00991EA4">
      <w:pPr>
        <w:pStyle w:val="ConsPlusNonformat"/>
        <w:spacing w:line="300" w:lineRule="atLeast"/>
        <w:jc w:val="both"/>
      </w:pPr>
      <w:r w:rsidRPr="005077F9">
        <w:t>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nformat"/>
        <w:spacing w:line="300" w:lineRule="atLeast"/>
        <w:jc w:val="both"/>
      </w:pPr>
      <w:r w:rsidRPr="005077F9">
        <w:t>обязанность  по  представлению  которых возложена на заявителя, должны быть</w:t>
      </w:r>
    </w:p>
    <w:p w:rsidR="004130BB" w:rsidRPr="005077F9" w:rsidRDefault="004130BB" w:rsidP="00991EA4">
      <w:pPr>
        <w:pStyle w:val="ConsPlusNonformat"/>
        <w:spacing w:line="300" w:lineRule="atLeast"/>
        <w:jc w:val="both"/>
      </w:pPr>
      <w:r w:rsidRPr="005077F9">
        <w:t>представлены не позднее _____________________.</w:t>
      </w:r>
    </w:p>
    <w:p w:rsidR="004130BB" w:rsidRPr="005077F9" w:rsidRDefault="004130BB" w:rsidP="00991EA4">
      <w:pPr>
        <w:pStyle w:val="ConsPlusNonformat"/>
        <w:spacing w:line="300" w:lineRule="atLeast"/>
        <w:jc w:val="both"/>
      </w:pPr>
      <w:r w:rsidRPr="005077F9">
        <w:t xml:space="preserve">    В   случае  непредставления  документов  в  указанный  срок  заявление,</w:t>
      </w:r>
    </w:p>
    <w:p w:rsidR="004130BB" w:rsidRPr="005077F9" w:rsidRDefault="004130BB" w:rsidP="00991EA4">
      <w:pPr>
        <w:pStyle w:val="ConsPlusNonformat"/>
        <w:spacing w:line="300" w:lineRule="atLeast"/>
        <w:jc w:val="both"/>
      </w:pPr>
      <w:r w:rsidRPr="005077F9">
        <w:t>поданное   в   форме   электронного  документа,  не  подлежит  рассмотрению</w:t>
      </w:r>
    </w:p>
    <w:p w:rsidR="004130BB" w:rsidRPr="005077F9" w:rsidRDefault="004130BB" w:rsidP="00991EA4">
      <w:pPr>
        <w:pStyle w:val="ConsPlusNonformat"/>
        <w:spacing w:line="300" w:lineRule="atLeast"/>
        <w:jc w:val="both"/>
      </w:pPr>
      <w:r w:rsidRPr="005077F9">
        <w:t>территориальным органом Пенсионного фонда Российской Федерации.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bookmarkStart w:id="70" w:name="Par1598"/>
      <w:bookmarkEnd w:id="70"/>
      <w:r w:rsidRPr="005077F9">
        <w:t xml:space="preserve">    5.   Заявление   и   представленные   документы   будут   направлены  в</w:t>
      </w:r>
    </w:p>
    <w:p w:rsidR="004130BB" w:rsidRPr="005077F9" w:rsidRDefault="004130BB" w:rsidP="00991EA4">
      <w:pPr>
        <w:pStyle w:val="ConsPlusNonformat"/>
        <w:spacing w:line="300" w:lineRule="atLeast"/>
        <w:jc w:val="both"/>
      </w:pPr>
      <w:r w:rsidRPr="005077F9">
        <w:t>территориальный    орган    Пенсионного    фонда    Российской   Федерации,</w:t>
      </w:r>
    </w:p>
    <w:p w:rsidR="004130BB" w:rsidRPr="005077F9" w:rsidRDefault="004130BB" w:rsidP="00991EA4">
      <w:pPr>
        <w:pStyle w:val="ConsPlusNonformat"/>
        <w:spacing w:line="300" w:lineRule="atLeast"/>
        <w:jc w:val="both"/>
      </w:pPr>
      <w:r w:rsidRPr="005077F9">
        <w:t>осуществляющий выплату пенсии гражданину</w:t>
      </w:r>
    </w:p>
    <w:p w:rsidR="004130BB" w:rsidRPr="005077F9" w:rsidRDefault="004130BB" w:rsidP="00991EA4">
      <w:pPr>
        <w:pStyle w:val="ConsPlusNonformat"/>
        <w:spacing w:line="300" w:lineRule="atLeast"/>
        <w:jc w:val="both"/>
      </w:pPr>
      <w:r w:rsidRPr="005077F9">
        <w:t>___________________________________________________________________________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территориального органа Пенсионного фонда</w:t>
      </w:r>
    </w:p>
    <w:p w:rsidR="004130BB" w:rsidRPr="005077F9" w:rsidRDefault="004130BB" w:rsidP="00991EA4">
      <w:pPr>
        <w:pStyle w:val="ConsPlusNonformat"/>
        <w:spacing w:line="300" w:lineRule="atLeast"/>
        <w:jc w:val="both"/>
      </w:pPr>
      <w:r w:rsidRPr="005077F9">
        <w:t xml:space="preserve">                           Российской Федерации)</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6. Для сведения.</w:t>
      </w:r>
    </w:p>
    <w:p w:rsidR="004130BB" w:rsidRPr="005077F9" w:rsidRDefault="004130BB" w:rsidP="00991EA4">
      <w:pPr>
        <w:pStyle w:val="ConsPlusNonformat"/>
        <w:spacing w:line="300" w:lineRule="atLeast"/>
        <w:jc w:val="both"/>
      </w:pPr>
      <w:r w:rsidRPr="005077F9">
        <w:t xml:space="preserve">Положения, указанные в </w:t>
      </w:r>
      <w:hyperlink w:anchor="Par1598" w:tooltip="    5.   Заявление   и   представленные   документы   будут   направлены  в" w:history="1">
        <w:r w:rsidRPr="005077F9">
          <w:t>разделе 5</w:t>
        </w:r>
      </w:hyperlink>
      <w:r w:rsidRPr="005077F9">
        <w:t xml:space="preserve"> заявления, в подтверждение приема которого</w:t>
      </w:r>
    </w:p>
    <w:p w:rsidR="004130BB" w:rsidRPr="005077F9" w:rsidRDefault="004130BB" w:rsidP="00991EA4">
      <w:pPr>
        <w:pStyle w:val="ConsPlusNonformat"/>
        <w:spacing w:line="300" w:lineRule="atLeast"/>
        <w:jc w:val="both"/>
      </w:pPr>
      <w:r w:rsidRPr="005077F9">
        <w:t>выдано настоящее уведомление:</w:t>
      </w:r>
    </w:p>
    <w:p w:rsidR="004130BB" w:rsidRPr="005077F9" w:rsidRDefault="004130BB" w:rsidP="00991EA4">
      <w:pPr>
        <w:pStyle w:val="ConsPlusNonformat"/>
        <w:spacing w:line="300" w:lineRule="atLeast"/>
        <w:jc w:val="both"/>
      </w:pPr>
      <w:r w:rsidRPr="005077F9">
        <w:t xml:space="preserve">    "______________________________________________________________________</w:t>
      </w:r>
    </w:p>
    <w:p w:rsidR="004130BB" w:rsidRPr="005077F9" w:rsidRDefault="004130BB" w:rsidP="00991EA4">
      <w:pPr>
        <w:pStyle w:val="ConsPlusNonformat"/>
        <w:spacing w:line="300" w:lineRule="atLeast"/>
        <w:jc w:val="both"/>
      </w:pPr>
      <w:r w:rsidRPr="005077F9">
        <w:t>_________________________________________________________________________,"</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Иное _____________________________________________________________________.</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Должностное лицо территориального органа</w:t>
      </w:r>
    </w:p>
    <w:p w:rsidR="004130BB" w:rsidRPr="005077F9" w:rsidRDefault="004130BB" w:rsidP="00991EA4">
      <w:pPr>
        <w:pStyle w:val="ConsPlusNonformat"/>
        <w:spacing w:line="300" w:lineRule="atLeast"/>
        <w:jc w:val="both"/>
      </w:pPr>
      <w:r w:rsidRPr="005077F9">
        <w:t>Пенсионного фонда Российской Федерации</w:t>
      </w:r>
    </w:p>
    <w:p w:rsidR="004130BB" w:rsidRPr="005077F9" w:rsidRDefault="004130BB" w:rsidP="00991EA4">
      <w:pPr>
        <w:pStyle w:val="ConsPlusNonformat"/>
        <w:spacing w:line="300" w:lineRule="atLeast"/>
        <w:jc w:val="both"/>
      </w:pPr>
      <w:r w:rsidRPr="005077F9">
        <w:t xml:space="preserve">    _____________________  _____________  _________________________________</w:t>
      </w:r>
    </w:p>
    <w:p w:rsidR="004130BB" w:rsidRPr="005077F9" w:rsidRDefault="004130BB" w:rsidP="00991EA4">
      <w:pPr>
        <w:pStyle w:val="ConsPlusNonformat"/>
        <w:spacing w:line="300" w:lineRule="atLeast"/>
        <w:jc w:val="both"/>
      </w:pPr>
      <w:r w:rsidRPr="005077F9">
        <w:t xml:space="preserve">         (должность)         (подпись)          (инициалы, фамилия)</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Блок 2.</w:t>
      </w:r>
    </w:p>
    <w:p w:rsidR="004130BB" w:rsidRPr="005077F9" w:rsidRDefault="004130BB" w:rsidP="00991EA4">
      <w:pPr>
        <w:pStyle w:val="ConsPlusNonformat"/>
        <w:spacing w:line="300" w:lineRule="atLeast"/>
        <w:jc w:val="both"/>
      </w:pPr>
    </w:p>
    <w:p w:rsidR="004130BB" w:rsidRPr="005077F9" w:rsidRDefault="004130BB" w:rsidP="00991EA4">
      <w:pPr>
        <w:pStyle w:val="ConsPlusNonformat"/>
        <w:spacing w:line="300" w:lineRule="atLeast"/>
        <w:jc w:val="both"/>
      </w:pPr>
      <w:r w:rsidRPr="005077F9">
        <w:t xml:space="preserve">    1. К заявлению ________________________________________________________</w:t>
      </w:r>
    </w:p>
    <w:p w:rsidR="004130BB" w:rsidRPr="005077F9" w:rsidRDefault="004130BB" w:rsidP="00991EA4">
      <w:pPr>
        <w:pStyle w:val="ConsPlusNonformat"/>
        <w:spacing w:line="300" w:lineRule="atLeast"/>
        <w:jc w:val="both"/>
      </w:pPr>
      <w:r w:rsidRPr="005077F9">
        <w:t xml:space="preserve">                         (фамилия, имя, отчество (при наличии))</w:t>
      </w:r>
    </w:p>
    <w:p w:rsidR="004130BB" w:rsidRPr="005077F9" w:rsidRDefault="004130BB" w:rsidP="00991EA4">
      <w:pPr>
        <w:pStyle w:val="ConsPlusNonformat"/>
        <w:spacing w:line="300" w:lineRule="atLeast"/>
        <w:jc w:val="both"/>
      </w:pPr>
      <w:r w:rsidRPr="005077F9">
        <w:t xml:space="preserve">    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(наименование заявления)</w:t>
      </w:r>
    </w:p>
    <w:p w:rsidR="004130BB" w:rsidRPr="005077F9" w:rsidRDefault="004130BB" w:rsidP="00991EA4">
      <w:pPr>
        <w:pStyle w:val="ConsPlusNonformat"/>
        <w:spacing w:line="300" w:lineRule="atLeast"/>
        <w:jc w:val="both"/>
      </w:pPr>
      <w:r w:rsidRPr="005077F9">
        <w:t>страховой номер индивидуального лицевого счета ___________________________,</w:t>
      </w:r>
    </w:p>
    <w:p w:rsidR="004130BB" w:rsidRPr="005077F9" w:rsidRDefault="004130BB" w:rsidP="00991EA4">
      <w:pPr>
        <w:pStyle w:val="ConsPlusNonformat"/>
        <w:spacing w:line="300" w:lineRule="atLeast"/>
        <w:jc w:val="both"/>
      </w:pPr>
      <w:r w:rsidRPr="005077F9">
        <w:t>выплатное дело N __________________,</w:t>
      </w:r>
    </w:p>
    <w:p w:rsidR="004130BB" w:rsidRPr="005077F9" w:rsidRDefault="004130BB" w:rsidP="00991EA4">
      <w:pPr>
        <w:pStyle w:val="ConsPlusNonformat"/>
        <w:spacing w:line="300" w:lineRule="atLeast"/>
        <w:jc w:val="both"/>
      </w:pPr>
      <w:r w:rsidRPr="005077F9">
        <w:t>регистрационный номер заявления _______________,</w:t>
      </w:r>
    </w:p>
    <w:p w:rsidR="004130BB" w:rsidRPr="005077F9" w:rsidRDefault="004130BB" w:rsidP="00991EA4">
      <w:pPr>
        <w:pStyle w:val="ConsPlusNonformat"/>
        <w:spacing w:line="300" w:lineRule="atLeast"/>
        <w:jc w:val="both"/>
      </w:pPr>
      <w:r w:rsidRPr="005077F9">
        <w:t>дата приема заявления ________________,</w:t>
      </w:r>
    </w:p>
    <w:p w:rsidR="004130BB" w:rsidRPr="005077F9" w:rsidRDefault="004130BB" w:rsidP="00991EA4">
      <w:pPr>
        <w:pStyle w:val="ConsPlusNonformat"/>
        <w:spacing w:line="300" w:lineRule="atLeast"/>
        <w:jc w:val="both"/>
      </w:pPr>
      <w:r w:rsidRPr="005077F9">
        <w:t>дополнительно представлены ________________________________________________</w:t>
      </w:r>
    </w:p>
    <w:p w:rsidR="004130BB" w:rsidRPr="005077F9" w:rsidRDefault="004130BB" w:rsidP="00991EA4">
      <w:pPr>
        <w:pStyle w:val="ConsPlusNonformat"/>
        <w:spacing w:line="300" w:lineRule="atLeast"/>
        <w:jc w:val="both"/>
      </w:pPr>
      <w:r w:rsidRPr="005077F9">
        <w:t xml:space="preserve">                                     (способ подачи документов)</w:t>
      </w:r>
    </w:p>
    <w:p w:rsidR="004130BB" w:rsidRPr="005077F9" w:rsidRDefault="004130BB" w:rsidP="00991EA4">
      <w:pPr>
        <w:pStyle w:val="ConsPlusNonformat"/>
        <w:spacing w:line="300" w:lineRule="atLeast"/>
        <w:jc w:val="both"/>
      </w:pPr>
      <w:r w:rsidRPr="005077F9">
        <w:t>документы:</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868"/>
        <w:gridCol w:w="4176"/>
        <w:gridCol w:w="1714"/>
        <w:gridCol w:w="2303"/>
      </w:tblGrid>
      <w:tr w:rsidR="004130BB" w:rsidRPr="005077F9">
        <w:tc>
          <w:tcPr>
            <w:tcW w:w="868"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N п/п</w:t>
            </w:r>
          </w:p>
        </w:tc>
        <w:tc>
          <w:tcPr>
            <w:tcW w:w="4176"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Наименование документа</w:t>
            </w:r>
          </w:p>
        </w:tc>
        <w:tc>
          <w:tcPr>
            <w:tcW w:w="4017"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Документы возвращены гражданину (его представителю)</w:t>
            </w:r>
          </w:p>
        </w:tc>
      </w:tr>
      <w:tr w:rsidR="004130BB" w:rsidRPr="005077F9">
        <w:tc>
          <w:tcPr>
            <w:tcW w:w="868"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4176"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7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возврата</w:t>
            </w:r>
          </w:p>
        </w:tc>
        <w:tc>
          <w:tcPr>
            <w:tcW w:w="2303"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 гражданина (его представителя)</w:t>
            </w:r>
          </w:p>
        </w:tc>
      </w:tr>
      <w:tr w:rsidR="004130BB" w:rsidRPr="005077F9">
        <w:tc>
          <w:tcPr>
            <w:tcW w:w="86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417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7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303"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86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417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7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303"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r w:rsidR="004130BB" w:rsidRPr="005077F9">
        <w:tc>
          <w:tcPr>
            <w:tcW w:w="86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4176"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7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303"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rPr>
          <w:position w:val="-9"/>
        </w:rPr>
        <w:pict>
          <v:shape id="_x0000_i1113" type="#_x0000_t75" style="width:13.5pt;height:19.5pt">
            <v:imagedata r:id="rId7" o:title=""/>
          </v:shape>
        </w:pict>
      </w:r>
      <w:r w:rsidRPr="005077F9">
        <w:t xml:space="preserve"> Принят   последний   документ   из  числа  документов,   обязанность  по</w:t>
      </w:r>
    </w:p>
    <w:p w:rsidR="004130BB" w:rsidRPr="005077F9" w:rsidRDefault="004130BB" w:rsidP="00991EA4">
      <w:pPr>
        <w:pStyle w:val="ConsPlusNonformat"/>
        <w:spacing w:line="300" w:lineRule="atLeast"/>
        <w:jc w:val="both"/>
      </w:pPr>
      <w:r w:rsidRPr="005077F9">
        <w:t xml:space="preserve">   представлению    которых    возложена    на   заявителя, необходимый для</w:t>
      </w:r>
    </w:p>
    <w:p w:rsidR="004130BB" w:rsidRPr="005077F9" w:rsidRDefault="004130BB" w:rsidP="00991EA4">
      <w:pPr>
        <w:pStyle w:val="ConsPlusNonformat"/>
        <w:spacing w:line="300" w:lineRule="atLeast"/>
        <w:jc w:val="both"/>
      </w:pPr>
      <w:r w:rsidRPr="005077F9">
        <w:t xml:space="preserve">   назначения пенсии</w:t>
      </w:r>
    </w:p>
    <w:p w:rsidR="004130BB" w:rsidRPr="005077F9" w:rsidRDefault="004130BB" w:rsidP="00991EA4">
      <w:pPr>
        <w:pStyle w:val="ConsPlusNonformat"/>
        <w:spacing w:line="300" w:lineRule="atLeast"/>
        <w:jc w:val="both"/>
      </w:pPr>
      <w:r w:rsidRPr="005077F9">
        <w:t xml:space="preserve">   ________________________________________________________________________</w:t>
      </w:r>
    </w:p>
    <w:p w:rsidR="004130BB" w:rsidRPr="005077F9" w:rsidRDefault="004130BB" w:rsidP="00991EA4">
      <w:pPr>
        <w:pStyle w:val="ConsPlusNonformat"/>
        <w:spacing w:line="300" w:lineRule="atLeast"/>
        <w:jc w:val="both"/>
      </w:pPr>
      <w:r w:rsidRPr="005077F9">
        <w:t xml:space="preserve">                                (вид пенсии)</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1531"/>
        <w:gridCol w:w="4365"/>
        <w:gridCol w:w="1361"/>
        <w:gridCol w:w="1814"/>
      </w:tblGrid>
      <w:tr w:rsidR="004130BB" w:rsidRPr="005077F9">
        <w:tc>
          <w:tcPr>
            <w:tcW w:w="1531"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подачи документов</w:t>
            </w:r>
          </w:p>
        </w:tc>
        <w:tc>
          <w:tcPr>
            <w:tcW w:w="4365"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приема документов территориальным органом Пенсионного фонда Российской Федерации</w:t>
            </w:r>
          </w:p>
        </w:tc>
        <w:tc>
          <w:tcPr>
            <w:tcW w:w="3175"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Должностное лицо</w:t>
            </w:r>
          </w:p>
        </w:tc>
      </w:tr>
      <w:tr w:rsidR="004130BB" w:rsidRPr="005077F9">
        <w:tc>
          <w:tcPr>
            <w:tcW w:w="1531"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4365"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3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w:t>
            </w:r>
          </w:p>
        </w:tc>
        <w:tc>
          <w:tcPr>
            <w:tcW w:w="18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расшифровка подписи</w:t>
            </w:r>
          </w:p>
        </w:tc>
      </w:tr>
      <w:tr w:rsidR="004130BB" w:rsidRPr="005077F9">
        <w:tc>
          <w:tcPr>
            <w:tcW w:w="153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4365"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3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814"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Уведомление мною получено:</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461"/>
        <w:gridCol w:w="3708"/>
        <w:gridCol w:w="2902"/>
      </w:tblGrid>
      <w:tr w:rsidR="004130BB" w:rsidRPr="005077F9">
        <w:tc>
          <w:tcPr>
            <w:tcW w:w="24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w:t>
            </w:r>
          </w:p>
        </w:tc>
        <w:tc>
          <w:tcPr>
            <w:tcW w:w="370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 гражданина (его представителя)</w:t>
            </w:r>
          </w:p>
        </w:tc>
        <w:tc>
          <w:tcPr>
            <w:tcW w:w="290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Расшифровка подписи (инициалы, фамилия)</w:t>
            </w:r>
          </w:p>
        </w:tc>
      </w:tr>
      <w:tr w:rsidR="004130BB" w:rsidRPr="005077F9">
        <w:tc>
          <w:tcPr>
            <w:tcW w:w="24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70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90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5077F9" w:rsidRDefault="004130BB" w:rsidP="00991EA4">
      <w:pPr>
        <w:pStyle w:val="ConsPlusNormal"/>
        <w:spacing w:line="300" w:lineRule="atLeast"/>
        <w:jc w:val="both"/>
        <w:rPr>
          <w:rFonts w:ascii="Courier New" w:hAnsi="Courier New" w:cs="Courier New"/>
        </w:rPr>
      </w:pPr>
    </w:p>
    <w:p w:rsidR="004130BB" w:rsidRPr="005077F9" w:rsidRDefault="004130BB" w:rsidP="00991EA4">
      <w:pPr>
        <w:pStyle w:val="ConsPlusNonformat"/>
        <w:spacing w:line="300" w:lineRule="atLeast"/>
        <w:jc w:val="both"/>
      </w:pPr>
      <w:r w:rsidRPr="005077F9">
        <w:t>Уведомление направлено гражданину (его представителю) (нужное подчеркнуть):</w:t>
      </w:r>
    </w:p>
    <w:p w:rsidR="004130BB" w:rsidRPr="005077F9" w:rsidRDefault="004130BB" w:rsidP="00991EA4">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tblPr>
      <w:tblGrid>
        <w:gridCol w:w="2041"/>
        <w:gridCol w:w="2098"/>
        <w:gridCol w:w="1361"/>
        <w:gridCol w:w="3572"/>
      </w:tblGrid>
      <w:tr w:rsidR="004130BB" w:rsidRPr="005077F9">
        <w:tc>
          <w:tcPr>
            <w:tcW w:w="2041"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Способ направления</w:t>
            </w:r>
          </w:p>
        </w:tc>
        <w:tc>
          <w:tcPr>
            <w:tcW w:w="2098" w:type="dxa"/>
            <w:vMerge w:val="restart"/>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Дата направления</w:t>
            </w:r>
          </w:p>
        </w:tc>
        <w:tc>
          <w:tcPr>
            <w:tcW w:w="4933" w:type="dxa"/>
            <w:gridSpan w:val="2"/>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Должностное лицо</w:t>
            </w:r>
          </w:p>
        </w:tc>
      </w:tr>
      <w:tr w:rsidR="004130BB" w:rsidRPr="005077F9">
        <w:tc>
          <w:tcPr>
            <w:tcW w:w="2041"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2098" w:type="dxa"/>
            <w:vMerge/>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both"/>
              <w:rPr>
                <w:rFonts w:ascii="Courier New" w:hAnsi="Courier New" w:cs="Courier New"/>
              </w:rPr>
            </w:pPr>
          </w:p>
        </w:tc>
        <w:tc>
          <w:tcPr>
            <w:tcW w:w="13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подпись</w:t>
            </w:r>
          </w:p>
        </w:tc>
        <w:tc>
          <w:tcPr>
            <w:tcW w:w="357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jc w:val="center"/>
              <w:rPr>
                <w:rFonts w:ascii="Courier New" w:hAnsi="Courier New" w:cs="Courier New"/>
              </w:rPr>
            </w:pPr>
            <w:r w:rsidRPr="005077F9">
              <w:rPr>
                <w:rFonts w:ascii="Courier New" w:hAnsi="Courier New" w:cs="Courier New"/>
              </w:rPr>
              <w:t>расшифровка подписи (инициалы, фамилия)</w:t>
            </w:r>
          </w:p>
        </w:tc>
      </w:tr>
      <w:tr w:rsidR="004130BB" w:rsidRPr="005077F9">
        <w:tc>
          <w:tcPr>
            <w:tcW w:w="204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2098"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1361"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c>
          <w:tcPr>
            <w:tcW w:w="3572" w:type="dxa"/>
            <w:tcBorders>
              <w:top w:val="single" w:sz="4" w:space="0" w:color="auto"/>
              <w:left w:val="single" w:sz="4" w:space="0" w:color="auto"/>
              <w:bottom w:val="single" w:sz="4" w:space="0" w:color="auto"/>
              <w:right w:val="single" w:sz="4" w:space="0" w:color="auto"/>
            </w:tcBorders>
          </w:tcPr>
          <w:p w:rsidR="004130BB" w:rsidRPr="005077F9" w:rsidRDefault="004130BB" w:rsidP="00991EA4">
            <w:pPr>
              <w:pStyle w:val="ConsPlusNormal"/>
              <w:spacing w:line="300" w:lineRule="atLeast"/>
              <w:rPr>
                <w:rFonts w:ascii="Courier New" w:hAnsi="Courier New" w:cs="Courier New"/>
              </w:rPr>
            </w:pPr>
          </w:p>
        </w:tc>
      </w:tr>
    </w:tbl>
    <w:p w:rsidR="004130BB" w:rsidRPr="00991EA4" w:rsidRDefault="004130BB" w:rsidP="00991EA4">
      <w:pPr>
        <w:pStyle w:val="ConsPlusNormal"/>
        <w:spacing w:line="300" w:lineRule="atLeast"/>
        <w:jc w:val="both"/>
        <w:rPr>
          <w:sz w:val="22"/>
          <w:szCs w:val="22"/>
        </w:rPr>
      </w:pPr>
    </w:p>
    <w:p w:rsidR="004130BB" w:rsidRPr="00991EA4" w:rsidRDefault="004130BB" w:rsidP="00991EA4">
      <w:pPr>
        <w:pStyle w:val="ConsPlusNormal"/>
        <w:spacing w:line="300" w:lineRule="atLeast"/>
        <w:jc w:val="both"/>
        <w:rPr>
          <w:sz w:val="22"/>
          <w:szCs w:val="22"/>
        </w:rPr>
      </w:pPr>
    </w:p>
    <w:p w:rsidR="004130BB" w:rsidRPr="00C36759" w:rsidRDefault="004130BB" w:rsidP="00C36759">
      <w:pPr>
        <w:rPr>
          <w:szCs w:val="22"/>
        </w:rPr>
      </w:pPr>
    </w:p>
    <w:sectPr w:rsidR="004130BB" w:rsidRPr="00C36759" w:rsidSect="00DF5729">
      <w:headerReference w:type="even" r:id="rId10"/>
      <w:headerReference w:type="default" r:id="rId11"/>
      <w:footerReference w:type="even" r:id="rId12"/>
      <w:footerReference w:type="default" r:id="rId13"/>
      <w:headerReference w:type="first" r:id="rId14"/>
      <w:footerReference w:type="first" r:id="rId15"/>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0BB" w:rsidRDefault="004130BB">
      <w:r>
        <w:separator/>
      </w:r>
    </w:p>
  </w:endnote>
  <w:endnote w:type="continuationSeparator" w:id="0">
    <w:p w:rsidR="004130BB" w:rsidRDefault="004130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rsidP="00DF5729">
    <w:pPr>
      <w:jc w:val="center"/>
      <w:rPr>
        <w:sz w:val="2"/>
        <w:szCs w:val="2"/>
      </w:rPr>
    </w:pPr>
  </w:p>
  <w:p w:rsidR="004130BB" w:rsidRDefault="004130BB">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0BB" w:rsidRDefault="004130BB">
      <w:r>
        <w:separator/>
      </w:r>
    </w:p>
  </w:footnote>
  <w:footnote w:type="continuationSeparator" w:id="0">
    <w:p w:rsidR="004130BB" w:rsidRDefault="004130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rsidP="00DF5729">
    <w:pPr>
      <w:jc w:val="center"/>
      <w:rPr>
        <w:sz w:val="2"/>
        <w:szCs w:val="2"/>
      </w:rPr>
    </w:pPr>
  </w:p>
  <w:p w:rsidR="004130BB" w:rsidRDefault="004130BB">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130BB" w:rsidRDefault="004130BB" w:rsidP="00DC174E">
                <w:pPr>
                  <w:contextualSpacing/>
                  <w:jc w:val="right"/>
                  <w:rPr>
                    <w:rFonts w:ascii="Calibri" w:hAnsi="Calibri"/>
                    <w:i/>
                    <w:sz w:val="18"/>
                    <w:szCs w:val="18"/>
                    <w:lang w:val="en-US" w:eastAsia="en-US"/>
                  </w:rPr>
                </w:pPr>
              </w:p>
              <w:p w:rsidR="004130BB" w:rsidRPr="00DC174E" w:rsidRDefault="004130BB"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4130BB" w:rsidRPr="00DC174E" w:rsidRDefault="004130BB"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4130BB" w:rsidRPr="00DC174E" w:rsidRDefault="004130BB"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4130BB" w:rsidRDefault="004130BB">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BB" w:rsidRDefault="00413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0BB"/>
    <w:rsid w:val="004135EC"/>
    <w:rsid w:val="00415D80"/>
    <w:rsid w:val="0045288D"/>
    <w:rsid w:val="00467923"/>
    <w:rsid w:val="00470855"/>
    <w:rsid w:val="004C61A9"/>
    <w:rsid w:val="004F00F8"/>
    <w:rsid w:val="005077F9"/>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91EA4"/>
    <w:rsid w:val="009D461D"/>
    <w:rsid w:val="009D6479"/>
    <w:rsid w:val="00A51A34"/>
    <w:rsid w:val="00AE2558"/>
    <w:rsid w:val="00AE2AB5"/>
    <w:rsid w:val="00B63D76"/>
    <w:rsid w:val="00B740AE"/>
    <w:rsid w:val="00C02937"/>
    <w:rsid w:val="00C33643"/>
    <w:rsid w:val="00C36759"/>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311D8C"/>
    <w:pPr>
      <w:numPr>
        <w:numId w:val="10"/>
      </w:numPr>
    </w:pPr>
  </w:style>
</w:styles>
</file>

<file path=word/webSettings.xml><?xml version="1.0" encoding="utf-8"?>
<w:webSettings xmlns:r="http://schemas.openxmlformats.org/officeDocument/2006/relationships" xmlns:w="http://schemas.openxmlformats.org/wordprocessingml/2006/main">
  <w:divs>
    <w:div w:id="1103039636">
      <w:marLeft w:val="0"/>
      <w:marRight w:val="0"/>
      <w:marTop w:val="0"/>
      <w:marBottom w:val="0"/>
      <w:divBdr>
        <w:top w:val="none" w:sz="0" w:space="0" w:color="auto"/>
        <w:left w:val="none" w:sz="0" w:space="0" w:color="auto"/>
        <w:bottom w:val="none" w:sz="0" w:space="0" w:color="auto"/>
        <w:right w:val="none" w:sz="0" w:space="0" w:color="auto"/>
      </w:divBdr>
    </w:div>
    <w:div w:id="1103039637">
      <w:marLeft w:val="0"/>
      <w:marRight w:val="0"/>
      <w:marTop w:val="0"/>
      <w:marBottom w:val="0"/>
      <w:divBdr>
        <w:top w:val="none" w:sz="0" w:space="0" w:color="auto"/>
        <w:left w:val="none" w:sz="0" w:space="0" w:color="auto"/>
        <w:bottom w:val="none" w:sz="0" w:space="0" w:color="auto"/>
        <w:right w:val="none" w:sz="0" w:space="0" w:color="auto"/>
      </w:divBdr>
    </w:div>
    <w:div w:id="1103039638">
      <w:marLeft w:val="0"/>
      <w:marRight w:val="0"/>
      <w:marTop w:val="0"/>
      <w:marBottom w:val="0"/>
      <w:divBdr>
        <w:top w:val="none" w:sz="0" w:space="0" w:color="auto"/>
        <w:left w:val="none" w:sz="0" w:space="0" w:color="auto"/>
        <w:bottom w:val="none" w:sz="0" w:space="0" w:color="auto"/>
        <w:right w:val="none" w:sz="0" w:space="0" w:color="auto"/>
      </w:divBdr>
    </w:div>
    <w:div w:id="1103039639">
      <w:marLeft w:val="0"/>
      <w:marRight w:val="0"/>
      <w:marTop w:val="0"/>
      <w:marBottom w:val="0"/>
      <w:divBdr>
        <w:top w:val="none" w:sz="0" w:space="0" w:color="auto"/>
        <w:left w:val="none" w:sz="0" w:space="0" w:color="auto"/>
        <w:bottom w:val="none" w:sz="0" w:space="0" w:color="auto"/>
        <w:right w:val="none" w:sz="0" w:space="0" w:color="auto"/>
      </w:divBdr>
    </w:div>
    <w:div w:id="1103039640">
      <w:marLeft w:val="0"/>
      <w:marRight w:val="0"/>
      <w:marTop w:val="0"/>
      <w:marBottom w:val="0"/>
      <w:divBdr>
        <w:top w:val="none" w:sz="0" w:space="0" w:color="auto"/>
        <w:left w:val="none" w:sz="0" w:space="0" w:color="auto"/>
        <w:bottom w:val="none" w:sz="0" w:space="0" w:color="auto"/>
        <w:right w:val="none" w:sz="0" w:space="0" w:color="auto"/>
      </w:divBdr>
    </w:div>
    <w:div w:id="11030396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66</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2019-03-22T19:39:00Z</dcterms:created>
  <dcterms:modified xsi:type="dcterms:W3CDTF">2019-03-22T19:39:00Z</dcterms:modified>
</cp:coreProperties>
</file>