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F3" w:rsidRPr="002C1B16" w:rsidRDefault="007D1DF3" w:rsidP="009F1DDF">
      <w:pPr>
        <w:pStyle w:val="ConsPlusNormal"/>
        <w:spacing w:line="300" w:lineRule="atLeast"/>
        <w:outlineLvl w:val="0"/>
        <w:rPr>
          <w:sz w:val="22"/>
          <w:szCs w:val="22"/>
        </w:rPr>
      </w:pPr>
      <w:r w:rsidRPr="002C1B16">
        <w:rPr>
          <w:sz w:val="22"/>
          <w:szCs w:val="22"/>
        </w:rPr>
        <w:t>Зарегистрировано в Минюсте России 10 апреля 2019 г. N 54328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МИНИСТЕРСТВО РОССИЙСКОЙ ФЕДЕРАЦИИ ПО ДЕЛАМ ГРАЖДАНСКОЙ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ОБОРОНЫ, ЧРЕЗВЫЧАЙНЫМ СИТУАЦИЯМ И ЛИКВИДАЦИИ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ПОСЛЕДСТВИЙ СТИХИЙНЫХ БЕДСТВИЙ</w:t>
      </w:r>
    </w:p>
    <w:p w:rsidR="007D1DF3" w:rsidRPr="002C1B16" w:rsidRDefault="007D1DF3" w:rsidP="009F1DDF">
      <w:pPr>
        <w:pStyle w:val="ConsPlusTitle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ПРИКАЗ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от 18 января 2019 г. N 23</w:t>
      </w:r>
    </w:p>
    <w:p w:rsidR="007D1DF3" w:rsidRPr="002C1B16" w:rsidRDefault="007D1DF3" w:rsidP="009F1DDF">
      <w:pPr>
        <w:pStyle w:val="ConsPlusTitle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ОБ УТВЕРЖДЕНИИ ПОЛОЖЕНИЯ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ОБ АТТЕСТАЦИОННОЙ КОМИССИИ, ТРЕБОВАНИЙ К ПРОВЕДЕНИЮ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КВАЛИФИКАЦИОННОГО ЭКЗАМЕНА, ТРЕБОВАНИЙ К ФОРМИРОВАНИЮ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И ВЕДЕНИЮ РЕЕСТРА, ФОРМЫ ЗАЯВЛЕНИЯ ОБ АТТЕСТАЦИИ,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ФОРМЫ КВАЛИФИКАЦИОННОГО УДОСТОВЕРЕНИЯ, ПРЕДУСМОТРЕННЫХ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ПОСТАНОВЛЕНИЕМ ПРАВИТЕЛЬСТВА РОССИЙСКОЙ ФЕДЕРАЦИИ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ОТ 26 МАЯ 2018 Г. N 602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В соответствии с Федеральным законом от 21 декабря 1994 г. N 69-ФЗ "О пожарной безопасности" &lt;1&gt; и постановлением Правительства Российской Федерации от 26 мая 2018 г. N 602 "Об аттестации должностных лиц, осуществляющих деятельность в области оценки пожарного риска" &lt;2&gt; приказываю: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--------------------------------</w:t>
      </w:r>
    </w:p>
    <w:p w:rsidR="007D1DF3" w:rsidRPr="00423B99" w:rsidRDefault="007D1DF3" w:rsidP="009F1DDF">
      <w:pPr>
        <w:pStyle w:val="ConsPlusNormal"/>
        <w:spacing w:line="300" w:lineRule="atLeast"/>
        <w:ind w:firstLine="540"/>
        <w:jc w:val="both"/>
      </w:pPr>
      <w:r w:rsidRPr="00423B99">
        <w:t>&lt;1&gt; Собрание законодательства Российской Федерации, 1994, N 35, ст. 3649; 1995, N 35, ст. 3503; 1996, N 17, ст. 1911; 1998, N 4, ст. 430; 2000, N 46, ст. 4537; 2001, N 1, ст. 2, N 33, ст. 3413; 2002, N 1, ст. 2, N 30, ст. 3033; 2003, N 2, ст. 167; 2004, N 19, ст. 1839, N 27, ст. 2711, N 35, ст. 3607; 2005, N 14, ст. 1212, N 19, ст. 1752; 2006, N 6, ст. 636, N 44, ст. 4537, N 50, ст. 5279, N 52, ст. 5498; 2007, N 18, ст. 2117, N 43, ст. 5084; 2008, N 30, ст. 3593; 2009, N 11, ст. 1261, N 29, ст. 3635, N 45, ст. 5265, N 48, ст. 5717; 2010, N 30, ст. 4004, N 40, ст. 4969; 2011, N 1, ст. 54, N 30, ст. 4590, ст. 4591, ст. 4596, N 46, ст. 6407, N 49, ст. 7023; 2012, N 53, ст. 7608; 2013, N 7, ст. 610, N 27, ст. 3477; 2014, N 11, ст. 1092; 2015, N 1, ст. 88, N 10, ст. 1407, N 18, ст. 2621, N 27, ст. 3951, N 29, ст. 4359, ст. 4360, N 48, ст. 6723; 2016, N 1, ст. 68, N 15, ст. 2066, N 22, ст. 3089, N 26, ст. 3887; 2017, N 22, ст. 3069, N 27, ст. 3938, N 31, ст. 4765; 2018, N 31, ст. 4861, N 45, ст. 6824.</w:t>
      </w:r>
    </w:p>
    <w:p w:rsidR="007D1DF3" w:rsidRPr="00423B99" w:rsidRDefault="007D1DF3" w:rsidP="009F1DDF">
      <w:pPr>
        <w:pStyle w:val="ConsPlusNormal"/>
        <w:spacing w:line="300" w:lineRule="atLeast"/>
        <w:ind w:firstLine="540"/>
        <w:jc w:val="both"/>
      </w:pPr>
      <w:r w:rsidRPr="00423B99">
        <w:t>&lt;2&gt; Собрание законодательства Российской Федерации, 2018, N 23, ст. 3285.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утвердить: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 xml:space="preserve">Положение об аттестационной комиссии территориального органа МЧС России, специально уполномоченного решать задачи в области гражданской обороны и задачи по предупреждению и ликвидации чрезвычайных ситуаций по субъекту Российской Федерации </w:t>
      </w:r>
      <w:hyperlink w:anchor="Par42" w:tooltip="ПОЛОЖЕНИЕ" w:history="1">
        <w:r w:rsidRPr="002C1B16">
          <w:rPr>
            <w:sz w:val="22"/>
            <w:szCs w:val="22"/>
          </w:rPr>
          <w:t>(приложение N 1)</w:t>
        </w:r>
      </w:hyperlink>
      <w:r w:rsidRPr="002C1B16">
        <w:rPr>
          <w:sz w:val="22"/>
          <w:szCs w:val="22"/>
        </w:rPr>
        <w:t>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 xml:space="preserve">Требования к проведению квалификационного экзамена по проверке наличия у должностного лица, осуществляющего деятельность в области независимой оценки пожарного риска (аудита пожарной безопасности), претендующего на прохождение аттестации, специальных знаний в области пожарной безопасности, необходимых для проведения независимой оценки пожарного риска (аудита пожарной безопасности) </w:t>
      </w:r>
      <w:hyperlink w:anchor="Par95" w:tooltip="ТРЕБОВАНИЯ" w:history="1">
        <w:r w:rsidRPr="002C1B16">
          <w:rPr>
            <w:sz w:val="22"/>
            <w:szCs w:val="22"/>
          </w:rPr>
          <w:t>(приложение N 2)</w:t>
        </w:r>
      </w:hyperlink>
      <w:r w:rsidRPr="002C1B16">
        <w:rPr>
          <w:sz w:val="22"/>
          <w:szCs w:val="22"/>
        </w:rPr>
        <w:t>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 xml:space="preserve">Требования к формированию и ведению реестра должностных лиц, аттестованных на осуществление деятельности в области независимой оценки пожарного риска (аудита пожарной безопасности) </w:t>
      </w:r>
      <w:hyperlink w:anchor="Par167" w:tooltip="ТРЕБОВАНИЯ" w:history="1">
        <w:r w:rsidRPr="002C1B16">
          <w:rPr>
            <w:sz w:val="22"/>
            <w:szCs w:val="22"/>
          </w:rPr>
          <w:t>(приложение N 3)</w:t>
        </w:r>
      </w:hyperlink>
      <w:r w:rsidRPr="002C1B16">
        <w:rPr>
          <w:sz w:val="22"/>
          <w:szCs w:val="22"/>
        </w:rPr>
        <w:t>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 xml:space="preserve">форму заявления об аттестации должностного лица, осуществляющего деятельность в области независимой оценки пожарного риска (аудита пожарной безопасности) </w:t>
      </w:r>
      <w:hyperlink w:anchor="Par204" w:tooltip="                                 Заявление" w:history="1">
        <w:r w:rsidRPr="002C1B16">
          <w:rPr>
            <w:sz w:val="22"/>
            <w:szCs w:val="22"/>
          </w:rPr>
          <w:t>(приложение N 4)</w:t>
        </w:r>
      </w:hyperlink>
      <w:r w:rsidRPr="002C1B16">
        <w:rPr>
          <w:sz w:val="22"/>
          <w:szCs w:val="22"/>
        </w:rPr>
        <w:t>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 xml:space="preserve">форму квалификационного удостоверения должностного лица, аттестованного на осуществление деятельности в области независимой оценки пожарного риска (аудита пожарной безопасности) </w:t>
      </w:r>
      <w:hyperlink w:anchor="Par309" w:tooltip="                      КВАЛИФИКАЦИОННОЕ УДОСТОВЕРЕНИЕ" w:history="1">
        <w:r w:rsidRPr="002C1B16">
          <w:rPr>
            <w:sz w:val="22"/>
            <w:szCs w:val="22"/>
          </w:rPr>
          <w:t>(приложение N 5)</w:t>
        </w:r>
      </w:hyperlink>
      <w:r w:rsidRPr="002C1B16">
        <w:rPr>
          <w:sz w:val="22"/>
          <w:szCs w:val="22"/>
        </w:rPr>
        <w:t>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Министр</w:t>
      </w: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Е.Н.ЗИНИЧЕВ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2C1B16">
        <w:rPr>
          <w:sz w:val="22"/>
          <w:szCs w:val="22"/>
        </w:rPr>
        <w:t>Приложение N 1</w:t>
      </w: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к приказу МЧС России</w:t>
      </w: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от 18.01.2019 N 23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42"/>
      <w:bookmarkEnd w:id="0"/>
      <w:r w:rsidRPr="002C1B16">
        <w:rPr>
          <w:sz w:val="22"/>
          <w:szCs w:val="22"/>
        </w:rPr>
        <w:t>ПОЛОЖЕНИЕ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ОБ АТТЕСТАЦИОННОЙ КОМИССИИ ТЕРРИТОРИАЛЬНОГО ОРГАНА МЧС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РОССИИ, СПЕЦИАЛЬНО УПОЛНОМОЧЕННОГО РЕШАТЬ ЗАДАЧИ В ОБЛАСТИ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ГРАЖДАНСКОЙ ОБОРОНЫ И ЗАДАЧИ ПО ПРЕДУПРЕЖДЕНИЮ И ЛИКВИДАЦИИ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ЧРЕЗВЫЧАЙНЫХ СИТУАЦИЙ ПО СУБЪЕКТУ РОССИЙСКОЙ ФЕДЕРАЦИИ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1. Настоящее Положение регулирует деятельность аттестационной комиссии территориального органа МЧС России, специально уполномоченного решать задачи в области гражданской обороны и задачи по предупреждению и ликвидации чрезвычайных ситуаций по субъекту Российской Федерации (далее соответственно - комиссия, территориальный орган) по проведению квалификационного экзамена по проверке наличия у должностного лица, осуществляющего деятельность в области независимой оценки пожарного риска (аудита пожарной безопасности), претендующего на прохождение аттестации, специальных знаний в области пожарной безопасности, необходимых для проведения независимой оценки пожарного риска (аудита пожарной безопасности) (далее соответственно - должностное лицо, оценка пожарного риска), а также с целью переаттестации должностного лица, аттестованного на осуществление деятельности в области оценки пожарного риска.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2. Целью создания комиссии является рассмотрение документов, представленных должностным лицом, и проведение квалификационного экзамена по проверке наличия у должностного лица, претендующего на прохождение аттестации, специальных знаний в области пожарной безопасности, необходимых для проведения оценки пожарного риска (далее - квалификационный экзамен).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3. Комиссия создается на основании приказа территориального органа, которым определяется персональный состав комиссии.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4. Комиссия формируется из должностных лиц территориального органа в составе не менее 7 членов, включая председателя, заместителя председателя, членов комиссии и секретаря.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5. В состав комиссии в обязательном порядке включаются должностные лица структурного подразделения территориального органа, в сферу ведения которого входят вопросы организации и осуществления федерального государственного пожарного надзора.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6. Председателем комиссии назначается руководитель территориального органа.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7. Председатель комиссии: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организует работу и осуществляет общее руководство деятельностью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контролирует своевременное и квалифицированное рассмотрение документов, представленных должностным лицом;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принимает решение о месте и времени заседания комиссии, в том числе по рассмотрению представленных должностными лицами документов, проведению квалификационного экзамена;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определяет повестку дня заседания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дает поручения членам комиссии, связанные с ее деятельностью;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председательствует на заседаниях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утверждает протоколы заседания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организует работу по внесению, исключению или изменению сведений о должностных лицах, аттестованных на осуществление деятельности в области оценки пожарного риска, в реестр должностных лиц, аттестованных на осуществление деятельности в области оценки пожарного риска (далее - Реестр);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осуществляет общий контроль за реализацией принятых комиссией решений.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8. В отсутствие председателя комиссии его обязанности исполняет заместитель председателя комиссии.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9. Члены комиссии: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обеспечивают своевременное и квалифицированное рассмотрение документов, представляемых должностным лицом;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присутствуют на заседаниях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контролируют соблюдение порядка проведения квалификационного экзамена;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участвуют в голосовании по вопросам, предусмотренным повесткой дня заседания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осуществляют проверку материалов тестирования должностных лиц;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готовят заключения комиссии для принятия решения территориального органа о прекращении действия аттестации и об исключении сведений о должностном лице, аттестованном на осуществление деятельности в области оценки пожарного риска, из Реестра;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подписывают протокол заседания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излагают в письменном виде особое мнение в случае несогласия с принятыми на заседании комиссии решениями, которое подлежит обязательному приобщению к протоколу заседания комиссии.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10. Секретарь комиссии: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проводит работу по обеспечению деятельности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формирует, ведет учетные дела и протоколы заседаний комиссии с соблюдением законодательства Российской Федерации в части обработки и сохранения персональных данных и обеспечивает их сохранность;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готовит материалы к заседанию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готовит протоколы заседания комиссии на основании результатов квалификационного экзамена и представляет на утверждение председателю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готовит проекты приказов территориального органа об аттестации или об отказе в аттестации должностного лица, а также о прекращении действия аттестации и об исключении сведений о должностном лице, аттестованном на осуществление деятельности в области оценки пожарного риска, из Реестра;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обеспечивает направление должностным лицам необходимых материалов.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В отсутствие секретаря комиссии его обязанности по поручению председателя комиссии исполняет один из членов комиссии.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11. Заседания комиссии проводятся по необходимости по мере поступления документов, представленных должностными лицами, и с учетом сроков, установленных пунктом 13 Правил аттестации должностных лиц, осуществляющих деятельность в области оценки пожарного риска, утвержденных постановлением Правительства Российской Федерации от 26 мая 2018 г. N 602.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О месте, дате и времени заседания комиссии ее члены уведомляются секретарем комиссии не позднее чем за 5 рабочих дней до дня проведения заседания.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12. Заседания комиссии считаются правомочными, если на них присутствует не менее двух третей состава комиссии.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13. Решения комиссии принимаются большинством голосов. При равенстве голосов голос председательствующего на заседании комиссии является решающим.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2C1B16">
        <w:rPr>
          <w:sz w:val="22"/>
          <w:szCs w:val="22"/>
        </w:rPr>
        <w:t>Приложение N 2</w:t>
      </w: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приказу МЧС России</w:t>
      </w: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от 18.01.2019 N 23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" w:name="Par95"/>
      <w:bookmarkEnd w:id="1"/>
      <w:r w:rsidRPr="002C1B16">
        <w:rPr>
          <w:sz w:val="22"/>
          <w:szCs w:val="22"/>
        </w:rPr>
        <w:t>ТРЕБОВАНИЯ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К ПРОВЕДЕНИЮ КВАЛИФИКАЦИОННОГО ЭКЗАМЕНА ПО ПРОВЕРКЕ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НАЛИЧИЯ У ДОЛЖНОСТНОГО ЛИЦА, ОСУЩЕСТВЛЯЮЩЕГО ДЕЯТЕЛЬНОСТЬ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В ОБЛАСТИ НЕЗАВИСИМОЙ ОЦЕНКИ ПОЖАРНОГО РИСКА (АУДИТА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ПОЖАРНОЙ БЕЗОПАСНОСТИ), ПРЕТЕНДУЮЩЕГО НА ПРОХОЖДЕНИЕ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АТТЕСТАЦИИ, СПЕЦИАЛЬНЫХ ЗНАНИЙ В ОБЛАСТИ ПОЖАРНОЙ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БЕЗОПАСНОСТИ, НЕОБХОДИМЫХ ДЛЯ ПРОВЕДЕНИЯ НЕЗАВИСИМОЙ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ОЦЕНКИ ПОЖАРНОГО РИСКА (АУДИТА ПОЖАРНОЙ БЕЗОПАСНОСТИ)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2" w:name="Par104"/>
      <w:bookmarkEnd w:id="2"/>
      <w:r w:rsidRPr="002C1B16">
        <w:rPr>
          <w:sz w:val="22"/>
          <w:szCs w:val="22"/>
        </w:rPr>
        <w:t>1. Проведение квалификационного экзамена по проверке наличия у должностного лица, осуществляющего деятельность в области независимой оценки пожарного риска (аудита пожарной безопасности), претендующего на прохождение аттестации, специальных знаний в области пожарной безопасности, необходимых для проведения независимой оценки пожарного риска (аудита пожарной безопасности) (далее соответственно - квалификационный экзамен, должностное лицо, оценка пожарного риска) осуществляется аттестационной комиссией территориального органа МЧС России, специально уполномоченного решать задачи в области гражданской обороны и задачи по предупреждению и ликвидации чрезвычайных ситуаций по субъекту Российской Федерации (далее соответственно - территориальный орган, комиссия) в форме тестирования.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Тестирование проводится по тестовым вопросам, которые размещаются для ознакомления на официальном сайте МЧС России в информационно-телекоммуникационной сети "Интернет".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2. Должностному лицу необходимо явиться в указанные в уведомлении территориального органа о допуске должностного лица к прохождению квалификационного экзамена дату, время и место проведения квалификационного экзамена, имея при себе паспорт гражданина Российской Федерации или иной документ, удостоверяющий его личность.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3. Должностное лицо, не имеющее при себе паспорта гражданина Российской Федерации или иного документа, удостоверяющего его личность, либо не явившееся к началу квалификационного экзамена, не допускается к его прохождению, о чем в протокол проведения квалификационного экзамена (далее - протокол) вносится соответствующая запись.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4. В помещении, в котором проводится квалификационный экзамен, допускается присутствие должностных лиц, председателя, заместителя председателя, членов и секретаря комиссии.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5. Перед началом квалификационного экзамена секретарь комиссии удостоверяет личность должностного лица, прибывшего на квалификационный экзамен, и осуществляет его регистрацию, проставляя в регистрационном списке присутствующих на квалификационном экзамене должностных лиц (далее - регистрационный список), напротив фамилии, имени, отчества (при наличии) каждого должностного лица индивидуальный идентификационный номер. Должностное лицо подтверждает свое присутствие и ознакомление с присвоенным ему индивидуальным идентификационным номером личной подписью в регистрационном списке.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Регистрация должностных лиц проводится до начала заседания комиссии. Члены комиссии не вправе присутствовать при процедуре регистрации.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Регистрационный список с индивидуальными идентификационными номерами находится у секретаря комиссии в запечатанном пакете до окончания процедуры проверки всех экзаменационных заданий (тестов).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6. В регистрационном списке указывается следующая информация: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наименование территориального органа, в котором проводится квалификационный экзамен;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дата проведения квалификационного экзамена;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сведения о каждом должностном лице, прибывшем на квалификационный экзамен (фамилия, имя и отчество (при наличии);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наименование и реквизиты паспорта гражданина Российской Федерации или иного документа, удостоверяющего личность должностного лица;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индивидуальный идентификационный номер должностного лица на квалификационном экзамене;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подпись должностного лица об ознакомлении с присвоенным ему индивидуальным идентификационным номером и порядком проведения квалификационного экзамена.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 xml:space="preserve">7. Перед началом квалификационного экзамена секретарь комиссии представляет должностным лицам присутствующих председателя, заместителя председателя и членов комиссии, а также информирует о порядке проведения квалификационного экзамена (под подпись), в том числе об условиях, перечисленных в </w:t>
      </w:r>
      <w:hyperlink w:anchor="Par120" w:tooltip="8. Во время проведения квалификационного экзамена может осуществляться аудио- и видеофиксация прохождения должностным лицом процедуры тестирования, с учетом соблюдения требований законодательства Российской Федерации в сфере защиты персональных данных." w:history="1">
        <w:r w:rsidRPr="002C1B16">
          <w:rPr>
            <w:sz w:val="22"/>
            <w:szCs w:val="22"/>
          </w:rPr>
          <w:t>пунктах 8</w:t>
        </w:r>
      </w:hyperlink>
      <w:r w:rsidRPr="002C1B16">
        <w:rPr>
          <w:sz w:val="22"/>
          <w:szCs w:val="22"/>
        </w:rPr>
        <w:t xml:space="preserve">, </w:t>
      </w:r>
      <w:hyperlink w:anchor="Par121" w:tooltip="9. В ходе квалификационного экзамена должностному лицу запрещается:" w:history="1">
        <w:r w:rsidRPr="002C1B16">
          <w:rPr>
            <w:sz w:val="22"/>
            <w:szCs w:val="22"/>
          </w:rPr>
          <w:t>9</w:t>
        </w:r>
      </w:hyperlink>
      <w:r w:rsidRPr="002C1B16">
        <w:rPr>
          <w:sz w:val="22"/>
          <w:szCs w:val="22"/>
        </w:rPr>
        <w:t xml:space="preserve">, </w:t>
      </w:r>
      <w:hyperlink w:anchor="Par125" w:tooltip="10. Должностные лица могут выходить из помещения, в котором проводится квалификационный экзамен, по уважительной причине в сопровождении члена комиссии. При этом экзаменационное задание (тест), выданное должностному лицу для прохождения тестирования, должны оставаться на рабочем месте должностного лица." w:history="1">
        <w:r w:rsidRPr="002C1B16">
          <w:rPr>
            <w:sz w:val="22"/>
            <w:szCs w:val="22"/>
          </w:rPr>
          <w:t>10</w:t>
        </w:r>
      </w:hyperlink>
      <w:r w:rsidRPr="002C1B16">
        <w:rPr>
          <w:sz w:val="22"/>
          <w:szCs w:val="22"/>
        </w:rPr>
        <w:t xml:space="preserve">, </w:t>
      </w:r>
      <w:hyperlink w:anchor="Par126" w:tooltip="11. При нарушении требований, установленных пунктами 9 и 10 настоящих Требований, должностное лицо удаляется с квалификационного экзамена." w:history="1">
        <w:r w:rsidRPr="002C1B16">
          <w:rPr>
            <w:sz w:val="22"/>
            <w:szCs w:val="22"/>
          </w:rPr>
          <w:t>11</w:t>
        </w:r>
      </w:hyperlink>
      <w:r w:rsidRPr="002C1B16">
        <w:rPr>
          <w:sz w:val="22"/>
          <w:szCs w:val="22"/>
        </w:rPr>
        <w:t xml:space="preserve">, </w:t>
      </w:r>
      <w:hyperlink w:anchor="Par128" w:tooltip="13. В присутствии членов комиссии должностное лицо выбирает один из предложенных секретарем комиссии запечатанных пакетов с экзаменационным заданием (тестом), сформированным индивидуально из общего перечня тестовых вопросов, указанных в пункте 1 настоящих Требований. Экзаменационное задание (тест) содержит 70 тестовых вопросов." w:history="1">
        <w:r w:rsidRPr="002C1B16">
          <w:rPr>
            <w:sz w:val="22"/>
            <w:szCs w:val="22"/>
          </w:rPr>
          <w:t>13</w:t>
        </w:r>
      </w:hyperlink>
      <w:r w:rsidRPr="002C1B16">
        <w:rPr>
          <w:sz w:val="22"/>
          <w:szCs w:val="22"/>
        </w:rPr>
        <w:t xml:space="preserve">, </w:t>
      </w:r>
      <w:hyperlink w:anchor="Par129" w:tooltip="14. Должностное лицо указывает в установленном поле выбранного им экзаменационного задания (теста) свой индивидуальный идентификационный номер." w:history="1">
        <w:r w:rsidRPr="002C1B16">
          <w:rPr>
            <w:sz w:val="22"/>
            <w:szCs w:val="22"/>
          </w:rPr>
          <w:t>14</w:t>
        </w:r>
      </w:hyperlink>
      <w:r w:rsidRPr="002C1B16">
        <w:rPr>
          <w:sz w:val="22"/>
          <w:szCs w:val="22"/>
        </w:rPr>
        <w:t xml:space="preserve">, </w:t>
      </w:r>
      <w:hyperlink w:anchor="Par131" w:tooltip="15. По истечении времени, отведенного для выполнения экзаменационного задания (теста), либо окончании выполнения экзаменационного задания (теста) должностное лицо должно сдать заполненное экзаменационное задание (тест) секретарю комиссии и покинуть помещение для проведения квалификационного экзамена до оглашения результатов квалификационного экзамена." w:history="1">
        <w:r w:rsidRPr="002C1B16">
          <w:rPr>
            <w:sz w:val="22"/>
            <w:szCs w:val="22"/>
          </w:rPr>
          <w:t>15</w:t>
        </w:r>
      </w:hyperlink>
      <w:r w:rsidRPr="002C1B16">
        <w:rPr>
          <w:sz w:val="22"/>
          <w:szCs w:val="22"/>
        </w:rPr>
        <w:t xml:space="preserve">, </w:t>
      </w:r>
      <w:hyperlink w:anchor="Par135" w:tooltip="19. Результат квалификационного экзамена признается удовлетворительным, если должностное лицо в ходе тестирования ответило верно не менее чем на 60 тестовых вопросов." w:history="1">
        <w:r w:rsidRPr="002C1B16">
          <w:rPr>
            <w:sz w:val="22"/>
            <w:szCs w:val="22"/>
          </w:rPr>
          <w:t>19</w:t>
        </w:r>
      </w:hyperlink>
      <w:r w:rsidRPr="002C1B16">
        <w:rPr>
          <w:sz w:val="22"/>
          <w:szCs w:val="22"/>
        </w:rPr>
        <w:t xml:space="preserve"> настоящих Требований.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3" w:name="Par120"/>
      <w:bookmarkEnd w:id="3"/>
      <w:r w:rsidRPr="002C1B16">
        <w:rPr>
          <w:sz w:val="22"/>
          <w:szCs w:val="22"/>
        </w:rPr>
        <w:t>8. Во время проведения квалификационного экзамена может осуществляться аудио- и видеофиксация прохождения должностным лицом процедуры тестирования, с учетом соблюдения требований законодательства Российской Федерации в сфере защиты персональных данных.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4" w:name="Par121"/>
      <w:bookmarkEnd w:id="4"/>
      <w:r w:rsidRPr="002C1B16">
        <w:rPr>
          <w:sz w:val="22"/>
          <w:szCs w:val="22"/>
        </w:rPr>
        <w:t>9. В ходе квалификационного экзамена должностному лицу запрещается: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пользоваться нормативными правовыми актами Российской Федерации, учебной, справочной и методической литературой, письменными заметками, средствами мобильной связи и иными техническими средствами хранения и передачи информации;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консультироваться с председателем, заместителем председателя, членами и секретарем комиссии, а также другими должностными лицами, передавать им записи или материалы, связанные с проводимым квалификационным экзаменом;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 xml:space="preserve">покидать помещение, в котором проводится квалификационный экзамен, во время квалификационного экзамена (за исключением случая, предусмотренного </w:t>
      </w:r>
      <w:hyperlink w:anchor="Par125" w:tooltip="10. Должностные лица могут выходить из помещения, в котором проводится квалификационный экзамен, по уважительной причине в сопровождении члена комиссии. При этом экзаменационное задание (тест), выданное должностному лицу для прохождения тестирования, должны оставаться на рабочем месте должностного лица." w:history="1">
        <w:r w:rsidRPr="002C1B16">
          <w:rPr>
            <w:sz w:val="22"/>
            <w:szCs w:val="22"/>
          </w:rPr>
          <w:t>пунктом 10</w:t>
        </w:r>
      </w:hyperlink>
      <w:r w:rsidRPr="002C1B16">
        <w:rPr>
          <w:sz w:val="22"/>
          <w:szCs w:val="22"/>
        </w:rPr>
        <w:t xml:space="preserve"> настоящих Требований).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5" w:name="Par125"/>
      <w:bookmarkEnd w:id="5"/>
      <w:r w:rsidRPr="002C1B16">
        <w:rPr>
          <w:sz w:val="22"/>
          <w:szCs w:val="22"/>
        </w:rPr>
        <w:t>10. Должностные лица могут выходить из помещения, в котором проводится квалификационный экзамен, по уважительной причине в сопровождении члена комиссии. При этом экзаменационное задание (тест), выданное должностному лицу для прохождения тестирования, должны оставаться на рабочем месте должностного лица.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6" w:name="Par126"/>
      <w:bookmarkEnd w:id="6"/>
      <w:r w:rsidRPr="002C1B16">
        <w:rPr>
          <w:sz w:val="22"/>
          <w:szCs w:val="22"/>
        </w:rPr>
        <w:t xml:space="preserve">11. При нарушении требований, установленных </w:t>
      </w:r>
      <w:hyperlink w:anchor="Par121" w:tooltip="9. В ходе квалификационного экзамена должностному лицу запрещается:" w:history="1">
        <w:r w:rsidRPr="002C1B16">
          <w:rPr>
            <w:sz w:val="22"/>
            <w:szCs w:val="22"/>
          </w:rPr>
          <w:t>пунктами 9</w:t>
        </w:r>
      </w:hyperlink>
      <w:r w:rsidRPr="002C1B16">
        <w:rPr>
          <w:sz w:val="22"/>
          <w:szCs w:val="22"/>
        </w:rPr>
        <w:t xml:space="preserve"> и </w:t>
      </w:r>
      <w:hyperlink w:anchor="Par125" w:tooltip="10. Должностные лица могут выходить из помещения, в котором проводится квалификационный экзамен, по уважительной причине в сопровождении члена комиссии. При этом экзаменационное задание (тест), выданное должностному лицу для прохождения тестирования, должны оставаться на рабочем месте должностного лица." w:history="1">
        <w:r w:rsidRPr="002C1B16">
          <w:rPr>
            <w:sz w:val="22"/>
            <w:szCs w:val="22"/>
          </w:rPr>
          <w:t>10</w:t>
        </w:r>
      </w:hyperlink>
      <w:r w:rsidRPr="002C1B16">
        <w:rPr>
          <w:sz w:val="22"/>
          <w:szCs w:val="22"/>
        </w:rPr>
        <w:t xml:space="preserve"> настоящих Требований, должностное лицо удаляется с квалификационного экзамена.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12. В случае отказа должностного лица от прохождения тестирования или удаления его с квалификационного экзамена секретарь комиссии делает соответствующую отметку в протоколе с указанием причины такого отказа или удаления с квалификационного экзамена. Результат прохождения таким должностным лицом квалификационного экзамена признается неудовлетворительным.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7" w:name="Par128"/>
      <w:bookmarkEnd w:id="7"/>
      <w:r w:rsidRPr="002C1B16">
        <w:rPr>
          <w:sz w:val="22"/>
          <w:szCs w:val="22"/>
        </w:rPr>
        <w:t xml:space="preserve">13. В присутствии членов комиссии должностное лицо выбирает один из предложенных секретарем комиссии запечатанных пакетов с экзаменационным заданием (тестом), сформированным индивидуально из общего перечня тестовых вопросов, указанных в </w:t>
      </w:r>
      <w:hyperlink w:anchor="Par104" w:tooltip="1. Проведение квалификационного экзамена по проверке наличия у должностного лица, осуществляющего деятельность в области независимой оценки пожарного риска (аудита пожарной безопасности), претендующего на прохождение аттестации, специальных знаний в области пожарной безопасности, необходимых для проведения независимой оценки пожарного риска (аудита пожарной безопасности) (далее соответственно - квалификационный экзамен, должностное лицо, оценка пожарного риска) осуществляется аттестационной комиссией тер..." w:history="1">
        <w:r w:rsidRPr="002C1B16">
          <w:rPr>
            <w:sz w:val="22"/>
            <w:szCs w:val="22"/>
          </w:rPr>
          <w:t>пункте 1</w:t>
        </w:r>
      </w:hyperlink>
      <w:r w:rsidRPr="002C1B16">
        <w:rPr>
          <w:sz w:val="22"/>
          <w:szCs w:val="22"/>
        </w:rPr>
        <w:t xml:space="preserve"> настоящих Требований. Экзаменационное задание (тест) содержит 70 тестовых вопросов.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8" w:name="Par129"/>
      <w:bookmarkEnd w:id="8"/>
      <w:r w:rsidRPr="002C1B16">
        <w:rPr>
          <w:sz w:val="22"/>
          <w:szCs w:val="22"/>
        </w:rPr>
        <w:t>14. Должностное лицо указывает в установленном поле выбранного им экзаменационного задания (теста) свой индивидуальный идентификационный номер.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В ходе тестирования должностному лицу необходимо выбрать один ответ на каждый тестовый вопрос из нескольких предложенных вариантов. Время выполнения экзаменационного задания (теста) составляет 80 минут.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9" w:name="Par131"/>
      <w:bookmarkEnd w:id="9"/>
      <w:r w:rsidRPr="002C1B16">
        <w:rPr>
          <w:sz w:val="22"/>
          <w:szCs w:val="22"/>
        </w:rPr>
        <w:t>15. По истечении времени, отведенного для выполнения экзаменационного задания (теста), либо окончании выполнения экзаменационного задания (теста) должностное лицо должно сдать заполненное экзаменационное задание (тест) секретарю комиссии и покинуть помещение для проведения квалификационного экзамена до оглашения результатов квалификационного экзамена.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16. После окончания квалификационного экзамена секретарь комиссии передает собранные экзаменационные задания (тесты) должностных лиц председателю комиссии.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17. Председатель комиссии распределяет экзаменационные задания (тесты) должностных лиц между членами комиссии для их оценки и подсчета правильных ответов.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18. Проверенные экзаменационные задания (тесты) должностных лиц подписывают все члены комиссии.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0" w:name="Par135"/>
      <w:bookmarkEnd w:id="10"/>
      <w:r w:rsidRPr="002C1B16">
        <w:rPr>
          <w:sz w:val="22"/>
          <w:szCs w:val="22"/>
        </w:rPr>
        <w:t>19. Результат квалификационного экзамена признается удовлетворительным, если должностное лицо в ходе тестирования ответило верно не менее чем на 60 тестовых вопросов.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В остальных случаях результат прохождения заявителем квалификационного экзамена признается неудовлетворительным.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20. После подписания экзаменационных заданий (тестов) всех должностных лиц присутствующими членами комиссии секретарь комиссии в присутствии членов комиссии открывает пакет с регистрационным списком и вносит в экзаменационные задания (тесты) фамилии, имена и отчества (при наличии) должностных лиц в соответствии с присвоенными им индивидуальными идентификационными номерами.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21. Секретарь комиссии после внесения в экзаменационные задания (тесты) фамилий, имен и отчеств (при наличии) в присутствии должностных лиц оглашает результаты квалификационного экзамена.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22. Результат проведения квалификационного экзамена оформляется протоколом в течение 3 дней со дня его проведения.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23. В протоколе указывается следующая информация: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наименование территориального органа, в котором проводится квалификационный экзамен;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дата заседания комиссии и номер протокола;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фамилии и инициалы присутствующих членов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сведения о каждом должностном лице, прибывшем для сдачи квалификационного экзамена (фамилия, имя и отчество (при наличии), наименование и реквизиты паспорта гражданина Российской Федерации или иного документа, удостоверяющего личность);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время начала и окончания квалификационного экзамена;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результаты квалификационного экзамена каждого должностного лица;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отметка о недопуске должностного лица к прохождению квалификационного экзамена;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отметка об отказе должностного лица от прохождения тестирования или удаления его с квалификационного экзамена с указанием причины такого отказа или удаления с квалификационного экзамена;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отметка о наличии особого мнения члена комиссии;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подписи председателя, членов и секретаря комиссии, присутствовавших на заседании.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24. Информация о результатах проведения квалификационного экзамена размещается на официальном сайте территориального органа в информационно-телекоммуникационной сети "Интернет", а также на информационном стенде территориального органа в течение 3 рабочих дней после подписания протокола.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Информация о результатах проведения квалификационного экзамена включает в себя: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дату заседания комиссии и номер протокола;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сведения о каждом должностном лице, прошедшем квалификационный экзамен (фамилия, имя и отчество (при наличии);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результат тестирования каждого должностного лица.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25. Детализированные результаты квалификационного экзамена с перечнем тестовых вопросов, на которые должностное лицо ответило неверно, могут быть предоставлены должностному лицу на основании его письменного обращения в комиссию в срок, не позднее 3 рабочих дней после размещения результатов квалификационного экзамена.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26. Квалификационный экзамен при переаттестации должностного лица, аттестованного на осуществление деятельности в области оценки пожарного риска, проводится в соответствии с настоящими Требованиями.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2C1B16">
        <w:rPr>
          <w:sz w:val="22"/>
          <w:szCs w:val="22"/>
        </w:rPr>
        <w:t>Приложение N 3</w:t>
      </w: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к приказу МЧС России</w:t>
      </w: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от 18.01.2019 N 23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1" w:name="Par167"/>
      <w:bookmarkEnd w:id="11"/>
      <w:r w:rsidRPr="002C1B16">
        <w:rPr>
          <w:sz w:val="22"/>
          <w:szCs w:val="22"/>
        </w:rPr>
        <w:t>ТРЕБОВАНИЯ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К ФОРМИРОВАНИЮ И ВЕДЕНИЮ РЕЕСТРА ДОЛЖНОСТНЫХ ЛИЦ,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АТТЕСТОВАННЫХ НА ОСУЩЕСТВЛЕНИЕ ДЕЯТЕЛЬНОСТИ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В ОБЛАСТИ НЕЗАВИСИМОЙ ОЦЕНКИ ПОЖАРНОГО РИСКА</w:t>
      </w:r>
    </w:p>
    <w:p w:rsidR="007D1DF3" w:rsidRPr="002C1B16" w:rsidRDefault="007D1DF3" w:rsidP="009F1DDF">
      <w:pPr>
        <w:pStyle w:val="ConsPlusTitle"/>
        <w:spacing w:line="300" w:lineRule="atLeast"/>
        <w:jc w:val="center"/>
        <w:rPr>
          <w:sz w:val="22"/>
          <w:szCs w:val="22"/>
        </w:rPr>
      </w:pPr>
      <w:r w:rsidRPr="002C1B16">
        <w:rPr>
          <w:sz w:val="22"/>
          <w:szCs w:val="22"/>
        </w:rPr>
        <w:t>(АУДИТА ПОЖАРНОЙ БЕЗОПАСНОСТИ)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1. Настоящие Требования определяют условия формирования и ведения реестра должностных лиц, аттестованных на осуществление деятельности в области независимой оценки пожарного риска (аудита пожарной безопасности) (далее соответственно - Реестр, должностное лицо, оценка пожарного риска).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2. Формирование и ведение Реестра осуществляется с использованием технологий, позволяющих обеспечить сбор и внесение в Реестр сведений о должностных лицах, их хранение, систематизацию, актуализацию и защиту.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3. Основанием для внесения сведений о должностном лице в Реестр является приказ территориального органа МЧС России, специально уполномоченного решать задачи в области гражданской обороны и задачи по предупреждению и ликвидации чрезвычайных ситуаций по субъекту Российской Федерации (далее - территориальный орган) об аттестации должностного лица.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Территориальный орган вносит сведения о должностном лице в Реестр в течение 10 рабочих дней со дня принятия решения об аттестации.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4. Каждой записи в Реестре присваивается регистрационный номер.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5. Внесению в Реестр подлежат следующие сведения: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фамилия, имя и отчество (при наличии) должностного лица, его место жительства, наименование и реквизиты документа, удостоверяющего личность, номер телефона и адрес электронной почты (при наличии), идентификационный номер налогоплательщика;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дата и номер приказа об аттестации должностного лица;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наименование территориального органа, издавшего соответствующий приказ;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дата выдачи и номер квалификационного удостоверения должностного лица, аттестованного на осуществление деятельности в области оценки пожарного риска (далее - квалификационное удостоверение);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срок действия аттестации.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6. Внесение изменений в Реестр осуществляется в случае переоформления квалификационного удостоверения в течение 10 рабочих дней со дня получения территориальным органом заявления, указанного в пункте 22 Правил аттестации должностных лиц, осуществляющих деятельность в области оценки пожарного риска, утвержденных постановлением Правительства Российской Федерации от 26 мая 2018 г. N 602.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7. Исключение сведений о должностном лице из Реестра осуществляется в течение 10 рабочих дней со дня подписания территориальным органом приказа о прекращении действия аттестации и об исключении сведений о должностном лице из Реестра.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8. Техническая ошибка в сведениях (описка, опечатка), которая была допущена территориальным органом при ведении Реестра и привела к несоответствию сведений, внесенных в Реестр, сведениям в документах, на основании которых соответствующие сведения были внесены в Реестр, подлежит устранению путем внесения соответствующих исправлений в Реестр на основании решения руководителя территориального органа в случае обнаружения территориальным органом такой ошибки или поступления в территориальный орган от должностного лица, получившего квалификационное удостоверение, заявления об исправлении технической ошибки.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Техническая ошибка в сведениях Реестра подлежит исправлению в течение 3 рабочих дней со дня ее обнаружения либо поступления соответствующего заявления.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2C1B16">
        <w:rPr>
          <w:sz w:val="22"/>
          <w:szCs w:val="22"/>
        </w:rPr>
        <w:t>9. Доступ к сведениям, содержащимся в Реестре, обеспечивается путем его размещения на официальном сайте МЧС России в информационно-телекоммуникационной сети "Интернет", за исключением сведений, относящихся к информации, доступ к которой ограничен в соответствии с законодательством Российской Федерации.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2C1B16">
        <w:rPr>
          <w:sz w:val="22"/>
          <w:szCs w:val="22"/>
        </w:rPr>
        <w:t>Приложение N 4</w:t>
      </w: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к приказу МЧС России</w:t>
      </w: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от 18.01.2019 N 23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Форма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                                     В 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                                       (наименование территориального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                                             органа МЧС России)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  <w:bookmarkStart w:id="12" w:name="Par204"/>
      <w:bookmarkEnd w:id="12"/>
      <w:r w:rsidRPr="00423B99">
        <w:rPr>
          <w:b/>
        </w:rPr>
        <w:t>Заявление</w:t>
      </w: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  <w:r w:rsidRPr="00423B99">
        <w:rPr>
          <w:b/>
        </w:rPr>
        <w:t>об аттестации должностного лица, осуществляющего деятельность</w:t>
      </w: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  <w:r w:rsidRPr="00423B99">
        <w:rPr>
          <w:b/>
        </w:rPr>
        <w:t>в области независимой оценки пожарного риска</w:t>
      </w: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  <w:r w:rsidRPr="00423B99">
        <w:rPr>
          <w:b/>
        </w:rPr>
        <w:t>(аудита пожарной безопасности)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1. Фамилия, имя и отчество (при наличии): 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2. Адрес места жительства: 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3. Данные  документа,  удостоверяющего  личность  (серия,  номер,  дата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выдачи, орган, выдавший документ, код подразделения (при наличии): 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4. Номер телефона и адрес электронной почты (при наличии): 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5. Идентификационный номер налогоплательщика: 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6. Сведения   о   наличии   высшего  или   среднего   профессионального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образования  по  специальности "Пожарная безопасность" (полное наименование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образовательной  организации,  год  окончания, специальность, направление и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профиль подготовки): 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7. Стаж  работы  (службы)  по  специальности   "Пожарная безопасность",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замещаемые  должности  (наименования  организаций  указываются так, как они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назывались на период работы): 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rmal"/>
        <w:spacing w:line="300" w:lineRule="atLeast"/>
        <w:ind w:firstLine="540"/>
        <w:jc w:val="both"/>
        <w:rPr>
          <w:rFonts w:ascii="Courier New" w:hAnsi="Courier New" w:cs="Courier New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87"/>
        <w:gridCol w:w="1587"/>
        <w:gridCol w:w="3458"/>
        <w:gridCol w:w="2438"/>
      </w:tblGrid>
      <w:tr w:rsidR="007D1DF3" w:rsidRPr="00423B99" w:rsidTr="00423B99">
        <w:trPr>
          <w:jc w:val="center"/>
        </w:trPr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423B99">
              <w:rPr>
                <w:rFonts w:ascii="Courier New" w:hAnsi="Courier New" w:cs="Courier New"/>
              </w:rPr>
              <w:t>Месяц и год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423B99">
              <w:rPr>
                <w:rFonts w:ascii="Courier New" w:hAnsi="Courier New" w:cs="Courier New"/>
              </w:rPr>
              <w:t>Должность с указанием организации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423B99">
              <w:rPr>
                <w:rFonts w:ascii="Courier New" w:hAnsi="Courier New" w:cs="Courier New"/>
              </w:rPr>
              <w:t>Адрес организации</w:t>
            </w:r>
          </w:p>
        </w:tc>
      </w:tr>
      <w:tr w:rsidR="007D1DF3" w:rsidRPr="00423B99" w:rsidTr="00423B99">
        <w:trPr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423B99">
              <w:rPr>
                <w:rFonts w:ascii="Courier New" w:hAnsi="Courier New" w:cs="Courier New"/>
              </w:rPr>
              <w:t>поступления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423B99">
              <w:rPr>
                <w:rFonts w:ascii="Courier New" w:hAnsi="Courier New" w:cs="Courier New"/>
              </w:rPr>
              <w:t>ухода</w:t>
            </w: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</w:p>
        </w:tc>
      </w:tr>
      <w:tr w:rsidR="007D1DF3" w:rsidRPr="00423B99" w:rsidTr="00423B99">
        <w:trPr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</w:tr>
      <w:tr w:rsidR="007D1DF3" w:rsidRPr="00423B99" w:rsidTr="00423B99">
        <w:trPr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F3" w:rsidRPr="00423B99" w:rsidRDefault="007D1DF3" w:rsidP="009F1DDF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</w:tr>
    </w:tbl>
    <w:p w:rsidR="007D1DF3" w:rsidRPr="00423B99" w:rsidRDefault="007D1DF3" w:rsidP="009F1DDF">
      <w:pPr>
        <w:pStyle w:val="ConsPlusNormal"/>
        <w:spacing w:line="300" w:lineRule="atLeast"/>
        <w:ind w:firstLine="540"/>
        <w:jc w:val="both"/>
        <w:rPr>
          <w:rFonts w:ascii="Courier New" w:hAnsi="Courier New" w:cs="Courier New"/>
        </w:rPr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8. Место работы, должность (указывается полное наименование организации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по осуществлению деятельности в области оценки пожарного риска и замещаемая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в ней должность): 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9. Способ   получения  заявителем  уведомлений  и   копий   документов,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предоставляемых  территориальным  органом  МЧС  России  в  ходе аттестации: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почтовым     отправлением     с     уведомлением    о    вручении;    через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информационно-телекоммуникационную  сеть  "Интернет";  через  Единый портал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государственных   и  муниципальных  услуг  (указывается  один  из  способов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получения информации): 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Прошу   аттестовать   меня  на  осуществление  деятельности  в  области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независимой оценки пожарного риска (аудита пожарной безопасности).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С  обработкой  моих  персональных  данных,  в  порядке, предусмотренном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Федеральным  законом  от  27  июля 2006 г. N 152-ФЗ "О персональных данных"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hyperlink w:anchor="Par293" w:tooltip="&lt;3&gt; Собрание законодательства Российской Федерации, 2006, N 31, ст. 3451; 2009, N 48, ст. 5716, N 52, ст. 6439; 2010, N 27, ст. 3407, N 31, ст. 4173, ст. 4196, N 49, ст. 6409, N 52, ст. 6974; 2011, N 23, ст. 3263, N 31, ст. 4701; 2013 N 14, ст. 1651, N 30, ст. 4038, N 51, ст. 6683; 2014, N 23, ст. 2927, N 30, ст. 4217, ст. 4243; 2016 N 27 ст. 4164; 2017 N 9, ст. 1276, N 27, ст. 3945, N 31, ст. 4772; 2018, N 1, ст. 82." w:history="1">
        <w:r w:rsidRPr="00423B99">
          <w:t>&lt;3&gt;</w:t>
        </w:r>
      </w:hyperlink>
      <w:r w:rsidRPr="00423B99">
        <w:t>,  указанных  в  настоящем заявлении и прилагаемых документах, в целях и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объеме, необходимом для проведения аттестации и ведения реестра должностных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лиц,  аттестованных  на  осуществление  деятельности  в области независимой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оценки пожарного риска (аудита пожарной безопасности), согласен (согласна).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К  настоящему заявлению прикладываются следующие документы (указываются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наименование документов и количество листов): 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   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(подпись должностного лица,         (инициалы, фамилия должностного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осуществляющего деятельность в области   лица, осуществляющего деятельность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независимой оценки пожарного риска        в области независимой оценки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(аудита пожарной безопасности)            пожарного риска (аудита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                                         пожарной безопасности)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Заявление составлено "__" __________ 20__ г.</w:t>
      </w:r>
    </w:p>
    <w:p w:rsidR="007D1DF3" w:rsidRPr="00423B99" w:rsidRDefault="007D1DF3" w:rsidP="009F1DDF">
      <w:pPr>
        <w:pStyle w:val="ConsPlusNormal"/>
        <w:spacing w:line="300" w:lineRule="atLeast"/>
        <w:ind w:firstLine="540"/>
        <w:jc w:val="both"/>
        <w:rPr>
          <w:rFonts w:ascii="Courier New" w:hAnsi="Courier New" w:cs="Courier New"/>
        </w:rPr>
      </w:pPr>
      <w:r w:rsidRPr="00423B99">
        <w:rPr>
          <w:rFonts w:ascii="Courier New" w:hAnsi="Courier New" w:cs="Courier New"/>
        </w:rPr>
        <w:t>--------------------------------</w:t>
      </w:r>
    </w:p>
    <w:p w:rsidR="007D1DF3" w:rsidRPr="00423B99" w:rsidRDefault="007D1DF3" w:rsidP="009F1DDF">
      <w:pPr>
        <w:pStyle w:val="ConsPlusNormal"/>
        <w:spacing w:line="300" w:lineRule="atLeast"/>
        <w:ind w:firstLine="540"/>
        <w:jc w:val="both"/>
        <w:rPr>
          <w:rFonts w:ascii="Courier New" w:hAnsi="Courier New" w:cs="Courier New"/>
        </w:rPr>
      </w:pPr>
      <w:bookmarkStart w:id="13" w:name="Par293"/>
      <w:bookmarkEnd w:id="13"/>
      <w:r w:rsidRPr="00423B99">
        <w:rPr>
          <w:rFonts w:ascii="Courier New" w:hAnsi="Courier New" w:cs="Courier New"/>
        </w:rPr>
        <w:t>&lt;3&gt; Собрание законодательства Российской Федерации, 2006, N 31, ст. 3451; 2009, N 48, ст. 5716, N 52, ст. 6439; 2010, N 27, ст. 3407, N 31, ст. 4173, ст. 4196, N 49, ст. 6409, N 52, ст. 6974; 2011, N 23, ст. 3263, N 31, ст. 4701; 2013 N 14, ст. 1651, N 30, ст. 4038, N 51, ст. 6683; 2014, N 23, ст. 2927, N 30, ст. 4217, ст. 4243; 2016 N 27 ст. 4164; 2017 N 9, ст. 1276, N 27, ст. 3945, N 31, ст. 4772; 2018, N 1, ст. 82.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2C1B16">
        <w:rPr>
          <w:sz w:val="22"/>
          <w:szCs w:val="22"/>
        </w:rPr>
        <w:t>Приложение N 5</w:t>
      </w: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к приказу МЧС России</w:t>
      </w: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от 18.01.2019 N 23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2C1B16" w:rsidRDefault="007D1DF3" w:rsidP="009F1DDF">
      <w:pPr>
        <w:pStyle w:val="ConsPlusNormal"/>
        <w:spacing w:line="300" w:lineRule="atLeast"/>
        <w:jc w:val="right"/>
        <w:rPr>
          <w:sz w:val="22"/>
          <w:szCs w:val="22"/>
        </w:rPr>
      </w:pPr>
      <w:r w:rsidRPr="002C1B16">
        <w:rPr>
          <w:sz w:val="22"/>
          <w:szCs w:val="22"/>
        </w:rPr>
        <w:t>(форма)</w:t>
      </w:r>
    </w:p>
    <w:p w:rsidR="007D1DF3" w:rsidRPr="002C1B16" w:rsidRDefault="007D1DF3" w:rsidP="009F1DD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  <w:r w:rsidRPr="00423B99">
        <w:rPr>
          <w:b/>
        </w:rPr>
        <w:t>МИНИСТЕРСТВО РОССИЙСКОЙ ФЕДЕРАЦИИ ПО ДЕЛАМ ГРАЖДАНСКОЙ</w:t>
      </w: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  <w:r w:rsidRPr="00423B99">
        <w:rPr>
          <w:b/>
        </w:rPr>
        <w:t>ОБОРОНЫ, ЧРЕЗВЫЧАЙНЫМ СИТУАЦИЯМ И ЛИКВИДАЦИИ</w:t>
      </w: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  <w:r w:rsidRPr="00423B99">
        <w:rPr>
          <w:b/>
        </w:rPr>
        <w:t>ПОСЛЕДСТВИЙ СТИХИЙНЫХ БЕДСТВИЙ</w:t>
      </w: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  <w:bookmarkStart w:id="14" w:name="Par309"/>
      <w:bookmarkEnd w:id="14"/>
      <w:r w:rsidRPr="00423B99">
        <w:rPr>
          <w:b/>
        </w:rPr>
        <w:t>КВАЛИФИКАЦИОННОЕ УДОСТОВЕРЕНИЕ</w:t>
      </w: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  <w:r w:rsidRPr="00423B99">
        <w:rPr>
          <w:b/>
        </w:rPr>
        <w:t>ДОЛЖНОСТНОГО ЛИЦА, АТТЕСТОВАННОГО НА ОСУЩЕСТВЛЕНИЕ</w:t>
      </w: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  <w:r w:rsidRPr="00423B99">
        <w:rPr>
          <w:b/>
        </w:rPr>
        <w:t>ДЕЯТЕЛЬНОСТИ В ОБЛАСТИ НЕЗАВИСИМОЙ ОЦЕНКИ ПОЖАРНОГО</w:t>
      </w:r>
    </w:p>
    <w:p w:rsidR="007D1DF3" w:rsidRPr="00423B99" w:rsidRDefault="007D1DF3" w:rsidP="00423B99">
      <w:pPr>
        <w:pStyle w:val="ConsPlusNonformat"/>
        <w:spacing w:line="300" w:lineRule="atLeast"/>
        <w:jc w:val="center"/>
        <w:rPr>
          <w:b/>
        </w:rPr>
      </w:pPr>
      <w:r w:rsidRPr="00423B99">
        <w:rPr>
          <w:b/>
        </w:rPr>
        <w:t>РИСКА (АУДИТА ПОЖАРНОЙ БЕЗОПАСНОСТИ)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                       N 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На основании приказа Главного управления МЧС России по 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       (субъект Российской Федерации, дата и N приказа)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___________________________________________________________________________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   (фамилия, имя и отчество (при наличии) должностного лица,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    аттестованного на осуществление деятельности в области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независимой оценки пожарного риска (аудита пожарной безопасности)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Аттестован  на  осуществление  деятельности  в  области  независимой оценки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пожарного риска (аудита пожарной безопасности)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Срок действия аттестации до "__" __________ 20__ г.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Руководитель территориального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>органа МЧС России             _____________   _____________________________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                          (подпись)         (расшифровка подписи)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  Печать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      ------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(территориального</w:t>
      </w:r>
    </w:p>
    <w:p w:rsidR="007D1DF3" w:rsidRPr="00423B99" w:rsidRDefault="007D1DF3" w:rsidP="009F1DDF">
      <w:pPr>
        <w:pStyle w:val="ConsPlusNonformat"/>
        <w:spacing w:line="300" w:lineRule="atLeast"/>
        <w:jc w:val="both"/>
      </w:pPr>
      <w:r w:rsidRPr="00423B99">
        <w:t xml:space="preserve">  органа МЧС России)</w:t>
      </w:r>
    </w:p>
    <w:p w:rsidR="007D1DF3" w:rsidRPr="00423B99" w:rsidRDefault="007D1DF3" w:rsidP="00423B99">
      <w:pPr>
        <w:rPr>
          <w:szCs w:val="22"/>
        </w:rPr>
      </w:pPr>
    </w:p>
    <w:sectPr w:rsidR="007D1DF3" w:rsidRPr="00423B99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DF3" w:rsidRDefault="007D1DF3">
      <w:r>
        <w:separator/>
      </w:r>
    </w:p>
  </w:endnote>
  <w:endnote w:type="continuationSeparator" w:id="0">
    <w:p w:rsidR="007D1DF3" w:rsidRDefault="007D1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єЪМе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DF3" w:rsidRDefault="007D1DF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DF3" w:rsidRDefault="007D1DF3" w:rsidP="00DF5729">
    <w:pPr>
      <w:jc w:val="center"/>
      <w:rPr>
        <w:sz w:val="2"/>
        <w:szCs w:val="2"/>
      </w:rPr>
    </w:pPr>
  </w:p>
  <w:p w:rsidR="007D1DF3" w:rsidRDefault="007D1DF3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DF3" w:rsidRDefault="007D1D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DF3" w:rsidRDefault="007D1DF3">
      <w:r>
        <w:separator/>
      </w:r>
    </w:p>
  </w:footnote>
  <w:footnote w:type="continuationSeparator" w:id="0">
    <w:p w:rsidR="007D1DF3" w:rsidRDefault="007D1D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DF3" w:rsidRDefault="007D1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DF3" w:rsidRDefault="007D1DF3" w:rsidP="00DF5729">
    <w:pPr>
      <w:jc w:val="center"/>
      <w:rPr>
        <w:sz w:val="2"/>
        <w:szCs w:val="2"/>
      </w:rPr>
    </w:pPr>
  </w:p>
  <w:p w:rsidR="007D1DF3" w:rsidRDefault="007D1DF3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7D1DF3" w:rsidRDefault="007D1DF3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7D1DF3" w:rsidRPr="00DC174E" w:rsidRDefault="007D1DF3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7D1DF3" w:rsidRPr="00DC174E" w:rsidRDefault="007D1DF3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7D1DF3" w:rsidRPr="00DC174E" w:rsidRDefault="007D1DF3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7D1DF3" w:rsidRDefault="007D1DF3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DF3" w:rsidRDefault="007D1D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46C566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EE65BA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C24B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9"/>
    <w:multiLevelType w:val="singleLevel"/>
    <w:tmpl w:val="00000009"/>
    <w:lvl w:ilvl="0">
      <w:start w:val="1"/>
      <w:numFmt w:val="bullet"/>
      <w:pStyle w:val="a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4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20890"/>
    <w:multiLevelType w:val="multilevel"/>
    <w:tmpl w:val="D598DA5C"/>
    <w:styleLink w:val="3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6">
    <w:nsid w:val="57953515"/>
    <w:multiLevelType w:val="hybridMultilevel"/>
    <w:tmpl w:val="EE50FDA6"/>
    <w:lvl w:ilvl="0" w:tplc="0D3C1294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A78B7"/>
    <w:rsid w:val="000B5D88"/>
    <w:rsid w:val="000D27C4"/>
    <w:rsid w:val="000D487F"/>
    <w:rsid w:val="000E1864"/>
    <w:rsid w:val="000F59EA"/>
    <w:rsid w:val="0015115F"/>
    <w:rsid w:val="0016784E"/>
    <w:rsid w:val="00185AD7"/>
    <w:rsid w:val="001C50DE"/>
    <w:rsid w:val="002328AA"/>
    <w:rsid w:val="00256934"/>
    <w:rsid w:val="002A1F06"/>
    <w:rsid w:val="002A3FB4"/>
    <w:rsid w:val="002C1B16"/>
    <w:rsid w:val="002F6C78"/>
    <w:rsid w:val="00316728"/>
    <w:rsid w:val="00336069"/>
    <w:rsid w:val="00352E3D"/>
    <w:rsid w:val="00352EC0"/>
    <w:rsid w:val="00357C43"/>
    <w:rsid w:val="003D219F"/>
    <w:rsid w:val="003E611E"/>
    <w:rsid w:val="004135EC"/>
    <w:rsid w:val="00415D80"/>
    <w:rsid w:val="00423B99"/>
    <w:rsid w:val="0045288D"/>
    <w:rsid w:val="00467923"/>
    <w:rsid w:val="00470855"/>
    <w:rsid w:val="004C61A9"/>
    <w:rsid w:val="004F00F8"/>
    <w:rsid w:val="005712E5"/>
    <w:rsid w:val="005A6661"/>
    <w:rsid w:val="005F4032"/>
    <w:rsid w:val="006128CA"/>
    <w:rsid w:val="00616E37"/>
    <w:rsid w:val="00632C28"/>
    <w:rsid w:val="006B72AB"/>
    <w:rsid w:val="006C2CAC"/>
    <w:rsid w:val="006D6D97"/>
    <w:rsid w:val="00706E08"/>
    <w:rsid w:val="00717D83"/>
    <w:rsid w:val="007205C8"/>
    <w:rsid w:val="00733B63"/>
    <w:rsid w:val="00763F0D"/>
    <w:rsid w:val="00765D02"/>
    <w:rsid w:val="007A087D"/>
    <w:rsid w:val="007D1DF3"/>
    <w:rsid w:val="00854060"/>
    <w:rsid w:val="008748DD"/>
    <w:rsid w:val="008A40F2"/>
    <w:rsid w:val="008C71D7"/>
    <w:rsid w:val="008D0C54"/>
    <w:rsid w:val="00924F79"/>
    <w:rsid w:val="009262FB"/>
    <w:rsid w:val="00941221"/>
    <w:rsid w:val="00973288"/>
    <w:rsid w:val="009D461D"/>
    <w:rsid w:val="009D6479"/>
    <w:rsid w:val="009F1DDF"/>
    <w:rsid w:val="00A51A34"/>
    <w:rsid w:val="00A85889"/>
    <w:rsid w:val="00AE2558"/>
    <w:rsid w:val="00AE2AB5"/>
    <w:rsid w:val="00B63D76"/>
    <w:rsid w:val="00B740AE"/>
    <w:rsid w:val="00C00E0C"/>
    <w:rsid w:val="00C02937"/>
    <w:rsid w:val="00C33643"/>
    <w:rsid w:val="00CA5B60"/>
    <w:rsid w:val="00CA5FB3"/>
    <w:rsid w:val="00D9061B"/>
    <w:rsid w:val="00DC174E"/>
    <w:rsid w:val="00DE00A4"/>
    <w:rsid w:val="00DF5729"/>
    <w:rsid w:val="00E20F14"/>
    <w:rsid w:val="00E3194A"/>
    <w:rsid w:val="00E4205F"/>
    <w:rsid w:val="00E66425"/>
    <w:rsid w:val="00EB2E3B"/>
    <w:rsid w:val="00ED4976"/>
    <w:rsid w:val="00EE22D0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0B5D88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link w:val="Heading1Char1"/>
    <w:uiPriority w:val="99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D461D"/>
    <w:pPr>
      <w:keepNext/>
      <w:widowControl/>
      <w:numPr>
        <w:ilvl w:val="3"/>
        <w:numId w:val="6"/>
      </w:numPr>
      <w:tabs>
        <w:tab w:val="clear" w:pos="926"/>
        <w:tab w:val="num" w:pos="2880"/>
      </w:tabs>
      <w:autoSpaceDE/>
      <w:autoSpaceDN/>
      <w:adjustRightInd/>
      <w:spacing w:before="240" w:after="60"/>
      <w:ind w:left="2880" w:firstLine="0"/>
      <w:outlineLvl w:val="3"/>
    </w:pPr>
    <w:rPr>
      <w:rFonts w:eastAsia="SimSu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461D"/>
    <w:rPr>
      <w:sz w:val="24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D461D"/>
    <w:rPr>
      <w:rFonts w:eastAsia="SimSun" w:cs="Times New Roman"/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D461D"/>
    <w:rPr>
      <w:rFonts w:eastAsia="SimSun"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D461D"/>
    <w:rPr>
      <w:rFonts w:eastAsia="SimSun" w:cs="Times New Roman"/>
      <w:b/>
      <w:bCs/>
      <w:sz w:val="22"/>
      <w:szCs w:val="22"/>
      <w:lang w:val="ru-RU" w:eastAsia="ru-RU"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A1F06"/>
    <w:rPr>
      <w:rFonts w:cs="Times New Roman"/>
      <w:lang w:val="ru-RU" w:eastAsia="ru-RU" w:bidi="ar-SA"/>
    </w:rPr>
  </w:style>
  <w:style w:type="paragraph" w:styleId="Footer">
    <w:name w:val="footer"/>
    <w:basedOn w:val="Normal"/>
    <w:link w:val="Foot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A1F06"/>
    <w:rPr>
      <w:rFonts w:cs="Times New Roman"/>
      <w:lang w:val="ru-RU" w:eastAsia="ru-RU" w:bidi="ar-SA"/>
    </w:rPr>
  </w:style>
  <w:style w:type="table" w:styleId="TableGrid">
    <w:name w:val="Table Grid"/>
    <w:basedOn w:val="TableNormal"/>
    <w:uiPriority w:val="99"/>
    <w:rsid w:val="00DF57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FootnoteText">
    <w:name w:val="footnote text"/>
    <w:basedOn w:val="Normal"/>
    <w:link w:val="FootnoteTextChar2"/>
    <w:uiPriority w:val="99"/>
    <w:rsid w:val="000B5D88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D461D"/>
    <w:rPr>
      <w:lang w:val="ru-RU" w:eastAsia="ru-RU"/>
    </w:rPr>
  </w:style>
  <w:style w:type="character" w:styleId="FootnoteReference">
    <w:name w:val="footnote reference"/>
    <w:basedOn w:val="DefaultParagraphFont"/>
    <w:uiPriority w:val="99"/>
    <w:rsid w:val="000B5D88"/>
    <w:rPr>
      <w:rFonts w:cs="Times New Roman"/>
      <w:vertAlign w:val="superscript"/>
    </w:rPr>
  </w:style>
  <w:style w:type="paragraph" w:styleId="TOC1">
    <w:name w:val="toc 1"/>
    <w:basedOn w:val="Normal"/>
    <w:uiPriority w:val="99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TOC2">
    <w:name w:val="toc 2"/>
    <w:basedOn w:val="Normal"/>
    <w:uiPriority w:val="99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styleId="ListParagraph">
    <w:name w:val="List Paragraph"/>
    <w:basedOn w:val="Normal"/>
    <w:link w:val="ListParagraphChar"/>
    <w:uiPriority w:val="99"/>
    <w:qFormat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Normal"/>
    <w:uiPriority w:val="99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uiPriority w:val="99"/>
    <w:rsid w:val="002A1F0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BodyText3">
    <w:name w:val="Body Text 3"/>
    <w:basedOn w:val="Normal"/>
    <w:link w:val="BodyText3Char"/>
    <w:uiPriority w:val="99"/>
    <w:rsid w:val="002A1F06"/>
    <w:pPr>
      <w:widowControl/>
      <w:autoSpaceDE/>
      <w:autoSpaceDN/>
      <w:adjustRightInd/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2A1F06"/>
    <w:rPr>
      <w:rFonts w:cs="Times New Roman"/>
      <w:sz w:val="28"/>
      <w:lang w:val="ru-RU" w:eastAsia="ru-RU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A1F06"/>
    <w:rPr>
      <w:rFonts w:ascii="Calibri" w:hAnsi="Calibri" w:cs="Times New Roman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F06"/>
    <w:rPr>
      <w:rFonts w:ascii="Tahoma" w:hAnsi="Tahoma" w:cs="Times New Roman"/>
      <w:sz w:val="16"/>
      <w:szCs w:val="16"/>
      <w:lang w:val="ru-RU" w:eastAsia="ru-RU" w:bidi="ar-SA"/>
    </w:rPr>
  </w:style>
  <w:style w:type="paragraph" w:customStyle="1" w:styleId="FORMATTEXT">
    <w:name w:val=".FORMATTEXT"/>
    <w:uiPriority w:val="99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ormalWeb">
    <w:name w:val="Normal (Web)"/>
    <w:basedOn w:val="Normal"/>
    <w:uiPriority w:val="99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uiPriority w:val="99"/>
    <w:rsid w:val="002A1F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Hyperlink">
    <w:name w:val="Hyperlink"/>
    <w:basedOn w:val="DefaultParagraphFont"/>
    <w:uiPriority w:val="99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2A1F06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HORIZLINE">
    <w:name w:val=".HORIZLINE"/>
    <w:uiPriority w:val="99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A1F06"/>
    <w:rPr>
      <w:rFonts w:ascii="Calibri" w:hAnsi="Calibri" w:cs="Times New Roman"/>
      <w:lang w:val="ru-RU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A1F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A1F06"/>
    <w:rPr>
      <w:b/>
      <w:bCs/>
    </w:rPr>
  </w:style>
  <w:style w:type="paragraph" w:customStyle="1" w:styleId="1">
    <w:name w:val="Стиль1"/>
    <w:basedOn w:val="Normal"/>
    <w:uiPriority w:val="99"/>
    <w:rsid w:val="002A1F06"/>
    <w:pPr>
      <w:widowControl/>
      <w:numPr>
        <w:numId w:val="1"/>
      </w:numPr>
      <w:tabs>
        <w:tab w:val="clear" w:pos="643"/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2">
    <w:name w:val="Основной текст (2)_"/>
    <w:link w:val="20"/>
    <w:uiPriority w:val="99"/>
    <w:locked/>
    <w:rsid w:val="002A1F06"/>
    <w:rPr>
      <w:sz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2A1F06"/>
    <w:pPr>
      <w:shd w:val="clear" w:color="auto" w:fill="FFFFFF"/>
      <w:autoSpaceDE/>
      <w:autoSpaceDN/>
      <w:adjustRightInd/>
      <w:spacing w:line="432" w:lineRule="exact"/>
    </w:pPr>
    <w:rPr>
      <w:noProof/>
      <w:sz w:val="28"/>
      <w:shd w:val="clear" w:color="auto" w:fill="FFFFFF"/>
      <w:lang w:val="ru-RU" w:eastAsia="ru-RU"/>
    </w:rPr>
  </w:style>
  <w:style w:type="character" w:customStyle="1" w:styleId="4">
    <w:name w:val="Основной текст (4)_"/>
    <w:link w:val="40"/>
    <w:uiPriority w:val="99"/>
    <w:locked/>
    <w:rsid w:val="002A1F06"/>
    <w:rPr>
      <w:b/>
      <w:sz w:val="26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noProof/>
      <w:sz w:val="26"/>
      <w:shd w:val="clear" w:color="auto" w:fill="FFFFFF"/>
      <w:lang w:val="ru-RU" w:eastAsia="ru-RU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character" w:customStyle="1" w:styleId="HeaderChar1">
    <w:name w:val="Header Char1"/>
    <w:basedOn w:val="DefaultParagraphFont"/>
    <w:uiPriority w:val="99"/>
    <w:locked/>
    <w:rsid w:val="009D461D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Caption">
    <w:name w:val="caption"/>
    <w:basedOn w:val="Normal"/>
    <w:next w:val="Normal"/>
    <w:uiPriority w:val="99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1">
    <w:name w:val="заголовок 2"/>
    <w:basedOn w:val="Normal"/>
    <w:next w:val="Normal"/>
    <w:uiPriority w:val="99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paragraph" w:styleId="BodyTextIndent3">
    <w:name w:val="Body Text Indent 3"/>
    <w:basedOn w:val="Normal"/>
    <w:link w:val="BodyTextIndent3Char"/>
    <w:uiPriority w:val="99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D461D"/>
    <w:rPr>
      <w:rFonts w:eastAsia="SimSun" w:cs="Times New Roman"/>
      <w:sz w:val="16"/>
      <w:szCs w:val="16"/>
      <w:lang w:val="ru-RU" w:eastAsia="ru-RU" w:bidi="ar-SA"/>
    </w:rPr>
  </w:style>
  <w:style w:type="paragraph" w:styleId="BodyText2">
    <w:name w:val="Body Text 2"/>
    <w:basedOn w:val="Normal"/>
    <w:link w:val="BodyText2Char"/>
    <w:uiPriority w:val="9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D461D"/>
    <w:rPr>
      <w:rFonts w:eastAsia="SimSun" w:cs="Times New Roman"/>
      <w:b/>
      <w:bCs/>
      <w:i/>
      <w:sz w:val="24"/>
      <w:szCs w:val="24"/>
      <w:lang w:val="ru-RU" w:eastAsia="ru-RU" w:bidi="ar-SA"/>
    </w:rPr>
  </w:style>
  <w:style w:type="paragraph" w:customStyle="1" w:styleId="10">
    <w:name w:val="Обычный1"/>
    <w:uiPriority w:val="99"/>
    <w:rsid w:val="009D461D"/>
    <w:pPr>
      <w:widowControl w:val="0"/>
    </w:pPr>
    <w:rPr>
      <w:rFonts w:ascii="Courier New" w:eastAsia="SimSun" w:hAnsi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customStyle="1" w:styleId="11">
    <w:name w:val="Текст1"/>
    <w:basedOn w:val="Normal"/>
    <w:uiPriority w:val="99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paragraph" w:styleId="List">
    <w:name w:val="List"/>
    <w:basedOn w:val="Normal"/>
    <w:uiPriority w:val="99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List2">
    <w:name w:val="List 2"/>
    <w:basedOn w:val="Normal"/>
    <w:uiPriority w:val="99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List3">
    <w:name w:val="List 3"/>
    <w:basedOn w:val="Normal"/>
    <w:uiPriority w:val="99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List4">
    <w:name w:val="List 4"/>
    <w:basedOn w:val="Normal"/>
    <w:uiPriority w:val="99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List5">
    <w:name w:val="List 5"/>
    <w:basedOn w:val="Normal"/>
    <w:uiPriority w:val="99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ListBullet2">
    <w:name w:val="List Bullet 2"/>
    <w:basedOn w:val="Normal"/>
    <w:uiPriority w:val="99"/>
    <w:rsid w:val="009D461D"/>
    <w:pPr>
      <w:widowControl/>
      <w:numPr>
        <w:numId w:val="5"/>
      </w:numPr>
      <w:autoSpaceDE/>
      <w:autoSpaceDN/>
      <w:adjustRightInd/>
    </w:pPr>
    <w:rPr>
      <w:rFonts w:eastAsia="SimSun"/>
      <w:sz w:val="24"/>
      <w:szCs w:val="24"/>
    </w:rPr>
  </w:style>
  <w:style w:type="paragraph" w:styleId="ListBullet3">
    <w:name w:val="List Bullet 3"/>
    <w:basedOn w:val="Normal"/>
    <w:uiPriority w:val="99"/>
    <w:rsid w:val="009D461D"/>
    <w:pPr>
      <w:widowControl/>
      <w:numPr>
        <w:numId w:val="6"/>
      </w:numPr>
      <w:autoSpaceDE/>
      <w:autoSpaceDN/>
      <w:adjustRightInd/>
    </w:pPr>
    <w:rPr>
      <w:rFonts w:eastAsia="SimSun"/>
      <w:sz w:val="24"/>
      <w:szCs w:val="24"/>
    </w:rPr>
  </w:style>
  <w:style w:type="paragraph" w:styleId="ListContinue3">
    <w:name w:val="List Continue 3"/>
    <w:basedOn w:val="Normal"/>
    <w:uiPriority w:val="99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ListContinue4">
    <w:name w:val="List Continue 4"/>
    <w:basedOn w:val="Normal"/>
    <w:uiPriority w:val="99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ListContinue5">
    <w:name w:val="List Continue 5"/>
    <w:basedOn w:val="Normal"/>
    <w:uiPriority w:val="99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9D461D"/>
    <w:rPr>
      <w:rFonts w:eastAsia="SimSun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9D461D"/>
    <w:rPr>
      <w:rFonts w:eastAsia="SimSu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9D461D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9D461D"/>
    <w:rPr>
      <w:rFonts w:cs="Times New Roman"/>
      <w:sz w:val="16"/>
    </w:rPr>
  </w:style>
  <w:style w:type="paragraph" w:styleId="TOC3">
    <w:name w:val="toc 3"/>
    <w:basedOn w:val="Normal"/>
    <w:next w:val="Normal"/>
    <w:autoRedefine/>
    <w:uiPriority w:val="99"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">
    <w:name w:val="Стиль пояснение"/>
    <w:basedOn w:val="Normal"/>
    <w:uiPriority w:val="99"/>
    <w:rsid w:val="009D461D"/>
    <w:pPr>
      <w:widowControl/>
      <w:numPr>
        <w:numId w:val="8"/>
      </w:numPr>
      <w:suppressAutoHyphens/>
      <w:autoSpaceDE/>
      <w:autoSpaceDN/>
      <w:adjustRightInd/>
      <w:jc w:val="both"/>
    </w:pPr>
    <w:rPr>
      <w:sz w:val="24"/>
      <w:lang w:eastAsia="ar-SA"/>
    </w:rPr>
  </w:style>
  <w:style w:type="paragraph" w:customStyle="1" w:styleId="a0">
    <w:name w:val="СО"/>
    <w:basedOn w:val="Normal"/>
    <w:uiPriority w:val="99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hAnsi="Arial" w:cs="Arial"/>
      <w:bCs/>
      <w:caps/>
      <w:color w:val="000000"/>
      <w:spacing w:val="-10"/>
      <w:szCs w:val="24"/>
    </w:rPr>
  </w:style>
  <w:style w:type="paragraph" w:customStyle="1" w:styleId="a1">
    <w:name w:val="ВИД ДОКУМЕНТА"/>
    <w:basedOn w:val="Normal"/>
    <w:uiPriority w:val="99"/>
    <w:semiHidden/>
    <w:rsid w:val="009D461D"/>
    <w:pPr>
      <w:widowControl/>
      <w:autoSpaceDE/>
      <w:autoSpaceDN/>
      <w:adjustRightInd/>
      <w:jc w:val="center"/>
    </w:pPr>
    <w:rPr>
      <w:rFonts w:ascii="Arial Black" w:hAnsi="Arial Black"/>
      <w:b/>
      <w:iCs/>
      <w:caps/>
      <w:spacing w:val="80"/>
      <w:sz w:val="36"/>
    </w:rPr>
  </w:style>
  <w:style w:type="paragraph" w:customStyle="1" w:styleId="a2">
    <w:name w:val="Текст раздела"/>
    <w:basedOn w:val="Heading2"/>
    <w:uiPriority w:val="99"/>
    <w:rsid w:val="009D461D"/>
    <w:pPr>
      <w:widowControl/>
      <w:numPr>
        <w:ilvl w:val="1"/>
        <w:numId w:val="6"/>
      </w:numPr>
      <w:tabs>
        <w:tab w:val="clear" w:pos="926"/>
        <w:tab w:val="left" w:pos="567"/>
        <w:tab w:val="num" w:pos="1440"/>
      </w:tabs>
      <w:autoSpaceDE/>
      <w:autoSpaceDN/>
      <w:spacing w:before="120" w:after="60"/>
      <w:ind w:left="1440"/>
      <w:jc w:val="both"/>
    </w:pPr>
    <w:rPr>
      <w:rFonts w:ascii="Times New Roman" w:hAnsi="Times New Roman" w:cs="Times New Roman"/>
      <w:bCs w:val="0"/>
      <w:sz w:val="28"/>
      <w:szCs w:val="28"/>
    </w:rPr>
  </w:style>
  <w:style w:type="paragraph" w:styleId="ListBullet">
    <w:name w:val="List Bullet"/>
    <w:basedOn w:val="Normal"/>
    <w:uiPriority w:val="99"/>
    <w:rsid w:val="009D461D"/>
    <w:pPr>
      <w:widowControl/>
      <w:numPr>
        <w:numId w:val="7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9D461D"/>
    <w:pPr>
      <w:keepNext/>
      <w:keepLines/>
      <w:widowControl/>
      <w:numPr>
        <w:numId w:val="6"/>
      </w:numPr>
      <w:tabs>
        <w:tab w:val="clear" w:pos="926"/>
        <w:tab w:val="num" w:pos="360"/>
      </w:tabs>
      <w:autoSpaceDE/>
      <w:autoSpaceDN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TOC4">
    <w:name w:val="toc 4"/>
    <w:basedOn w:val="Normal"/>
    <w:next w:val="Normal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9D461D"/>
    <w:rPr>
      <w:rFonts w:eastAsia="SimSun"/>
      <w:sz w:val="24"/>
      <w:szCs w:val="24"/>
    </w:rPr>
  </w:style>
  <w:style w:type="character" w:customStyle="1" w:styleId="FootnoteTextChar1">
    <w:name w:val="Footnote Text Char1"/>
    <w:basedOn w:val="DefaultParagraphFont"/>
    <w:uiPriority w:val="99"/>
    <w:semiHidden/>
    <w:locked/>
    <w:rsid w:val="009D461D"/>
    <w:rPr>
      <w:rFonts w:ascii="Times New Roman" w:hAnsi="Times New Roman" w:cs="Times New Roman"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9D461D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9D461D"/>
    <w:rPr>
      <w:rFonts w:ascii="Courier New" w:eastAsia="Times New Roman" w:hAnsi="Courier New" w:cs="Times New Roman"/>
      <w:lang w:val="ru-RU" w:eastAsia="ru-RU" w:bidi="ar-SA"/>
    </w:rPr>
  </w:style>
  <w:style w:type="paragraph" w:customStyle="1" w:styleId="center">
    <w:name w:val="center"/>
    <w:basedOn w:val="Normal"/>
    <w:uiPriority w:val="99"/>
    <w:rsid w:val="009D46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Абзац списка1"/>
    <w:basedOn w:val="Normal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paragraph" w:customStyle="1" w:styleId="13">
    <w:name w:val="Рецензия1"/>
    <w:hidden/>
    <w:uiPriority w:val="99"/>
    <w:semiHidden/>
    <w:rsid w:val="009D461D"/>
    <w:rPr>
      <w:sz w:val="20"/>
      <w:szCs w:val="20"/>
    </w:rPr>
  </w:style>
  <w:style w:type="paragraph" w:customStyle="1" w:styleId="110">
    <w:name w:val="Абзац списка11"/>
    <w:basedOn w:val="Normal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character" w:styleId="FollowedHyperlink">
    <w:name w:val="FollowedHyperlink"/>
    <w:basedOn w:val="DefaultParagraphFont"/>
    <w:uiPriority w:val="99"/>
    <w:rsid w:val="009D461D"/>
    <w:rPr>
      <w:rFonts w:cs="Times New Roman"/>
      <w:color w:val="800080"/>
      <w:u w:val="single"/>
    </w:rPr>
  </w:style>
  <w:style w:type="paragraph" w:customStyle="1" w:styleId="14">
    <w:name w:val="Заголовок оглавления1"/>
    <w:basedOn w:val="Heading1"/>
    <w:next w:val="Normal"/>
    <w:uiPriority w:val="99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Times New Roman"/>
      <w:color w:val="365F91"/>
      <w:sz w:val="24"/>
      <w:lang w:eastAsia="en-US"/>
    </w:rPr>
  </w:style>
  <w:style w:type="paragraph" w:styleId="TableofFigures">
    <w:name w:val="table of figures"/>
    <w:basedOn w:val="Normal"/>
    <w:next w:val="Normal"/>
    <w:uiPriority w:val="99"/>
    <w:rsid w:val="009D461D"/>
    <w:rPr>
      <w:sz w:val="28"/>
    </w:rPr>
  </w:style>
  <w:style w:type="paragraph" w:customStyle="1" w:styleId="Default">
    <w:name w:val="Default"/>
    <w:uiPriority w:val="99"/>
    <w:rsid w:val="009D461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Normal"/>
    <w:uiPriority w:val="99"/>
    <w:rsid w:val="009D461D"/>
    <w:pPr>
      <w:widowControl/>
      <w:adjustRightInd/>
    </w:pPr>
    <w:rPr>
      <w:rFonts w:ascii="Courier New" w:hAnsi="Courier New" w:cs="Courier New"/>
    </w:rPr>
  </w:style>
  <w:style w:type="paragraph" w:styleId="EndnoteText">
    <w:name w:val="endnote text"/>
    <w:basedOn w:val="Normal"/>
    <w:link w:val="EndnoteTextChar"/>
    <w:uiPriority w:val="99"/>
    <w:semiHidden/>
    <w:rsid w:val="009D461D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9D461D"/>
    <w:rPr>
      <w:rFonts w:eastAsia="Times New Roman" w:cs="Times New Roman"/>
      <w:lang w:val="ru-RU" w:eastAsia="ru-RU" w:bidi="ar-SA"/>
    </w:rPr>
  </w:style>
  <w:style w:type="character" w:customStyle="1" w:styleId="15">
    <w:name w:val="Название книги1"/>
    <w:uiPriority w:val="99"/>
    <w:rsid w:val="009D461D"/>
    <w:rPr>
      <w:b/>
      <w:smallCaps/>
      <w:spacing w:val="5"/>
    </w:rPr>
  </w:style>
  <w:style w:type="character" w:styleId="Strong">
    <w:name w:val="Strong"/>
    <w:basedOn w:val="DefaultParagraphFont"/>
    <w:uiPriority w:val="99"/>
    <w:qFormat/>
    <w:rsid w:val="009D461D"/>
    <w:rPr>
      <w:rFonts w:cs="Times New Roman"/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"/>
    <w:uiPriority w:val="99"/>
    <w:rsid w:val="009D461D"/>
    <w:rPr>
      <w:rFonts w:ascii="Times New Roman" w:hAnsi="Times New Roman"/>
      <w:i/>
      <w:spacing w:val="0"/>
      <w:sz w:val="21"/>
    </w:rPr>
  </w:style>
  <w:style w:type="paragraph" w:customStyle="1" w:styleId="a3">
    <w:name w:val="Буквенный список"/>
    <w:basedOn w:val="Heading4"/>
    <w:uiPriority w:val="99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Times New Roman"/>
      <w:b w:val="0"/>
      <w:bCs w:val="0"/>
    </w:rPr>
  </w:style>
  <w:style w:type="paragraph" w:customStyle="1" w:styleId="a4">
    <w:name w:val="Текст пункта"/>
    <w:basedOn w:val="Heading3"/>
    <w:link w:val="a5"/>
    <w:uiPriority w:val="99"/>
    <w:rsid w:val="009D461D"/>
    <w:pPr>
      <w:widowControl/>
      <w:numPr>
        <w:ilvl w:val="2"/>
        <w:numId w:val="6"/>
      </w:numPr>
      <w:tabs>
        <w:tab w:val="clear" w:pos="926"/>
        <w:tab w:val="left" w:pos="567"/>
        <w:tab w:val="num" w:pos="2160"/>
      </w:tabs>
      <w:autoSpaceDE/>
      <w:autoSpaceDN/>
      <w:spacing w:before="120" w:after="60"/>
      <w:ind w:left="0"/>
      <w:jc w:val="both"/>
    </w:pPr>
    <w:rPr>
      <w:rFonts w:ascii="Times New Roman" w:hAnsi="Times New Roman" w:cs="Times New Roman"/>
      <w:b w:val="0"/>
      <w:bCs w:val="0"/>
      <w:i w:val="0"/>
      <w:sz w:val="28"/>
      <w:szCs w:val="28"/>
    </w:rPr>
  </w:style>
  <w:style w:type="paragraph" w:customStyle="1" w:styleId="a6">
    <w:name w:val="Текст подпункта"/>
    <w:basedOn w:val="a4"/>
    <w:uiPriority w:val="99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5">
    <w:name w:val="Текст пункта Знак"/>
    <w:link w:val="a4"/>
    <w:uiPriority w:val="99"/>
    <w:locked/>
    <w:rsid w:val="009D461D"/>
    <w:rPr>
      <w:rFonts w:eastAsia="Times New Roman"/>
      <w:sz w:val="28"/>
      <w:lang w:val="ru-RU" w:eastAsia="ru-RU"/>
    </w:rPr>
  </w:style>
  <w:style w:type="character" w:customStyle="1" w:styleId="apple-converted-space">
    <w:name w:val="apple-converted-space"/>
    <w:basedOn w:val="DefaultParagraphFont"/>
    <w:uiPriority w:val="99"/>
    <w:rsid w:val="009D461D"/>
    <w:rPr>
      <w:rFonts w:cs="Times New Roman"/>
    </w:rPr>
  </w:style>
  <w:style w:type="character" w:customStyle="1" w:styleId="match">
    <w:name w:val="match"/>
    <w:basedOn w:val="DefaultParagraphFont"/>
    <w:uiPriority w:val="99"/>
    <w:rsid w:val="009D461D"/>
    <w:rPr>
      <w:rFonts w:cs="Times New Roman"/>
    </w:rPr>
  </w:style>
  <w:style w:type="paragraph" w:customStyle="1" w:styleId="22">
    <w:name w:val="Абзац списка2"/>
    <w:basedOn w:val="Normal"/>
    <w:uiPriority w:val="99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8D0C5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D0C54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D0C5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rsid w:val="008D0C5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8D0C5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16">
    <w:name w:val="Заголовок №1_"/>
    <w:basedOn w:val="DefaultParagraphFont"/>
    <w:link w:val="17"/>
    <w:uiPriority w:val="99"/>
    <w:locked/>
    <w:rsid w:val="008D0C54"/>
    <w:rPr>
      <w:rFonts w:cs="Times New Roman"/>
      <w:spacing w:val="20"/>
      <w:sz w:val="24"/>
      <w:szCs w:val="24"/>
      <w:lang w:bidi="ar-SA"/>
    </w:rPr>
  </w:style>
  <w:style w:type="character" w:customStyle="1" w:styleId="a7">
    <w:name w:val="Основной текст_"/>
    <w:basedOn w:val="DefaultParagraphFont"/>
    <w:link w:val="30"/>
    <w:uiPriority w:val="99"/>
    <w:locked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a8">
    <w:name w:val="Колонтитул_"/>
    <w:basedOn w:val="DefaultParagraphFont"/>
    <w:link w:val="a9"/>
    <w:uiPriority w:val="99"/>
    <w:locked/>
    <w:rsid w:val="008D0C54"/>
    <w:rPr>
      <w:rFonts w:cs="Times New Roman"/>
      <w:lang w:bidi="ar-SA"/>
    </w:rPr>
  </w:style>
  <w:style w:type="character" w:customStyle="1" w:styleId="SimHei">
    <w:name w:val="Колонтитул + SimHei"/>
    <w:aliases w:val="8 pt,Интервал 1 pt"/>
    <w:basedOn w:val="a8"/>
    <w:uiPriority w:val="99"/>
    <w:rsid w:val="008D0C54"/>
    <w:rPr>
      <w:rFonts w:ascii="SimHei" w:eastAsia="SimHei" w:hAnsi="SimHei" w:cs="SimHei"/>
      <w:spacing w:val="20"/>
      <w:sz w:val="16"/>
      <w:szCs w:val="16"/>
    </w:rPr>
  </w:style>
  <w:style w:type="character" w:customStyle="1" w:styleId="aa">
    <w:name w:val="Основной текст + Курсив"/>
    <w:basedOn w:val="a7"/>
    <w:uiPriority w:val="99"/>
    <w:rsid w:val="008D0C54"/>
    <w:rPr>
      <w:i/>
      <w:iCs/>
    </w:rPr>
  </w:style>
  <w:style w:type="character" w:customStyle="1" w:styleId="10pt">
    <w:name w:val="Основной текст + 10 pt"/>
    <w:aliases w:val="Интервал 1 pt1"/>
    <w:basedOn w:val="a7"/>
    <w:uiPriority w:val="99"/>
    <w:rsid w:val="008D0C54"/>
    <w:rPr>
      <w:spacing w:val="30"/>
      <w:sz w:val="20"/>
      <w:szCs w:val="20"/>
    </w:rPr>
  </w:style>
  <w:style w:type="character" w:customStyle="1" w:styleId="4pt">
    <w:name w:val="Основной текст + Интервал 4 pt"/>
    <w:basedOn w:val="a7"/>
    <w:uiPriority w:val="99"/>
    <w:rsid w:val="008D0C54"/>
    <w:rPr>
      <w:spacing w:val="90"/>
    </w:rPr>
  </w:style>
  <w:style w:type="character" w:customStyle="1" w:styleId="2pt">
    <w:name w:val="Основной текст + Интервал 2 pt"/>
    <w:basedOn w:val="a7"/>
    <w:uiPriority w:val="99"/>
    <w:rsid w:val="008D0C54"/>
    <w:rPr>
      <w:spacing w:val="50"/>
    </w:rPr>
  </w:style>
  <w:style w:type="character" w:customStyle="1" w:styleId="8pt">
    <w:name w:val="Основной текст + 8 pt"/>
    <w:aliases w:val="Интервал 2 pt"/>
    <w:basedOn w:val="a7"/>
    <w:uiPriority w:val="99"/>
    <w:rsid w:val="008D0C54"/>
    <w:rPr>
      <w:spacing w:val="40"/>
      <w:sz w:val="16"/>
      <w:szCs w:val="16"/>
    </w:rPr>
  </w:style>
  <w:style w:type="character" w:customStyle="1" w:styleId="9">
    <w:name w:val="Основной текст + 9"/>
    <w:aliases w:val="5 pt1,Курсив,Интервал 0 pt"/>
    <w:basedOn w:val="a7"/>
    <w:uiPriority w:val="99"/>
    <w:rsid w:val="008D0C54"/>
    <w:rPr>
      <w:i/>
      <w:iCs/>
      <w:spacing w:val="0"/>
      <w:sz w:val="19"/>
      <w:szCs w:val="19"/>
      <w:lang w:val="en-US"/>
    </w:rPr>
  </w:style>
  <w:style w:type="character" w:customStyle="1" w:styleId="0pt">
    <w:name w:val="Основной текст + Интервал 0 pt"/>
    <w:basedOn w:val="a7"/>
    <w:uiPriority w:val="99"/>
    <w:rsid w:val="008D0C54"/>
    <w:rPr>
      <w:spacing w:val="-10"/>
    </w:rPr>
  </w:style>
  <w:style w:type="character" w:customStyle="1" w:styleId="18">
    <w:name w:val="Основной текст1"/>
    <w:basedOn w:val="a7"/>
    <w:uiPriority w:val="99"/>
    <w:rsid w:val="008D0C54"/>
  </w:style>
  <w:style w:type="character" w:customStyle="1" w:styleId="23">
    <w:name w:val="Основной текст2"/>
    <w:basedOn w:val="a7"/>
    <w:uiPriority w:val="99"/>
    <w:rsid w:val="008D0C54"/>
  </w:style>
  <w:style w:type="paragraph" w:customStyle="1" w:styleId="17">
    <w:name w:val="Заголовок №1"/>
    <w:basedOn w:val="Normal"/>
    <w:link w:val="16"/>
    <w:uiPriority w:val="9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noProof/>
      <w:spacing w:val="20"/>
      <w:sz w:val="24"/>
      <w:szCs w:val="24"/>
      <w:lang w:val="ru-RU" w:eastAsia="ru-RU"/>
    </w:rPr>
  </w:style>
  <w:style w:type="paragraph" w:customStyle="1" w:styleId="30">
    <w:name w:val="Основной текст3"/>
    <w:basedOn w:val="Normal"/>
    <w:link w:val="a7"/>
    <w:uiPriority w:val="99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noProof/>
      <w:spacing w:val="10"/>
      <w:sz w:val="25"/>
      <w:szCs w:val="25"/>
      <w:lang w:val="ru-RU" w:eastAsia="ru-RU"/>
    </w:rPr>
  </w:style>
  <w:style w:type="paragraph" w:customStyle="1" w:styleId="a9">
    <w:name w:val="Колонтитул"/>
    <w:basedOn w:val="Normal"/>
    <w:link w:val="a8"/>
    <w:uiPriority w:val="99"/>
    <w:rsid w:val="008D0C54"/>
    <w:pPr>
      <w:widowControl/>
      <w:shd w:val="clear" w:color="auto" w:fill="FFFFFF"/>
      <w:autoSpaceDE/>
      <w:autoSpaceDN/>
      <w:adjustRightInd/>
    </w:pPr>
    <w:rPr>
      <w:noProof/>
      <w:lang w:val="ru-RU" w:eastAsia="ru-RU"/>
    </w:rPr>
  </w:style>
  <w:style w:type="character" w:customStyle="1" w:styleId="ab">
    <w:name w:val="Цветовое выделение для Нормальный"/>
    <w:uiPriority w:val="99"/>
    <w:rsid w:val="008D0C54"/>
    <w:rPr>
      <w:rFonts w:ascii="Times New Roman" w:hAnsi="Times New Roman"/>
    </w:rPr>
  </w:style>
  <w:style w:type="paragraph" w:customStyle="1" w:styleId="Style6">
    <w:name w:val="Style6"/>
    <w:basedOn w:val="Normal"/>
    <w:uiPriority w:val="99"/>
    <w:rsid w:val="008D0C54"/>
    <w:pPr>
      <w:spacing w:line="311" w:lineRule="exact"/>
      <w:ind w:firstLine="686"/>
      <w:jc w:val="both"/>
    </w:pPr>
    <w:rPr>
      <w:sz w:val="24"/>
      <w:szCs w:val="24"/>
    </w:rPr>
  </w:style>
  <w:style w:type="character" w:customStyle="1" w:styleId="FontStyle13">
    <w:name w:val="Font Style13"/>
    <w:basedOn w:val="DefaultParagraphFont"/>
    <w:uiPriority w:val="99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0">
    <w:name w:val="body_text"/>
    <w:link w:val="bodytext1"/>
    <w:uiPriority w:val="99"/>
    <w:rsid w:val="008D0C54"/>
    <w:pPr>
      <w:ind w:firstLine="709"/>
      <w:jc w:val="both"/>
    </w:pPr>
    <w:rPr>
      <w:noProof/>
      <w:sz w:val="24"/>
      <w:szCs w:val="24"/>
    </w:rPr>
  </w:style>
  <w:style w:type="character" w:customStyle="1" w:styleId="bodytext1">
    <w:name w:val="body_text Знак"/>
    <w:link w:val="bodytext0"/>
    <w:uiPriority w:val="99"/>
    <w:locked/>
    <w:rsid w:val="008D0C54"/>
    <w:rPr>
      <w:rFonts w:eastAsia="Times New Roman"/>
      <w:noProof/>
      <w:sz w:val="24"/>
      <w:lang w:val="ru-RU" w:eastAsia="ru-RU"/>
    </w:rPr>
  </w:style>
  <w:style w:type="paragraph" w:customStyle="1" w:styleId="Zagolovoktabl">
    <w:name w:val="Zagolovok tabl"/>
    <w:basedOn w:val="Normal"/>
    <w:link w:val="Zagolovoktabl0"/>
    <w:uiPriority w:val="99"/>
    <w:rsid w:val="008D0C54"/>
    <w:pPr>
      <w:keepNext/>
      <w:widowControl/>
      <w:autoSpaceDE/>
      <w:autoSpaceDN/>
      <w:adjustRightInd/>
      <w:spacing w:before="60" w:after="120"/>
      <w:jc w:val="center"/>
    </w:pPr>
    <w:rPr>
      <w:b/>
      <w:bCs/>
      <w:sz w:val="22"/>
      <w:szCs w:val="22"/>
    </w:rPr>
  </w:style>
  <w:style w:type="character" w:customStyle="1" w:styleId="Zagolovoktabl0">
    <w:name w:val="Zagolovok tabl Знак"/>
    <w:link w:val="Zagolovoktabl"/>
    <w:uiPriority w:val="99"/>
    <w:locked/>
    <w:rsid w:val="008D0C54"/>
    <w:rPr>
      <w:rFonts w:eastAsia="Times New Roman"/>
      <w:b/>
      <w:sz w:val="22"/>
      <w:lang w:val="ru-RU" w:eastAsia="ru-RU"/>
    </w:rPr>
  </w:style>
  <w:style w:type="paragraph" w:customStyle="1" w:styleId="ac">
    <w:name w:val="=ТАБЛ_ЦЕНТР"/>
    <w:link w:val="ad"/>
    <w:uiPriority w:val="99"/>
    <w:rsid w:val="008D0C54"/>
    <w:pPr>
      <w:spacing w:before="40" w:after="40"/>
      <w:jc w:val="center"/>
    </w:pPr>
    <w:rPr>
      <w:noProof/>
      <w:szCs w:val="24"/>
    </w:rPr>
  </w:style>
  <w:style w:type="character" w:customStyle="1" w:styleId="ad">
    <w:name w:val="=ТАБЛ_ЦЕНТР Знак"/>
    <w:link w:val="ac"/>
    <w:uiPriority w:val="99"/>
    <w:locked/>
    <w:rsid w:val="008D0C54"/>
    <w:rPr>
      <w:rFonts w:eastAsia="Times New Roman"/>
      <w:noProof/>
      <w:sz w:val="24"/>
      <w:lang w:val="ru-RU" w:eastAsia="ru-RU"/>
    </w:rPr>
  </w:style>
  <w:style w:type="character" w:customStyle="1" w:styleId="ae">
    <w:name w:val="Гипертекстовая ссылка"/>
    <w:basedOn w:val="DefaultParagraphFont"/>
    <w:uiPriority w:val="99"/>
    <w:rsid w:val="008D0C54"/>
    <w:rPr>
      <w:rFonts w:cs="Times New Roman"/>
      <w:color w:val="106BBE"/>
    </w:rPr>
  </w:style>
  <w:style w:type="character" w:customStyle="1" w:styleId="af">
    <w:name w:val="Символ сноски"/>
    <w:uiPriority w:val="99"/>
    <w:rsid w:val="008D0C54"/>
  </w:style>
  <w:style w:type="character" w:customStyle="1" w:styleId="ListParagraphChar">
    <w:name w:val="List Paragraph Char"/>
    <w:link w:val="ListParagraph"/>
    <w:uiPriority w:val="99"/>
    <w:locked/>
    <w:rsid w:val="008D0C54"/>
    <w:rPr>
      <w:rFonts w:ascii="Liberation Sans Narrow" w:hAnsi="Liberation Sans Narrow"/>
      <w:sz w:val="22"/>
      <w:lang w:val="ru-RU" w:eastAsia="ru-RU"/>
    </w:rPr>
  </w:style>
  <w:style w:type="paragraph" w:customStyle="1" w:styleId="af0">
    <w:name w:val="Заголовок статьи"/>
    <w:basedOn w:val="Normal"/>
    <w:next w:val="Normal"/>
    <w:uiPriority w:val="99"/>
    <w:rsid w:val="008D0C54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formattext0">
    <w:name w:val="formattext"/>
    <w:basedOn w:val="Normal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8D0C54"/>
    <w:rPr>
      <w:rFonts w:ascii="Calibri" w:hAnsi="Calibri"/>
    </w:rPr>
  </w:style>
  <w:style w:type="character" w:customStyle="1" w:styleId="af1">
    <w:name w:val="Цветовое выделение"/>
    <w:uiPriority w:val="99"/>
    <w:rsid w:val="008D0C54"/>
    <w:rPr>
      <w:b/>
      <w:color w:val="26282F"/>
    </w:rPr>
  </w:style>
  <w:style w:type="paragraph" w:customStyle="1" w:styleId="6">
    <w:name w:val="Основной текст6"/>
    <w:basedOn w:val="Normal"/>
    <w:uiPriority w:val="99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Normal"/>
    <w:uiPriority w:val="99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sz w:val="28"/>
    </w:rPr>
  </w:style>
  <w:style w:type="paragraph" w:customStyle="1" w:styleId="headertext0">
    <w:name w:val="headertext"/>
    <w:basedOn w:val="Normal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2">
    <w:name w:val="Нормальный (таблица)"/>
    <w:basedOn w:val="Normal"/>
    <w:next w:val="Normal"/>
    <w:uiPriority w:val="99"/>
    <w:rsid w:val="008D0C54"/>
    <w:pPr>
      <w:widowControl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3">
    <w:name w:val="Прижатый влево"/>
    <w:basedOn w:val="Normal"/>
    <w:next w:val="Normal"/>
    <w:uiPriority w:val="99"/>
    <w:rsid w:val="008D0C54"/>
    <w:pPr>
      <w:widowControl/>
    </w:pPr>
    <w:rPr>
      <w:rFonts w:ascii="Arial" w:hAnsi="Arial" w:cs="Arial"/>
      <w:sz w:val="24"/>
      <w:szCs w:val="24"/>
    </w:rPr>
  </w:style>
  <w:style w:type="character" w:customStyle="1" w:styleId="hl">
    <w:name w:val="hl"/>
    <w:basedOn w:val="DefaultParagraphFont"/>
    <w:uiPriority w:val="99"/>
    <w:rsid w:val="008D0C54"/>
    <w:rPr>
      <w:rFonts w:cs="Times New Roman"/>
    </w:rPr>
  </w:style>
  <w:style w:type="numbering" w:customStyle="1" w:styleId="3">
    <w:name w:val="Стиль3"/>
    <w:rsid w:val="00D112F6"/>
    <w:pPr>
      <w:numPr>
        <w:numId w:val="1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41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4987</Words>
  <Characters>28430</Characters>
  <Application>Microsoft Office Outlook</Application>
  <DocSecurity>0</DocSecurity>
  <Lines>0</Lines>
  <Paragraphs>0</Paragraphs>
  <ScaleCrop>false</ScaleCrop>
  <Company>Арм-Экогрупп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subject/>
  <dc:creator>Информ-аналит отдел</dc:creator>
  <cp:keywords/>
  <dc:description/>
  <cp:lastModifiedBy>Сирота</cp:lastModifiedBy>
  <cp:revision>2</cp:revision>
  <dcterms:created xsi:type="dcterms:W3CDTF">2019-04-14T09:38:00Z</dcterms:created>
  <dcterms:modified xsi:type="dcterms:W3CDTF">2019-04-14T09:38:00Z</dcterms:modified>
</cp:coreProperties>
</file>