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ED4" w:rsidRPr="00E6334C" w:rsidRDefault="00672ED4" w:rsidP="00E6334C">
      <w:pPr>
        <w:pStyle w:val="ConsPlusNormal"/>
        <w:tabs>
          <w:tab w:val="left" w:pos="5103"/>
        </w:tabs>
        <w:jc w:val="center"/>
        <w:outlineLvl w:val="0"/>
        <w:rPr>
          <w:sz w:val="22"/>
          <w:szCs w:val="22"/>
        </w:rPr>
      </w:pPr>
      <w:r w:rsidRPr="00E6334C">
        <w:rPr>
          <w:sz w:val="22"/>
          <w:szCs w:val="22"/>
        </w:rPr>
        <w:t>15 февраля 2006 года</w:t>
      </w:r>
      <w:r w:rsidRPr="00E6334C">
        <w:rPr>
          <w:sz w:val="22"/>
          <w:szCs w:val="22"/>
        </w:rPr>
        <w:tab/>
      </w:r>
      <w:bookmarkStart w:id="0" w:name="Par1"/>
      <w:bookmarkEnd w:id="0"/>
      <w:r w:rsidRPr="00E6334C">
        <w:rPr>
          <w:sz w:val="22"/>
          <w:szCs w:val="22"/>
        </w:rPr>
        <w:tab/>
      </w:r>
      <w:r w:rsidRPr="00E6334C">
        <w:rPr>
          <w:sz w:val="22"/>
          <w:szCs w:val="22"/>
        </w:rPr>
        <w:tab/>
      </w:r>
      <w:r w:rsidRPr="00E6334C">
        <w:rPr>
          <w:sz w:val="22"/>
          <w:szCs w:val="22"/>
        </w:rPr>
        <w:tab/>
      </w:r>
      <w:r w:rsidRPr="00E6334C">
        <w:rPr>
          <w:sz w:val="22"/>
          <w:szCs w:val="22"/>
        </w:rPr>
        <w:tab/>
        <w:t>N 116</w:t>
      </w:r>
    </w:p>
    <w:p w:rsidR="00672ED4" w:rsidRPr="00E6334C" w:rsidRDefault="00672ED4" w:rsidP="00E6334C">
      <w:pPr>
        <w:pStyle w:val="ConsPlusNormal"/>
        <w:tabs>
          <w:tab w:val="left" w:pos="5103"/>
        </w:tabs>
        <w:jc w:val="center"/>
        <w:outlineLvl w:val="0"/>
        <w:rPr>
          <w:sz w:val="22"/>
          <w:szCs w:val="22"/>
        </w:rPr>
      </w:pPr>
    </w:p>
    <w:p w:rsidR="00672ED4" w:rsidRPr="00E6334C" w:rsidRDefault="00672ED4" w:rsidP="00E6334C">
      <w:pPr>
        <w:pStyle w:val="ConsPlusNormal"/>
        <w:jc w:val="center"/>
        <w:rPr>
          <w:b/>
          <w:bCs/>
          <w:sz w:val="22"/>
          <w:szCs w:val="22"/>
        </w:rPr>
      </w:pPr>
      <w:r w:rsidRPr="00E6334C">
        <w:rPr>
          <w:b/>
          <w:bCs/>
          <w:sz w:val="22"/>
          <w:szCs w:val="22"/>
        </w:rPr>
        <w:t>УКАЗ</w:t>
      </w:r>
    </w:p>
    <w:p w:rsidR="00672ED4" w:rsidRPr="00E6334C" w:rsidRDefault="00672ED4" w:rsidP="00E6334C">
      <w:pPr>
        <w:pStyle w:val="ConsPlusNormal"/>
        <w:jc w:val="center"/>
        <w:rPr>
          <w:b/>
          <w:bCs/>
          <w:sz w:val="22"/>
          <w:szCs w:val="22"/>
        </w:rPr>
      </w:pPr>
    </w:p>
    <w:p w:rsidR="00672ED4" w:rsidRPr="00E6334C" w:rsidRDefault="00672ED4" w:rsidP="00E6334C">
      <w:pPr>
        <w:pStyle w:val="ConsPlusNormal"/>
        <w:jc w:val="center"/>
        <w:rPr>
          <w:b/>
          <w:bCs/>
          <w:sz w:val="22"/>
          <w:szCs w:val="22"/>
        </w:rPr>
      </w:pPr>
      <w:r w:rsidRPr="00E6334C">
        <w:rPr>
          <w:b/>
          <w:bCs/>
          <w:sz w:val="22"/>
          <w:szCs w:val="22"/>
        </w:rPr>
        <w:t>ПРЕЗИДЕНТА РОССИЙСКОЙ ФЕДЕРАЦИИ</w:t>
      </w:r>
    </w:p>
    <w:p w:rsidR="00672ED4" w:rsidRPr="00E6334C" w:rsidRDefault="00672ED4" w:rsidP="00E6334C">
      <w:pPr>
        <w:pStyle w:val="ConsPlusNormal"/>
        <w:jc w:val="center"/>
        <w:rPr>
          <w:b/>
          <w:bCs/>
          <w:sz w:val="22"/>
          <w:szCs w:val="22"/>
        </w:rPr>
      </w:pPr>
    </w:p>
    <w:p w:rsidR="00672ED4" w:rsidRPr="00E6334C" w:rsidRDefault="00672ED4" w:rsidP="00E6334C">
      <w:pPr>
        <w:pStyle w:val="ConsPlusNormal"/>
        <w:jc w:val="center"/>
        <w:rPr>
          <w:b/>
          <w:bCs/>
          <w:sz w:val="22"/>
          <w:szCs w:val="22"/>
        </w:rPr>
      </w:pPr>
      <w:r w:rsidRPr="00E6334C">
        <w:rPr>
          <w:b/>
          <w:bCs/>
          <w:sz w:val="22"/>
          <w:szCs w:val="22"/>
        </w:rPr>
        <w:t>О МЕРАХ ПО ПРОТИВОДЕЙСТВИЮ ТЕРРОРИЗМУ</w:t>
      </w:r>
    </w:p>
    <w:p w:rsidR="00672ED4" w:rsidRPr="00E6334C" w:rsidRDefault="00672ED4" w:rsidP="00E6334C">
      <w:pPr>
        <w:pStyle w:val="ConsPlusNormal"/>
        <w:jc w:val="center"/>
        <w:rPr>
          <w:sz w:val="22"/>
          <w:szCs w:val="22"/>
        </w:rPr>
      </w:pPr>
    </w:p>
    <w:p w:rsidR="00672ED4" w:rsidRPr="00E6334C" w:rsidRDefault="00672ED4" w:rsidP="00E6334C">
      <w:pPr>
        <w:pStyle w:val="ConsPlusNormal"/>
        <w:jc w:val="center"/>
        <w:rPr>
          <w:sz w:val="22"/>
          <w:szCs w:val="22"/>
        </w:rPr>
      </w:pPr>
      <w:r w:rsidRPr="00E6334C">
        <w:rPr>
          <w:sz w:val="22"/>
          <w:szCs w:val="22"/>
        </w:rPr>
        <w:t>(в ред. Указов Президента РФ от 02.08.2006 N 832с,</w:t>
      </w:r>
    </w:p>
    <w:p w:rsidR="00672ED4" w:rsidRPr="00E6334C" w:rsidRDefault="00672ED4" w:rsidP="00E6334C">
      <w:pPr>
        <w:pStyle w:val="ConsPlusNormal"/>
        <w:jc w:val="center"/>
        <w:rPr>
          <w:sz w:val="22"/>
          <w:szCs w:val="22"/>
        </w:rPr>
      </w:pPr>
      <w:r w:rsidRPr="00E6334C">
        <w:rPr>
          <w:sz w:val="22"/>
          <w:szCs w:val="22"/>
        </w:rPr>
        <w:t>от 04.11.2007 N 1470, от 29.02.2008 N 284,</w:t>
      </w:r>
    </w:p>
    <w:p w:rsidR="00672ED4" w:rsidRPr="00E6334C" w:rsidRDefault="00672ED4" w:rsidP="00E6334C">
      <w:pPr>
        <w:pStyle w:val="ConsPlusNormal"/>
        <w:jc w:val="center"/>
        <w:rPr>
          <w:sz w:val="22"/>
          <w:szCs w:val="22"/>
        </w:rPr>
      </w:pPr>
      <w:r w:rsidRPr="00E6334C">
        <w:rPr>
          <w:sz w:val="22"/>
          <w:szCs w:val="22"/>
        </w:rPr>
        <w:t>от 08.08.2008 N 1188, от 04.06.2009 N 631,</w:t>
      </w:r>
    </w:p>
    <w:p w:rsidR="00672ED4" w:rsidRPr="00E6334C" w:rsidRDefault="00672ED4" w:rsidP="00E6334C">
      <w:pPr>
        <w:pStyle w:val="ConsPlusNormal"/>
        <w:jc w:val="center"/>
        <w:rPr>
          <w:sz w:val="22"/>
          <w:szCs w:val="22"/>
        </w:rPr>
      </w:pPr>
      <w:r w:rsidRPr="00E6334C">
        <w:rPr>
          <w:sz w:val="22"/>
          <w:szCs w:val="22"/>
        </w:rPr>
        <w:t>от 10.11.2009 N 1267, от 22.04.2010 N 500,</w:t>
      </w:r>
    </w:p>
    <w:p w:rsidR="00672ED4" w:rsidRPr="00E6334C" w:rsidRDefault="00672ED4" w:rsidP="00E6334C">
      <w:pPr>
        <w:pStyle w:val="ConsPlusNormal"/>
        <w:jc w:val="center"/>
        <w:rPr>
          <w:sz w:val="22"/>
          <w:szCs w:val="22"/>
        </w:rPr>
      </w:pPr>
      <w:r w:rsidRPr="00E6334C">
        <w:rPr>
          <w:sz w:val="22"/>
          <w:szCs w:val="22"/>
        </w:rPr>
        <w:t>от 08.10.2010 N 1222, от 02.09.2012 N 1258,</w:t>
      </w:r>
    </w:p>
    <w:p w:rsidR="00672ED4" w:rsidRPr="00E6334C" w:rsidRDefault="00672ED4" w:rsidP="00E6334C">
      <w:pPr>
        <w:pStyle w:val="ConsPlusNormal"/>
        <w:jc w:val="center"/>
        <w:rPr>
          <w:sz w:val="22"/>
          <w:szCs w:val="22"/>
        </w:rPr>
      </w:pPr>
      <w:r w:rsidRPr="00E6334C">
        <w:rPr>
          <w:sz w:val="22"/>
          <w:szCs w:val="22"/>
        </w:rPr>
        <w:t>от 26.06.2013 N 579, от 27.06.2014 N 479)</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В целях совершенствования государственного управления в области противодействия терроризму постановляю:</w:t>
      </w:r>
    </w:p>
    <w:p w:rsidR="00672ED4" w:rsidRPr="00E6334C" w:rsidRDefault="00672ED4" w:rsidP="00E6334C">
      <w:pPr>
        <w:pStyle w:val="ConsPlusNormal"/>
        <w:ind w:firstLine="540"/>
        <w:jc w:val="both"/>
        <w:rPr>
          <w:sz w:val="22"/>
          <w:szCs w:val="22"/>
        </w:rPr>
      </w:pPr>
      <w:r w:rsidRPr="00E6334C">
        <w:rPr>
          <w:sz w:val="22"/>
          <w:szCs w:val="22"/>
        </w:rPr>
        <w:t>1. Образовать Национальный антитеррористический комитет (далее - Комитет).</w:t>
      </w:r>
    </w:p>
    <w:p w:rsidR="00672ED4" w:rsidRPr="00E6334C" w:rsidRDefault="00672ED4" w:rsidP="00E6334C">
      <w:pPr>
        <w:pStyle w:val="ConsPlusNormal"/>
        <w:ind w:firstLine="540"/>
        <w:jc w:val="both"/>
        <w:rPr>
          <w:sz w:val="22"/>
          <w:szCs w:val="22"/>
        </w:rPr>
      </w:pPr>
      <w:r w:rsidRPr="00E6334C">
        <w:rPr>
          <w:sz w:val="22"/>
          <w:szCs w:val="22"/>
        </w:rPr>
        <w:t>2. Установить, что председателем Национального антитеррористического комитета (далее - председатель Комитета) по должности является директор Федеральной службы безопасности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3. Образовать для координации деятельности территориальных органов федеральных органов исполнительной власти, органов исполнительной власти субъектов Российской Федерации и органов местного самоуправления по профилактике терроризма, а также по минимизации и ликвидации последствий его проявлений антитеррористические комиссии в субъектах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Руководителями антитеррористических комиссий в субъектах Российской Федерации по должности являются высшие должностные лица (руководители высших исполнительных органов государственной власти) субъектов Российской Федерации.</w:t>
      </w:r>
    </w:p>
    <w:p w:rsidR="00672ED4" w:rsidRPr="00E6334C" w:rsidRDefault="00672ED4" w:rsidP="00E6334C">
      <w:pPr>
        <w:pStyle w:val="ConsPlusNormal"/>
        <w:ind w:firstLine="540"/>
        <w:jc w:val="both"/>
        <w:rPr>
          <w:sz w:val="22"/>
          <w:szCs w:val="22"/>
        </w:rPr>
      </w:pPr>
      <w:bookmarkStart w:id="1" w:name="Par23"/>
      <w:bookmarkEnd w:id="1"/>
      <w:r w:rsidRPr="00E6334C">
        <w:rPr>
          <w:sz w:val="22"/>
          <w:szCs w:val="22"/>
        </w:rPr>
        <w:t>4. Для организации планирования применения сил и средств федеральных органов исполнительной власти и их территориальных органов по борьбе с терроризмом, а также для управления контртеррористическими операциями образовать:</w:t>
      </w:r>
    </w:p>
    <w:p w:rsidR="00672ED4" w:rsidRPr="00E6334C" w:rsidRDefault="00672ED4" w:rsidP="00E6334C">
      <w:pPr>
        <w:pStyle w:val="ConsPlusNormal"/>
        <w:ind w:firstLine="540"/>
        <w:jc w:val="both"/>
        <w:rPr>
          <w:sz w:val="22"/>
          <w:szCs w:val="22"/>
        </w:rPr>
      </w:pPr>
      <w:r w:rsidRPr="00E6334C">
        <w:rPr>
          <w:sz w:val="22"/>
          <w:szCs w:val="22"/>
        </w:rPr>
        <w:t>а) в составе Комитета - Федеральный оперативный штаб;</w:t>
      </w:r>
    </w:p>
    <w:p w:rsidR="00672ED4" w:rsidRPr="00E6334C" w:rsidRDefault="00672ED4" w:rsidP="00E6334C">
      <w:pPr>
        <w:pStyle w:val="ConsPlusNormal"/>
        <w:ind w:firstLine="540"/>
        <w:jc w:val="both"/>
        <w:rPr>
          <w:sz w:val="22"/>
          <w:szCs w:val="22"/>
        </w:rPr>
      </w:pPr>
      <w:r w:rsidRPr="00E6334C">
        <w:rPr>
          <w:sz w:val="22"/>
          <w:szCs w:val="22"/>
        </w:rPr>
        <w:t>б) оперативные штабы в субъектах Российской Федерации.</w:t>
      </w:r>
    </w:p>
    <w:p w:rsidR="00672ED4" w:rsidRPr="00E6334C" w:rsidRDefault="00672ED4" w:rsidP="00E6334C">
      <w:pPr>
        <w:pStyle w:val="ConsPlusNormal"/>
        <w:jc w:val="both"/>
        <w:rPr>
          <w:sz w:val="22"/>
          <w:szCs w:val="22"/>
        </w:rPr>
      </w:pPr>
      <w:r w:rsidRPr="00E6334C">
        <w:rPr>
          <w:sz w:val="22"/>
          <w:szCs w:val="22"/>
        </w:rPr>
        <w:t>(п. 4 в ред. Указа Президента РФ от 02.08.2006 N 832с)</w:t>
      </w:r>
    </w:p>
    <w:p w:rsidR="00672ED4" w:rsidRPr="00E6334C" w:rsidRDefault="00672ED4" w:rsidP="00E6334C">
      <w:pPr>
        <w:pStyle w:val="ConsPlusNormal"/>
        <w:ind w:firstLine="540"/>
        <w:jc w:val="both"/>
        <w:rPr>
          <w:sz w:val="22"/>
          <w:szCs w:val="22"/>
        </w:rPr>
      </w:pPr>
      <w:r w:rsidRPr="00E6334C">
        <w:rPr>
          <w:sz w:val="22"/>
          <w:szCs w:val="22"/>
        </w:rPr>
        <w:t>4.1. Возложить функцию по непосредственному руководству специальными силами и средствами по обнаружению и пресечению деятельности террористических организаций и групп, их лидеров и лиц, участвующих в организации и осуществлении террористических актов на территории Северо-Кавказского региона Российской Федерации, на оперативные штабы в субъектах Российской Федерации, на территориях которых дислоцируются указанные силы и средства.</w:t>
      </w:r>
    </w:p>
    <w:p w:rsidR="00672ED4" w:rsidRPr="00E6334C" w:rsidRDefault="00672ED4" w:rsidP="00E6334C">
      <w:pPr>
        <w:pStyle w:val="ConsPlusNormal"/>
        <w:ind w:firstLine="540"/>
        <w:jc w:val="both"/>
        <w:rPr>
          <w:sz w:val="22"/>
          <w:szCs w:val="22"/>
        </w:rPr>
      </w:pPr>
      <w:r w:rsidRPr="00E6334C">
        <w:rPr>
          <w:sz w:val="22"/>
          <w:szCs w:val="22"/>
        </w:rPr>
        <w:t>Возложить на оперативный штаб в Чеченской Республике дополнительно функцию по организации планирования применения на территории Чеченской Республики выделенных сил и средств Объединенной группировки войск (сил) по проведению контртеррористических операций на территории Северо-Кавказского региона Российской Федерации (далее - Объединенная группировка).</w:t>
      </w:r>
    </w:p>
    <w:p w:rsidR="00672ED4" w:rsidRPr="00E6334C" w:rsidRDefault="00672ED4" w:rsidP="00E6334C">
      <w:pPr>
        <w:pStyle w:val="ConsPlusNormal"/>
        <w:ind w:firstLine="540"/>
        <w:jc w:val="both"/>
        <w:rPr>
          <w:sz w:val="22"/>
          <w:szCs w:val="22"/>
        </w:rPr>
      </w:pPr>
      <w:r w:rsidRPr="00E6334C">
        <w:rPr>
          <w:sz w:val="22"/>
          <w:szCs w:val="22"/>
        </w:rPr>
        <w:t>Командующему Объединенной группировкой выполнять указания руководителя оперативного штаба в Чеченской Республике при решении возложенных на штаб задач и по заявке руководителя этого штаба выделять необходимые силы и средства, в том числе средства материально-технического обеспечения. По заявкам руководителей оперативных штабов в субъектах Российской Федерации, имеющих общую административную границу с Чеченской Республикой, согласованным с оперативным штабом в Чеченской Республике, выделять силы и средства, необходимые для проведения контртеррористических операций.</w:t>
      </w:r>
    </w:p>
    <w:p w:rsidR="00672ED4" w:rsidRPr="00E6334C" w:rsidRDefault="00672ED4" w:rsidP="00E6334C">
      <w:pPr>
        <w:pStyle w:val="ConsPlusNormal"/>
        <w:ind w:firstLine="540"/>
        <w:jc w:val="both"/>
        <w:rPr>
          <w:sz w:val="22"/>
          <w:szCs w:val="22"/>
        </w:rPr>
      </w:pPr>
      <w:r w:rsidRPr="00E6334C">
        <w:rPr>
          <w:sz w:val="22"/>
          <w:szCs w:val="22"/>
        </w:rPr>
        <w:t>Привлечение сил и средств Объединенной группировки к участию в проведении мероприятий по борьбе с терроризмом на территориях субъектов Российской Федерации, находящихся в пределах Южного федерального округа и не имеющих общей административной границы с Чеченской Республикой, осуществлять по решению Федерального оперативного штаба на основании заявки руководителя оперативного штаба в соответствующем субъекте Российской Федерации.</w:t>
      </w:r>
    </w:p>
    <w:p w:rsidR="00672ED4" w:rsidRPr="00E6334C" w:rsidRDefault="00672ED4" w:rsidP="00E6334C">
      <w:pPr>
        <w:pStyle w:val="ConsPlusNormal"/>
        <w:jc w:val="both"/>
        <w:rPr>
          <w:sz w:val="22"/>
          <w:szCs w:val="22"/>
        </w:rPr>
      </w:pPr>
      <w:r w:rsidRPr="00E6334C">
        <w:rPr>
          <w:sz w:val="22"/>
          <w:szCs w:val="22"/>
        </w:rPr>
        <w:t>(п. 4.1 в ред. Указа Президента РФ от 10.11.2009 N 1267)</w:t>
      </w:r>
    </w:p>
    <w:p w:rsidR="00672ED4" w:rsidRPr="00E6334C" w:rsidRDefault="00672ED4" w:rsidP="00E6334C">
      <w:pPr>
        <w:pStyle w:val="ConsPlusNormal"/>
        <w:ind w:firstLine="540"/>
        <w:jc w:val="both"/>
        <w:rPr>
          <w:sz w:val="22"/>
          <w:szCs w:val="22"/>
        </w:rPr>
      </w:pPr>
      <w:r w:rsidRPr="00E6334C">
        <w:rPr>
          <w:sz w:val="22"/>
          <w:szCs w:val="22"/>
        </w:rPr>
        <w:t>5. Установить, что:</w:t>
      </w:r>
    </w:p>
    <w:p w:rsidR="00672ED4" w:rsidRPr="00E6334C" w:rsidRDefault="00672ED4" w:rsidP="00E6334C">
      <w:pPr>
        <w:pStyle w:val="ConsPlusNormal"/>
        <w:ind w:firstLine="540"/>
        <w:jc w:val="both"/>
        <w:rPr>
          <w:sz w:val="22"/>
          <w:szCs w:val="22"/>
        </w:rPr>
      </w:pPr>
      <w:r w:rsidRPr="00E6334C">
        <w:rPr>
          <w:sz w:val="22"/>
          <w:szCs w:val="22"/>
        </w:rPr>
        <w:t>а) решения Федерального оперативного штаба, принятые в соответствии с его компетенцией, обязательны для всех государственных органов, представители которых входят в его состав и в состав оперативных штабов в субъектах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б) решения оперативных штабов в субъектах Российской Федерации, принятые в соответствии с их компетенцией, обязательны для всех государственных органов, представители которых входят в их состав.</w:t>
      </w:r>
    </w:p>
    <w:p w:rsidR="00672ED4" w:rsidRPr="00E6334C" w:rsidRDefault="00672ED4" w:rsidP="00E6334C">
      <w:pPr>
        <w:pStyle w:val="ConsPlusNormal"/>
        <w:ind w:firstLine="540"/>
        <w:jc w:val="both"/>
        <w:rPr>
          <w:sz w:val="22"/>
          <w:szCs w:val="22"/>
        </w:rPr>
      </w:pPr>
      <w:r w:rsidRPr="00E6334C">
        <w:rPr>
          <w:sz w:val="22"/>
          <w:szCs w:val="22"/>
        </w:rPr>
        <w:t>6. Установить, что:</w:t>
      </w:r>
    </w:p>
    <w:p w:rsidR="00672ED4" w:rsidRPr="00E6334C" w:rsidRDefault="00672ED4" w:rsidP="00E6334C">
      <w:pPr>
        <w:pStyle w:val="ConsPlusNormal"/>
        <w:ind w:firstLine="540"/>
        <w:jc w:val="both"/>
        <w:rPr>
          <w:sz w:val="22"/>
          <w:szCs w:val="22"/>
        </w:rPr>
      </w:pPr>
      <w:r w:rsidRPr="00E6334C">
        <w:rPr>
          <w:sz w:val="22"/>
          <w:szCs w:val="22"/>
        </w:rPr>
        <w:t>а) руководителя Федерального оперативного штаба назначает председатель Комитета;</w:t>
      </w:r>
    </w:p>
    <w:p w:rsidR="00672ED4" w:rsidRPr="00E6334C" w:rsidRDefault="00672ED4" w:rsidP="00E6334C">
      <w:pPr>
        <w:pStyle w:val="ConsPlusNormal"/>
        <w:ind w:firstLine="540"/>
        <w:jc w:val="both"/>
        <w:rPr>
          <w:sz w:val="22"/>
          <w:szCs w:val="22"/>
        </w:rPr>
      </w:pPr>
      <w:r w:rsidRPr="00E6334C">
        <w:rPr>
          <w:sz w:val="22"/>
          <w:szCs w:val="22"/>
        </w:rPr>
        <w:t>б) руководителями оперативных штабов в субъектах Российской Федерации, по должности являются руководители территориальных органов Федеральной службы безопасности Российской Федерации в соответствующих субъектах Российской Федерации, если председателем Комитета не принято иное решение;</w:t>
      </w:r>
    </w:p>
    <w:p w:rsidR="00672ED4" w:rsidRPr="00E6334C" w:rsidRDefault="00672ED4" w:rsidP="00E6334C">
      <w:pPr>
        <w:pStyle w:val="ConsPlusNormal"/>
        <w:jc w:val="both"/>
        <w:rPr>
          <w:sz w:val="22"/>
          <w:szCs w:val="22"/>
        </w:rPr>
      </w:pPr>
      <w:r w:rsidRPr="00E6334C">
        <w:rPr>
          <w:sz w:val="22"/>
          <w:szCs w:val="22"/>
        </w:rPr>
        <w:t>(в ред. Указов Президента РФ от 02.08.2006 N 832с, от 10.11.2009 N 1267)</w:t>
      </w:r>
    </w:p>
    <w:p w:rsidR="00672ED4" w:rsidRPr="00E6334C" w:rsidRDefault="00672ED4" w:rsidP="00E6334C">
      <w:pPr>
        <w:pStyle w:val="ConsPlusNormal"/>
        <w:ind w:firstLine="540"/>
        <w:jc w:val="both"/>
        <w:rPr>
          <w:sz w:val="22"/>
          <w:szCs w:val="22"/>
        </w:rPr>
      </w:pPr>
      <w:r w:rsidRPr="00E6334C">
        <w:rPr>
          <w:sz w:val="22"/>
          <w:szCs w:val="22"/>
        </w:rPr>
        <w:t>в) утратил силу с 1 октября 2009 года. - Указ Президента РФ от 10.11.2009 N 1267;</w:t>
      </w:r>
    </w:p>
    <w:p w:rsidR="00672ED4" w:rsidRPr="00E6334C" w:rsidRDefault="00672ED4" w:rsidP="00E6334C">
      <w:pPr>
        <w:pStyle w:val="ConsPlusNormal"/>
        <w:ind w:firstLine="540"/>
        <w:jc w:val="both"/>
        <w:rPr>
          <w:sz w:val="22"/>
          <w:szCs w:val="22"/>
        </w:rPr>
      </w:pPr>
      <w:r w:rsidRPr="00E6334C">
        <w:rPr>
          <w:sz w:val="22"/>
          <w:szCs w:val="22"/>
        </w:rPr>
        <w:t>г) общее руководство деятельностью Объединенной группировки осуществляет Министр внутренних дел Российской Федерации.</w:t>
      </w:r>
    </w:p>
    <w:p w:rsidR="00672ED4" w:rsidRPr="00E6334C" w:rsidRDefault="00672ED4" w:rsidP="00E6334C">
      <w:pPr>
        <w:pStyle w:val="ConsPlusNormal"/>
        <w:jc w:val="both"/>
        <w:rPr>
          <w:sz w:val="22"/>
          <w:szCs w:val="22"/>
        </w:rPr>
      </w:pPr>
      <w:r w:rsidRPr="00E6334C">
        <w:rPr>
          <w:sz w:val="22"/>
          <w:szCs w:val="22"/>
        </w:rPr>
        <w:t>(пп. "г" введен Указом Президента РФ от 02.08.2006 N 832с, в ред. Указа Президента РФ от 10.11.2009 N 1267)</w:t>
      </w:r>
    </w:p>
    <w:p w:rsidR="00672ED4" w:rsidRPr="00E6334C" w:rsidRDefault="00672ED4" w:rsidP="00E6334C">
      <w:pPr>
        <w:pStyle w:val="ConsPlusNormal"/>
        <w:ind w:firstLine="540"/>
        <w:jc w:val="both"/>
        <w:rPr>
          <w:sz w:val="22"/>
          <w:szCs w:val="22"/>
        </w:rPr>
      </w:pPr>
      <w:r w:rsidRPr="00E6334C">
        <w:rPr>
          <w:sz w:val="22"/>
          <w:szCs w:val="22"/>
        </w:rPr>
        <w:t>7. Утратил силу со 2 августа 2006 года. - Указ Президента РФ от 02.08.2006 N 832с.</w:t>
      </w:r>
    </w:p>
    <w:p w:rsidR="00672ED4" w:rsidRPr="00E6334C" w:rsidRDefault="00672ED4" w:rsidP="00E6334C">
      <w:pPr>
        <w:pStyle w:val="ConsPlusNormal"/>
        <w:ind w:firstLine="540"/>
        <w:jc w:val="both"/>
        <w:rPr>
          <w:sz w:val="22"/>
          <w:szCs w:val="22"/>
        </w:rPr>
      </w:pPr>
      <w:r w:rsidRPr="00E6334C">
        <w:rPr>
          <w:sz w:val="22"/>
          <w:szCs w:val="22"/>
        </w:rPr>
        <w:t xml:space="preserve">7.1. Министерству внутренних дел Российской Федерации совместно с Министерством обороны Российской Федерации до 15 декабря </w:t>
      </w:r>
      <w:smartTag w:uri="urn:schemas-microsoft-com:office:smarttags" w:element="metricconverter">
        <w:smartTagPr>
          <w:attr w:name="ProductID" w:val="2006 г"/>
        </w:smartTagPr>
        <w:r w:rsidRPr="00E6334C">
          <w:rPr>
            <w:sz w:val="22"/>
            <w:szCs w:val="22"/>
          </w:rPr>
          <w:t>2006 г</w:t>
        </w:r>
      </w:smartTag>
      <w:r w:rsidRPr="00E6334C">
        <w:rPr>
          <w:sz w:val="22"/>
          <w:szCs w:val="22"/>
        </w:rPr>
        <w:t>. представить в установленном порядке предложения по реорганизации Объединенной группировки, предусмотрев возможность поэтапного вывода в 2007 - 2008 годах подразделений внутренних войск Министерства внутренних дел Российской Федерации и Вооруженных Сил Российской Федерации, дислоцированных в Чеченской Республике на временной основе.</w:t>
      </w:r>
    </w:p>
    <w:p w:rsidR="00672ED4" w:rsidRPr="00E6334C" w:rsidRDefault="00672ED4" w:rsidP="00E6334C">
      <w:pPr>
        <w:pStyle w:val="ConsPlusNormal"/>
        <w:jc w:val="both"/>
        <w:rPr>
          <w:sz w:val="22"/>
          <w:szCs w:val="22"/>
        </w:rPr>
      </w:pPr>
      <w:r w:rsidRPr="00E6334C">
        <w:rPr>
          <w:sz w:val="22"/>
          <w:szCs w:val="22"/>
        </w:rPr>
        <w:t>(п. 7.1 введен Указом Президента РФ от 02.08.2006 N 832с)</w:t>
      </w:r>
    </w:p>
    <w:p w:rsidR="00672ED4" w:rsidRPr="00E6334C" w:rsidRDefault="00672ED4" w:rsidP="00E6334C">
      <w:pPr>
        <w:pStyle w:val="ConsPlusNormal"/>
        <w:ind w:firstLine="540"/>
        <w:jc w:val="both"/>
        <w:rPr>
          <w:sz w:val="22"/>
          <w:szCs w:val="22"/>
        </w:rPr>
      </w:pPr>
      <w:r w:rsidRPr="00E6334C">
        <w:rPr>
          <w:sz w:val="22"/>
          <w:szCs w:val="22"/>
        </w:rPr>
        <w:t xml:space="preserve">8. Преобразовать Комиссию по вопросам координации деятельности федеральных органов исполнительной власти в Южном федеральном округе, образованную распоряжением Президента Российской Федерации от 13 сентября </w:t>
      </w:r>
      <w:smartTag w:uri="urn:schemas-microsoft-com:office:smarttags" w:element="metricconverter">
        <w:smartTagPr>
          <w:attr w:name="ProductID" w:val="2004 г"/>
        </w:smartTagPr>
        <w:r w:rsidRPr="00E6334C">
          <w:rPr>
            <w:sz w:val="22"/>
            <w:szCs w:val="22"/>
          </w:rPr>
          <w:t>2004 г</w:t>
        </w:r>
      </w:smartTag>
      <w:r w:rsidRPr="00E6334C">
        <w:rPr>
          <w:sz w:val="22"/>
          <w:szCs w:val="22"/>
        </w:rPr>
        <w:t>. N 421-рп, в Комиссию по вопросам улучшения социально-экономического положения в Южном федеральном округе.</w:t>
      </w:r>
    </w:p>
    <w:p w:rsidR="00672ED4" w:rsidRPr="00E6334C" w:rsidRDefault="00672ED4" w:rsidP="00E6334C">
      <w:pPr>
        <w:pStyle w:val="ConsPlusNormal"/>
        <w:ind w:firstLine="540"/>
        <w:jc w:val="both"/>
        <w:rPr>
          <w:sz w:val="22"/>
          <w:szCs w:val="22"/>
        </w:rPr>
      </w:pPr>
      <w:r w:rsidRPr="00E6334C">
        <w:rPr>
          <w:sz w:val="22"/>
          <w:szCs w:val="22"/>
        </w:rPr>
        <w:t>Полномочному представителю Президента Российской Федерации в Южном федеральном округе в 2-недельный срок представить на утверждение проекты положения о Комиссии и ее состава.</w:t>
      </w:r>
    </w:p>
    <w:p w:rsidR="00672ED4" w:rsidRPr="00E6334C" w:rsidRDefault="00672ED4" w:rsidP="00E6334C">
      <w:pPr>
        <w:pStyle w:val="ConsPlusNormal"/>
        <w:ind w:firstLine="540"/>
        <w:jc w:val="both"/>
        <w:rPr>
          <w:sz w:val="22"/>
          <w:szCs w:val="22"/>
        </w:rPr>
      </w:pPr>
      <w:r w:rsidRPr="00E6334C">
        <w:rPr>
          <w:sz w:val="22"/>
          <w:szCs w:val="22"/>
        </w:rPr>
        <w:t>8.1. Преобразовать постоянно действующие группы оперативного управления при антитеррористических комиссиях в субъектах Российской Федерации, находящихся в пределах Южного федерального округа, в группы оперативного управления при оперативных штабах в субъектах Российской Федерации, находящихся в пределах Южного федерального округа.</w:t>
      </w:r>
    </w:p>
    <w:p w:rsidR="00672ED4" w:rsidRPr="00E6334C" w:rsidRDefault="00672ED4" w:rsidP="00E6334C">
      <w:pPr>
        <w:pStyle w:val="ConsPlusNormal"/>
        <w:jc w:val="both"/>
        <w:rPr>
          <w:sz w:val="22"/>
          <w:szCs w:val="22"/>
        </w:rPr>
      </w:pPr>
      <w:r w:rsidRPr="00E6334C">
        <w:rPr>
          <w:sz w:val="22"/>
          <w:szCs w:val="22"/>
        </w:rPr>
        <w:t>(п. 8.1 введен Указом Президента РФ от 02.08.2006 N 832с)</w:t>
      </w:r>
    </w:p>
    <w:p w:rsidR="00672ED4" w:rsidRPr="00E6334C" w:rsidRDefault="00672ED4" w:rsidP="00E6334C">
      <w:pPr>
        <w:pStyle w:val="ConsPlusNormal"/>
        <w:ind w:firstLine="540"/>
        <w:jc w:val="both"/>
        <w:rPr>
          <w:sz w:val="22"/>
          <w:szCs w:val="22"/>
        </w:rPr>
      </w:pPr>
      <w:r w:rsidRPr="00E6334C">
        <w:rPr>
          <w:sz w:val="22"/>
          <w:szCs w:val="22"/>
        </w:rPr>
        <w:t xml:space="preserve">9. Установить, что в случае совершения террористического акта на территории муниципального образования первоочередные меры по пресечению данного террористического акта до начала работы названных в </w:t>
      </w:r>
      <w:hyperlink w:anchor="Par23" w:tooltip="Ссылка на текущий документ" w:history="1">
        <w:r w:rsidRPr="00E6334C">
          <w:rPr>
            <w:sz w:val="22"/>
            <w:szCs w:val="22"/>
          </w:rPr>
          <w:t>пункте 4</w:t>
        </w:r>
      </w:hyperlink>
      <w:r w:rsidRPr="00E6334C">
        <w:rPr>
          <w:sz w:val="22"/>
          <w:szCs w:val="22"/>
        </w:rPr>
        <w:t xml:space="preserve"> настоящего Указа оперативных штабов осуществляет начальник соответствующего подразделения органа федеральной службы безопасности, дислоцированного на данной территории, а при отсутствии такого подразделения - начальник соответствующего органа внутренних дел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10. Утвердить прилагаемые:</w:t>
      </w:r>
    </w:p>
    <w:p w:rsidR="00672ED4" w:rsidRPr="00E6334C" w:rsidRDefault="00672ED4" w:rsidP="00E6334C">
      <w:pPr>
        <w:pStyle w:val="ConsPlusNormal"/>
        <w:ind w:firstLine="540"/>
        <w:jc w:val="both"/>
        <w:rPr>
          <w:sz w:val="22"/>
          <w:szCs w:val="22"/>
        </w:rPr>
      </w:pPr>
      <w:r w:rsidRPr="00E6334C">
        <w:rPr>
          <w:sz w:val="22"/>
          <w:szCs w:val="22"/>
        </w:rPr>
        <w:t xml:space="preserve">а) </w:t>
      </w:r>
      <w:hyperlink w:anchor="Par107" w:tooltip="Ссылка на текущий документ" w:history="1">
        <w:r w:rsidRPr="00E6334C">
          <w:rPr>
            <w:sz w:val="22"/>
            <w:szCs w:val="22"/>
          </w:rPr>
          <w:t>Положение</w:t>
        </w:r>
      </w:hyperlink>
      <w:r w:rsidRPr="00E6334C">
        <w:rPr>
          <w:sz w:val="22"/>
          <w:szCs w:val="22"/>
        </w:rPr>
        <w:t xml:space="preserve"> о Национальном антитеррористическом комитете;</w:t>
      </w:r>
    </w:p>
    <w:p w:rsidR="00672ED4" w:rsidRPr="00E6334C" w:rsidRDefault="00672ED4" w:rsidP="00E6334C">
      <w:pPr>
        <w:pStyle w:val="ConsPlusNormal"/>
        <w:ind w:firstLine="540"/>
        <w:jc w:val="both"/>
        <w:rPr>
          <w:sz w:val="22"/>
          <w:szCs w:val="22"/>
        </w:rPr>
      </w:pPr>
      <w:r w:rsidRPr="00E6334C">
        <w:rPr>
          <w:sz w:val="22"/>
          <w:szCs w:val="22"/>
        </w:rPr>
        <w:t>б) утратил силу со 2 сентября 2012 года. - Указ Президента РФ от 02.09.2012 N 1258;</w:t>
      </w:r>
    </w:p>
    <w:p w:rsidR="00672ED4" w:rsidRPr="00E6334C" w:rsidRDefault="00672ED4" w:rsidP="00E6334C">
      <w:pPr>
        <w:pStyle w:val="ConsPlusNormal"/>
        <w:ind w:firstLine="540"/>
        <w:jc w:val="both"/>
        <w:rPr>
          <w:sz w:val="22"/>
          <w:szCs w:val="22"/>
        </w:rPr>
      </w:pPr>
      <w:r w:rsidRPr="00E6334C">
        <w:rPr>
          <w:sz w:val="22"/>
          <w:szCs w:val="22"/>
        </w:rPr>
        <w:t xml:space="preserve">в) </w:t>
      </w:r>
      <w:hyperlink w:anchor="Par168" w:tooltip="Ссылка на текущий документ" w:history="1">
        <w:r w:rsidRPr="00E6334C">
          <w:rPr>
            <w:sz w:val="22"/>
            <w:szCs w:val="22"/>
          </w:rPr>
          <w:t>состав</w:t>
        </w:r>
      </w:hyperlink>
      <w:r w:rsidRPr="00E6334C">
        <w:rPr>
          <w:sz w:val="22"/>
          <w:szCs w:val="22"/>
        </w:rPr>
        <w:t xml:space="preserve"> антитеррористической комиссии в субъекте Российской Федерации по должностям;</w:t>
      </w:r>
    </w:p>
    <w:p w:rsidR="00672ED4" w:rsidRPr="00E6334C" w:rsidRDefault="00672ED4" w:rsidP="00E6334C">
      <w:pPr>
        <w:pStyle w:val="ConsPlusNormal"/>
        <w:ind w:firstLine="540"/>
        <w:jc w:val="both"/>
        <w:rPr>
          <w:sz w:val="22"/>
          <w:szCs w:val="22"/>
        </w:rPr>
      </w:pPr>
      <w:r w:rsidRPr="00E6334C">
        <w:rPr>
          <w:sz w:val="22"/>
          <w:szCs w:val="22"/>
        </w:rPr>
        <w:t xml:space="preserve">г) </w:t>
      </w:r>
      <w:hyperlink w:anchor="Par196" w:tooltip="Ссылка на текущий документ" w:history="1">
        <w:r w:rsidRPr="00E6334C">
          <w:rPr>
            <w:sz w:val="22"/>
            <w:szCs w:val="22"/>
          </w:rPr>
          <w:t>состав</w:t>
        </w:r>
      </w:hyperlink>
      <w:r w:rsidRPr="00E6334C">
        <w:rPr>
          <w:sz w:val="22"/>
          <w:szCs w:val="22"/>
        </w:rPr>
        <w:t xml:space="preserve"> Федерального оперативного штаба по должностям;</w:t>
      </w:r>
    </w:p>
    <w:p w:rsidR="00672ED4" w:rsidRPr="00E6334C" w:rsidRDefault="00672ED4" w:rsidP="00E6334C">
      <w:pPr>
        <w:pStyle w:val="ConsPlusNormal"/>
        <w:ind w:firstLine="540"/>
        <w:jc w:val="both"/>
        <w:rPr>
          <w:sz w:val="22"/>
          <w:szCs w:val="22"/>
        </w:rPr>
      </w:pPr>
      <w:r w:rsidRPr="00E6334C">
        <w:rPr>
          <w:sz w:val="22"/>
          <w:szCs w:val="22"/>
        </w:rPr>
        <w:t xml:space="preserve">д) </w:t>
      </w:r>
      <w:hyperlink w:anchor="Par237" w:tooltip="Ссылка на текущий документ" w:history="1">
        <w:r w:rsidRPr="00E6334C">
          <w:rPr>
            <w:sz w:val="22"/>
            <w:szCs w:val="22"/>
          </w:rPr>
          <w:t>состав</w:t>
        </w:r>
      </w:hyperlink>
      <w:r w:rsidRPr="00E6334C">
        <w:rPr>
          <w:sz w:val="22"/>
          <w:szCs w:val="22"/>
        </w:rPr>
        <w:t xml:space="preserve"> оперативного штаба в субъекте Российской Федерации по должностям;</w:t>
      </w:r>
    </w:p>
    <w:p w:rsidR="00672ED4" w:rsidRPr="00E6334C" w:rsidRDefault="00672ED4" w:rsidP="00E6334C">
      <w:pPr>
        <w:pStyle w:val="ConsPlusNormal"/>
        <w:jc w:val="both"/>
        <w:rPr>
          <w:sz w:val="22"/>
          <w:szCs w:val="22"/>
        </w:rPr>
      </w:pPr>
      <w:r w:rsidRPr="00E6334C">
        <w:rPr>
          <w:sz w:val="22"/>
          <w:szCs w:val="22"/>
        </w:rPr>
        <w:t>(в ред. Указов Президента РФ от 02.08.2006 N 832с, от 10.11.2009 N 1267)</w:t>
      </w:r>
    </w:p>
    <w:p w:rsidR="00672ED4" w:rsidRPr="00E6334C" w:rsidRDefault="00672ED4" w:rsidP="00E6334C">
      <w:pPr>
        <w:pStyle w:val="ConsPlusNormal"/>
        <w:ind w:firstLine="540"/>
        <w:jc w:val="both"/>
        <w:rPr>
          <w:sz w:val="22"/>
          <w:szCs w:val="22"/>
        </w:rPr>
      </w:pPr>
      <w:r w:rsidRPr="00E6334C">
        <w:rPr>
          <w:sz w:val="22"/>
          <w:szCs w:val="22"/>
        </w:rPr>
        <w:t>е) утратил силу с 1 октября 2009 года. - Указ Президента РФ от 10.11.2009 N 1267.</w:t>
      </w:r>
    </w:p>
    <w:p w:rsidR="00672ED4" w:rsidRPr="00E6334C" w:rsidRDefault="00672ED4" w:rsidP="00E6334C">
      <w:pPr>
        <w:pStyle w:val="ConsPlusNormal"/>
        <w:ind w:firstLine="540"/>
        <w:jc w:val="both"/>
        <w:rPr>
          <w:sz w:val="22"/>
          <w:szCs w:val="22"/>
        </w:rPr>
      </w:pPr>
      <w:r w:rsidRPr="00E6334C">
        <w:rPr>
          <w:sz w:val="22"/>
          <w:szCs w:val="22"/>
        </w:rPr>
        <w:t>11. Образовать для организационного и материально-технического обеспечения деятельности Комитета, Федерального оперативного штаба и оперативных штабов в субъектах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а) в составе Федеральной службы безопасности Российской Федерации - аппарат Национального антитеррористического комитета;</w:t>
      </w:r>
    </w:p>
    <w:p w:rsidR="00672ED4" w:rsidRPr="00E6334C" w:rsidRDefault="00672ED4" w:rsidP="00E6334C">
      <w:pPr>
        <w:pStyle w:val="ConsPlusNormal"/>
        <w:ind w:firstLine="540"/>
        <w:jc w:val="both"/>
        <w:rPr>
          <w:sz w:val="22"/>
          <w:szCs w:val="22"/>
        </w:rPr>
      </w:pPr>
      <w:r w:rsidRPr="00E6334C">
        <w:rPr>
          <w:sz w:val="22"/>
          <w:szCs w:val="22"/>
        </w:rPr>
        <w:t>б) в органах федеральной службы безопасности - аппараты соответствующих оперативных штабов.</w:t>
      </w:r>
    </w:p>
    <w:p w:rsidR="00672ED4" w:rsidRPr="00E6334C" w:rsidRDefault="00672ED4" w:rsidP="00E6334C">
      <w:pPr>
        <w:pStyle w:val="ConsPlusNormal"/>
        <w:ind w:firstLine="540"/>
        <w:jc w:val="both"/>
        <w:rPr>
          <w:sz w:val="22"/>
          <w:szCs w:val="22"/>
        </w:rPr>
      </w:pPr>
      <w:r w:rsidRPr="00E6334C">
        <w:rPr>
          <w:sz w:val="22"/>
          <w:szCs w:val="22"/>
        </w:rPr>
        <w:t>12. Установить, что:</w:t>
      </w:r>
    </w:p>
    <w:p w:rsidR="00672ED4" w:rsidRPr="00E6334C" w:rsidRDefault="00672ED4" w:rsidP="00E6334C">
      <w:pPr>
        <w:pStyle w:val="ConsPlusNormal"/>
        <w:ind w:firstLine="540"/>
        <w:jc w:val="both"/>
        <w:rPr>
          <w:sz w:val="22"/>
          <w:szCs w:val="22"/>
        </w:rPr>
      </w:pPr>
      <w:r w:rsidRPr="00E6334C">
        <w:rPr>
          <w:sz w:val="22"/>
          <w:szCs w:val="22"/>
        </w:rPr>
        <w:t>а) положение об антитеррористической комиссии в субъекте Российской Федерации и ее регламент утверждаются председателем Комитета;</w:t>
      </w:r>
    </w:p>
    <w:p w:rsidR="00672ED4" w:rsidRPr="00E6334C" w:rsidRDefault="00672ED4" w:rsidP="00E6334C">
      <w:pPr>
        <w:pStyle w:val="ConsPlusNormal"/>
        <w:ind w:firstLine="540"/>
        <w:jc w:val="both"/>
        <w:rPr>
          <w:sz w:val="22"/>
          <w:szCs w:val="22"/>
        </w:rPr>
      </w:pPr>
      <w:r w:rsidRPr="00E6334C">
        <w:rPr>
          <w:sz w:val="22"/>
          <w:szCs w:val="22"/>
        </w:rPr>
        <w:t>б) организационное и материально-техническое обеспечение деятельности антитеррористических комиссий в субъектах Российской Федерации осуществляется высшими должностными лицами (руководителями высших исполнительных органов государственной власти) субъектов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13. Увеличить штатную численность центрального аппарата:</w:t>
      </w:r>
    </w:p>
    <w:p w:rsidR="00672ED4" w:rsidRPr="00E6334C" w:rsidRDefault="00672ED4" w:rsidP="00E6334C">
      <w:pPr>
        <w:pStyle w:val="ConsPlusNormal"/>
        <w:ind w:firstLine="540"/>
        <w:jc w:val="both"/>
        <w:rPr>
          <w:sz w:val="22"/>
          <w:szCs w:val="22"/>
        </w:rPr>
      </w:pPr>
      <w:r w:rsidRPr="00E6334C">
        <w:rPr>
          <w:sz w:val="22"/>
          <w:szCs w:val="22"/>
        </w:rPr>
        <w:t>а) Федеральной службы безопасности Российской Федерации - на 300 единиц;</w:t>
      </w:r>
    </w:p>
    <w:p w:rsidR="00672ED4" w:rsidRPr="00E6334C" w:rsidRDefault="00672ED4" w:rsidP="00E6334C">
      <w:pPr>
        <w:pStyle w:val="ConsPlusNormal"/>
        <w:ind w:firstLine="540"/>
        <w:jc w:val="both"/>
        <w:rPr>
          <w:sz w:val="22"/>
          <w:szCs w:val="22"/>
        </w:rPr>
      </w:pPr>
      <w:r w:rsidRPr="00E6334C">
        <w:rPr>
          <w:sz w:val="22"/>
          <w:szCs w:val="22"/>
        </w:rPr>
        <w:t>б) Федеральной службы охраны Российской Федерации - на 7 единиц.</w:t>
      </w:r>
    </w:p>
    <w:p w:rsidR="00672ED4" w:rsidRPr="00E6334C" w:rsidRDefault="00672ED4" w:rsidP="00E6334C">
      <w:pPr>
        <w:pStyle w:val="ConsPlusNormal"/>
        <w:ind w:firstLine="540"/>
        <w:jc w:val="both"/>
        <w:rPr>
          <w:sz w:val="22"/>
          <w:szCs w:val="22"/>
        </w:rPr>
      </w:pPr>
      <w:r w:rsidRPr="00E6334C">
        <w:rPr>
          <w:sz w:val="22"/>
          <w:szCs w:val="22"/>
        </w:rPr>
        <w:t>14. Установить, что:</w:t>
      </w:r>
    </w:p>
    <w:p w:rsidR="00672ED4" w:rsidRPr="00E6334C" w:rsidRDefault="00672ED4" w:rsidP="00E6334C">
      <w:pPr>
        <w:pStyle w:val="ConsPlusNormal"/>
        <w:ind w:firstLine="540"/>
        <w:jc w:val="both"/>
        <w:rPr>
          <w:sz w:val="22"/>
          <w:szCs w:val="22"/>
        </w:rPr>
      </w:pPr>
      <w:r w:rsidRPr="00E6334C">
        <w:rPr>
          <w:sz w:val="22"/>
          <w:szCs w:val="22"/>
        </w:rPr>
        <w:t>а) структура аппаратов Комитета, Федерального оперативного штаба и оперативных штабов в субъектах Российской Федерации, штатная численность указанных аппаратов и порядок их комплектования определяются директором Федеральной службы безопасности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б) должности в аппаратах Комитета, Федерального оперативного штаба и оперативных штабов в субъектах Российской Федерации подлежат замещению федеральными государственными служащими, в том числе военнослужащими органов федеральной службы безопасности, а также прикомандированными к Федеральной службе безопасности Российской Федерации военнослужащими и сотрудниками федеральных органов исполнительной власти по согласованию с такими органами.</w:t>
      </w:r>
    </w:p>
    <w:p w:rsidR="00672ED4" w:rsidRPr="00E6334C" w:rsidRDefault="00672ED4" w:rsidP="00E6334C">
      <w:pPr>
        <w:pStyle w:val="ConsPlusNormal"/>
        <w:ind w:firstLine="540"/>
        <w:jc w:val="both"/>
        <w:rPr>
          <w:sz w:val="22"/>
          <w:szCs w:val="22"/>
        </w:rPr>
      </w:pPr>
      <w:r w:rsidRPr="00E6334C">
        <w:rPr>
          <w:sz w:val="22"/>
          <w:szCs w:val="22"/>
        </w:rPr>
        <w:t>15. Председателю Комитета, руководителям Федерального оперативного штаба и оперативных штабов в субъектах Российской Федерации в месячный срок утвердить их персональный состав.</w:t>
      </w:r>
    </w:p>
    <w:p w:rsidR="00672ED4" w:rsidRPr="00E6334C" w:rsidRDefault="00672ED4" w:rsidP="00E6334C">
      <w:pPr>
        <w:pStyle w:val="ConsPlusNormal"/>
        <w:ind w:firstLine="540"/>
        <w:jc w:val="both"/>
        <w:rPr>
          <w:sz w:val="22"/>
          <w:szCs w:val="22"/>
        </w:rPr>
      </w:pPr>
      <w:r w:rsidRPr="00E6334C">
        <w:rPr>
          <w:sz w:val="22"/>
          <w:szCs w:val="22"/>
        </w:rPr>
        <w:t>16. Председателю Комитета:</w:t>
      </w:r>
    </w:p>
    <w:p w:rsidR="00672ED4" w:rsidRPr="00E6334C" w:rsidRDefault="00672ED4" w:rsidP="00E6334C">
      <w:pPr>
        <w:pStyle w:val="ConsPlusNormal"/>
        <w:ind w:firstLine="540"/>
        <w:jc w:val="both"/>
        <w:rPr>
          <w:sz w:val="22"/>
          <w:szCs w:val="22"/>
        </w:rPr>
      </w:pPr>
      <w:r w:rsidRPr="00E6334C">
        <w:rPr>
          <w:sz w:val="22"/>
          <w:szCs w:val="22"/>
        </w:rPr>
        <w:t>а) в 2-месячный срок утвердить:</w:t>
      </w:r>
    </w:p>
    <w:p w:rsidR="00672ED4" w:rsidRPr="00E6334C" w:rsidRDefault="00672ED4" w:rsidP="00E6334C">
      <w:pPr>
        <w:pStyle w:val="ConsPlusNormal"/>
        <w:ind w:firstLine="540"/>
        <w:jc w:val="both"/>
        <w:rPr>
          <w:sz w:val="22"/>
          <w:szCs w:val="22"/>
        </w:rPr>
      </w:pPr>
      <w:r w:rsidRPr="00E6334C">
        <w:rPr>
          <w:sz w:val="22"/>
          <w:szCs w:val="22"/>
        </w:rPr>
        <w:t>положения о Федеральном оперативном штабе и оперативных штабах в субъектах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положения об аппаратах Комитета, Федерального оперативного штаба и оперативных штабов в субъектах Российской Федерации, а также их структуру;</w:t>
      </w:r>
    </w:p>
    <w:p w:rsidR="00672ED4" w:rsidRPr="00E6334C" w:rsidRDefault="00672ED4" w:rsidP="00E6334C">
      <w:pPr>
        <w:pStyle w:val="ConsPlusNormal"/>
        <w:ind w:firstLine="540"/>
        <w:jc w:val="both"/>
        <w:rPr>
          <w:sz w:val="22"/>
          <w:szCs w:val="22"/>
        </w:rPr>
      </w:pPr>
      <w:r w:rsidRPr="00E6334C">
        <w:rPr>
          <w:sz w:val="22"/>
          <w:szCs w:val="22"/>
        </w:rPr>
        <w:t>б) в 3-месячный срок внести в установленном порядке предложения по совершенствованию управления контртеррористическими операциями на территории Северо-Кавказского региона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в) в 4-месячный срок утвердить положение об антитеррористической комиссии в субъекте Российской Федерации и ее регламент.</w:t>
      </w:r>
    </w:p>
    <w:p w:rsidR="00672ED4" w:rsidRPr="00E6334C" w:rsidRDefault="00672ED4" w:rsidP="00E6334C">
      <w:pPr>
        <w:pStyle w:val="ConsPlusNormal"/>
        <w:ind w:firstLine="540"/>
        <w:jc w:val="both"/>
        <w:rPr>
          <w:sz w:val="22"/>
          <w:szCs w:val="22"/>
        </w:rPr>
      </w:pPr>
      <w:r w:rsidRPr="00E6334C">
        <w:rPr>
          <w:sz w:val="22"/>
          <w:szCs w:val="22"/>
        </w:rPr>
        <w:t>17. Правительству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а) в 2-месячный срок представить предложения по приведению актов Президента Российской Федерации в соответствие с настоящим Указом;</w:t>
      </w:r>
    </w:p>
    <w:p w:rsidR="00672ED4" w:rsidRPr="00E6334C" w:rsidRDefault="00672ED4" w:rsidP="00E6334C">
      <w:pPr>
        <w:pStyle w:val="ConsPlusNormal"/>
        <w:ind w:firstLine="540"/>
        <w:jc w:val="both"/>
        <w:rPr>
          <w:sz w:val="22"/>
          <w:szCs w:val="22"/>
        </w:rPr>
      </w:pPr>
      <w:r w:rsidRPr="00E6334C">
        <w:rPr>
          <w:sz w:val="22"/>
          <w:szCs w:val="22"/>
        </w:rPr>
        <w:t>б) в 3-месячный срок решить в установленном порядке финансовые, материально-технические и иные вопросы, связанные с реализацией настоящего Указа;</w:t>
      </w:r>
    </w:p>
    <w:p w:rsidR="00672ED4" w:rsidRPr="00E6334C" w:rsidRDefault="00672ED4" w:rsidP="00E6334C">
      <w:pPr>
        <w:pStyle w:val="ConsPlusNormal"/>
        <w:ind w:firstLine="540"/>
        <w:jc w:val="both"/>
        <w:rPr>
          <w:sz w:val="22"/>
          <w:szCs w:val="22"/>
        </w:rPr>
      </w:pPr>
      <w:r w:rsidRPr="00E6334C">
        <w:rPr>
          <w:sz w:val="22"/>
          <w:szCs w:val="22"/>
        </w:rPr>
        <w:t>в) привести свои акты в соответствие с настоящим Указом.</w:t>
      </w:r>
    </w:p>
    <w:p w:rsidR="00672ED4" w:rsidRPr="00E6334C" w:rsidRDefault="00672ED4" w:rsidP="00E6334C">
      <w:pPr>
        <w:pStyle w:val="ConsPlusNormal"/>
        <w:ind w:firstLine="540"/>
        <w:jc w:val="both"/>
        <w:rPr>
          <w:sz w:val="22"/>
          <w:szCs w:val="22"/>
        </w:rPr>
      </w:pPr>
      <w:r w:rsidRPr="00E6334C">
        <w:rPr>
          <w:sz w:val="22"/>
          <w:szCs w:val="22"/>
        </w:rPr>
        <w:t>18. Федеральной службе безопасности Российской Федерации в 2-месячный срок представить в установленном порядке предложения:</w:t>
      </w:r>
    </w:p>
    <w:p w:rsidR="00672ED4" w:rsidRPr="00E6334C" w:rsidRDefault="00672ED4" w:rsidP="00E6334C">
      <w:pPr>
        <w:pStyle w:val="ConsPlusNormal"/>
        <w:ind w:firstLine="540"/>
        <w:jc w:val="both"/>
        <w:rPr>
          <w:sz w:val="22"/>
          <w:szCs w:val="22"/>
        </w:rPr>
      </w:pPr>
      <w:r w:rsidRPr="00E6334C">
        <w:rPr>
          <w:sz w:val="22"/>
          <w:szCs w:val="22"/>
        </w:rPr>
        <w:t>а) о внесении изменений в Положение о Федеральной службе безопасности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б) о внесении изменений в перечень воинских должностей, подлежащих замещению высшими офицерами в органах федеральной службы безопасности;</w:t>
      </w:r>
    </w:p>
    <w:p w:rsidR="00672ED4" w:rsidRPr="00E6334C" w:rsidRDefault="00672ED4" w:rsidP="00E6334C">
      <w:pPr>
        <w:pStyle w:val="ConsPlusNormal"/>
        <w:ind w:firstLine="540"/>
        <w:jc w:val="both"/>
        <w:rPr>
          <w:sz w:val="22"/>
          <w:szCs w:val="22"/>
        </w:rPr>
      </w:pPr>
      <w:r w:rsidRPr="00E6334C">
        <w:rPr>
          <w:sz w:val="22"/>
          <w:szCs w:val="22"/>
        </w:rPr>
        <w:t>в) об изменении общего количества воинских должностей, подлежащих замещению полковниками (капитанами 1 ранга) в органах федеральной службы безопасности.</w:t>
      </w:r>
    </w:p>
    <w:p w:rsidR="00672ED4" w:rsidRPr="00E6334C" w:rsidRDefault="00672ED4" w:rsidP="00E6334C">
      <w:pPr>
        <w:pStyle w:val="ConsPlusNormal"/>
        <w:ind w:firstLine="540"/>
        <w:jc w:val="both"/>
        <w:rPr>
          <w:sz w:val="22"/>
          <w:szCs w:val="22"/>
        </w:rPr>
      </w:pPr>
      <w:r w:rsidRPr="00E6334C">
        <w:rPr>
          <w:sz w:val="22"/>
          <w:szCs w:val="22"/>
        </w:rPr>
        <w:t>19. Признать утратившими силу:</w:t>
      </w:r>
    </w:p>
    <w:p w:rsidR="00672ED4" w:rsidRPr="00E6334C" w:rsidRDefault="00672ED4" w:rsidP="00E6334C">
      <w:pPr>
        <w:pStyle w:val="ConsPlusNormal"/>
        <w:ind w:firstLine="540"/>
        <w:jc w:val="both"/>
        <w:rPr>
          <w:sz w:val="22"/>
          <w:szCs w:val="22"/>
        </w:rPr>
      </w:pPr>
      <w:r w:rsidRPr="00E6334C">
        <w:rPr>
          <w:sz w:val="22"/>
          <w:szCs w:val="22"/>
        </w:rPr>
        <w:t>распоряжение Президента Российской Федерации от 13 сентября 2004 г. N 421-рп "Об образовании Комиссии по вопросам координации деятельности федеральных органов исполнительной власти в Южном федеральном округе" (Собрание законодательства Российской Федерации, 2004, N 38, ст. 3792);</w:t>
      </w:r>
    </w:p>
    <w:p w:rsidR="00672ED4" w:rsidRPr="00E6334C" w:rsidRDefault="00672ED4" w:rsidP="00E6334C">
      <w:pPr>
        <w:pStyle w:val="ConsPlusNormal"/>
        <w:ind w:firstLine="540"/>
        <w:jc w:val="both"/>
        <w:rPr>
          <w:sz w:val="22"/>
          <w:szCs w:val="22"/>
        </w:rPr>
      </w:pPr>
      <w:r w:rsidRPr="00E6334C">
        <w:rPr>
          <w:sz w:val="22"/>
          <w:szCs w:val="22"/>
        </w:rPr>
        <w:t>распоряжение Президента Российской Федерации от 29 октября 2004 г. N 511-рп "О внесении изменений в состав Комиссии по вопросам координации деятельности федеральных органов исполнительной власти в Южном федеральном округе, утвержденный распоряжением Президента Российской Федерации от 13 сентября 2004 г. N 421-рп" (Собрание законодательства Российской Федерации, 2004, N 44, ст. 4345);</w:t>
      </w:r>
    </w:p>
    <w:p w:rsidR="00672ED4" w:rsidRPr="00E6334C" w:rsidRDefault="00672ED4" w:rsidP="00E6334C">
      <w:pPr>
        <w:pStyle w:val="ConsPlusNormal"/>
        <w:ind w:firstLine="540"/>
        <w:jc w:val="both"/>
        <w:rPr>
          <w:sz w:val="22"/>
          <w:szCs w:val="22"/>
        </w:rPr>
      </w:pPr>
      <w:r w:rsidRPr="00E6334C">
        <w:rPr>
          <w:sz w:val="22"/>
          <w:szCs w:val="22"/>
        </w:rPr>
        <w:t>распоряжение Президента Российской Федерации от 18 февраля 2005 г. N 62-рп "О Комиссии по вопросам координации деятельности федеральных органов исполнительной власти в Южном федеральном округе" (Собрание законодательства Российской Федерации, 2005, N 8, ст. 646).</w:t>
      </w:r>
    </w:p>
    <w:p w:rsidR="00672ED4" w:rsidRPr="00E6334C" w:rsidRDefault="00672ED4" w:rsidP="00E6334C">
      <w:pPr>
        <w:pStyle w:val="ConsPlusNormal"/>
        <w:ind w:firstLine="540"/>
        <w:jc w:val="both"/>
        <w:rPr>
          <w:sz w:val="22"/>
          <w:szCs w:val="22"/>
        </w:rPr>
      </w:pPr>
      <w:r w:rsidRPr="00E6334C">
        <w:rPr>
          <w:sz w:val="22"/>
          <w:szCs w:val="22"/>
        </w:rPr>
        <w:t>20. Настоящий Указ вступает в силу со дня вступления в силу Федерального закона "О противодействии терроризму".</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rPr>
          <w:sz w:val="22"/>
          <w:szCs w:val="22"/>
        </w:rPr>
      </w:pPr>
      <w:r w:rsidRPr="00E6334C">
        <w:rPr>
          <w:sz w:val="22"/>
          <w:szCs w:val="22"/>
        </w:rPr>
        <w:t>Президент</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В.ПУТИН</w:t>
      </w:r>
    </w:p>
    <w:p w:rsidR="00672ED4" w:rsidRPr="00E6334C" w:rsidRDefault="00672ED4" w:rsidP="00E6334C">
      <w:pPr>
        <w:pStyle w:val="ConsPlusNormal"/>
        <w:rPr>
          <w:sz w:val="22"/>
          <w:szCs w:val="22"/>
        </w:rPr>
      </w:pPr>
      <w:r w:rsidRPr="00E6334C">
        <w:rPr>
          <w:sz w:val="22"/>
          <w:szCs w:val="22"/>
        </w:rPr>
        <w:t>Москва, Кремль</w:t>
      </w:r>
    </w:p>
    <w:p w:rsidR="00672ED4" w:rsidRPr="00E6334C" w:rsidRDefault="00672ED4" w:rsidP="00E6334C">
      <w:pPr>
        <w:pStyle w:val="ConsPlusNormal"/>
        <w:rPr>
          <w:sz w:val="22"/>
          <w:szCs w:val="22"/>
        </w:rPr>
      </w:pPr>
      <w:r w:rsidRPr="00E6334C">
        <w:rPr>
          <w:sz w:val="22"/>
          <w:szCs w:val="22"/>
        </w:rPr>
        <w:t>15 февраля 2006 года</w:t>
      </w:r>
    </w:p>
    <w:p w:rsidR="00672ED4" w:rsidRPr="00E6334C" w:rsidRDefault="00672ED4" w:rsidP="00E6334C">
      <w:pPr>
        <w:pStyle w:val="ConsPlusNormal"/>
        <w:rPr>
          <w:sz w:val="22"/>
          <w:szCs w:val="22"/>
        </w:rPr>
      </w:pPr>
      <w:r w:rsidRPr="00E6334C">
        <w:rPr>
          <w:sz w:val="22"/>
          <w:szCs w:val="22"/>
        </w:rPr>
        <w:t>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2" w:name="Par102"/>
      <w:bookmarkEnd w:id="2"/>
      <w:r w:rsidRPr="00E6334C">
        <w:rPr>
          <w:sz w:val="22"/>
          <w:szCs w:val="22"/>
        </w:rPr>
        <w:t>Утверждено</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bookmarkStart w:id="3" w:name="Par107"/>
      <w:bookmarkEnd w:id="3"/>
      <w:r w:rsidRPr="00E6334C">
        <w:rPr>
          <w:b/>
          <w:bCs/>
          <w:sz w:val="22"/>
          <w:szCs w:val="22"/>
        </w:rPr>
        <w:t>ПОЛОЖЕНИЕ О НАЦИОНАЛЬНОМ АНТИТЕРРОРИСТИЧЕСКОМ КОМИТЕТЕ</w:t>
      </w:r>
    </w:p>
    <w:p w:rsidR="00672ED4" w:rsidRPr="00E6334C" w:rsidRDefault="00672ED4" w:rsidP="00E6334C">
      <w:pPr>
        <w:pStyle w:val="ConsPlusNormal"/>
        <w:jc w:val="center"/>
        <w:rPr>
          <w:sz w:val="22"/>
          <w:szCs w:val="22"/>
        </w:rPr>
      </w:pPr>
      <w:r w:rsidRPr="00E6334C">
        <w:rPr>
          <w:sz w:val="22"/>
          <w:szCs w:val="22"/>
        </w:rPr>
        <w:t>(в ред. Указов Президента РФ от 02.08.2006 N 832с,</w:t>
      </w:r>
    </w:p>
    <w:p w:rsidR="00672ED4" w:rsidRPr="00E6334C" w:rsidRDefault="00672ED4" w:rsidP="00E6334C">
      <w:pPr>
        <w:pStyle w:val="ConsPlusNormal"/>
        <w:jc w:val="center"/>
        <w:rPr>
          <w:sz w:val="22"/>
          <w:szCs w:val="22"/>
        </w:rPr>
      </w:pPr>
      <w:r w:rsidRPr="00E6334C">
        <w:rPr>
          <w:sz w:val="22"/>
          <w:szCs w:val="22"/>
        </w:rPr>
        <w:t>от 04.11.2007 N 1470)</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1. Национальный антитеррористический комитет (далее - Комитет) является органом, обеспечивающим координацию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а также осуществляющим подготовку соответствующих предложений Президенту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2. Комитет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а также настоящим Положением.</w:t>
      </w:r>
    </w:p>
    <w:p w:rsidR="00672ED4" w:rsidRPr="00E6334C" w:rsidRDefault="00672ED4" w:rsidP="00E6334C">
      <w:pPr>
        <w:pStyle w:val="ConsPlusNormal"/>
        <w:ind w:firstLine="540"/>
        <w:jc w:val="both"/>
        <w:rPr>
          <w:sz w:val="22"/>
          <w:szCs w:val="22"/>
        </w:rPr>
      </w:pPr>
      <w:r w:rsidRPr="00E6334C">
        <w:rPr>
          <w:sz w:val="22"/>
          <w:szCs w:val="22"/>
        </w:rPr>
        <w:t>3. Комитет осуществляет свою деятельность во взаимодействии с федеральными органами исполнительной власти, антитеррористическими комиссиями в субъектах Российской Федерации, органами исполнительной власти субъектов Российской Федерации, органами местного самоуправления, а также с общественными объединениями и организациями.</w:t>
      </w:r>
    </w:p>
    <w:p w:rsidR="00672ED4" w:rsidRPr="00E6334C" w:rsidRDefault="00672ED4" w:rsidP="00E6334C">
      <w:pPr>
        <w:pStyle w:val="ConsPlusNormal"/>
        <w:ind w:firstLine="540"/>
        <w:jc w:val="both"/>
        <w:rPr>
          <w:sz w:val="22"/>
          <w:szCs w:val="22"/>
        </w:rPr>
      </w:pPr>
      <w:r w:rsidRPr="00E6334C">
        <w:rPr>
          <w:sz w:val="22"/>
          <w:szCs w:val="22"/>
        </w:rPr>
        <w:t>4. Основными задачами Комитета являются:</w:t>
      </w:r>
    </w:p>
    <w:p w:rsidR="00672ED4" w:rsidRPr="00E6334C" w:rsidRDefault="00672ED4" w:rsidP="00E6334C">
      <w:pPr>
        <w:pStyle w:val="ConsPlusNormal"/>
        <w:ind w:firstLine="540"/>
        <w:jc w:val="both"/>
        <w:rPr>
          <w:sz w:val="22"/>
          <w:szCs w:val="22"/>
        </w:rPr>
      </w:pPr>
      <w:r w:rsidRPr="00E6334C">
        <w:rPr>
          <w:sz w:val="22"/>
          <w:szCs w:val="22"/>
        </w:rPr>
        <w:t>а) подготовка предложений Президенту Российской Федерации по формированию государственной политики в области противодействия терроризму, а также по совершенствованию законодательства Российской Федерации в этой области;</w:t>
      </w:r>
    </w:p>
    <w:p w:rsidR="00672ED4" w:rsidRPr="00E6334C" w:rsidRDefault="00672ED4" w:rsidP="00E6334C">
      <w:pPr>
        <w:pStyle w:val="ConsPlusNormal"/>
        <w:ind w:firstLine="540"/>
        <w:jc w:val="both"/>
        <w:rPr>
          <w:sz w:val="22"/>
          <w:szCs w:val="22"/>
        </w:rPr>
      </w:pPr>
      <w:r w:rsidRPr="00E6334C">
        <w:rPr>
          <w:sz w:val="22"/>
          <w:szCs w:val="22"/>
        </w:rPr>
        <w:t>б) координация деятельности по противодействию терроризму федеральных органов исполнительной власти, антитеррористических комиссий в субъектах Российской Федерации, а также организация их взаимодействия с органами исполнительной власти субъектов Российской Федерации, органами местного самоуправления, общественными объединениями и организациями;</w:t>
      </w:r>
    </w:p>
    <w:p w:rsidR="00672ED4" w:rsidRPr="00E6334C" w:rsidRDefault="00672ED4" w:rsidP="00E6334C">
      <w:pPr>
        <w:pStyle w:val="ConsPlusNormal"/>
        <w:ind w:firstLine="540"/>
        <w:jc w:val="both"/>
        <w:rPr>
          <w:sz w:val="22"/>
          <w:szCs w:val="22"/>
        </w:rPr>
      </w:pPr>
      <w:r w:rsidRPr="00E6334C">
        <w:rPr>
          <w:sz w:val="22"/>
          <w:szCs w:val="22"/>
        </w:rPr>
        <w:t>в) разработка мер по противодействию терроризму, устранению способствующих ему причин и условий, в том числе мер по обеспечению защищенности потенциальных объектов террористических посягательств;</w:t>
      </w:r>
    </w:p>
    <w:p w:rsidR="00672ED4" w:rsidRPr="00E6334C" w:rsidRDefault="00672ED4" w:rsidP="00E6334C">
      <w:pPr>
        <w:pStyle w:val="ConsPlusNormal"/>
        <w:ind w:firstLine="540"/>
        <w:jc w:val="both"/>
        <w:rPr>
          <w:sz w:val="22"/>
          <w:szCs w:val="22"/>
        </w:rPr>
      </w:pPr>
      <w:r w:rsidRPr="00E6334C">
        <w:rPr>
          <w:sz w:val="22"/>
          <w:szCs w:val="22"/>
        </w:rPr>
        <w:t>г) участие в международном сотрудничестве в области противодействия терроризму, в том числе в подготовке проектов международных договоров Российской Федерации в этой области;</w:t>
      </w:r>
    </w:p>
    <w:p w:rsidR="00672ED4" w:rsidRPr="00E6334C" w:rsidRDefault="00672ED4" w:rsidP="00E6334C">
      <w:pPr>
        <w:pStyle w:val="ConsPlusNormal"/>
        <w:ind w:firstLine="540"/>
        <w:jc w:val="both"/>
        <w:rPr>
          <w:sz w:val="22"/>
          <w:szCs w:val="22"/>
        </w:rPr>
      </w:pPr>
      <w:r w:rsidRPr="00E6334C">
        <w:rPr>
          <w:sz w:val="22"/>
          <w:szCs w:val="22"/>
        </w:rPr>
        <w:t>д) подготовка предложений по обеспечению социальной защиты лиц, осуществляющих борьбу с терроризмом и (или) привлекаемых к этой деятельности, а также по социальной реабилитации лиц, пострадавших от террористических актов;</w:t>
      </w:r>
    </w:p>
    <w:p w:rsidR="00672ED4" w:rsidRPr="00E6334C" w:rsidRDefault="00672ED4" w:rsidP="00E6334C">
      <w:pPr>
        <w:pStyle w:val="ConsPlusNormal"/>
        <w:ind w:firstLine="540"/>
        <w:jc w:val="both"/>
        <w:rPr>
          <w:sz w:val="22"/>
          <w:szCs w:val="22"/>
        </w:rPr>
      </w:pPr>
      <w:r w:rsidRPr="00E6334C">
        <w:rPr>
          <w:sz w:val="22"/>
          <w:szCs w:val="22"/>
        </w:rPr>
        <w:t>е) решение иных задач, предусмотренных законодательством Российской Федерации, по противодействию терроризму.</w:t>
      </w:r>
    </w:p>
    <w:p w:rsidR="00672ED4" w:rsidRPr="00E6334C" w:rsidRDefault="00672ED4" w:rsidP="00E6334C">
      <w:pPr>
        <w:pStyle w:val="ConsPlusNormal"/>
        <w:ind w:firstLine="540"/>
        <w:jc w:val="both"/>
        <w:rPr>
          <w:sz w:val="22"/>
          <w:szCs w:val="22"/>
        </w:rPr>
      </w:pPr>
      <w:r w:rsidRPr="00E6334C">
        <w:rPr>
          <w:sz w:val="22"/>
          <w:szCs w:val="22"/>
        </w:rPr>
        <w:t>5. Для осуществления своих задач Комитет имеет право:</w:t>
      </w:r>
    </w:p>
    <w:p w:rsidR="00672ED4" w:rsidRPr="00E6334C" w:rsidRDefault="00672ED4" w:rsidP="00E6334C">
      <w:pPr>
        <w:pStyle w:val="ConsPlusNormal"/>
        <w:ind w:firstLine="540"/>
        <w:jc w:val="both"/>
        <w:rPr>
          <w:sz w:val="22"/>
          <w:szCs w:val="22"/>
        </w:rPr>
      </w:pPr>
      <w:r w:rsidRPr="00E6334C">
        <w:rPr>
          <w:sz w:val="22"/>
          <w:szCs w:val="22"/>
        </w:rPr>
        <w:t>а) принимать решения, касающиеся организации, координации, совершенствования и оценки эффективности деятельности федеральных органов исполнительной власти по противодействию терроризму, а также осуществлять контроль за их исполнением;</w:t>
      </w:r>
    </w:p>
    <w:p w:rsidR="00672ED4" w:rsidRPr="00E6334C" w:rsidRDefault="00672ED4" w:rsidP="00E6334C">
      <w:pPr>
        <w:pStyle w:val="ConsPlusNormal"/>
        <w:ind w:firstLine="540"/>
        <w:jc w:val="both"/>
        <w:rPr>
          <w:sz w:val="22"/>
          <w:szCs w:val="22"/>
        </w:rPr>
      </w:pPr>
      <w:r w:rsidRPr="00E6334C">
        <w:rPr>
          <w:sz w:val="22"/>
          <w:szCs w:val="22"/>
        </w:rPr>
        <w:t>б) запрашивать и получать в установленном порядке необходимые материалы и информацию от федеральных органов государственной власти, органов государственной власти субъектов Российской Федерации, органов местного самоуправления, общественных объединений, организаций и должностных лиц;</w:t>
      </w:r>
    </w:p>
    <w:p w:rsidR="00672ED4" w:rsidRPr="00E6334C" w:rsidRDefault="00672ED4" w:rsidP="00E6334C">
      <w:pPr>
        <w:pStyle w:val="ConsPlusNormal"/>
        <w:ind w:firstLine="540"/>
        <w:jc w:val="both"/>
        <w:rPr>
          <w:sz w:val="22"/>
          <w:szCs w:val="22"/>
        </w:rPr>
      </w:pPr>
      <w:r w:rsidRPr="00E6334C">
        <w:rPr>
          <w:sz w:val="22"/>
          <w:szCs w:val="22"/>
        </w:rPr>
        <w:t>в) создавать рабочие органы для изучения вопросов, касающихся противодействия терроризму, а также для подготовки проектов соответствующих решений Комитета;</w:t>
      </w:r>
    </w:p>
    <w:p w:rsidR="00672ED4" w:rsidRPr="00E6334C" w:rsidRDefault="00672ED4" w:rsidP="00E6334C">
      <w:pPr>
        <w:pStyle w:val="ConsPlusNormal"/>
        <w:ind w:firstLine="540"/>
        <w:jc w:val="both"/>
        <w:rPr>
          <w:sz w:val="22"/>
          <w:szCs w:val="22"/>
        </w:rPr>
      </w:pPr>
      <w:r w:rsidRPr="00E6334C">
        <w:rPr>
          <w:sz w:val="22"/>
          <w:szCs w:val="22"/>
        </w:rPr>
        <w:t>г) привлекать для участия в работе Комитета должностных лиц и специалистов федеральных органов государственной власти, органов государственной власти субъектов Российской Федерации, органов местного самоуправления, а также представителей общественных объединений и организаций (с их согласия);</w:t>
      </w:r>
    </w:p>
    <w:p w:rsidR="00672ED4" w:rsidRPr="00E6334C" w:rsidRDefault="00672ED4" w:rsidP="00E6334C">
      <w:pPr>
        <w:pStyle w:val="ConsPlusNormal"/>
        <w:ind w:firstLine="540"/>
        <w:jc w:val="both"/>
        <w:rPr>
          <w:sz w:val="22"/>
          <w:szCs w:val="22"/>
        </w:rPr>
      </w:pPr>
      <w:r w:rsidRPr="00E6334C">
        <w:rPr>
          <w:sz w:val="22"/>
          <w:szCs w:val="22"/>
        </w:rPr>
        <w:t>д) вносить в установленном порядке предложения по вопросам, требующим решения Президента Российской Федерации или Правительства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6. Руководство деятельностью Комитета осуществляет председатель Национального антитеррористического комитета (далее - председатель Комитета). Решения председателя Комитета оформляются в письменной форме.</w:t>
      </w:r>
    </w:p>
    <w:p w:rsidR="00672ED4" w:rsidRPr="00E6334C" w:rsidRDefault="00672ED4" w:rsidP="00E6334C">
      <w:pPr>
        <w:pStyle w:val="ConsPlusNormal"/>
        <w:ind w:firstLine="540"/>
        <w:jc w:val="both"/>
        <w:rPr>
          <w:sz w:val="22"/>
          <w:szCs w:val="22"/>
        </w:rPr>
      </w:pPr>
      <w:r w:rsidRPr="00E6334C">
        <w:rPr>
          <w:sz w:val="22"/>
          <w:szCs w:val="22"/>
        </w:rPr>
        <w:t>Председатель Комитета имеет право поощрять (награждать ценным подарком, в том числе именным, грамотой Национального антитеррористического комитета, нагрудными и лацканными знаками, объявлять благодарность) от имени Комитета физических и юридических лиц, отличившихся в области противодействия терроризму.</w:t>
      </w:r>
    </w:p>
    <w:p w:rsidR="00672ED4" w:rsidRPr="00E6334C" w:rsidRDefault="00672ED4" w:rsidP="00E6334C">
      <w:pPr>
        <w:pStyle w:val="ConsPlusNormal"/>
        <w:ind w:firstLine="540"/>
        <w:jc w:val="both"/>
        <w:rPr>
          <w:sz w:val="22"/>
          <w:szCs w:val="22"/>
        </w:rPr>
      </w:pPr>
      <w:r w:rsidRPr="00E6334C">
        <w:rPr>
          <w:sz w:val="22"/>
          <w:szCs w:val="22"/>
        </w:rPr>
        <w:t>Положение о наградах Комитета и их описания утверждаются решением Комитета.</w:t>
      </w:r>
    </w:p>
    <w:p w:rsidR="00672ED4" w:rsidRPr="00E6334C" w:rsidRDefault="00672ED4" w:rsidP="00E6334C">
      <w:pPr>
        <w:pStyle w:val="ConsPlusNormal"/>
        <w:ind w:firstLine="540"/>
        <w:jc w:val="both"/>
        <w:rPr>
          <w:sz w:val="22"/>
          <w:szCs w:val="22"/>
        </w:rPr>
      </w:pPr>
      <w:r w:rsidRPr="00E6334C">
        <w:rPr>
          <w:sz w:val="22"/>
          <w:szCs w:val="22"/>
        </w:rPr>
        <w:t>Для награждения физических и юридических лиц, отличившихся в области противодействия терроризму, формируются наградной и подарочный фонды.</w:t>
      </w:r>
    </w:p>
    <w:p w:rsidR="00672ED4" w:rsidRPr="00E6334C" w:rsidRDefault="00672ED4" w:rsidP="00E6334C">
      <w:pPr>
        <w:pStyle w:val="ConsPlusNormal"/>
        <w:jc w:val="both"/>
        <w:rPr>
          <w:sz w:val="22"/>
          <w:szCs w:val="22"/>
        </w:rPr>
      </w:pPr>
      <w:r w:rsidRPr="00E6334C">
        <w:rPr>
          <w:sz w:val="22"/>
          <w:szCs w:val="22"/>
        </w:rPr>
        <w:t>(п. 6 в ред. Указа Президента РФ от 04.11.2007 N 1470)</w:t>
      </w:r>
    </w:p>
    <w:p w:rsidR="00672ED4" w:rsidRPr="00E6334C" w:rsidRDefault="00672ED4" w:rsidP="00E6334C">
      <w:pPr>
        <w:pStyle w:val="ConsPlusNormal"/>
        <w:ind w:firstLine="540"/>
        <w:jc w:val="both"/>
        <w:rPr>
          <w:sz w:val="22"/>
          <w:szCs w:val="22"/>
        </w:rPr>
      </w:pPr>
      <w:r w:rsidRPr="00E6334C">
        <w:rPr>
          <w:sz w:val="22"/>
          <w:szCs w:val="22"/>
        </w:rPr>
        <w:t>7. Комитет осуществляет свою деятельность на плановой основе в соответствии с регламентом, утверждаемым председателем Комитета.</w:t>
      </w:r>
    </w:p>
    <w:p w:rsidR="00672ED4" w:rsidRPr="00E6334C" w:rsidRDefault="00672ED4" w:rsidP="00E6334C">
      <w:pPr>
        <w:pStyle w:val="ConsPlusNormal"/>
        <w:ind w:firstLine="540"/>
        <w:jc w:val="both"/>
        <w:rPr>
          <w:sz w:val="22"/>
          <w:szCs w:val="22"/>
        </w:rPr>
      </w:pPr>
      <w:bookmarkStart w:id="4" w:name="Par135"/>
      <w:bookmarkEnd w:id="4"/>
      <w:r w:rsidRPr="00E6334C">
        <w:rPr>
          <w:sz w:val="22"/>
          <w:szCs w:val="22"/>
        </w:rPr>
        <w:t>8. Заседания Комитета проводятся не реже одного раза в два месяца. В случае необходимости по решению председателя Комитета могут проводиться внеочередные заседания Комитета.</w:t>
      </w:r>
    </w:p>
    <w:p w:rsidR="00672ED4" w:rsidRPr="00E6334C" w:rsidRDefault="00672ED4" w:rsidP="00E6334C">
      <w:pPr>
        <w:pStyle w:val="ConsPlusNormal"/>
        <w:ind w:firstLine="540"/>
        <w:jc w:val="both"/>
        <w:rPr>
          <w:sz w:val="22"/>
          <w:szCs w:val="22"/>
        </w:rPr>
      </w:pPr>
      <w:r w:rsidRPr="00E6334C">
        <w:rPr>
          <w:sz w:val="22"/>
          <w:szCs w:val="22"/>
        </w:rPr>
        <w:t>9. Присутствие на заседании Комитета его членов обязательно.</w:t>
      </w:r>
    </w:p>
    <w:p w:rsidR="00672ED4" w:rsidRPr="00E6334C" w:rsidRDefault="00672ED4" w:rsidP="00E6334C">
      <w:pPr>
        <w:pStyle w:val="ConsPlusNormal"/>
        <w:ind w:firstLine="540"/>
        <w:jc w:val="both"/>
        <w:rPr>
          <w:sz w:val="22"/>
          <w:szCs w:val="22"/>
        </w:rPr>
      </w:pPr>
      <w:r w:rsidRPr="00E6334C">
        <w:rPr>
          <w:sz w:val="22"/>
          <w:szCs w:val="22"/>
        </w:rPr>
        <w:t>Члены Комитета обладают равными правами при обсуждении рассматриваемых на заседании вопросов.</w:t>
      </w:r>
    </w:p>
    <w:p w:rsidR="00672ED4" w:rsidRPr="00E6334C" w:rsidRDefault="00672ED4" w:rsidP="00E6334C">
      <w:pPr>
        <w:pStyle w:val="ConsPlusNormal"/>
        <w:ind w:firstLine="540"/>
        <w:jc w:val="both"/>
        <w:rPr>
          <w:sz w:val="22"/>
          <w:szCs w:val="22"/>
        </w:rPr>
      </w:pPr>
      <w:r w:rsidRPr="00E6334C">
        <w:rPr>
          <w:sz w:val="22"/>
          <w:szCs w:val="22"/>
        </w:rPr>
        <w:t>Члены Комитета не вправе делегировать свои полномочия иным лицам. В случае невозможности присутствия члена Комитета на заседании он обязан заблаговременно известить об этом председателя Комитета.</w:t>
      </w:r>
    </w:p>
    <w:p w:rsidR="00672ED4" w:rsidRPr="00E6334C" w:rsidRDefault="00672ED4" w:rsidP="00E6334C">
      <w:pPr>
        <w:pStyle w:val="ConsPlusNormal"/>
        <w:ind w:firstLine="540"/>
        <w:jc w:val="both"/>
        <w:rPr>
          <w:sz w:val="22"/>
          <w:szCs w:val="22"/>
        </w:rPr>
      </w:pPr>
      <w:r w:rsidRPr="00E6334C">
        <w:rPr>
          <w:sz w:val="22"/>
          <w:szCs w:val="22"/>
        </w:rPr>
        <w:t>В случае невозможности присутствия члена Комитета на заседании лицо, исполняющее его обязанности, после согласования с председателем Комитета может присутствовать на его заседании с правом совещательного голоса.</w:t>
      </w:r>
    </w:p>
    <w:p w:rsidR="00672ED4" w:rsidRPr="00E6334C" w:rsidRDefault="00672ED4" w:rsidP="00E6334C">
      <w:pPr>
        <w:pStyle w:val="ConsPlusNormal"/>
        <w:ind w:firstLine="540"/>
        <w:jc w:val="both"/>
        <w:rPr>
          <w:sz w:val="22"/>
          <w:szCs w:val="22"/>
        </w:rPr>
      </w:pPr>
      <w:r w:rsidRPr="00E6334C">
        <w:rPr>
          <w:sz w:val="22"/>
          <w:szCs w:val="22"/>
        </w:rPr>
        <w:t>Заседание Комитета считается правомочным, если на нем присутствует более половины его членов.</w:t>
      </w:r>
    </w:p>
    <w:p w:rsidR="00672ED4" w:rsidRPr="00E6334C" w:rsidRDefault="00672ED4" w:rsidP="00E6334C">
      <w:pPr>
        <w:pStyle w:val="ConsPlusNormal"/>
        <w:ind w:firstLine="540"/>
        <w:jc w:val="both"/>
        <w:rPr>
          <w:sz w:val="22"/>
          <w:szCs w:val="22"/>
        </w:rPr>
      </w:pPr>
      <w:r w:rsidRPr="00E6334C">
        <w:rPr>
          <w:sz w:val="22"/>
          <w:szCs w:val="22"/>
        </w:rPr>
        <w:t>В зависимости от вопросов, рассматриваемых на заседаниях Комитета, к участию в них могут привлекаться иные лица.</w:t>
      </w:r>
    </w:p>
    <w:p w:rsidR="00672ED4" w:rsidRPr="00E6334C" w:rsidRDefault="00672ED4" w:rsidP="00E6334C">
      <w:pPr>
        <w:pStyle w:val="ConsPlusNormal"/>
        <w:ind w:firstLine="540"/>
        <w:jc w:val="both"/>
        <w:rPr>
          <w:sz w:val="22"/>
          <w:szCs w:val="22"/>
        </w:rPr>
      </w:pPr>
      <w:r w:rsidRPr="00E6334C">
        <w:rPr>
          <w:sz w:val="22"/>
          <w:szCs w:val="22"/>
        </w:rPr>
        <w:t>10. Решение Комитета оформляется протоколом, который подписывается председателем Комитета.</w:t>
      </w:r>
    </w:p>
    <w:p w:rsidR="00672ED4" w:rsidRPr="00E6334C" w:rsidRDefault="00672ED4" w:rsidP="00E6334C">
      <w:pPr>
        <w:pStyle w:val="ConsPlusNormal"/>
        <w:ind w:firstLine="540"/>
        <w:jc w:val="both"/>
        <w:rPr>
          <w:sz w:val="22"/>
          <w:szCs w:val="22"/>
        </w:rPr>
      </w:pPr>
      <w:r w:rsidRPr="00E6334C">
        <w:rPr>
          <w:sz w:val="22"/>
          <w:szCs w:val="22"/>
        </w:rPr>
        <w:t>Для реализации решений Комитета могут подготавливаться проекты указов, распоряжений и поручений Президента Российской Федерации, а также проекты постановлений и распоряжений Правительства Российской Федерации, которые представляются на рассмотрение в установленном порядке.</w:t>
      </w:r>
    </w:p>
    <w:p w:rsidR="00672ED4" w:rsidRPr="00E6334C" w:rsidRDefault="00672ED4" w:rsidP="00E6334C">
      <w:pPr>
        <w:pStyle w:val="ConsPlusNormal"/>
        <w:ind w:firstLine="540"/>
        <w:jc w:val="both"/>
        <w:rPr>
          <w:sz w:val="22"/>
          <w:szCs w:val="22"/>
        </w:rPr>
      </w:pPr>
      <w:r w:rsidRPr="00E6334C">
        <w:rPr>
          <w:sz w:val="22"/>
          <w:szCs w:val="22"/>
        </w:rPr>
        <w:t>В случае если указанные проекты были рассмотрены и одобрены на заседании Комитета, их согласование с органами государственной власти, представители которых присутствовали на заседании, при представлении проектов на рассмотрение в установленном порядке не требуется.</w:t>
      </w:r>
    </w:p>
    <w:p w:rsidR="00672ED4" w:rsidRPr="00E6334C" w:rsidRDefault="00672ED4" w:rsidP="00E6334C">
      <w:pPr>
        <w:pStyle w:val="ConsPlusNormal"/>
        <w:ind w:firstLine="540"/>
        <w:jc w:val="both"/>
        <w:rPr>
          <w:sz w:val="22"/>
          <w:szCs w:val="22"/>
        </w:rPr>
      </w:pPr>
      <w:r w:rsidRPr="00E6334C">
        <w:rPr>
          <w:sz w:val="22"/>
          <w:szCs w:val="22"/>
        </w:rPr>
        <w:t>Федеральные органы исполнительной власти, представители которых входят в состав Комитета, принимают акты (совместные акты) для реализации решений Комитета.</w:t>
      </w:r>
    </w:p>
    <w:p w:rsidR="00672ED4" w:rsidRPr="00E6334C" w:rsidRDefault="00672ED4" w:rsidP="00E6334C">
      <w:pPr>
        <w:pStyle w:val="ConsPlusNormal"/>
        <w:ind w:firstLine="540"/>
        <w:jc w:val="both"/>
        <w:rPr>
          <w:sz w:val="22"/>
          <w:szCs w:val="22"/>
        </w:rPr>
      </w:pPr>
      <w:r w:rsidRPr="00E6334C">
        <w:rPr>
          <w:sz w:val="22"/>
          <w:szCs w:val="22"/>
        </w:rPr>
        <w:t>11. Комитет имеет бланк со своим наименованием и эмблему.</w:t>
      </w:r>
    </w:p>
    <w:p w:rsidR="00672ED4" w:rsidRPr="00E6334C" w:rsidRDefault="00672ED4" w:rsidP="00E6334C">
      <w:pPr>
        <w:pStyle w:val="ConsPlusNormal"/>
        <w:jc w:val="both"/>
        <w:rPr>
          <w:sz w:val="22"/>
          <w:szCs w:val="22"/>
        </w:rPr>
      </w:pPr>
      <w:r w:rsidRPr="00E6334C">
        <w:rPr>
          <w:sz w:val="22"/>
          <w:szCs w:val="22"/>
        </w:rPr>
        <w:t>(в ред. Указа Президента РФ от 02.08.2006 N 832с)</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5" w:name="Par151"/>
      <w:bookmarkEnd w:id="5"/>
      <w:r w:rsidRPr="00E6334C">
        <w:rPr>
          <w:sz w:val="22"/>
          <w:szCs w:val="22"/>
        </w:rPr>
        <w:t>Утвержден</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r w:rsidRPr="00E6334C">
        <w:rPr>
          <w:b/>
          <w:bCs/>
          <w:sz w:val="22"/>
          <w:szCs w:val="22"/>
        </w:rPr>
        <w:t>СОСТАВ</w:t>
      </w:r>
    </w:p>
    <w:p w:rsidR="00672ED4" w:rsidRPr="00E6334C" w:rsidRDefault="00672ED4" w:rsidP="00E6334C">
      <w:pPr>
        <w:pStyle w:val="ConsPlusNormal"/>
        <w:jc w:val="center"/>
        <w:rPr>
          <w:b/>
          <w:bCs/>
          <w:sz w:val="22"/>
          <w:szCs w:val="22"/>
        </w:rPr>
      </w:pPr>
      <w:r w:rsidRPr="00E6334C">
        <w:rPr>
          <w:b/>
          <w:bCs/>
          <w:sz w:val="22"/>
          <w:szCs w:val="22"/>
        </w:rPr>
        <w:t>НАЦИОНАЛЬНОГО АНТИТЕРРОРИСТИЧЕСКОГО КОМИТЕТА ПО ДОЛЖНОСТЯМ</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Утратил силу со 2 сентября 2012 года. - Указ Президента РФ от 02.09.2012 N 1258.</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6" w:name="Par163"/>
      <w:bookmarkEnd w:id="6"/>
      <w:r w:rsidRPr="00E6334C">
        <w:rPr>
          <w:sz w:val="22"/>
          <w:szCs w:val="22"/>
        </w:rPr>
        <w:t>Утвержден</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bookmarkStart w:id="7" w:name="Par168"/>
      <w:bookmarkEnd w:id="7"/>
      <w:r w:rsidRPr="00E6334C">
        <w:rPr>
          <w:b/>
          <w:bCs/>
          <w:sz w:val="22"/>
          <w:szCs w:val="22"/>
        </w:rPr>
        <w:t>СОСТАВ</w:t>
      </w:r>
    </w:p>
    <w:p w:rsidR="00672ED4" w:rsidRPr="00E6334C" w:rsidRDefault="00672ED4" w:rsidP="00E6334C">
      <w:pPr>
        <w:pStyle w:val="ConsPlusNormal"/>
        <w:jc w:val="center"/>
        <w:rPr>
          <w:b/>
          <w:bCs/>
          <w:sz w:val="22"/>
          <w:szCs w:val="22"/>
        </w:rPr>
      </w:pPr>
      <w:r w:rsidRPr="00E6334C">
        <w:rPr>
          <w:b/>
          <w:bCs/>
          <w:sz w:val="22"/>
          <w:szCs w:val="22"/>
        </w:rPr>
        <w:t>АНТИТЕРРОРИСТИЧЕСКОЙ КОМИССИИ В СУБЪЕКТЕ РОССИЙСКОЙ</w:t>
      </w:r>
    </w:p>
    <w:p w:rsidR="00672ED4" w:rsidRPr="00E6334C" w:rsidRDefault="00672ED4" w:rsidP="00E6334C">
      <w:pPr>
        <w:pStyle w:val="ConsPlusNormal"/>
        <w:jc w:val="center"/>
        <w:rPr>
          <w:b/>
          <w:bCs/>
          <w:sz w:val="22"/>
          <w:szCs w:val="22"/>
        </w:rPr>
      </w:pPr>
      <w:r w:rsidRPr="00E6334C">
        <w:rPr>
          <w:b/>
          <w:bCs/>
          <w:sz w:val="22"/>
          <w:szCs w:val="22"/>
        </w:rPr>
        <w:t>ФЕДЕРАЦИИ ПО ДОЛЖНОСТЯМ</w:t>
      </w:r>
    </w:p>
    <w:p w:rsidR="00672ED4" w:rsidRPr="00E6334C" w:rsidRDefault="00672ED4" w:rsidP="00E6334C">
      <w:pPr>
        <w:pStyle w:val="ConsPlusNormal"/>
        <w:jc w:val="center"/>
        <w:rPr>
          <w:sz w:val="22"/>
          <w:szCs w:val="22"/>
        </w:rPr>
      </w:pPr>
      <w:r w:rsidRPr="00E6334C">
        <w:rPr>
          <w:sz w:val="22"/>
          <w:szCs w:val="22"/>
        </w:rPr>
        <w:t>(в ред. Указов Президента РФ от 02.08.2006 N 832с,</w:t>
      </w:r>
    </w:p>
    <w:p w:rsidR="00672ED4" w:rsidRPr="00E6334C" w:rsidRDefault="00672ED4" w:rsidP="00E6334C">
      <w:pPr>
        <w:pStyle w:val="ConsPlusNormal"/>
        <w:jc w:val="center"/>
        <w:rPr>
          <w:sz w:val="22"/>
          <w:szCs w:val="22"/>
        </w:rPr>
      </w:pPr>
      <w:r w:rsidRPr="00E6334C">
        <w:rPr>
          <w:sz w:val="22"/>
          <w:szCs w:val="22"/>
        </w:rPr>
        <w:t>от 08.08.2008 N 1188)</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Высшее должностное лицо (руководитель высшего исполнительного органа государственной власти) субъекта Российской Федерации (председатель комиссии)</w:t>
      </w:r>
    </w:p>
    <w:p w:rsidR="00672ED4" w:rsidRPr="00E6334C" w:rsidRDefault="00672ED4" w:rsidP="00E6334C">
      <w:pPr>
        <w:pStyle w:val="ConsPlusNormal"/>
        <w:ind w:firstLine="540"/>
        <w:jc w:val="both"/>
        <w:rPr>
          <w:sz w:val="22"/>
          <w:szCs w:val="22"/>
        </w:rPr>
      </w:pPr>
      <w:r w:rsidRPr="00E6334C">
        <w:rPr>
          <w:sz w:val="22"/>
          <w:szCs w:val="22"/>
        </w:rPr>
        <w:t>Начальник территориального органа ФСБ России (заместитель председателя комиссии)</w:t>
      </w:r>
    </w:p>
    <w:p w:rsidR="00672ED4" w:rsidRPr="00E6334C" w:rsidRDefault="00672ED4" w:rsidP="00E6334C">
      <w:pPr>
        <w:pStyle w:val="ConsPlusNormal"/>
        <w:ind w:firstLine="540"/>
        <w:jc w:val="both"/>
        <w:rPr>
          <w:sz w:val="22"/>
          <w:szCs w:val="22"/>
        </w:rPr>
      </w:pPr>
      <w:r w:rsidRPr="00E6334C">
        <w:rPr>
          <w:sz w:val="22"/>
          <w:szCs w:val="22"/>
        </w:rPr>
        <w:t>Представитель законодательного (представительного) органа государственной власти субъекта Российской Федерации (по согласованию)</w:t>
      </w:r>
    </w:p>
    <w:p w:rsidR="00672ED4" w:rsidRPr="00E6334C" w:rsidRDefault="00672ED4" w:rsidP="00E6334C">
      <w:pPr>
        <w:pStyle w:val="ConsPlusNormal"/>
        <w:ind w:firstLine="540"/>
        <w:jc w:val="both"/>
        <w:rPr>
          <w:sz w:val="22"/>
          <w:szCs w:val="22"/>
        </w:rPr>
      </w:pPr>
      <w:r w:rsidRPr="00E6334C">
        <w:rPr>
          <w:sz w:val="22"/>
          <w:szCs w:val="22"/>
        </w:rPr>
        <w:t>Начальник территориального органа МВД России</w:t>
      </w:r>
    </w:p>
    <w:p w:rsidR="00672ED4" w:rsidRPr="00E6334C" w:rsidRDefault="00672ED4" w:rsidP="00E6334C">
      <w:pPr>
        <w:pStyle w:val="ConsPlusNormal"/>
        <w:ind w:firstLine="540"/>
        <w:jc w:val="both"/>
        <w:rPr>
          <w:sz w:val="22"/>
          <w:szCs w:val="22"/>
        </w:rPr>
      </w:pPr>
      <w:r w:rsidRPr="00E6334C">
        <w:rPr>
          <w:sz w:val="22"/>
          <w:szCs w:val="22"/>
        </w:rPr>
        <w:t>Начальник Главного управления МЧС России по субъекту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Начальник территориального органа ФСКН России</w:t>
      </w:r>
    </w:p>
    <w:p w:rsidR="00672ED4" w:rsidRPr="00E6334C" w:rsidRDefault="00672ED4" w:rsidP="00E6334C">
      <w:pPr>
        <w:pStyle w:val="ConsPlusNormal"/>
        <w:jc w:val="both"/>
        <w:rPr>
          <w:sz w:val="22"/>
          <w:szCs w:val="22"/>
        </w:rPr>
      </w:pPr>
      <w:r w:rsidRPr="00E6334C">
        <w:rPr>
          <w:sz w:val="22"/>
          <w:szCs w:val="22"/>
        </w:rPr>
        <w:t>(абзац введен Указом Президента РФ от 08.08.2008 N 1188)</w:t>
      </w:r>
    </w:p>
    <w:p w:rsidR="00672ED4" w:rsidRPr="00E6334C" w:rsidRDefault="00672ED4" w:rsidP="00E6334C">
      <w:pPr>
        <w:pStyle w:val="ConsPlusNormal"/>
        <w:ind w:firstLine="540"/>
        <w:jc w:val="both"/>
        <w:rPr>
          <w:sz w:val="22"/>
          <w:szCs w:val="22"/>
        </w:rPr>
      </w:pPr>
      <w:r w:rsidRPr="00E6334C">
        <w:rPr>
          <w:sz w:val="22"/>
          <w:szCs w:val="22"/>
        </w:rPr>
        <w:t>Начальник Центра специальной связи и информации ФСО России в субъекте Российской Федерации &lt;*&gt;</w:t>
      </w:r>
    </w:p>
    <w:p w:rsidR="00672ED4" w:rsidRPr="00E6334C" w:rsidRDefault="00672ED4" w:rsidP="00E6334C">
      <w:pPr>
        <w:pStyle w:val="ConsPlusNormal"/>
        <w:ind w:firstLine="540"/>
        <w:jc w:val="both"/>
        <w:rPr>
          <w:sz w:val="22"/>
          <w:szCs w:val="22"/>
        </w:rPr>
      </w:pPr>
      <w:r w:rsidRPr="00E6334C">
        <w:rPr>
          <w:sz w:val="22"/>
          <w:szCs w:val="22"/>
        </w:rPr>
        <w:t>--------------------------------</w:t>
      </w:r>
    </w:p>
    <w:p w:rsidR="00672ED4" w:rsidRPr="00E6334C" w:rsidRDefault="00672ED4" w:rsidP="00E6334C">
      <w:pPr>
        <w:pStyle w:val="ConsPlusNormal"/>
        <w:ind w:firstLine="540"/>
        <w:jc w:val="both"/>
      </w:pPr>
      <w:r w:rsidRPr="00E6334C">
        <w:t>&lt;*&gt; По решению председателя антитеррористической комиссии в субъекте Российской Федерации в состав комиссии могут включаться иные должностные лица федеральных органов исполнительной власти,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8" w:name="Par191"/>
      <w:bookmarkEnd w:id="8"/>
      <w:r w:rsidRPr="00E6334C">
        <w:rPr>
          <w:sz w:val="22"/>
          <w:szCs w:val="22"/>
        </w:rPr>
        <w:t>Утвержден</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bookmarkStart w:id="9" w:name="Par196"/>
      <w:bookmarkEnd w:id="9"/>
      <w:r w:rsidRPr="00E6334C">
        <w:rPr>
          <w:b/>
          <w:bCs/>
          <w:sz w:val="22"/>
          <w:szCs w:val="22"/>
        </w:rPr>
        <w:t>СОСТАВ</w:t>
      </w:r>
    </w:p>
    <w:p w:rsidR="00672ED4" w:rsidRPr="00E6334C" w:rsidRDefault="00672ED4" w:rsidP="00E6334C">
      <w:pPr>
        <w:pStyle w:val="ConsPlusNormal"/>
        <w:jc w:val="center"/>
        <w:rPr>
          <w:b/>
          <w:bCs/>
          <w:sz w:val="22"/>
          <w:szCs w:val="22"/>
        </w:rPr>
      </w:pPr>
      <w:r w:rsidRPr="00E6334C">
        <w:rPr>
          <w:b/>
          <w:bCs/>
          <w:sz w:val="22"/>
          <w:szCs w:val="22"/>
        </w:rPr>
        <w:t>ФЕДЕРАЛЬНОГО ОПЕРАТИВНОГО ШТАБА ПО ДОЛЖНОСТЯМ</w:t>
      </w:r>
    </w:p>
    <w:p w:rsidR="00672ED4" w:rsidRPr="00E6334C" w:rsidRDefault="00672ED4" w:rsidP="00E6334C">
      <w:pPr>
        <w:pStyle w:val="ConsPlusNormal"/>
        <w:jc w:val="center"/>
        <w:rPr>
          <w:sz w:val="22"/>
          <w:szCs w:val="22"/>
        </w:rPr>
      </w:pPr>
      <w:r w:rsidRPr="00E6334C">
        <w:rPr>
          <w:sz w:val="22"/>
          <w:szCs w:val="22"/>
        </w:rPr>
        <w:t>(в ред. Указов Президента РФ от 02.08.2006 N 832с,</w:t>
      </w:r>
    </w:p>
    <w:p w:rsidR="00672ED4" w:rsidRPr="00E6334C" w:rsidRDefault="00672ED4" w:rsidP="00E6334C">
      <w:pPr>
        <w:pStyle w:val="ConsPlusNormal"/>
        <w:jc w:val="center"/>
        <w:rPr>
          <w:sz w:val="22"/>
          <w:szCs w:val="22"/>
        </w:rPr>
      </w:pPr>
      <w:r w:rsidRPr="00E6334C">
        <w:rPr>
          <w:sz w:val="22"/>
          <w:szCs w:val="22"/>
        </w:rPr>
        <w:t>от 04.11.2007 N 1470, от 08.08.2008 N 1188,</w:t>
      </w:r>
    </w:p>
    <w:p w:rsidR="00672ED4" w:rsidRPr="00E6334C" w:rsidRDefault="00672ED4" w:rsidP="00E6334C">
      <w:pPr>
        <w:pStyle w:val="ConsPlusNormal"/>
        <w:jc w:val="center"/>
        <w:rPr>
          <w:sz w:val="22"/>
          <w:szCs w:val="22"/>
        </w:rPr>
      </w:pPr>
      <w:r w:rsidRPr="00E6334C">
        <w:rPr>
          <w:sz w:val="22"/>
          <w:szCs w:val="22"/>
        </w:rPr>
        <w:t>от 04.06.2009 N 631, от 02.09.2012 N 1258,</w:t>
      </w:r>
    </w:p>
    <w:p w:rsidR="00672ED4" w:rsidRPr="00E6334C" w:rsidRDefault="00672ED4" w:rsidP="00E6334C">
      <w:pPr>
        <w:pStyle w:val="ConsPlusNormal"/>
        <w:jc w:val="center"/>
        <w:rPr>
          <w:sz w:val="22"/>
          <w:szCs w:val="22"/>
        </w:rPr>
      </w:pPr>
      <w:r w:rsidRPr="00E6334C">
        <w:rPr>
          <w:sz w:val="22"/>
          <w:szCs w:val="22"/>
        </w:rPr>
        <w:t>от 26.06.2013 N 579, от 27.06.2014 N 479)</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Руководитель штаба</w:t>
      </w:r>
    </w:p>
    <w:p w:rsidR="00672ED4" w:rsidRPr="00E6334C" w:rsidRDefault="00672ED4" w:rsidP="00E6334C">
      <w:pPr>
        <w:pStyle w:val="ConsPlusNormal"/>
        <w:ind w:firstLine="540"/>
        <w:jc w:val="both"/>
        <w:rPr>
          <w:sz w:val="22"/>
          <w:szCs w:val="22"/>
        </w:rPr>
      </w:pPr>
      <w:r w:rsidRPr="00E6334C">
        <w:rPr>
          <w:sz w:val="22"/>
          <w:szCs w:val="22"/>
        </w:rPr>
        <w:t>Министр внутренних дел Российской Федерации (заместитель руководителя штаба)</w:t>
      </w:r>
    </w:p>
    <w:p w:rsidR="00672ED4" w:rsidRPr="00E6334C" w:rsidRDefault="00672ED4" w:rsidP="00E6334C">
      <w:pPr>
        <w:pStyle w:val="ConsPlusNormal"/>
        <w:ind w:firstLine="540"/>
        <w:jc w:val="both"/>
        <w:rPr>
          <w:sz w:val="22"/>
          <w:szCs w:val="22"/>
        </w:rPr>
      </w:pPr>
      <w:r w:rsidRPr="00E6334C">
        <w:rPr>
          <w:sz w:val="22"/>
          <w:szCs w:val="22"/>
        </w:rPr>
        <w:t>Заместитель директора ФСБ России - руководитель аппарата Национального антитеррористического комитета (заместитель руководителя штаба)</w:t>
      </w:r>
    </w:p>
    <w:p w:rsidR="00672ED4" w:rsidRPr="00E6334C" w:rsidRDefault="00672ED4" w:rsidP="00E6334C">
      <w:pPr>
        <w:pStyle w:val="ConsPlusNormal"/>
        <w:jc w:val="both"/>
        <w:rPr>
          <w:sz w:val="22"/>
          <w:szCs w:val="22"/>
        </w:rPr>
      </w:pPr>
      <w:r w:rsidRPr="00E6334C">
        <w:rPr>
          <w:sz w:val="22"/>
          <w:szCs w:val="22"/>
        </w:rPr>
        <w:t>(в ред. Указа Президента РФ от 02.08.2006 N 832с)</w:t>
      </w:r>
    </w:p>
    <w:p w:rsidR="00672ED4" w:rsidRPr="00E6334C" w:rsidRDefault="00672ED4" w:rsidP="00E6334C">
      <w:pPr>
        <w:pStyle w:val="ConsPlusNormal"/>
        <w:ind w:firstLine="540"/>
        <w:jc w:val="both"/>
        <w:rPr>
          <w:sz w:val="22"/>
          <w:szCs w:val="22"/>
        </w:rPr>
      </w:pPr>
      <w:r w:rsidRPr="00E6334C">
        <w:rPr>
          <w:sz w:val="22"/>
          <w:szCs w:val="22"/>
        </w:rPr>
        <w:t>Министр обороны Российской Федерации</w:t>
      </w:r>
    </w:p>
    <w:p w:rsidR="00672ED4" w:rsidRPr="00E6334C" w:rsidRDefault="00672ED4" w:rsidP="00E6334C">
      <w:pPr>
        <w:pStyle w:val="ConsPlusNormal"/>
        <w:jc w:val="both"/>
        <w:rPr>
          <w:sz w:val="22"/>
          <w:szCs w:val="22"/>
        </w:rPr>
      </w:pPr>
      <w:r w:rsidRPr="00E6334C">
        <w:rPr>
          <w:sz w:val="22"/>
          <w:szCs w:val="22"/>
        </w:rPr>
        <w:t>(в ред. Указа Президента РФ от 04.11.2007 N 1470)</w:t>
      </w:r>
    </w:p>
    <w:p w:rsidR="00672ED4" w:rsidRPr="00E6334C" w:rsidRDefault="00672ED4" w:rsidP="00E6334C">
      <w:pPr>
        <w:pStyle w:val="ConsPlusNormal"/>
        <w:ind w:firstLine="540"/>
        <w:jc w:val="both"/>
        <w:rPr>
          <w:sz w:val="22"/>
          <w:szCs w:val="22"/>
        </w:rPr>
      </w:pPr>
      <w:r w:rsidRPr="00E6334C">
        <w:rPr>
          <w:sz w:val="22"/>
          <w:szCs w:val="22"/>
        </w:rPr>
        <w:t>Министр Российской Федерации по делам гражданской обороны, чрезвычайным ситуациям и ликвидации последствий стихийных бедствий</w:t>
      </w:r>
    </w:p>
    <w:p w:rsidR="00672ED4" w:rsidRPr="00E6334C" w:rsidRDefault="00672ED4" w:rsidP="00E6334C">
      <w:pPr>
        <w:pStyle w:val="ConsPlusNormal"/>
        <w:ind w:firstLine="540"/>
        <w:jc w:val="both"/>
        <w:rPr>
          <w:sz w:val="22"/>
          <w:szCs w:val="22"/>
        </w:rPr>
      </w:pPr>
      <w:r w:rsidRPr="00E6334C">
        <w:rPr>
          <w:sz w:val="22"/>
          <w:szCs w:val="22"/>
        </w:rPr>
        <w:t>Министр иностранных дел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Директор СВР России</w:t>
      </w:r>
    </w:p>
    <w:p w:rsidR="00672ED4" w:rsidRPr="00E6334C" w:rsidRDefault="00672ED4" w:rsidP="00E6334C">
      <w:pPr>
        <w:pStyle w:val="ConsPlusNormal"/>
        <w:ind w:firstLine="540"/>
        <w:jc w:val="both"/>
        <w:rPr>
          <w:sz w:val="22"/>
          <w:szCs w:val="22"/>
        </w:rPr>
      </w:pPr>
      <w:r w:rsidRPr="00E6334C">
        <w:rPr>
          <w:sz w:val="22"/>
          <w:szCs w:val="22"/>
        </w:rPr>
        <w:t>Директор ФСКН России</w:t>
      </w:r>
    </w:p>
    <w:p w:rsidR="00672ED4" w:rsidRPr="00E6334C" w:rsidRDefault="00672ED4" w:rsidP="00E6334C">
      <w:pPr>
        <w:pStyle w:val="ConsPlusNormal"/>
        <w:jc w:val="both"/>
        <w:rPr>
          <w:sz w:val="22"/>
          <w:szCs w:val="22"/>
        </w:rPr>
      </w:pPr>
      <w:r w:rsidRPr="00E6334C">
        <w:rPr>
          <w:sz w:val="22"/>
          <w:szCs w:val="22"/>
        </w:rPr>
        <w:t>(абзац введен Указом Президента РФ от 08.08.2008 N 1188)</w:t>
      </w:r>
    </w:p>
    <w:p w:rsidR="00672ED4" w:rsidRPr="00E6334C" w:rsidRDefault="00672ED4" w:rsidP="00E6334C">
      <w:pPr>
        <w:pStyle w:val="ConsPlusNormal"/>
        <w:ind w:firstLine="540"/>
        <w:jc w:val="both"/>
        <w:rPr>
          <w:sz w:val="22"/>
          <w:szCs w:val="22"/>
        </w:rPr>
      </w:pPr>
      <w:r w:rsidRPr="00E6334C">
        <w:rPr>
          <w:sz w:val="22"/>
          <w:szCs w:val="22"/>
        </w:rPr>
        <w:t>Директор ФСО России</w:t>
      </w:r>
    </w:p>
    <w:p w:rsidR="00672ED4" w:rsidRPr="00E6334C" w:rsidRDefault="00672ED4" w:rsidP="00E6334C">
      <w:pPr>
        <w:pStyle w:val="ConsPlusNormal"/>
        <w:ind w:firstLine="540"/>
        <w:jc w:val="both"/>
        <w:rPr>
          <w:sz w:val="22"/>
          <w:szCs w:val="22"/>
        </w:rPr>
      </w:pPr>
      <w:r w:rsidRPr="00E6334C">
        <w:rPr>
          <w:sz w:val="22"/>
          <w:szCs w:val="22"/>
        </w:rPr>
        <w:t>Директор Росфинмониторинга</w:t>
      </w:r>
    </w:p>
    <w:p w:rsidR="00672ED4" w:rsidRPr="00E6334C" w:rsidRDefault="00672ED4" w:rsidP="00E6334C">
      <w:pPr>
        <w:pStyle w:val="ConsPlusNormal"/>
        <w:jc w:val="both"/>
        <w:rPr>
          <w:sz w:val="22"/>
          <w:szCs w:val="22"/>
        </w:rPr>
      </w:pPr>
      <w:r w:rsidRPr="00E6334C">
        <w:rPr>
          <w:sz w:val="22"/>
          <w:szCs w:val="22"/>
        </w:rPr>
        <w:t>(в ред. Указа Президента РФ от 02.09.2012 N 1258)</w:t>
      </w:r>
    </w:p>
    <w:p w:rsidR="00672ED4" w:rsidRPr="00E6334C" w:rsidRDefault="00672ED4" w:rsidP="00E6334C">
      <w:pPr>
        <w:pStyle w:val="ConsPlusNormal"/>
        <w:ind w:firstLine="540"/>
        <w:jc w:val="both"/>
        <w:rPr>
          <w:sz w:val="22"/>
          <w:szCs w:val="22"/>
        </w:rPr>
      </w:pPr>
      <w:r w:rsidRPr="00E6334C">
        <w:rPr>
          <w:sz w:val="22"/>
          <w:szCs w:val="22"/>
        </w:rPr>
        <w:t>Начальник Генерального штаба Вооруженных Сил Российской Федерации - первый заместитель Министра обороны Российской Федерации</w:t>
      </w:r>
    </w:p>
    <w:p w:rsidR="00672ED4" w:rsidRPr="00E6334C" w:rsidRDefault="00672ED4" w:rsidP="00E6334C">
      <w:pPr>
        <w:pStyle w:val="ConsPlusNormal"/>
        <w:jc w:val="both"/>
        <w:rPr>
          <w:sz w:val="22"/>
          <w:szCs w:val="22"/>
        </w:rPr>
      </w:pPr>
      <w:r w:rsidRPr="00E6334C">
        <w:rPr>
          <w:sz w:val="22"/>
          <w:szCs w:val="22"/>
        </w:rPr>
        <w:t>(абзац введен Указом Президента РФ от 08.08.2008 N 1188)</w:t>
      </w:r>
    </w:p>
    <w:p w:rsidR="00672ED4" w:rsidRPr="00E6334C" w:rsidRDefault="00672ED4" w:rsidP="00E6334C">
      <w:pPr>
        <w:pStyle w:val="ConsPlusNormal"/>
        <w:ind w:firstLine="540"/>
        <w:jc w:val="both"/>
        <w:rPr>
          <w:sz w:val="22"/>
          <w:szCs w:val="22"/>
        </w:rPr>
      </w:pPr>
      <w:r w:rsidRPr="00E6334C">
        <w:rPr>
          <w:sz w:val="22"/>
          <w:szCs w:val="22"/>
        </w:rPr>
        <w:t>Заместитель Секретаря Совета Безопасности Российской Федерации</w:t>
      </w:r>
    </w:p>
    <w:p w:rsidR="00672ED4" w:rsidRPr="00E6334C" w:rsidRDefault="00672ED4" w:rsidP="00E6334C">
      <w:pPr>
        <w:pStyle w:val="ConsPlusNormal"/>
        <w:jc w:val="both"/>
        <w:rPr>
          <w:sz w:val="22"/>
          <w:szCs w:val="22"/>
        </w:rPr>
      </w:pPr>
      <w:r w:rsidRPr="00E6334C">
        <w:rPr>
          <w:sz w:val="22"/>
          <w:szCs w:val="22"/>
        </w:rPr>
        <w:t>(в ред. Указа Президента РФ от 26.06.2013 N 579)</w:t>
      </w:r>
    </w:p>
    <w:p w:rsidR="00672ED4" w:rsidRPr="00E6334C" w:rsidRDefault="00672ED4" w:rsidP="00E6334C">
      <w:pPr>
        <w:pStyle w:val="ConsPlusNormal"/>
        <w:ind w:firstLine="540"/>
        <w:jc w:val="both"/>
        <w:rPr>
          <w:sz w:val="22"/>
          <w:szCs w:val="22"/>
        </w:rPr>
      </w:pPr>
      <w:r w:rsidRPr="00E6334C">
        <w:rPr>
          <w:sz w:val="22"/>
          <w:szCs w:val="22"/>
        </w:rPr>
        <w:t>Первый заместитель Министра внутренних дел Российской Федерации - главнокомандующий внутренними войсками Министерства внутренних дел Российской Федерации</w:t>
      </w:r>
    </w:p>
    <w:p w:rsidR="00672ED4" w:rsidRPr="00E6334C" w:rsidRDefault="00672ED4" w:rsidP="00E6334C">
      <w:pPr>
        <w:pStyle w:val="ConsPlusNormal"/>
        <w:jc w:val="both"/>
        <w:rPr>
          <w:sz w:val="22"/>
          <w:szCs w:val="22"/>
        </w:rPr>
      </w:pPr>
      <w:r w:rsidRPr="00E6334C">
        <w:rPr>
          <w:sz w:val="22"/>
          <w:szCs w:val="22"/>
        </w:rPr>
        <w:t>(в ред. Указа Президента РФ от 27.06.2014 N 479)</w:t>
      </w:r>
    </w:p>
    <w:p w:rsidR="00672ED4" w:rsidRPr="00E6334C" w:rsidRDefault="00672ED4" w:rsidP="00E6334C">
      <w:pPr>
        <w:pStyle w:val="ConsPlusNormal"/>
        <w:ind w:firstLine="540"/>
        <w:jc w:val="both"/>
        <w:rPr>
          <w:sz w:val="22"/>
          <w:szCs w:val="22"/>
        </w:rPr>
      </w:pPr>
      <w:r w:rsidRPr="00E6334C">
        <w:rPr>
          <w:sz w:val="22"/>
          <w:szCs w:val="22"/>
        </w:rPr>
        <w:t>Председатель Следственного комитета Российской Федерации</w:t>
      </w:r>
    </w:p>
    <w:p w:rsidR="00672ED4" w:rsidRPr="00E6334C" w:rsidRDefault="00672ED4" w:rsidP="00E6334C">
      <w:pPr>
        <w:pStyle w:val="ConsPlusNormal"/>
        <w:jc w:val="both"/>
        <w:rPr>
          <w:sz w:val="22"/>
          <w:szCs w:val="22"/>
        </w:rPr>
      </w:pPr>
      <w:r w:rsidRPr="00E6334C">
        <w:rPr>
          <w:sz w:val="22"/>
          <w:szCs w:val="22"/>
        </w:rPr>
        <w:t>(абзац введен Указом Президента РФ от 26.06.2013 N 579)</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10" w:name="Par232"/>
      <w:bookmarkEnd w:id="10"/>
      <w:r w:rsidRPr="00E6334C">
        <w:rPr>
          <w:sz w:val="22"/>
          <w:szCs w:val="22"/>
        </w:rPr>
        <w:t>Утвержден</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bookmarkStart w:id="11" w:name="Par237"/>
      <w:bookmarkEnd w:id="11"/>
      <w:r w:rsidRPr="00E6334C">
        <w:rPr>
          <w:b/>
          <w:bCs/>
          <w:sz w:val="22"/>
          <w:szCs w:val="22"/>
        </w:rPr>
        <w:t>СОСТАВ</w:t>
      </w:r>
    </w:p>
    <w:p w:rsidR="00672ED4" w:rsidRPr="00E6334C" w:rsidRDefault="00672ED4" w:rsidP="00E6334C">
      <w:pPr>
        <w:pStyle w:val="ConsPlusNormal"/>
        <w:jc w:val="center"/>
        <w:rPr>
          <w:b/>
          <w:bCs/>
          <w:sz w:val="22"/>
          <w:szCs w:val="22"/>
        </w:rPr>
      </w:pPr>
      <w:r w:rsidRPr="00E6334C">
        <w:rPr>
          <w:b/>
          <w:bCs/>
          <w:sz w:val="22"/>
          <w:szCs w:val="22"/>
        </w:rPr>
        <w:t>ОПЕРАТИВНОГО ШТАБА В СУБЪЕКТЕ РОССИЙСКОЙ ФЕДЕРАЦИИ ПО ДОЛЖНОСТЯМ</w:t>
      </w:r>
    </w:p>
    <w:p w:rsidR="00672ED4" w:rsidRPr="00E6334C" w:rsidRDefault="00672ED4" w:rsidP="00E6334C">
      <w:pPr>
        <w:pStyle w:val="ConsPlusNormal"/>
        <w:jc w:val="center"/>
        <w:rPr>
          <w:sz w:val="22"/>
          <w:szCs w:val="22"/>
        </w:rPr>
      </w:pPr>
      <w:r w:rsidRPr="00E6334C">
        <w:rPr>
          <w:sz w:val="22"/>
          <w:szCs w:val="22"/>
        </w:rPr>
        <w:t>(в ред. Указов Президента РФ от 02.08.2006 N 832с,</w:t>
      </w:r>
    </w:p>
    <w:p w:rsidR="00672ED4" w:rsidRPr="00E6334C" w:rsidRDefault="00672ED4" w:rsidP="00E6334C">
      <w:pPr>
        <w:pStyle w:val="ConsPlusNormal"/>
        <w:jc w:val="center"/>
        <w:rPr>
          <w:sz w:val="22"/>
          <w:szCs w:val="22"/>
        </w:rPr>
      </w:pPr>
      <w:r w:rsidRPr="00E6334C">
        <w:rPr>
          <w:sz w:val="22"/>
          <w:szCs w:val="22"/>
        </w:rPr>
        <w:t>от 08.08.2008 N 1188, от 10.11.2009 N 1267)</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 xml:space="preserve">Начальник территориального органа ФСБ России (руководитель штаба) </w:t>
      </w:r>
      <w:hyperlink w:anchor="Par135" w:tooltip="Ссылка на текущий документ" w:history="1">
        <w:r w:rsidRPr="00E6334C">
          <w:rPr>
            <w:sz w:val="22"/>
            <w:szCs w:val="22"/>
          </w:rPr>
          <w:t>&lt;*&gt;</w:t>
        </w:r>
      </w:hyperlink>
    </w:p>
    <w:p w:rsidR="00672ED4" w:rsidRPr="00E6334C" w:rsidRDefault="00672ED4" w:rsidP="00E6334C">
      <w:pPr>
        <w:pStyle w:val="ConsPlusNormal"/>
        <w:ind w:firstLine="540"/>
        <w:jc w:val="both"/>
        <w:rPr>
          <w:sz w:val="22"/>
          <w:szCs w:val="22"/>
        </w:rPr>
      </w:pPr>
      <w:r w:rsidRPr="00E6334C">
        <w:rPr>
          <w:sz w:val="22"/>
          <w:szCs w:val="22"/>
        </w:rPr>
        <w:t>Начальник территориального органа МВД России (заместитель руководителя штаба)</w:t>
      </w:r>
    </w:p>
    <w:p w:rsidR="00672ED4" w:rsidRPr="00E6334C" w:rsidRDefault="00672ED4" w:rsidP="00E6334C">
      <w:pPr>
        <w:pStyle w:val="ConsPlusNormal"/>
        <w:ind w:firstLine="540"/>
        <w:jc w:val="both"/>
        <w:rPr>
          <w:sz w:val="22"/>
          <w:szCs w:val="22"/>
        </w:rPr>
      </w:pPr>
      <w:r w:rsidRPr="00E6334C">
        <w:rPr>
          <w:sz w:val="22"/>
          <w:szCs w:val="22"/>
        </w:rPr>
        <w:t>Начальник Главного управления МЧС России по субъекту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Представитель Вооруженных Сил Российской Федерации (по согласованию)</w:t>
      </w:r>
    </w:p>
    <w:p w:rsidR="00672ED4" w:rsidRPr="00E6334C" w:rsidRDefault="00672ED4" w:rsidP="00E6334C">
      <w:pPr>
        <w:pStyle w:val="ConsPlusNormal"/>
        <w:ind w:firstLine="540"/>
        <w:jc w:val="both"/>
        <w:rPr>
          <w:sz w:val="22"/>
          <w:szCs w:val="22"/>
        </w:rPr>
      </w:pPr>
      <w:r w:rsidRPr="00E6334C">
        <w:rPr>
          <w:sz w:val="22"/>
          <w:szCs w:val="22"/>
        </w:rPr>
        <w:t>Начальник территориального органа ФСКН России</w:t>
      </w:r>
    </w:p>
    <w:p w:rsidR="00672ED4" w:rsidRPr="00E6334C" w:rsidRDefault="00672ED4" w:rsidP="00E6334C">
      <w:pPr>
        <w:pStyle w:val="ConsPlusNormal"/>
        <w:jc w:val="both"/>
        <w:rPr>
          <w:sz w:val="22"/>
          <w:szCs w:val="22"/>
        </w:rPr>
      </w:pPr>
      <w:r w:rsidRPr="00E6334C">
        <w:rPr>
          <w:sz w:val="22"/>
          <w:szCs w:val="22"/>
        </w:rPr>
        <w:t>(абзац введен Указом Президента РФ от 08.08.2008 N 1188)</w:t>
      </w:r>
    </w:p>
    <w:p w:rsidR="00672ED4" w:rsidRPr="00E6334C" w:rsidRDefault="00672ED4" w:rsidP="00E6334C">
      <w:pPr>
        <w:pStyle w:val="ConsPlusNormal"/>
        <w:ind w:firstLine="540"/>
        <w:jc w:val="both"/>
        <w:rPr>
          <w:sz w:val="22"/>
          <w:szCs w:val="22"/>
        </w:rPr>
      </w:pPr>
      <w:r w:rsidRPr="00E6334C">
        <w:rPr>
          <w:sz w:val="22"/>
          <w:szCs w:val="22"/>
        </w:rPr>
        <w:t>Начальник Центра специальной связи и информации ФСО России в субъекте Российской Федерации</w:t>
      </w:r>
    </w:p>
    <w:p w:rsidR="00672ED4" w:rsidRPr="00E6334C" w:rsidRDefault="00672ED4" w:rsidP="00E6334C">
      <w:pPr>
        <w:pStyle w:val="ConsPlusNormal"/>
        <w:ind w:firstLine="540"/>
        <w:jc w:val="both"/>
        <w:rPr>
          <w:sz w:val="22"/>
          <w:szCs w:val="22"/>
        </w:rPr>
      </w:pPr>
      <w:r w:rsidRPr="00E6334C">
        <w:rPr>
          <w:sz w:val="22"/>
          <w:szCs w:val="22"/>
        </w:rPr>
        <w:t>Заместитель высшего должностного лица (руководителя высшего исполнительного органа государственной власти) субъекта Российской Федерации &lt;**&gt;</w:t>
      </w:r>
    </w:p>
    <w:p w:rsidR="00672ED4" w:rsidRPr="00E6334C" w:rsidRDefault="00672ED4" w:rsidP="00E6334C">
      <w:pPr>
        <w:pStyle w:val="ConsPlusNormal"/>
        <w:ind w:firstLine="540"/>
        <w:jc w:val="both"/>
        <w:rPr>
          <w:sz w:val="22"/>
          <w:szCs w:val="22"/>
        </w:rPr>
      </w:pPr>
      <w:r w:rsidRPr="00E6334C">
        <w:rPr>
          <w:sz w:val="22"/>
          <w:szCs w:val="22"/>
        </w:rPr>
        <w:t>--------------------------------</w:t>
      </w:r>
    </w:p>
    <w:p w:rsidR="00672ED4" w:rsidRPr="00E6334C" w:rsidRDefault="00672ED4" w:rsidP="00E6334C">
      <w:pPr>
        <w:pStyle w:val="ConsPlusNormal"/>
        <w:ind w:firstLine="540"/>
        <w:jc w:val="both"/>
      </w:pPr>
      <w:r w:rsidRPr="00E6334C">
        <w:t>&lt;*&gt; Если председателем Национального антитеррористического комитета не принято иное решение.</w:t>
      </w:r>
    </w:p>
    <w:p w:rsidR="00672ED4" w:rsidRPr="00E6334C" w:rsidRDefault="00672ED4" w:rsidP="00E6334C">
      <w:pPr>
        <w:pStyle w:val="ConsPlusNormal"/>
        <w:ind w:firstLine="540"/>
        <w:jc w:val="both"/>
      </w:pPr>
      <w:r w:rsidRPr="00E6334C">
        <w:t>&lt;**&gt; По решению руководителя оперативного штаба в субъекте Российской Федерации в состав штаба могут включаться иные должностные лица федеральных органов исполнительной власти, территориальных органов федеральных органов исполнительной власти и органов исполнительной власти субъекта Российской Федерации по согласованию с соответствующими органами.</w:t>
      </w:r>
    </w:p>
    <w:p w:rsidR="00672ED4" w:rsidRPr="00E6334C" w:rsidRDefault="00672ED4" w:rsidP="00E6334C">
      <w:pPr>
        <w:pStyle w:val="ConsPlusNormal"/>
        <w:jc w:val="both"/>
      </w:pPr>
      <w:r w:rsidRPr="00E6334C">
        <w:t>(в ред. Указа Президента РФ от 10.11.2009 N 1267)</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right"/>
        <w:outlineLvl w:val="0"/>
        <w:rPr>
          <w:sz w:val="22"/>
          <w:szCs w:val="22"/>
        </w:rPr>
      </w:pPr>
      <w:bookmarkStart w:id="12" w:name="Par259"/>
      <w:bookmarkEnd w:id="12"/>
      <w:r w:rsidRPr="00E6334C">
        <w:rPr>
          <w:sz w:val="22"/>
          <w:szCs w:val="22"/>
        </w:rPr>
        <w:t>Утвержден</w:t>
      </w:r>
    </w:p>
    <w:p w:rsidR="00672ED4" w:rsidRPr="00E6334C" w:rsidRDefault="00672ED4" w:rsidP="00E6334C">
      <w:pPr>
        <w:pStyle w:val="ConsPlusNormal"/>
        <w:jc w:val="right"/>
        <w:rPr>
          <w:sz w:val="22"/>
          <w:szCs w:val="22"/>
        </w:rPr>
      </w:pPr>
      <w:r w:rsidRPr="00E6334C">
        <w:rPr>
          <w:sz w:val="22"/>
          <w:szCs w:val="22"/>
        </w:rPr>
        <w:t>Указом Президента</w:t>
      </w:r>
    </w:p>
    <w:p w:rsidR="00672ED4" w:rsidRPr="00E6334C" w:rsidRDefault="00672ED4" w:rsidP="00E6334C">
      <w:pPr>
        <w:pStyle w:val="ConsPlusNormal"/>
        <w:jc w:val="right"/>
        <w:rPr>
          <w:sz w:val="22"/>
          <w:szCs w:val="22"/>
        </w:rPr>
      </w:pPr>
      <w:r w:rsidRPr="00E6334C">
        <w:rPr>
          <w:sz w:val="22"/>
          <w:szCs w:val="22"/>
        </w:rPr>
        <w:t>Российской Федерации</w:t>
      </w:r>
    </w:p>
    <w:p w:rsidR="00672ED4" w:rsidRPr="00E6334C" w:rsidRDefault="00672ED4" w:rsidP="00E6334C">
      <w:pPr>
        <w:pStyle w:val="ConsPlusNormal"/>
        <w:jc w:val="right"/>
        <w:rPr>
          <w:sz w:val="22"/>
          <w:szCs w:val="22"/>
        </w:rPr>
      </w:pPr>
      <w:r w:rsidRPr="00E6334C">
        <w:rPr>
          <w:sz w:val="22"/>
          <w:szCs w:val="22"/>
        </w:rPr>
        <w:t>от 15 февраля 2006 г. N 116</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jc w:val="center"/>
        <w:rPr>
          <w:b/>
          <w:bCs/>
          <w:sz w:val="22"/>
          <w:szCs w:val="22"/>
        </w:rPr>
      </w:pPr>
      <w:r w:rsidRPr="00E6334C">
        <w:rPr>
          <w:b/>
          <w:bCs/>
          <w:sz w:val="22"/>
          <w:szCs w:val="22"/>
        </w:rPr>
        <w:t>СОСТАВ</w:t>
      </w:r>
    </w:p>
    <w:p w:rsidR="00672ED4" w:rsidRPr="00E6334C" w:rsidRDefault="00672ED4" w:rsidP="00E6334C">
      <w:pPr>
        <w:pStyle w:val="ConsPlusNormal"/>
        <w:jc w:val="center"/>
        <w:rPr>
          <w:b/>
          <w:bCs/>
          <w:sz w:val="22"/>
          <w:szCs w:val="22"/>
        </w:rPr>
      </w:pPr>
      <w:r w:rsidRPr="00E6334C">
        <w:rPr>
          <w:b/>
          <w:bCs/>
          <w:sz w:val="22"/>
          <w:szCs w:val="22"/>
        </w:rPr>
        <w:t>ОПЕРАТИВНОГО ШТАБА В ЧЕЧЕНСКОЙ РЕСПУБЛИКЕ ПО ДОЛЖНОСТЯМ</w:t>
      </w:r>
    </w:p>
    <w:p w:rsidR="00672ED4" w:rsidRPr="00E6334C" w:rsidRDefault="00672ED4" w:rsidP="00E6334C">
      <w:pPr>
        <w:pStyle w:val="ConsPlusNormal"/>
        <w:ind w:firstLine="540"/>
        <w:jc w:val="both"/>
        <w:rPr>
          <w:sz w:val="22"/>
          <w:szCs w:val="22"/>
        </w:rPr>
      </w:pPr>
    </w:p>
    <w:p w:rsidR="00672ED4" w:rsidRPr="00E6334C" w:rsidRDefault="00672ED4" w:rsidP="00E6334C">
      <w:pPr>
        <w:pStyle w:val="ConsPlusNormal"/>
        <w:ind w:firstLine="540"/>
        <w:jc w:val="both"/>
        <w:rPr>
          <w:sz w:val="22"/>
          <w:szCs w:val="22"/>
        </w:rPr>
      </w:pPr>
      <w:r w:rsidRPr="00E6334C">
        <w:rPr>
          <w:sz w:val="22"/>
          <w:szCs w:val="22"/>
        </w:rPr>
        <w:t>Утратил силу с 1 октября 2009 года. - Указ Президента РФ от 10.11.2009 N 1267.</w:t>
      </w:r>
    </w:p>
    <w:sectPr w:rsidR="00672ED4" w:rsidRPr="00E6334C"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ED4" w:rsidRDefault="00672ED4">
      <w:r>
        <w:separator/>
      </w:r>
    </w:p>
  </w:endnote>
  <w:endnote w:type="continuationSeparator" w:id="0">
    <w:p w:rsidR="00672ED4" w:rsidRDefault="00672E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D4" w:rsidRDefault="00672ED4" w:rsidP="00DF5729">
    <w:pPr>
      <w:jc w:val="center"/>
      <w:rPr>
        <w:sz w:val="2"/>
        <w:szCs w:val="2"/>
      </w:rPr>
    </w:pPr>
  </w:p>
  <w:p w:rsidR="00672ED4" w:rsidRDefault="00672ED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ED4" w:rsidRDefault="00672ED4">
      <w:r>
        <w:separator/>
      </w:r>
    </w:p>
  </w:footnote>
  <w:footnote w:type="continuationSeparator" w:id="0">
    <w:p w:rsidR="00672ED4" w:rsidRDefault="00672E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D4" w:rsidRDefault="00672ED4" w:rsidP="00DF5729">
    <w:pPr>
      <w:jc w:val="center"/>
      <w:rPr>
        <w:sz w:val="2"/>
        <w:szCs w:val="2"/>
      </w:rPr>
    </w:pPr>
  </w:p>
  <w:p w:rsidR="00672ED4" w:rsidRDefault="00672ED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672ED4" w:rsidRPr="002A36C4" w:rsidRDefault="00672ED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72ED4" w:rsidRPr="002A36C4" w:rsidRDefault="00672ED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72ED4" w:rsidRDefault="00672ED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72ED4"/>
    <w:rsid w:val="006C2CAC"/>
    <w:rsid w:val="006D6D97"/>
    <w:rsid w:val="00706E08"/>
    <w:rsid w:val="008A40F2"/>
    <w:rsid w:val="00CA5FB3"/>
    <w:rsid w:val="00DF5729"/>
    <w:rsid w:val="00E6334C"/>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248CA"/>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248CA"/>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248CA"/>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84231044">
      <w:marLeft w:val="0"/>
      <w:marRight w:val="0"/>
      <w:marTop w:val="0"/>
      <w:marBottom w:val="0"/>
      <w:divBdr>
        <w:top w:val="none" w:sz="0" w:space="0" w:color="auto"/>
        <w:left w:val="none" w:sz="0" w:space="0" w:color="auto"/>
        <w:bottom w:val="none" w:sz="0" w:space="0" w:color="auto"/>
        <w:right w:val="none" w:sz="0" w:space="0" w:color="auto"/>
      </w:divBdr>
    </w:div>
    <w:div w:id="784231045">
      <w:marLeft w:val="0"/>
      <w:marRight w:val="0"/>
      <w:marTop w:val="0"/>
      <w:marBottom w:val="0"/>
      <w:divBdr>
        <w:top w:val="none" w:sz="0" w:space="0" w:color="auto"/>
        <w:left w:val="none" w:sz="0" w:space="0" w:color="auto"/>
        <w:bottom w:val="none" w:sz="0" w:space="0" w:color="auto"/>
        <w:right w:val="none" w:sz="0" w:space="0" w:color="auto"/>
      </w:divBdr>
    </w:div>
    <w:div w:id="784231046">
      <w:marLeft w:val="0"/>
      <w:marRight w:val="0"/>
      <w:marTop w:val="0"/>
      <w:marBottom w:val="0"/>
      <w:divBdr>
        <w:top w:val="none" w:sz="0" w:space="0" w:color="auto"/>
        <w:left w:val="none" w:sz="0" w:space="0" w:color="auto"/>
        <w:bottom w:val="none" w:sz="0" w:space="0" w:color="auto"/>
        <w:right w:val="none" w:sz="0" w:space="0" w:color="auto"/>
      </w:divBdr>
    </w:div>
    <w:div w:id="784231047">
      <w:marLeft w:val="0"/>
      <w:marRight w:val="0"/>
      <w:marTop w:val="0"/>
      <w:marBottom w:val="0"/>
      <w:divBdr>
        <w:top w:val="none" w:sz="0" w:space="0" w:color="auto"/>
        <w:left w:val="none" w:sz="0" w:space="0" w:color="auto"/>
        <w:bottom w:val="none" w:sz="0" w:space="0" w:color="auto"/>
        <w:right w:val="none" w:sz="0" w:space="0" w:color="auto"/>
      </w:divBdr>
    </w:div>
    <w:div w:id="784231048">
      <w:marLeft w:val="0"/>
      <w:marRight w:val="0"/>
      <w:marTop w:val="0"/>
      <w:marBottom w:val="0"/>
      <w:divBdr>
        <w:top w:val="none" w:sz="0" w:space="0" w:color="auto"/>
        <w:left w:val="none" w:sz="0" w:space="0" w:color="auto"/>
        <w:bottom w:val="none" w:sz="0" w:space="0" w:color="auto"/>
        <w:right w:val="none" w:sz="0" w:space="0" w:color="auto"/>
      </w:divBdr>
    </w:div>
    <w:div w:id="7842310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Pages>
  <Words>3506</Words>
  <Characters>19988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2015-09-03T22:39:00Z</dcterms:created>
  <dcterms:modified xsi:type="dcterms:W3CDTF">2015-09-03T22:39:00Z</dcterms:modified>
</cp:coreProperties>
</file>