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4E1E" w:rsidRDefault="006B4E1E" w:rsidP="003660A8">
      <w:pPr>
        <w:pStyle w:val="ConsPlusNormal"/>
        <w:outlineLvl w:val="0"/>
        <w:rPr>
          <w:sz w:val="22"/>
          <w:szCs w:val="22"/>
        </w:rPr>
      </w:pPr>
      <w:r w:rsidRPr="003660A8">
        <w:rPr>
          <w:sz w:val="22"/>
          <w:szCs w:val="22"/>
        </w:rPr>
        <w:t xml:space="preserve">Зарегистрировано в Минюсте России 3 марта </w:t>
      </w:r>
      <w:smartTag w:uri="urn:schemas-microsoft-com:office:smarttags" w:element="metricconverter">
        <w:smartTagPr>
          <w:attr w:name="ProductID" w:val="2011 г"/>
        </w:smartTagPr>
        <w:r w:rsidRPr="003660A8">
          <w:rPr>
            <w:sz w:val="22"/>
            <w:szCs w:val="22"/>
          </w:rPr>
          <w:t>2011 г</w:t>
        </w:r>
      </w:smartTag>
      <w:r w:rsidRPr="003660A8">
        <w:rPr>
          <w:sz w:val="22"/>
          <w:szCs w:val="22"/>
        </w:rPr>
        <w:t>. N 19993</w:t>
      </w:r>
    </w:p>
    <w:p w:rsidR="006B4E1E" w:rsidRPr="003660A8" w:rsidRDefault="006B4E1E" w:rsidP="003660A8">
      <w:pPr>
        <w:pStyle w:val="ConsPlusNormal"/>
        <w:outlineLvl w:val="0"/>
        <w:rPr>
          <w:sz w:val="22"/>
          <w:szCs w:val="22"/>
        </w:rPr>
      </w:pPr>
    </w:p>
    <w:p w:rsidR="006B4E1E" w:rsidRPr="003660A8" w:rsidRDefault="006B4E1E" w:rsidP="003660A8">
      <w:pPr>
        <w:pStyle w:val="ConsPlusTitle"/>
        <w:jc w:val="center"/>
        <w:rPr>
          <w:sz w:val="22"/>
          <w:szCs w:val="22"/>
        </w:rPr>
      </w:pPr>
      <w:r w:rsidRPr="003660A8">
        <w:rPr>
          <w:sz w:val="22"/>
          <w:szCs w:val="22"/>
        </w:rPr>
        <w:t>ФЕДЕРАЛЬНАЯ СЛУЖБА ПО НАДЗОРУ В СФЕРЕ ЗАЩИТЫ</w:t>
      </w:r>
    </w:p>
    <w:p w:rsidR="006B4E1E" w:rsidRPr="003660A8" w:rsidRDefault="006B4E1E" w:rsidP="003660A8">
      <w:pPr>
        <w:pStyle w:val="ConsPlusTitle"/>
        <w:jc w:val="center"/>
        <w:rPr>
          <w:sz w:val="22"/>
          <w:szCs w:val="22"/>
        </w:rPr>
      </w:pPr>
      <w:r w:rsidRPr="003660A8">
        <w:rPr>
          <w:sz w:val="22"/>
          <w:szCs w:val="22"/>
        </w:rPr>
        <w:t>ПРАВ ПОТРЕБИТЕЛЕЙ И БЛАГОПОЛУЧИЯ ЧЕЛОВЕКА</w:t>
      </w:r>
    </w:p>
    <w:p w:rsidR="006B4E1E" w:rsidRPr="003660A8" w:rsidRDefault="006B4E1E" w:rsidP="003660A8">
      <w:pPr>
        <w:pStyle w:val="ConsPlusTitle"/>
        <w:jc w:val="center"/>
        <w:rPr>
          <w:sz w:val="22"/>
          <w:szCs w:val="22"/>
        </w:rPr>
      </w:pPr>
    </w:p>
    <w:p w:rsidR="006B4E1E" w:rsidRPr="003660A8" w:rsidRDefault="006B4E1E" w:rsidP="003660A8">
      <w:pPr>
        <w:pStyle w:val="ConsPlusTitle"/>
        <w:jc w:val="center"/>
        <w:rPr>
          <w:sz w:val="22"/>
          <w:szCs w:val="22"/>
        </w:rPr>
      </w:pPr>
      <w:r w:rsidRPr="003660A8">
        <w:rPr>
          <w:sz w:val="22"/>
          <w:szCs w:val="22"/>
        </w:rPr>
        <w:t>ГЛАВНЫЙ ГОСУДАРСТВЕННЫЙ САНИТАРНЫЙ ВРАЧ</w:t>
      </w:r>
    </w:p>
    <w:p w:rsidR="006B4E1E" w:rsidRPr="003660A8" w:rsidRDefault="006B4E1E" w:rsidP="003660A8">
      <w:pPr>
        <w:pStyle w:val="ConsPlusTitle"/>
        <w:jc w:val="center"/>
        <w:rPr>
          <w:sz w:val="22"/>
          <w:szCs w:val="22"/>
        </w:rPr>
      </w:pPr>
      <w:r w:rsidRPr="003660A8">
        <w:rPr>
          <w:sz w:val="22"/>
          <w:szCs w:val="22"/>
        </w:rPr>
        <w:t>РОССИЙСКОЙ ФЕДЕРАЦИИ</w:t>
      </w:r>
    </w:p>
    <w:p w:rsidR="006B4E1E" w:rsidRPr="003660A8" w:rsidRDefault="006B4E1E" w:rsidP="003660A8">
      <w:pPr>
        <w:pStyle w:val="ConsPlusTitle"/>
        <w:jc w:val="center"/>
        <w:rPr>
          <w:sz w:val="22"/>
          <w:szCs w:val="22"/>
        </w:rPr>
      </w:pPr>
    </w:p>
    <w:p w:rsidR="006B4E1E" w:rsidRPr="003660A8" w:rsidRDefault="006B4E1E" w:rsidP="003660A8">
      <w:pPr>
        <w:pStyle w:val="ConsPlusTitle"/>
        <w:jc w:val="center"/>
        <w:rPr>
          <w:sz w:val="22"/>
          <w:szCs w:val="22"/>
        </w:rPr>
      </w:pPr>
      <w:r w:rsidRPr="003660A8">
        <w:rPr>
          <w:sz w:val="22"/>
          <w:szCs w:val="22"/>
        </w:rPr>
        <w:t>ПОСТАНОВЛЕНИЕ</w:t>
      </w:r>
    </w:p>
    <w:p w:rsidR="006B4E1E" w:rsidRPr="003660A8" w:rsidRDefault="006B4E1E" w:rsidP="003660A8">
      <w:pPr>
        <w:pStyle w:val="ConsPlusTitle"/>
        <w:jc w:val="center"/>
        <w:rPr>
          <w:sz w:val="22"/>
          <w:szCs w:val="22"/>
        </w:rPr>
      </w:pPr>
      <w:r w:rsidRPr="003660A8">
        <w:rPr>
          <w:sz w:val="22"/>
          <w:szCs w:val="22"/>
        </w:rPr>
        <w:t xml:space="preserve">от 29 декабря </w:t>
      </w:r>
      <w:smartTag w:uri="urn:schemas-microsoft-com:office:smarttags" w:element="metricconverter">
        <w:smartTagPr>
          <w:attr w:name="ProductID" w:val="2010 г"/>
        </w:smartTagPr>
        <w:r w:rsidRPr="003660A8">
          <w:rPr>
            <w:sz w:val="22"/>
            <w:szCs w:val="22"/>
          </w:rPr>
          <w:t>2010 г</w:t>
        </w:r>
      </w:smartTag>
      <w:r w:rsidRPr="003660A8">
        <w:rPr>
          <w:sz w:val="22"/>
          <w:szCs w:val="22"/>
        </w:rPr>
        <w:t>. N 189</w:t>
      </w:r>
    </w:p>
    <w:p w:rsidR="006B4E1E" w:rsidRPr="003660A8" w:rsidRDefault="006B4E1E" w:rsidP="003660A8">
      <w:pPr>
        <w:pStyle w:val="ConsPlusTitle"/>
        <w:jc w:val="center"/>
        <w:rPr>
          <w:sz w:val="22"/>
          <w:szCs w:val="22"/>
        </w:rPr>
      </w:pPr>
    </w:p>
    <w:p w:rsidR="006B4E1E" w:rsidRPr="003660A8" w:rsidRDefault="006B4E1E" w:rsidP="003660A8">
      <w:pPr>
        <w:pStyle w:val="ConsPlusTitle"/>
        <w:jc w:val="center"/>
        <w:rPr>
          <w:sz w:val="22"/>
          <w:szCs w:val="22"/>
        </w:rPr>
      </w:pPr>
      <w:r w:rsidRPr="003660A8">
        <w:rPr>
          <w:sz w:val="22"/>
          <w:szCs w:val="22"/>
        </w:rPr>
        <w:t>ОБ УТВЕРЖДЕНИИ САНПИН 2.4.2.2821-10</w:t>
      </w:r>
    </w:p>
    <w:p w:rsidR="006B4E1E" w:rsidRPr="003660A8" w:rsidRDefault="006B4E1E" w:rsidP="003660A8">
      <w:pPr>
        <w:pStyle w:val="ConsPlusTitle"/>
        <w:jc w:val="center"/>
        <w:rPr>
          <w:sz w:val="22"/>
          <w:szCs w:val="22"/>
        </w:rPr>
      </w:pPr>
      <w:r w:rsidRPr="003660A8">
        <w:rPr>
          <w:sz w:val="22"/>
          <w:szCs w:val="22"/>
        </w:rPr>
        <w:t>"САНИТАРНО-ЭПИДЕМИОЛОГИЧЕСКИЕ ТРЕБОВАНИЯ К УСЛОВИЯМ</w:t>
      </w:r>
    </w:p>
    <w:p w:rsidR="006B4E1E" w:rsidRPr="003660A8" w:rsidRDefault="006B4E1E" w:rsidP="003660A8">
      <w:pPr>
        <w:pStyle w:val="ConsPlusTitle"/>
        <w:jc w:val="center"/>
        <w:rPr>
          <w:sz w:val="22"/>
          <w:szCs w:val="22"/>
        </w:rPr>
      </w:pPr>
      <w:r w:rsidRPr="003660A8">
        <w:rPr>
          <w:sz w:val="22"/>
          <w:szCs w:val="22"/>
        </w:rPr>
        <w:t>И ОРГАНИЗАЦИИ ОБУЧЕНИЯ В ОБЩЕОБРАЗОВАТЕЛЬНЫХ УЧРЕЖДЕНИЯХ"</w:t>
      </w:r>
    </w:p>
    <w:p w:rsidR="006B4E1E" w:rsidRPr="003660A8" w:rsidRDefault="006B4E1E" w:rsidP="003660A8">
      <w:pPr>
        <w:pStyle w:val="ConsPlusNormal"/>
        <w:jc w:val="center"/>
        <w:rPr>
          <w:sz w:val="22"/>
          <w:szCs w:val="22"/>
        </w:rPr>
      </w:pPr>
      <w:r w:rsidRPr="003660A8">
        <w:rPr>
          <w:sz w:val="22"/>
          <w:szCs w:val="22"/>
        </w:rPr>
        <w:t>(в ред. Изменений N 1, утв. Постановлением Главного</w:t>
      </w:r>
    </w:p>
    <w:p w:rsidR="006B4E1E" w:rsidRPr="003660A8" w:rsidRDefault="006B4E1E" w:rsidP="003660A8">
      <w:pPr>
        <w:pStyle w:val="ConsPlusNormal"/>
        <w:jc w:val="center"/>
        <w:rPr>
          <w:sz w:val="22"/>
          <w:szCs w:val="22"/>
        </w:rPr>
      </w:pPr>
      <w:r w:rsidRPr="003660A8">
        <w:rPr>
          <w:sz w:val="22"/>
          <w:szCs w:val="22"/>
        </w:rPr>
        <w:t>государственного санитарного врача РФ от 29.06.2011 N 85,</w:t>
      </w:r>
    </w:p>
    <w:p w:rsidR="006B4E1E" w:rsidRPr="003660A8" w:rsidRDefault="006B4E1E" w:rsidP="003660A8">
      <w:pPr>
        <w:pStyle w:val="ConsPlusNormal"/>
        <w:jc w:val="center"/>
        <w:rPr>
          <w:sz w:val="22"/>
          <w:szCs w:val="22"/>
        </w:rPr>
      </w:pPr>
      <w:r w:rsidRPr="003660A8">
        <w:rPr>
          <w:sz w:val="22"/>
          <w:szCs w:val="22"/>
        </w:rPr>
        <w:t>Изменений N 2, утв. Постановлением Главного государственного</w:t>
      </w:r>
    </w:p>
    <w:p w:rsidR="006B4E1E" w:rsidRPr="003660A8" w:rsidRDefault="006B4E1E" w:rsidP="003660A8">
      <w:pPr>
        <w:pStyle w:val="ConsPlusNormal"/>
        <w:jc w:val="center"/>
        <w:rPr>
          <w:sz w:val="22"/>
          <w:szCs w:val="22"/>
        </w:rPr>
      </w:pPr>
      <w:r w:rsidRPr="003660A8">
        <w:rPr>
          <w:sz w:val="22"/>
          <w:szCs w:val="22"/>
        </w:rPr>
        <w:t>санитарного врача РФ от 25.12.2013 N 72,</w:t>
      </w:r>
    </w:p>
    <w:p w:rsidR="006B4E1E" w:rsidRPr="003660A8" w:rsidRDefault="006B4E1E" w:rsidP="003660A8">
      <w:pPr>
        <w:pStyle w:val="ConsPlusNormal"/>
        <w:jc w:val="center"/>
        <w:rPr>
          <w:sz w:val="22"/>
          <w:szCs w:val="22"/>
        </w:rPr>
      </w:pPr>
      <w:r w:rsidRPr="003660A8">
        <w:rPr>
          <w:sz w:val="22"/>
          <w:szCs w:val="22"/>
        </w:rPr>
        <w:t>Изменений N 3, утв. Постановлением Главного государственного</w:t>
      </w:r>
    </w:p>
    <w:p w:rsidR="006B4E1E" w:rsidRPr="003660A8" w:rsidRDefault="006B4E1E" w:rsidP="003660A8">
      <w:pPr>
        <w:pStyle w:val="ConsPlusNormal"/>
        <w:jc w:val="center"/>
        <w:rPr>
          <w:sz w:val="22"/>
          <w:szCs w:val="22"/>
        </w:rPr>
      </w:pPr>
      <w:r w:rsidRPr="003660A8">
        <w:rPr>
          <w:sz w:val="22"/>
          <w:szCs w:val="22"/>
        </w:rPr>
        <w:t>санитарного врача РФ от 24.11.2015 N 81)</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spacing w:line="300" w:lineRule="atLeast"/>
        <w:ind w:firstLine="539"/>
        <w:jc w:val="both"/>
        <w:rPr>
          <w:sz w:val="22"/>
          <w:szCs w:val="22"/>
        </w:rPr>
      </w:pPr>
      <w:r w:rsidRPr="003660A8">
        <w:rPr>
          <w:sz w:val="22"/>
          <w:szCs w:val="22"/>
        </w:rPr>
        <w:t>В соответствии с Федеральным законом от 30.03.1999 N 52-ФЗ "О санитарно-эпидемиологическом благополучии населения" (Собрание законодательства Российской Федерации, 1999, N 14, ст. 1650; 2002, N 1 (ч. I), ст. 2; 2003, N 2, ст. 167; 2003, N 27 (ч. I), ст. 2700; 2004, N 35, ст. 3607; 2005, N 19, ст. 1752; 2006, N 1, ст. 10; 2006, N 52 (ч. I), ст. 5498; 2007, N 1 (ч. I), ст. 21; 2007, N 1 (ч. I), ст. 29; 2007, N 27, ст. 3213; 2007, N 46, ст. 5554; 2007, N 49, ст. 6070; 2008, N 24, ст. 2801; 2008, N 29 (ч. I), ст. 3418; 2008, N 30 (ч. II), ст. 3616; 2008, N 44, ст. 4984; 2008, N 52 (ч. I), ст. 6223; 2009, N 1, ст. 17; 2010, N 40, ст. 4969) и Постановлением Правительства Российской Федерации от 24.07.2000 N 554 "Об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 (Собрание законодательства Российской Федерации, 2000, N 31, ст. 3295; 2004, N 8, ст. 663; 2004, N 47, ст. 4666; 2005, N 39, ст. 3953) постановляю:</w:t>
      </w:r>
    </w:p>
    <w:p w:rsidR="006B4E1E" w:rsidRPr="003660A8" w:rsidRDefault="006B4E1E" w:rsidP="003660A8">
      <w:pPr>
        <w:pStyle w:val="ConsPlusNormal"/>
        <w:spacing w:line="300" w:lineRule="atLeast"/>
        <w:ind w:firstLine="539"/>
        <w:jc w:val="both"/>
        <w:rPr>
          <w:sz w:val="22"/>
          <w:szCs w:val="22"/>
        </w:rPr>
      </w:pPr>
      <w:r w:rsidRPr="003660A8">
        <w:rPr>
          <w:sz w:val="22"/>
          <w:szCs w:val="22"/>
        </w:rPr>
        <w:t xml:space="preserve">1. Утвердить санитарно-эпидемиологические правила и нормативы </w:t>
      </w:r>
      <w:hyperlink w:anchor="Par48" w:tooltip="САНИТАРНО-ЭПИДЕМИОЛОГИЧЕСКИЕ ТРЕБОВАНИЯ" w:history="1">
        <w:r w:rsidRPr="003660A8">
          <w:rPr>
            <w:sz w:val="22"/>
            <w:szCs w:val="22"/>
          </w:rPr>
          <w:t>СанПиН 2.4.2.2821-10</w:t>
        </w:r>
      </w:hyperlink>
      <w:r w:rsidRPr="003660A8">
        <w:rPr>
          <w:sz w:val="22"/>
          <w:szCs w:val="22"/>
        </w:rPr>
        <w:t xml:space="preserve"> "Санитарно-эпидемиологические требования к условиям и организации обучения в общеобразовательных учреждениях" (приложение).</w:t>
      </w:r>
    </w:p>
    <w:p w:rsidR="006B4E1E" w:rsidRPr="003660A8" w:rsidRDefault="006B4E1E" w:rsidP="003660A8">
      <w:pPr>
        <w:pStyle w:val="ConsPlusNormal"/>
        <w:spacing w:line="300" w:lineRule="atLeast"/>
        <w:ind w:firstLine="539"/>
        <w:jc w:val="both"/>
        <w:rPr>
          <w:sz w:val="22"/>
          <w:szCs w:val="22"/>
        </w:rPr>
      </w:pPr>
      <w:r w:rsidRPr="003660A8">
        <w:rPr>
          <w:sz w:val="22"/>
          <w:szCs w:val="22"/>
        </w:rPr>
        <w:t xml:space="preserve">2. Ввести в действие указанные санитарно-эпидемиологические </w:t>
      </w:r>
      <w:hyperlink w:anchor="Par48" w:tooltip="САНИТАРНО-ЭПИДЕМИОЛОГИЧЕСКИЕ ТРЕБОВАНИЯ" w:history="1">
        <w:r w:rsidRPr="003660A8">
          <w:rPr>
            <w:sz w:val="22"/>
            <w:szCs w:val="22"/>
          </w:rPr>
          <w:t>правила</w:t>
        </w:r>
      </w:hyperlink>
      <w:r w:rsidRPr="003660A8">
        <w:rPr>
          <w:sz w:val="22"/>
          <w:szCs w:val="22"/>
        </w:rPr>
        <w:t xml:space="preserve"> и нормативы с 1 сентября 2011 года.</w:t>
      </w:r>
    </w:p>
    <w:p w:rsidR="006B4E1E" w:rsidRPr="003660A8" w:rsidRDefault="006B4E1E" w:rsidP="003660A8">
      <w:pPr>
        <w:pStyle w:val="ConsPlusNormal"/>
        <w:spacing w:line="300" w:lineRule="atLeast"/>
        <w:ind w:firstLine="539"/>
        <w:jc w:val="both"/>
        <w:rPr>
          <w:sz w:val="22"/>
          <w:szCs w:val="22"/>
        </w:rPr>
      </w:pPr>
      <w:r w:rsidRPr="003660A8">
        <w:rPr>
          <w:sz w:val="22"/>
          <w:szCs w:val="22"/>
        </w:rPr>
        <w:t xml:space="preserve">3. С момента введения </w:t>
      </w:r>
      <w:hyperlink w:anchor="Par48" w:tooltip="САНИТАРНО-ЭПИДЕМИОЛОГИЧЕСКИЕ ТРЕБОВАНИЯ" w:history="1">
        <w:r w:rsidRPr="003660A8">
          <w:rPr>
            <w:sz w:val="22"/>
            <w:szCs w:val="22"/>
          </w:rPr>
          <w:t>СанПиН 2.4.2.2821-10</w:t>
        </w:r>
      </w:hyperlink>
      <w:r w:rsidRPr="003660A8">
        <w:rPr>
          <w:sz w:val="22"/>
          <w:szCs w:val="22"/>
        </w:rPr>
        <w:t xml:space="preserve"> считать утратившими силу санитарно-эпидемиологические правила и нормативы СанПиН 2.4.2.1178-02 "Гигиенические требования к условиям обучения в общеобразовательных учреждениях", утвержденные Постановлением Главного государственного санитарного врача Российской Федерации, Первого заместителя Министра здравоохранения Российской Федерации от 28.11.2002 N 44 (зарегистрированы в Минюсте России 05.12.2002, регистрационный номер 3997), СанПиН 2.4.2.2434-08 "Изменение N 1 к СанПиН 2.4.2.1178-02", утвержденные Постановлением Главного государственного санитарного врача Российской Федерации от 26.12.2008 N 72 (зарегистрированы в Минюсте России 28.01.2009, регистрационный номер 13189).</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right"/>
        <w:rPr>
          <w:sz w:val="22"/>
          <w:szCs w:val="22"/>
        </w:rPr>
      </w:pPr>
      <w:r w:rsidRPr="003660A8">
        <w:rPr>
          <w:sz w:val="22"/>
          <w:szCs w:val="22"/>
        </w:rPr>
        <w:t>Г.Г.ОНИЩЕНКО</w:t>
      </w:r>
    </w:p>
    <w:p w:rsidR="006B4E1E" w:rsidRDefault="006B4E1E" w:rsidP="003660A8">
      <w:pPr>
        <w:pStyle w:val="ConsPlusNormal"/>
        <w:jc w:val="right"/>
        <w:rPr>
          <w:sz w:val="22"/>
          <w:szCs w:val="22"/>
        </w:rPr>
      </w:pPr>
    </w:p>
    <w:p w:rsidR="006B4E1E" w:rsidRDefault="006B4E1E" w:rsidP="003660A8">
      <w:pPr>
        <w:pStyle w:val="ConsPlusNormal"/>
        <w:jc w:val="right"/>
        <w:rPr>
          <w:sz w:val="22"/>
          <w:szCs w:val="22"/>
        </w:rPr>
      </w:pPr>
    </w:p>
    <w:p w:rsidR="006B4E1E" w:rsidRPr="003660A8" w:rsidRDefault="006B4E1E" w:rsidP="003660A8">
      <w:pPr>
        <w:pStyle w:val="ConsPlusNormal"/>
        <w:jc w:val="right"/>
        <w:rPr>
          <w:sz w:val="22"/>
          <w:szCs w:val="22"/>
        </w:rPr>
      </w:pPr>
    </w:p>
    <w:p w:rsidR="006B4E1E" w:rsidRPr="003660A8" w:rsidRDefault="006B4E1E" w:rsidP="003660A8">
      <w:pPr>
        <w:pStyle w:val="ConsPlusNormal"/>
        <w:jc w:val="right"/>
        <w:outlineLvl w:val="0"/>
        <w:rPr>
          <w:sz w:val="22"/>
          <w:szCs w:val="22"/>
        </w:rPr>
      </w:pPr>
      <w:r w:rsidRPr="003660A8">
        <w:rPr>
          <w:sz w:val="22"/>
          <w:szCs w:val="22"/>
        </w:rPr>
        <w:t>Приложение</w:t>
      </w:r>
    </w:p>
    <w:p w:rsidR="006B4E1E" w:rsidRPr="003660A8" w:rsidRDefault="006B4E1E" w:rsidP="003660A8">
      <w:pPr>
        <w:pStyle w:val="ConsPlusNormal"/>
        <w:jc w:val="right"/>
        <w:rPr>
          <w:sz w:val="22"/>
          <w:szCs w:val="22"/>
        </w:rPr>
      </w:pPr>
    </w:p>
    <w:p w:rsidR="006B4E1E" w:rsidRPr="003660A8" w:rsidRDefault="006B4E1E" w:rsidP="003660A8">
      <w:pPr>
        <w:pStyle w:val="ConsPlusNormal"/>
        <w:jc w:val="right"/>
        <w:rPr>
          <w:sz w:val="22"/>
          <w:szCs w:val="22"/>
        </w:rPr>
      </w:pPr>
      <w:r w:rsidRPr="003660A8">
        <w:rPr>
          <w:sz w:val="22"/>
          <w:szCs w:val="22"/>
        </w:rPr>
        <w:t>Утверждены</w:t>
      </w:r>
    </w:p>
    <w:p w:rsidR="006B4E1E" w:rsidRPr="003660A8" w:rsidRDefault="006B4E1E" w:rsidP="003660A8">
      <w:pPr>
        <w:pStyle w:val="ConsPlusNormal"/>
        <w:jc w:val="right"/>
        <w:rPr>
          <w:sz w:val="22"/>
          <w:szCs w:val="22"/>
        </w:rPr>
      </w:pPr>
      <w:r w:rsidRPr="003660A8">
        <w:rPr>
          <w:sz w:val="22"/>
          <w:szCs w:val="22"/>
        </w:rPr>
        <w:t>Постановлением</w:t>
      </w:r>
    </w:p>
    <w:p w:rsidR="006B4E1E" w:rsidRPr="003660A8" w:rsidRDefault="006B4E1E" w:rsidP="003660A8">
      <w:pPr>
        <w:pStyle w:val="ConsPlusNormal"/>
        <w:jc w:val="right"/>
        <w:rPr>
          <w:sz w:val="22"/>
          <w:szCs w:val="22"/>
        </w:rPr>
      </w:pPr>
      <w:r w:rsidRPr="003660A8">
        <w:rPr>
          <w:sz w:val="22"/>
          <w:szCs w:val="22"/>
        </w:rPr>
        <w:t>Главного государственного</w:t>
      </w:r>
    </w:p>
    <w:p w:rsidR="006B4E1E" w:rsidRPr="003660A8" w:rsidRDefault="006B4E1E" w:rsidP="003660A8">
      <w:pPr>
        <w:pStyle w:val="ConsPlusNormal"/>
        <w:jc w:val="right"/>
        <w:rPr>
          <w:sz w:val="22"/>
          <w:szCs w:val="22"/>
        </w:rPr>
      </w:pPr>
      <w:r w:rsidRPr="003660A8">
        <w:rPr>
          <w:sz w:val="22"/>
          <w:szCs w:val="22"/>
        </w:rPr>
        <w:t>санитарного врача</w:t>
      </w:r>
    </w:p>
    <w:p w:rsidR="006B4E1E" w:rsidRPr="003660A8" w:rsidRDefault="006B4E1E" w:rsidP="003660A8">
      <w:pPr>
        <w:pStyle w:val="ConsPlusNormal"/>
        <w:jc w:val="right"/>
        <w:rPr>
          <w:sz w:val="22"/>
          <w:szCs w:val="22"/>
        </w:rPr>
      </w:pPr>
      <w:r w:rsidRPr="003660A8">
        <w:rPr>
          <w:sz w:val="22"/>
          <w:szCs w:val="22"/>
        </w:rPr>
        <w:t>Российской Федерации</w:t>
      </w:r>
    </w:p>
    <w:p w:rsidR="006B4E1E" w:rsidRPr="003660A8" w:rsidRDefault="006B4E1E" w:rsidP="003660A8">
      <w:pPr>
        <w:pStyle w:val="ConsPlusNormal"/>
        <w:jc w:val="right"/>
        <w:rPr>
          <w:sz w:val="22"/>
          <w:szCs w:val="22"/>
        </w:rPr>
      </w:pPr>
      <w:r w:rsidRPr="003660A8">
        <w:rPr>
          <w:sz w:val="22"/>
          <w:szCs w:val="22"/>
        </w:rPr>
        <w:t xml:space="preserve">от 29 декабря </w:t>
      </w:r>
      <w:smartTag w:uri="urn:schemas-microsoft-com:office:smarttags" w:element="metricconverter">
        <w:smartTagPr>
          <w:attr w:name="ProductID" w:val="2010 г"/>
        </w:smartTagPr>
        <w:r w:rsidRPr="003660A8">
          <w:rPr>
            <w:sz w:val="22"/>
            <w:szCs w:val="22"/>
          </w:rPr>
          <w:t>2010 г</w:t>
        </w:r>
      </w:smartTag>
      <w:r w:rsidRPr="003660A8">
        <w:rPr>
          <w:sz w:val="22"/>
          <w:szCs w:val="22"/>
        </w:rPr>
        <w:t>. N 189</w:t>
      </w:r>
    </w:p>
    <w:p w:rsidR="006B4E1E" w:rsidRPr="003660A8" w:rsidRDefault="006B4E1E" w:rsidP="003660A8">
      <w:pPr>
        <w:pStyle w:val="ConsPlusNormal"/>
        <w:jc w:val="right"/>
        <w:rPr>
          <w:sz w:val="22"/>
          <w:szCs w:val="22"/>
        </w:rPr>
      </w:pPr>
    </w:p>
    <w:p w:rsidR="006B4E1E" w:rsidRPr="003660A8" w:rsidRDefault="006B4E1E" w:rsidP="003660A8">
      <w:pPr>
        <w:pStyle w:val="ConsPlusTitle"/>
        <w:jc w:val="center"/>
        <w:rPr>
          <w:sz w:val="22"/>
          <w:szCs w:val="22"/>
        </w:rPr>
      </w:pPr>
      <w:bookmarkStart w:id="0" w:name="Par48"/>
      <w:bookmarkEnd w:id="0"/>
      <w:r w:rsidRPr="003660A8">
        <w:rPr>
          <w:sz w:val="22"/>
          <w:szCs w:val="22"/>
        </w:rPr>
        <w:t>САНИТАРНО-ЭПИДЕМИОЛОГИЧЕСКИЕ ТРЕБОВАНИЯ</w:t>
      </w:r>
    </w:p>
    <w:p w:rsidR="006B4E1E" w:rsidRPr="003660A8" w:rsidRDefault="006B4E1E" w:rsidP="003660A8">
      <w:pPr>
        <w:pStyle w:val="ConsPlusTitle"/>
        <w:jc w:val="center"/>
        <w:rPr>
          <w:sz w:val="22"/>
          <w:szCs w:val="22"/>
        </w:rPr>
      </w:pPr>
      <w:r w:rsidRPr="003660A8">
        <w:rPr>
          <w:sz w:val="22"/>
          <w:szCs w:val="22"/>
        </w:rPr>
        <w:t>К УСЛОВИЯМ И ОРГАНИЗАЦИИ ОБУЧЕНИЯ</w:t>
      </w:r>
    </w:p>
    <w:p w:rsidR="006B4E1E" w:rsidRPr="003660A8" w:rsidRDefault="006B4E1E" w:rsidP="003660A8">
      <w:pPr>
        <w:pStyle w:val="ConsPlusTitle"/>
        <w:jc w:val="center"/>
        <w:rPr>
          <w:sz w:val="22"/>
          <w:szCs w:val="22"/>
        </w:rPr>
      </w:pPr>
      <w:r w:rsidRPr="003660A8">
        <w:rPr>
          <w:sz w:val="22"/>
          <w:szCs w:val="22"/>
        </w:rPr>
        <w:t>В ОБЩЕОБРАЗОВАТЕЛЬНЫХ ОРГАНИЗАЦИЯХ</w:t>
      </w:r>
    </w:p>
    <w:p w:rsidR="006B4E1E" w:rsidRPr="003660A8" w:rsidRDefault="006B4E1E" w:rsidP="003660A8">
      <w:pPr>
        <w:pStyle w:val="ConsPlusTitle"/>
        <w:jc w:val="center"/>
        <w:rPr>
          <w:sz w:val="22"/>
          <w:szCs w:val="22"/>
        </w:rPr>
      </w:pPr>
    </w:p>
    <w:p w:rsidR="006B4E1E" w:rsidRPr="003660A8" w:rsidRDefault="006B4E1E" w:rsidP="003660A8">
      <w:pPr>
        <w:pStyle w:val="ConsPlusTitle"/>
        <w:jc w:val="center"/>
        <w:rPr>
          <w:sz w:val="22"/>
          <w:szCs w:val="22"/>
        </w:rPr>
      </w:pPr>
      <w:r w:rsidRPr="003660A8">
        <w:rPr>
          <w:sz w:val="22"/>
          <w:szCs w:val="22"/>
        </w:rPr>
        <w:t>Санитарно-эпидемиологические правила и нормативы</w:t>
      </w:r>
    </w:p>
    <w:p w:rsidR="006B4E1E" w:rsidRPr="003660A8" w:rsidRDefault="006B4E1E" w:rsidP="003660A8">
      <w:pPr>
        <w:pStyle w:val="ConsPlusTitle"/>
        <w:jc w:val="center"/>
        <w:rPr>
          <w:sz w:val="22"/>
          <w:szCs w:val="22"/>
        </w:rPr>
      </w:pPr>
      <w:r w:rsidRPr="003660A8">
        <w:rPr>
          <w:sz w:val="22"/>
          <w:szCs w:val="22"/>
        </w:rPr>
        <w:t>СанПиН 2.4.2.2821-10</w:t>
      </w:r>
    </w:p>
    <w:p w:rsidR="006B4E1E" w:rsidRPr="003660A8" w:rsidRDefault="006B4E1E" w:rsidP="003660A8">
      <w:pPr>
        <w:pStyle w:val="ConsPlusNormal"/>
        <w:jc w:val="center"/>
        <w:rPr>
          <w:sz w:val="22"/>
          <w:szCs w:val="22"/>
        </w:rPr>
      </w:pPr>
      <w:r w:rsidRPr="003660A8">
        <w:rPr>
          <w:sz w:val="22"/>
          <w:szCs w:val="22"/>
        </w:rPr>
        <w:t>(в ред. Изменений N 1, утв. Постановлением Главного</w:t>
      </w:r>
    </w:p>
    <w:p w:rsidR="006B4E1E" w:rsidRPr="003660A8" w:rsidRDefault="006B4E1E" w:rsidP="003660A8">
      <w:pPr>
        <w:pStyle w:val="ConsPlusNormal"/>
        <w:jc w:val="center"/>
        <w:rPr>
          <w:sz w:val="22"/>
          <w:szCs w:val="22"/>
        </w:rPr>
      </w:pPr>
      <w:r w:rsidRPr="003660A8">
        <w:rPr>
          <w:sz w:val="22"/>
          <w:szCs w:val="22"/>
        </w:rPr>
        <w:t>государственного санитарного врача РФ от 29.06.2011 N 85,</w:t>
      </w:r>
    </w:p>
    <w:p w:rsidR="006B4E1E" w:rsidRPr="003660A8" w:rsidRDefault="006B4E1E" w:rsidP="003660A8">
      <w:pPr>
        <w:pStyle w:val="ConsPlusNormal"/>
        <w:jc w:val="center"/>
        <w:rPr>
          <w:sz w:val="22"/>
          <w:szCs w:val="22"/>
        </w:rPr>
      </w:pPr>
      <w:r w:rsidRPr="003660A8">
        <w:rPr>
          <w:sz w:val="22"/>
          <w:szCs w:val="22"/>
        </w:rPr>
        <w:t>Изменений N 2, утв. Постановлением Главного государственного</w:t>
      </w:r>
    </w:p>
    <w:p w:rsidR="006B4E1E" w:rsidRPr="003660A8" w:rsidRDefault="006B4E1E" w:rsidP="003660A8">
      <w:pPr>
        <w:pStyle w:val="ConsPlusNormal"/>
        <w:jc w:val="center"/>
        <w:rPr>
          <w:sz w:val="22"/>
          <w:szCs w:val="22"/>
        </w:rPr>
      </w:pPr>
      <w:r w:rsidRPr="003660A8">
        <w:rPr>
          <w:sz w:val="22"/>
          <w:szCs w:val="22"/>
        </w:rPr>
        <w:t>санитарного врача РФ от 25.12.2013 N 72,</w:t>
      </w:r>
    </w:p>
    <w:p w:rsidR="006B4E1E" w:rsidRPr="003660A8" w:rsidRDefault="006B4E1E" w:rsidP="003660A8">
      <w:pPr>
        <w:pStyle w:val="ConsPlusNormal"/>
        <w:jc w:val="center"/>
        <w:rPr>
          <w:sz w:val="22"/>
          <w:szCs w:val="22"/>
        </w:rPr>
      </w:pPr>
      <w:r w:rsidRPr="003660A8">
        <w:rPr>
          <w:sz w:val="22"/>
          <w:szCs w:val="22"/>
        </w:rPr>
        <w:t>Изменений N 3, утв. Постановлением Главного государственного</w:t>
      </w:r>
    </w:p>
    <w:p w:rsidR="006B4E1E" w:rsidRPr="003660A8" w:rsidRDefault="006B4E1E" w:rsidP="003660A8">
      <w:pPr>
        <w:pStyle w:val="ConsPlusNormal"/>
        <w:jc w:val="center"/>
        <w:rPr>
          <w:sz w:val="22"/>
          <w:szCs w:val="22"/>
        </w:rPr>
      </w:pPr>
      <w:r w:rsidRPr="003660A8">
        <w:rPr>
          <w:sz w:val="22"/>
          <w:szCs w:val="22"/>
        </w:rPr>
        <w:t>санитарного врача РФ от 24.11.2015 N 81)</w:t>
      </w:r>
    </w:p>
    <w:p w:rsidR="006B4E1E" w:rsidRPr="003660A8" w:rsidRDefault="006B4E1E" w:rsidP="003660A8">
      <w:pPr>
        <w:pStyle w:val="ConsPlusNormal"/>
        <w:jc w:val="center"/>
        <w:rPr>
          <w:sz w:val="22"/>
          <w:szCs w:val="22"/>
        </w:rPr>
      </w:pPr>
    </w:p>
    <w:p w:rsidR="006B4E1E" w:rsidRPr="003660A8" w:rsidRDefault="006B4E1E" w:rsidP="003660A8">
      <w:pPr>
        <w:pStyle w:val="ConsPlusNormal"/>
        <w:jc w:val="center"/>
        <w:outlineLvl w:val="1"/>
        <w:rPr>
          <w:sz w:val="22"/>
          <w:szCs w:val="22"/>
        </w:rPr>
      </w:pPr>
      <w:r w:rsidRPr="003660A8">
        <w:rPr>
          <w:sz w:val="22"/>
          <w:szCs w:val="22"/>
        </w:rPr>
        <w:t>I. Общие положения и область применения</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r w:rsidRPr="003660A8">
        <w:rPr>
          <w:sz w:val="22"/>
          <w:szCs w:val="22"/>
        </w:rPr>
        <w:t>1.1. Настоящие санитарно-эпидемиологические правила и нормативы (далее - санитарные правила) направлены на охрану здоровья обучающихся при осуществлении деятельности по их обучению и воспитанию в общеобразовательных организациях.</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1.2. Настоящие санитарные правила устанавливают санитарно-эпидемиологические требования к:</w:t>
      </w:r>
    </w:p>
    <w:p w:rsidR="006B4E1E" w:rsidRPr="003660A8" w:rsidRDefault="006B4E1E" w:rsidP="003660A8">
      <w:pPr>
        <w:pStyle w:val="ConsPlusNormal"/>
        <w:ind w:firstLine="540"/>
        <w:jc w:val="both"/>
        <w:rPr>
          <w:sz w:val="22"/>
          <w:szCs w:val="22"/>
        </w:rPr>
      </w:pPr>
      <w:r w:rsidRPr="003660A8">
        <w:rPr>
          <w:sz w:val="22"/>
          <w:szCs w:val="22"/>
        </w:rPr>
        <w:t>- размещению общеобразовательной организации;</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 территории общеобразовательной организации;</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 зданию общеобразовательной организации;</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 оборудованию помещений общеобразовательной организации;</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 воздушно-тепловому режиму общеобразовательной организации;</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 естественному и искусственному освещению;</w:t>
      </w:r>
    </w:p>
    <w:p w:rsidR="006B4E1E" w:rsidRPr="003660A8" w:rsidRDefault="006B4E1E" w:rsidP="003660A8">
      <w:pPr>
        <w:pStyle w:val="ConsPlusNormal"/>
        <w:ind w:firstLine="540"/>
        <w:jc w:val="both"/>
        <w:rPr>
          <w:sz w:val="22"/>
          <w:szCs w:val="22"/>
        </w:rPr>
      </w:pPr>
      <w:r w:rsidRPr="003660A8">
        <w:rPr>
          <w:sz w:val="22"/>
          <w:szCs w:val="22"/>
        </w:rPr>
        <w:t>- водоснабжению и канализации;</w:t>
      </w:r>
    </w:p>
    <w:p w:rsidR="006B4E1E" w:rsidRPr="003660A8" w:rsidRDefault="006B4E1E" w:rsidP="003660A8">
      <w:pPr>
        <w:pStyle w:val="ConsPlusNormal"/>
        <w:ind w:firstLine="540"/>
        <w:jc w:val="both"/>
        <w:rPr>
          <w:sz w:val="22"/>
          <w:szCs w:val="22"/>
        </w:rPr>
      </w:pPr>
      <w:r w:rsidRPr="003660A8">
        <w:rPr>
          <w:sz w:val="22"/>
          <w:szCs w:val="22"/>
        </w:rPr>
        <w:t>- помещениям и оборудованию общеобразовательных организаций, размещенных в приспособленных зданиях;</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 режиму образовательной деятельности;</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 организации медицинского обслуживания обучающихся;</w:t>
      </w:r>
    </w:p>
    <w:p w:rsidR="006B4E1E" w:rsidRPr="003660A8" w:rsidRDefault="006B4E1E" w:rsidP="003660A8">
      <w:pPr>
        <w:pStyle w:val="ConsPlusNormal"/>
        <w:ind w:firstLine="540"/>
        <w:jc w:val="both"/>
        <w:rPr>
          <w:sz w:val="22"/>
          <w:szCs w:val="22"/>
        </w:rPr>
      </w:pPr>
      <w:r w:rsidRPr="003660A8">
        <w:rPr>
          <w:sz w:val="22"/>
          <w:szCs w:val="22"/>
        </w:rPr>
        <w:t>- санитарному состоянию и содержанию общеобразовательной организации;</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 соблюдению санитарных правил.</w:t>
      </w:r>
    </w:p>
    <w:p w:rsidR="006B4E1E" w:rsidRPr="003660A8" w:rsidRDefault="006B4E1E" w:rsidP="003660A8">
      <w:pPr>
        <w:pStyle w:val="ConsPlusNormal"/>
        <w:ind w:firstLine="540"/>
        <w:jc w:val="both"/>
        <w:rPr>
          <w:sz w:val="22"/>
          <w:szCs w:val="22"/>
        </w:rPr>
      </w:pPr>
      <w:r w:rsidRPr="003660A8">
        <w:rPr>
          <w:sz w:val="22"/>
          <w:szCs w:val="22"/>
        </w:rPr>
        <w:t>1.3. Санитарные правила распространяются на проектируемые, действующие, строящиеся и реконструируемые общеобразовательные организации.</w:t>
      </w:r>
    </w:p>
    <w:p w:rsidR="006B4E1E" w:rsidRPr="003660A8" w:rsidRDefault="006B4E1E" w:rsidP="003660A8">
      <w:pPr>
        <w:pStyle w:val="ConsPlusNormal"/>
        <w:ind w:firstLine="540"/>
        <w:jc w:val="both"/>
        <w:rPr>
          <w:sz w:val="22"/>
          <w:szCs w:val="22"/>
        </w:rPr>
      </w:pPr>
      <w:r w:rsidRPr="003660A8">
        <w:rPr>
          <w:sz w:val="22"/>
          <w:szCs w:val="22"/>
        </w:rPr>
        <w:t>Санитарные правила распространяются на все общеобразовательные организации, реализующие основные общеобразовательные программы, а также осуществляющие присмотр и уход за детьми в группах продленного дня.</w:t>
      </w:r>
    </w:p>
    <w:p w:rsidR="006B4E1E" w:rsidRPr="003660A8" w:rsidRDefault="006B4E1E" w:rsidP="003660A8">
      <w:pPr>
        <w:pStyle w:val="ConsPlusNormal"/>
        <w:ind w:firstLine="540"/>
        <w:jc w:val="both"/>
        <w:rPr>
          <w:sz w:val="22"/>
          <w:szCs w:val="22"/>
        </w:rPr>
      </w:pPr>
      <w:r w:rsidRPr="003660A8">
        <w:rPr>
          <w:sz w:val="22"/>
          <w:szCs w:val="22"/>
        </w:rPr>
        <w:t>Для создания условий обучения детей с ограниченными возможностями здоровья в общеобразовательных организациях при строительстве и реконструкции предусматриваются мероприятия по созданию доступной (безбарьерной) среды, обеспечивающие свободное передвижение детей в зданиях и помещениях.</w:t>
      </w:r>
    </w:p>
    <w:p w:rsidR="006B4E1E" w:rsidRPr="003660A8" w:rsidRDefault="006B4E1E" w:rsidP="003660A8">
      <w:pPr>
        <w:pStyle w:val="ConsPlusNormal"/>
        <w:jc w:val="both"/>
        <w:rPr>
          <w:sz w:val="22"/>
          <w:szCs w:val="22"/>
        </w:rPr>
      </w:pPr>
      <w:r w:rsidRPr="003660A8">
        <w:rPr>
          <w:sz w:val="22"/>
          <w:szCs w:val="22"/>
        </w:rPr>
        <w:t>(п. 1.3 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1.4. Настоящие санитарные правила являются обязательными для исполнения всеми гражданами, юридическими лицами и индивидуальными предпринимателями, деятельность которых связана с проектированием, строительством, реконструкцией, эксплуатацией общеобразовательных организаций, воспитанием и обучением обучающихся.</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Наряду с обязательными для исполнения требованиями, санитарные правила содержат рекомендации по созданию наиболее благоприятных и оптимальных условий для обучающихся общеобразовательных организаций, направленных на сохранение и укрепление их здоровья.</w:t>
      </w:r>
    </w:p>
    <w:p w:rsidR="006B4E1E" w:rsidRPr="003660A8" w:rsidRDefault="006B4E1E" w:rsidP="003660A8">
      <w:pPr>
        <w:pStyle w:val="ConsPlusNormal"/>
        <w:jc w:val="both"/>
        <w:rPr>
          <w:sz w:val="22"/>
          <w:szCs w:val="22"/>
        </w:rPr>
      </w:pPr>
      <w:r w:rsidRPr="003660A8">
        <w:rPr>
          <w:sz w:val="22"/>
          <w:szCs w:val="22"/>
        </w:rPr>
        <w:t>(абзац введен Изменениями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1.5. Обязательным условием для принятия решения о выдаче лицензии является представление соискателем лицензии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соискатель лицензии предполагает использовать для осуществления образовательной деятельности &lt;*&gt;.</w:t>
      </w:r>
    </w:p>
    <w:p w:rsidR="006B4E1E" w:rsidRPr="003660A8" w:rsidRDefault="006B4E1E" w:rsidP="003660A8">
      <w:pPr>
        <w:pStyle w:val="ConsPlusNormal"/>
        <w:jc w:val="both"/>
        <w:rPr>
          <w:sz w:val="22"/>
          <w:szCs w:val="22"/>
        </w:rPr>
      </w:pPr>
      <w:r w:rsidRPr="003660A8">
        <w:rPr>
          <w:sz w:val="22"/>
          <w:szCs w:val="22"/>
        </w:rPr>
        <w:t>(п. 1.5 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w:t>
      </w:r>
    </w:p>
    <w:p w:rsidR="006B4E1E" w:rsidRPr="003660A8" w:rsidRDefault="006B4E1E" w:rsidP="003660A8">
      <w:pPr>
        <w:pStyle w:val="ConsPlusNormal"/>
        <w:ind w:firstLine="540"/>
        <w:jc w:val="both"/>
      </w:pPr>
      <w:r w:rsidRPr="003660A8">
        <w:t>&lt;*&gt; Федеральный закон от 30.03.1999 N 52-ФЗ "О санитарно-эпидемиологическом благополучии населения".</w:t>
      </w:r>
    </w:p>
    <w:p w:rsidR="006B4E1E" w:rsidRPr="003660A8" w:rsidRDefault="006B4E1E" w:rsidP="003660A8">
      <w:pPr>
        <w:pStyle w:val="ConsPlusNormal"/>
        <w:jc w:val="both"/>
      </w:pPr>
      <w:r w:rsidRPr="003660A8">
        <w:t>(сноска 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r w:rsidRPr="003660A8">
        <w:rPr>
          <w:sz w:val="22"/>
          <w:szCs w:val="22"/>
        </w:rPr>
        <w:t>1.6. При наличии в учреждении дошкольных групп, реализующих основную общеобразовательную программу дошкольного образования, их деятельность регламентируется санитарно-эпидемиологическими требованиями к устройству, содержанию и организации режима работы дошкольных организаций.</w:t>
      </w:r>
    </w:p>
    <w:p w:rsidR="006B4E1E" w:rsidRPr="003660A8" w:rsidRDefault="006B4E1E" w:rsidP="003660A8">
      <w:pPr>
        <w:pStyle w:val="ConsPlusNormal"/>
        <w:ind w:firstLine="540"/>
        <w:jc w:val="both"/>
        <w:rPr>
          <w:sz w:val="22"/>
          <w:szCs w:val="22"/>
        </w:rPr>
      </w:pPr>
      <w:r w:rsidRPr="003660A8">
        <w:rPr>
          <w:sz w:val="22"/>
          <w:szCs w:val="22"/>
        </w:rPr>
        <w:t>1.7. Использование помещений общеобразовательных организаций не по назначению не допускается.</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1.8. Контроль за выполнением настоящих санитарных правил проводится органами, осуществляющими функции по контролю и надзору в сфере обеспечения санитарно-эпидемиологического благополучия населения в соответствии с законодательством Российской Федерации.</w:t>
      </w:r>
    </w:p>
    <w:p w:rsidR="006B4E1E" w:rsidRPr="003660A8" w:rsidRDefault="006B4E1E" w:rsidP="003660A8">
      <w:pPr>
        <w:pStyle w:val="ConsPlusNormal"/>
        <w:jc w:val="both"/>
        <w:rPr>
          <w:sz w:val="22"/>
          <w:szCs w:val="22"/>
        </w:rPr>
      </w:pPr>
      <w:r w:rsidRPr="003660A8">
        <w:rPr>
          <w:sz w:val="22"/>
          <w:szCs w:val="22"/>
        </w:rPr>
        <w:t>(п. 1.8 в ред. Изменений N 1, утв. Постановлением Главного государственного санитарного врача РФ от 29.06.2011 N 85)</w:t>
      </w:r>
    </w:p>
    <w:p w:rsidR="006B4E1E" w:rsidRDefault="006B4E1E" w:rsidP="003660A8">
      <w:pPr>
        <w:pStyle w:val="ConsPlusNormal"/>
        <w:ind w:firstLine="540"/>
        <w:jc w:val="both"/>
        <w:rPr>
          <w:sz w:val="22"/>
          <w:szCs w:val="22"/>
        </w:rPr>
      </w:pPr>
    </w:p>
    <w:p w:rsidR="006B4E1E" w:rsidRDefault="006B4E1E" w:rsidP="003660A8">
      <w:pPr>
        <w:pStyle w:val="ConsPlusNormal"/>
        <w:ind w:firstLine="540"/>
        <w:jc w:val="both"/>
        <w:rPr>
          <w:sz w:val="22"/>
          <w:szCs w:val="22"/>
        </w:rPr>
      </w:pPr>
    </w:p>
    <w:p w:rsidR="006B4E1E"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center"/>
        <w:outlineLvl w:val="1"/>
        <w:rPr>
          <w:sz w:val="22"/>
          <w:szCs w:val="22"/>
        </w:rPr>
      </w:pPr>
      <w:r w:rsidRPr="003660A8">
        <w:rPr>
          <w:sz w:val="22"/>
          <w:szCs w:val="22"/>
        </w:rPr>
        <w:t>II. Требования к размещению общеобразовательных организаций</w:t>
      </w:r>
    </w:p>
    <w:p w:rsidR="006B4E1E" w:rsidRPr="003660A8" w:rsidRDefault="006B4E1E" w:rsidP="003660A8">
      <w:pPr>
        <w:pStyle w:val="ConsPlusNormal"/>
        <w:jc w:val="center"/>
        <w:rPr>
          <w:sz w:val="22"/>
          <w:szCs w:val="22"/>
        </w:rPr>
      </w:pPr>
      <w:r w:rsidRPr="003660A8">
        <w:rPr>
          <w:sz w:val="22"/>
          <w:szCs w:val="22"/>
        </w:rPr>
        <w:t>(в ред. Изменений N 2, утв. Постановлением Главного</w:t>
      </w:r>
    </w:p>
    <w:p w:rsidR="006B4E1E" w:rsidRPr="003660A8" w:rsidRDefault="006B4E1E" w:rsidP="003660A8">
      <w:pPr>
        <w:pStyle w:val="ConsPlusNormal"/>
        <w:jc w:val="center"/>
        <w:rPr>
          <w:sz w:val="22"/>
          <w:szCs w:val="22"/>
        </w:rPr>
      </w:pPr>
      <w:r w:rsidRPr="003660A8">
        <w:rPr>
          <w:sz w:val="22"/>
          <w:szCs w:val="22"/>
        </w:rPr>
        <w:t>государственного санитарного врача РФ от 25.12.2013 N 72)</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r w:rsidRPr="003660A8">
        <w:rPr>
          <w:sz w:val="22"/>
          <w:szCs w:val="22"/>
        </w:rPr>
        <w:t>2.1. Исключен. - Изменения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2.2. Здания общеобразовательных организаций должны размещаться в зоне жилой застройки, за пределами санитарно-защитных зон предприятий, сооружений и иных объектов, санитарных разрывов, гаражей, автостоянок, автомагистралей, объектов железнодорожного транспорта, метрополитена, маршрутов взлета и посадки воздушного транспорта.</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Для обеспечения нормативных уровней инсоляции и естественного освещения помещений и игровых площадок при размещении зданий общеобразовательных организаций должны соблюдаться санитарные разрывы от жилых и общественных зданий.</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Через территорию общеобразовательных организаций не должны проходить магистральные инженерные коммуникации городского (сельского) назначения - водоснабжения, канализации, теплоснабжения, энергоснабжения.</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2.3. Вновь строящиеся здания общеобразовательных организаций размещают на внутриквартальных территориях жилых микрорайонов, удаленных от городских улиц, межквартальных проездов на расстояние, обеспечивающее уровни шума и загрязнения атмосферного воздуха требованиям санитарных правил и нормативов.</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2.4. При проектировании и строительстве городских общеобразовательных организаций рекомендуется предусмотреть пешеходную доступность учреждений, расположенных:</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 во II и III строительно-климатических зонах - не более 0,5 км;</w:t>
      </w:r>
    </w:p>
    <w:p w:rsidR="006B4E1E" w:rsidRPr="003660A8" w:rsidRDefault="006B4E1E" w:rsidP="003660A8">
      <w:pPr>
        <w:pStyle w:val="ConsPlusNormal"/>
        <w:ind w:firstLine="540"/>
        <w:jc w:val="both"/>
        <w:rPr>
          <w:sz w:val="22"/>
          <w:szCs w:val="22"/>
        </w:rPr>
      </w:pPr>
      <w:r w:rsidRPr="003660A8">
        <w:rPr>
          <w:sz w:val="22"/>
          <w:szCs w:val="22"/>
        </w:rPr>
        <w:t>- в I климатическом районе (I подзона) для обучающихся начального общего и основного общего образования - не более 0,3 км, для обучающихся среднего общего образования - не более 0,4 км;</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 в I климатическом районе (II подзона) для обучающихся начального общего и основного общего образования - не более 0,4 км, для обучающихся среднего общего образования - не более 0,5 км.</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2.5. В сельской местности пешеходная доступность для обучающихся общеобразовательных организаций:</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 во II и III климатических зонах для обучающихся начального общего образования составляет не более 2,0 км;</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 для обучающихся основного общего и среднего общего образования - не более 4,0 км, в I климатической зоне - 1,5 и 3 км соответственно.</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При расстояниях свыше указанных для обучающихся общеобразовательных организаций, расположенных в сельской местности, необходимо организовывать транспортное обслуживание до общеобразовательной организации и обратно. Время в пути не должно превышать 30 минут в одну сторону.</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Подвоз обучающихся осуществляется специально выделенным транспортом, предназначенным для перевозки детей.</w:t>
      </w:r>
    </w:p>
    <w:p w:rsidR="006B4E1E" w:rsidRPr="003660A8" w:rsidRDefault="006B4E1E" w:rsidP="003660A8">
      <w:pPr>
        <w:pStyle w:val="ConsPlusNormal"/>
        <w:ind w:firstLine="540"/>
        <w:jc w:val="both"/>
        <w:rPr>
          <w:sz w:val="22"/>
          <w:szCs w:val="22"/>
        </w:rPr>
      </w:pPr>
      <w:r w:rsidRPr="003660A8">
        <w:rPr>
          <w:sz w:val="22"/>
          <w:szCs w:val="22"/>
        </w:rPr>
        <w:t>Оптимальный пешеходный подход обучающихся к месту сбора на остановке должен быть не более 500 м. Для сельских районов допускается увеличение радиуса пешеходной доступности до остановки до 1 км.</w:t>
      </w:r>
    </w:p>
    <w:p w:rsidR="006B4E1E" w:rsidRPr="003660A8" w:rsidRDefault="006B4E1E" w:rsidP="003660A8">
      <w:pPr>
        <w:pStyle w:val="ConsPlusNormal"/>
        <w:ind w:firstLine="540"/>
        <w:jc w:val="both"/>
        <w:rPr>
          <w:sz w:val="22"/>
          <w:szCs w:val="22"/>
        </w:rPr>
      </w:pPr>
      <w:r w:rsidRPr="003660A8">
        <w:rPr>
          <w:sz w:val="22"/>
          <w:szCs w:val="22"/>
        </w:rPr>
        <w:t>2.6. Рекомендуется для обучающихся,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предусматривать интернат при общеобразовательной организации.</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center"/>
        <w:outlineLvl w:val="1"/>
        <w:rPr>
          <w:sz w:val="22"/>
          <w:szCs w:val="22"/>
        </w:rPr>
      </w:pPr>
      <w:r w:rsidRPr="003660A8">
        <w:rPr>
          <w:sz w:val="22"/>
          <w:szCs w:val="22"/>
        </w:rPr>
        <w:t>III. Требования к территории общеобразовательных организаций</w:t>
      </w:r>
    </w:p>
    <w:p w:rsidR="006B4E1E" w:rsidRPr="003660A8" w:rsidRDefault="006B4E1E" w:rsidP="003660A8">
      <w:pPr>
        <w:pStyle w:val="ConsPlusNormal"/>
        <w:jc w:val="center"/>
        <w:rPr>
          <w:sz w:val="22"/>
          <w:szCs w:val="22"/>
        </w:rPr>
      </w:pPr>
      <w:r w:rsidRPr="003660A8">
        <w:rPr>
          <w:sz w:val="22"/>
          <w:szCs w:val="22"/>
        </w:rPr>
        <w:t>(в ред. Изменений N 2, утв. Постановлением Главного</w:t>
      </w:r>
    </w:p>
    <w:p w:rsidR="006B4E1E" w:rsidRPr="003660A8" w:rsidRDefault="006B4E1E" w:rsidP="003660A8">
      <w:pPr>
        <w:pStyle w:val="ConsPlusNormal"/>
        <w:jc w:val="center"/>
        <w:rPr>
          <w:sz w:val="22"/>
          <w:szCs w:val="22"/>
        </w:rPr>
      </w:pPr>
      <w:r w:rsidRPr="003660A8">
        <w:rPr>
          <w:sz w:val="22"/>
          <w:szCs w:val="22"/>
        </w:rPr>
        <w:t>государственного санитарного врача РФ от 25.12.2013 N 72)</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r w:rsidRPr="003660A8">
        <w:rPr>
          <w:sz w:val="22"/>
          <w:szCs w:val="22"/>
        </w:rPr>
        <w:t>3.1. Территория общеобразовательной организации должна быть ограждена и озеленена. Отсутствие ограждения территории допускается только со стороны стен здания, непосредственно прилегающих к проезжей части улицы или пешеходному тротуару. Озеленение деревьями и кустарниками проводится с учетом климатических условий.</w:t>
      </w:r>
    </w:p>
    <w:p w:rsidR="006B4E1E" w:rsidRPr="003660A8" w:rsidRDefault="006B4E1E" w:rsidP="003660A8">
      <w:pPr>
        <w:pStyle w:val="ConsPlusNormal"/>
        <w:ind w:firstLine="540"/>
        <w:jc w:val="both"/>
        <w:rPr>
          <w:sz w:val="22"/>
          <w:szCs w:val="22"/>
        </w:rPr>
      </w:pPr>
      <w:r w:rsidRPr="003660A8">
        <w:rPr>
          <w:sz w:val="22"/>
          <w:szCs w:val="22"/>
        </w:rPr>
        <w:t>Территорию рекомендуется озеленять из расчета 50% площади территории, свободной от застройки, в том числе и по периметру территории. Для районов Крайнего Севера, а также в городах в условиях сложившейся (плотной) городской застройки допускается снижение озеленения на 25 - 30% площади территории, свободной от застройки.</w:t>
      </w:r>
    </w:p>
    <w:p w:rsidR="006B4E1E" w:rsidRPr="003660A8" w:rsidRDefault="006B4E1E" w:rsidP="003660A8">
      <w:pPr>
        <w:pStyle w:val="ConsPlusNormal"/>
        <w:ind w:firstLine="540"/>
        <w:jc w:val="both"/>
        <w:rPr>
          <w:sz w:val="22"/>
          <w:szCs w:val="22"/>
        </w:rPr>
      </w:pPr>
      <w:r w:rsidRPr="003660A8">
        <w:rPr>
          <w:sz w:val="22"/>
          <w:szCs w:val="22"/>
        </w:rPr>
        <w:t>При озеленении территории не проводится посадка деревьев и кустарников с ядовитыми плодами, ядовитых и колючих растений.</w:t>
      </w:r>
    </w:p>
    <w:p w:rsidR="006B4E1E" w:rsidRPr="003660A8" w:rsidRDefault="006B4E1E" w:rsidP="003660A8">
      <w:pPr>
        <w:pStyle w:val="ConsPlusNormal"/>
        <w:jc w:val="both"/>
        <w:rPr>
          <w:sz w:val="22"/>
          <w:szCs w:val="22"/>
        </w:rPr>
      </w:pPr>
      <w:r w:rsidRPr="003660A8">
        <w:rPr>
          <w:sz w:val="22"/>
          <w:szCs w:val="22"/>
        </w:rPr>
        <w:t>(п. 3.1 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3.2. На территории общеобразовательной организации выделяют следующие зоны: зона отдыха, физкультурно-спортивная и хозяйственная. Допускается выделение учебно-опытной зоны.</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При организации учебно-опытной зоны не допускается сокращение физкультурно-спортивной зоны и зоны отдыха.</w:t>
      </w:r>
    </w:p>
    <w:p w:rsidR="006B4E1E" w:rsidRPr="003660A8" w:rsidRDefault="006B4E1E" w:rsidP="003660A8">
      <w:pPr>
        <w:pStyle w:val="ConsPlusNormal"/>
        <w:ind w:firstLine="540"/>
        <w:jc w:val="both"/>
        <w:rPr>
          <w:sz w:val="22"/>
          <w:szCs w:val="22"/>
        </w:rPr>
      </w:pPr>
      <w:r w:rsidRPr="003660A8">
        <w:rPr>
          <w:sz w:val="22"/>
          <w:szCs w:val="22"/>
        </w:rPr>
        <w:t>3.3. Физкультурно-спортивную зону рекомендуется размещать со стороны спортивного зала. При размещении физкультурно-спортивной зоны со стороны окон учебных помещений уровни шума в учебных помещениях не должны превышать гигиенические нормативы для помещений жилых, общественных зданий и территории жилой застройки.</w:t>
      </w:r>
    </w:p>
    <w:p w:rsidR="006B4E1E" w:rsidRPr="003660A8" w:rsidRDefault="006B4E1E" w:rsidP="003660A8">
      <w:pPr>
        <w:pStyle w:val="ConsPlusNormal"/>
        <w:ind w:firstLine="540"/>
        <w:jc w:val="both"/>
        <w:rPr>
          <w:sz w:val="22"/>
          <w:szCs w:val="22"/>
        </w:rPr>
      </w:pPr>
      <w:r w:rsidRPr="003660A8">
        <w:rPr>
          <w:sz w:val="22"/>
          <w:szCs w:val="22"/>
        </w:rPr>
        <w:t>При устройстве беговых дорожек и спортивных площадок (волейбольных, баскетбольных, для игры в ручной мяч) необходимо предусмотреть дренаж для предупреждения затопления их дождевыми водами.</w:t>
      </w:r>
    </w:p>
    <w:p w:rsidR="006B4E1E" w:rsidRPr="003660A8" w:rsidRDefault="006B4E1E" w:rsidP="003660A8">
      <w:pPr>
        <w:pStyle w:val="ConsPlusNormal"/>
        <w:ind w:firstLine="540"/>
        <w:jc w:val="both"/>
        <w:rPr>
          <w:sz w:val="22"/>
          <w:szCs w:val="22"/>
        </w:rPr>
      </w:pPr>
      <w:r w:rsidRPr="003660A8">
        <w:rPr>
          <w:sz w:val="22"/>
          <w:szCs w:val="22"/>
        </w:rPr>
        <w:t>Оборудование физкультурно-спортивной зоны должно обеспечивать выполнение программ учебного предмета "Физическая культура", а также проведение секционных спортивных занятий и оздоровительных мероприятий.</w:t>
      </w:r>
    </w:p>
    <w:p w:rsidR="006B4E1E" w:rsidRPr="003660A8" w:rsidRDefault="006B4E1E" w:rsidP="003660A8">
      <w:pPr>
        <w:pStyle w:val="ConsPlusNormal"/>
        <w:ind w:firstLine="540"/>
        <w:jc w:val="both"/>
        <w:rPr>
          <w:sz w:val="22"/>
          <w:szCs w:val="22"/>
        </w:rPr>
      </w:pPr>
      <w:r w:rsidRPr="003660A8">
        <w:rPr>
          <w:sz w:val="22"/>
          <w:szCs w:val="22"/>
        </w:rPr>
        <w:t>Спортивно-игровые площадки должны иметь твердое покрытие, футбольное поле - травяной покров. Синтетические и полимерные покрытия должны быть морозоустойчивы, оборудованы водостоками и должны быть изготовленными из материалов, безвредных для здоровья детей.</w:t>
      </w:r>
    </w:p>
    <w:p w:rsidR="006B4E1E" w:rsidRPr="003660A8" w:rsidRDefault="006B4E1E" w:rsidP="003660A8">
      <w:pPr>
        <w:pStyle w:val="ConsPlusNormal"/>
        <w:ind w:firstLine="540"/>
        <w:jc w:val="both"/>
        <w:rPr>
          <w:sz w:val="22"/>
          <w:szCs w:val="22"/>
        </w:rPr>
      </w:pPr>
      <w:r w:rsidRPr="003660A8">
        <w:rPr>
          <w:sz w:val="22"/>
          <w:szCs w:val="22"/>
        </w:rPr>
        <w:t>Занятия на сырых площадках, имеющих неровности и выбоины, не проводят.</w:t>
      </w:r>
    </w:p>
    <w:p w:rsidR="006B4E1E" w:rsidRPr="003660A8" w:rsidRDefault="006B4E1E" w:rsidP="003660A8">
      <w:pPr>
        <w:pStyle w:val="ConsPlusNormal"/>
        <w:ind w:firstLine="540"/>
        <w:jc w:val="both"/>
        <w:rPr>
          <w:sz w:val="22"/>
          <w:szCs w:val="22"/>
        </w:rPr>
      </w:pPr>
      <w:r w:rsidRPr="003660A8">
        <w:rPr>
          <w:sz w:val="22"/>
          <w:szCs w:val="22"/>
        </w:rPr>
        <w:t>Физкультурно-спортивное оборудование должно соответствовать росту и возрасту обучающихся.</w:t>
      </w:r>
    </w:p>
    <w:p w:rsidR="006B4E1E" w:rsidRPr="003660A8" w:rsidRDefault="006B4E1E" w:rsidP="003660A8">
      <w:pPr>
        <w:pStyle w:val="ConsPlusNormal"/>
        <w:ind w:firstLine="540"/>
        <w:jc w:val="both"/>
        <w:rPr>
          <w:sz w:val="22"/>
          <w:szCs w:val="22"/>
        </w:rPr>
      </w:pPr>
      <w:r w:rsidRPr="003660A8">
        <w:rPr>
          <w:sz w:val="22"/>
          <w:szCs w:val="22"/>
        </w:rPr>
        <w:t>3.4. Для выполнения программ учебного предмета "Физическая культура" допускается использовать спортивные сооружения (площадки, стадионы), расположенные вблизи учреждения и оборудованные в соответствии с санитарно-эпидемиологическими требованиями к устройству и содержанию мест занятий по физической культуре и спорту.</w:t>
      </w:r>
    </w:p>
    <w:p w:rsidR="006B4E1E" w:rsidRPr="003660A8" w:rsidRDefault="006B4E1E" w:rsidP="003660A8">
      <w:pPr>
        <w:pStyle w:val="ConsPlusNormal"/>
        <w:ind w:firstLine="540"/>
        <w:jc w:val="both"/>
        <w:rPr>
          <w:sz w:val="22"/>
          <w:szCs w:val="22"/>
        </w:rPr>
      </w:pPr>
      <w:r w:rsidRPr="003660A8">
        <w:rPr>
          <w:sz w:val="22"/>
          <w:szCs w:val="22"/>
        </w:rPr>
        <w:t>3.5. При проектировании и строительстве общеобразовательных организаций на территории необходимо предусмотреть зону отдыха для организации подвижных игр и отдыха обучающихся, посещающих группы продленного дня, а также для реализации образовательных программ, предусматривающих проведение мероприятий на свежем воздухе.</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3.6. Хозяйственная зона располагается со стороны входа в производственные помещения столовой и имеет самостоятельный въезд с улицы. При отсутствии теплофикации и централизованного водоснабжения на территории хозяйственной зоны размещают котельную и насосную с водонапорным баком.</w:t>
      </w:r>
    </w:p>
    <w:p w:rsidR="006B4E1E" w:rsidRPr="003660A8" w:rsidRDefault="006B4E1E" w:rsidP="003660A8">
      <w:pPr>
        <w:pStyle w:val="ConsPlusNormal"/>
        <w:ind w:firstLine="540"/>
        <w:jc w:val="both"/>
        <w:rPr>
          <w:sz w:val="22"/>
          <w:szCs w:val="22"/>
        </w:rPr>
      </w:pPr>
      <w:r w:rsidRPr="003660A8">
        <w:rPr>
          <w:sz w:val="22"/>
          <w:szCs w:val="22"/>
        </w:rPr>
        <w:t>3.7. В хозяйственной зоне оборудуется площадка для сбора мусора на расстоянии не менее 20 м от здания. На площадке с твердым покрытием устанавливаются контейнеры с плотно закрывающимися крышками. Размеры площадки должны превышать площадь основания контейнеров на 1,0 м со всех сторон. Допускается использование других специальных закрытых конструкций для сбора мусора и пищевых отходов, в том числе с размещением их на смежных с территорией общеобразовательной организации контейнерных площадках жилой застройки.</w:t>
      </w:r>
    </w:p>
    <w:p w:rsidR="006B4E1E" w:rsidRPr="003660A8" w:rsidRDefault="006B4E1E" w:rsidP="003660A8">
      <w:pPr>
        <w:pStyle w:val="ConsPlusNormal"/>
        <w:jc w:val="both"/>
        <w:rPr>
          <w:sz w:val="22"/>
          <w:szCs w:val="22"/>
        </w:rPr>
      </w:pPr>
      <w:r w:rsidRPr="003660A8">
        <w:rPr>
          <w:sz w:val="22"/>
          <w:szCs w:val="22"/>
        </w:rPr>
        <w:t>(п. 3.7 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3.8. Въезды и входы на территорию, проезды, дорожки к хозяйственным постройкам, к площадкам для мусоросборников покрываются асфальтом, бетоном и другим твердым покрытием.</w:t>
      </w:r>
    </w:p>
    <w:p w:rsidR="006B4E1E" w:rsidRPr="003660A8" w:rsidRDefault="006B4E1E" w:rsidP="003660A8">
      <w:pPr>
        <w:pStyle w:val="ConsPlusNormal"/>
        <w:ind w:firstLine="540"/>
        <w:jc w:val="both"/>
        <w:rPr>
          <w:sz w:val="22"/>
          <w:szCs w:val="22"/>
        </w:rPr>
      </w:pPr>
      <w:r w:rsidRPr="003660A8">
        <w:rPr>
          <w:sz w:val="22"/>
          <w:szCs w:val="22"/>
        </w:rPr>
        <w:t>На территории вновь строящихся зданий общеобразовательной организации необходимо предусмотреть место стоянки автотранспортных средств, предназначенных для перевозки обучающихся, в том числе обучающихся с ограниченными возможностями здоровья.</w:t>
      </w:r>
    </w:p>
    <w:p w:rsidR="006B4E1E" w:rsidRPr="003660A8" w:rsidRDefault="006B4E1E" w:rsidP="003660A8">
      <w:pPr>
        <w:pStyle w:val="ConsPlusNormal"/>
        <w:jc w:val="both"/>
        <w:rPr>
          <w:sz w:val="22"/>
          <w:szCs w:val="22"/>
        </w:rPr>
      </w:pPr>
      <w:r w:rsidRPr="003660A8">
        <w:rPr>
          <w:sz w:val="22"/>
          <w:szCs w:val="22"/>
        </w:rPr>
        <w:t>(абзац введен Изменениями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3.9. Территория учреждения должна иметь наружное искусственное освещение. Уровень искусственной освещенности на земле должен быть не менее 10 лк.</w:t>
      </w:r>
    </w:p>
    <w:p w:rsidR="006B4E1E" w:rsidRPr="003660A8" w:rsidRDefault="006B4E1E" w:rsidP="003660A8">
      <w:pPr>
        <w:pStyle w:val="ConsPlusNormal"/>
        <w:ind w:firstLine="540"/>
        <w:jc w:val="both"/>
        <w:rPr>
          <w:sz w:val="22"/>
          <w:szCs w:val="22"/>
        </w:rPr>
      </w:pPr>
      <w:r w:rsidRPr="003660A8">
        <w:rPr>
          <w:sz w:val="22"/>
          <w:szCs w:val="22"/>
        </w:rPr>
        <w:t>3.10. Расположение на территории построек и сооружений, функционально не связанных с общеобразовательной организацией, не допускается.</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3.11. При наличии в общеобразовательной организации дошкольных групп, реализующих основную общеобразовательную программу дошкольного образования, на территории выделяется игровая зона, оборудованная в соответствии с требованиями к устройству, содержанию и организации режима работы дошкольных организаций.</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3.12. Уровни шума на территории общеобразовательной организации не должны превышать гигиенические нормативы для помещений жилых, общественных зданий и территории жилой застройки.</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3.13. Исключен. - Изменения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center"/>
        <w:outlineLvl w:val="1"/>
        <w:rPr>
          <w:sz w:val="22"/>
          <w:szCs w:val="22"/>
        </w:rPr>
      </w:pPr>
      <w:r w:rsidRPr="003660A8">
        <w:rPr>
          <w:sz w:val="22"/>
          <w:szCs w:val="22"/>
        </w:rPr>
        <w:t>IV. Требования к зданию</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r w:rsidRPr="003660A8">
        <w:rPr>
          <w:sz w:val="22"/>
          <w:szCs w:val="22"/>
        </w:rPr>
        <w:t>4.1. Архитектурно-планировочные решения здания должны обеспечивать:</w:t>
      </w:r>
    </w:p>
    <w:p w:rsidR="006B4E1E" w:rsidRPr="003660A8" w:rsidRDefault="006B4E1E" w:rsidP="003660A8">
      <w:pPr>
        <w:pStyle w:val="ConsPlusNormal"/>
        <w:ind w:firstLine="540"/>
        <w:jc w:val="both"/>
        <w:rPr>
          <w:sz w:val="22"/>
          <w:szCs w:val="22"/>
        </w:rPr>
      </w:pPr>
      <w:r w:rsidRPr="003660A8">
        <w:rPr>
          <w:sz w:val="22"/>
          <w:szCs w:val="22"/>
        </w:rPr>
        <w:t>- выделение в отдельный блок учебных помещений начальных классов с выходами на участок;</w:t>
      </w:r>
    </w:p>
    <w:p w:rsidR="006B4E1E" w:rsidRPr="003660A8" w:rsidRDefault="006B4E1E" w:rsidP="003660A8">
      <w:pPr>
        <w:pStyle w:val="ConsPlusNormal"/>
        <w:ind w:firstLine="540"/>
        <w:jc w:val="both"/>
        <w:rPr>
          <w:sz w:val="22"/>
          <w:szCs w:val="22"/>
        </w:rPr>
      </w:pPr>
      <w:r w:rsidRPr="003660A8">
        <w:rPr>
          <w:sz w:val="22"/>
          <w:szCs w:val="22"/>
        </w:rPr>
        <w:t>- расположение рекреационных помещений в непосредственной близости к учебным помещениям;</w:t>
      </w:r>
    </w:p>
    <w:p w:rsidR="006B4E1E" w:rsidRPr="003660A8" w:rsidRDefault="006B4E1E" w:rsidP="003660A8">
      <w:pPr>
        <w:pStyle w:val="ConsPlusNormal"/>
        <w:ind w:firstLine="540"/>
        <w:jc w:val="both"/>
        <w:rPr>
          <w:sz w:val="22"/>
          <w:szCs w:val="22"/>
        </w:rPr>
      </w:pPr>
      <w:r w:rsidRPr="003660A8">
        <w:rPr>
          <w:sz w:val="22"/>
          <w:szCs w:val="22"/>
        </w:rPr>
        <w:t>- размещение на верхних этажах (выше третьего этажа) учебных помещений и кабинетов, посещаемых обучающимися 8 - 11 классов, административно-хозяйственных помещений;</w:t>
      </w:r>
    </w:p>
    <w:p w:rsidR="006B4E1E" w:rsidRPr="003660A8" w:rsidRDefault="006B4E1E" w:rsidP="003660A8">
      <w:pPr>
        <w:pStyle w:val="ConsPlusNormal"/>
        <w:ind w:firstLine="540"/>
        <w:jc w:val="both"/>
        <w:rPr>
          <w:sz w:val="22"/>
          <w:szCs w:val="22"/>
        </w:rPr>
      </w:pPr>
      <w:r w:rsidRPr="003660A8">
        <w:rPr>
          <w:sz w:val="22"/>
          <w:szCs w:val="22"/>
        </w:rPr>
        <w:t>- исключение вредного воздействия факторов среды обитания в общеобразовательной организации жизни и здоровью обучающихся;</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 размещение учебных мастерских, актовых и спортивных залов общеобразовательных организаций, их общую площадь, а также набор помещений для кружковой работы, в зависимости от местных условий и возможностей общеобразовательной организации, с соблюдением требований строительных норм и правил и настоящих санитарных правил.</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При проектировании и строительстве нескольких зданий общеобразовательной организации, находящихся на одной территории, должны предусматриваться отапливаемые (теплые) переходы из одного здания в другое. Неотапливаемые переходы допускаются в III Б климатическом подрайоне и IV климатическом районе.</w:t>
      </w:r>
    </w:p>
    <w:p w:rsidR="006B4E1E" w:rsidRPr="003660A8" w:rsidRDefault="006B4E1E" w:rsidP="003660A8">
      <w:pPr>
        <w:pStyle w:val="ConsPlusNormal"/>
        <w:jc w:val="both"/>
        <w:rPr>
          <w:sz w:val="22"/>
          <w:szCs w:val="22"/>
        </w:rPr>
      </w:pPr>
      <w:r w:rsidRPr="003660A8">
        <w:rPr>
          <w:sz w:val="22"/>
          <w:szCs w:val="22"/>
        </w:rPr>
        <w:t>(абзац введен Изменениями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Ранее построенные здания общеобразовательных организаций эксплуатируются в соответствии с проектом.</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4.2. Не допускается использование цокольных этажей и подвальных помещений под учебные помещения, кабинеты, лаборатории, учебные мастерские, помещения медицинского назначения, спортивные, танцевальные и актовые залы.</w:t>
      </w:r>
    </w:p>
    <w:p w:rsidR="006B4E1E" w:rsidRPr="003660A8" w:rsidRDefault="006B4E1E" w:rsidP="003660A8">
      <w:pPr>
        <w:pStyle w:val="ConsPlusNormal"/>
        <w:ind w:firstLine="540"/>
        <w:jc w:val="both"/>
        <w:rPr>
          <w:sz w:val="22"/>
          <w:szCs w:val="22"/>
        </w:rPr>
      </w:pPr>
      <w:r w:rsidRPr="003660A8">
        <w:rPr>
          <w:sz w:val="22"/>
          <w:szCs w:val="22"/>
        </w:rPr>
        <w:t>4.3. Вместимость вновь строящихся общеобразовательных организаций должна быть рассчитана для обучения только в одну смену.</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4.4. Входы в здание могут быть оборудованы тамбурами или воздушными и воздушно-тепловыми завесами, в зависимости от климатической зоны и расчетной температуры наружного воздуха, в соответствии с требованиями строительных норм и правил.</w:t>
      </w:r>
    </w:p>
    <w:p w:rsidR="006B4E1E" w:rsidRPr="003660A8" w:rsidRDefault="006B4E1E" w:rsidP="003660A8">
      <w:pPr>
        <w:pStyle w:val="ConsPlusNormal"/>
        <w:ind w:firstLine="540"/>
        <w:jc w:val="both"/>
        <w:rPr>
          <w:sz w:val="22"/>
          <w:szCs w:val="22"/>
        </w:rPr>
      </w:pPr>
      <w:r w:rsidRPr="003660A8">
        <w:rPr>
          <w:sz w:val="22"/>
          <w:szCs w:val="22"/>
        </w:rPr>
        <w:t>Для создания условий пребывания детей с ограниченными возможностями здоровья в строящихся и реконструируемых зданиях в общеобразовательных организаций предусматриваются мероприятия по созданию доступной (безбарьерной) среды.</w:t>
      </w:r>
    </w:p>
    <w:p w:rsidR="006B4E1E" w:rsidRPr="003660A8" w:rsidRDefault="006B4E1E" w:rsidP="003660A8">
      <w:pPr>
        <w:pStyle w:val="ConsPlusNormal"/>
        <w:jc w:val="both"/>
        <w:rPr>
          <w:sz w:val="22"/>
          <w:szCs w:val="22"/>
        </w:rPr>
      </w:pPr>
      <w:r w:rsidRPr="003660A8">
        <w:rPr>
          <w:sz w:val="22"/>
          <w:szCs w:val="22"/>
        </w:rPr>
        <w:t>(абзац введен Изменениями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4.5. При проектировании, строительстве и реконструкции здания общеобразовательной организации гардеробы необходимо размещать на 1 этаже с обязательным оборудованием мест для каждого класса. Гардеробы оснащаются вешалками, крючками для одежды, высота крепления которых должна соответствовать росто-возрастным особенностям учащихся, и ячейками для обуви. При гардеробных предусматриваются скамейки.</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В существующих зданиях для учащихся начальных классов возможно размещение гардероба в рекреациях при условии оборудования их индивидуальными шкафчиками.</w:t>
      </w:r>
    </w:p>
    <w:p w:rsidR="006B4E1E" w:rsidRPr="003660A8" w:rsidRDefault="006B4E1E" w:rsidP="003660A8">
      <w:pPr>
        <w:pStyle w:val="ConsPlusNormal"/>
        <w:ind w:firstLine="540"/>
        <w:jc w:val="both"/>
        <w:rPr>
          <w:sz w:val="22"/>
          <w:szCs w:val="22"/>
        </w:rPr>
      </w:pPr>
      <w:r w:rsidRPr="003660A8">
        <w:rPr>
          <w:sz w:val="22"/>
          <w:szCs w:val="22"/>
        </w:rPr>
        <w:t>В учреждениях, расположенных в сельской местности, с количеством обучающихся в одном классе не более 10 человек допускается устраивать гардеробы (вешалки или шкафчики) в учебных помещениях, при условии соблюдения нормы площади учебного помещения на 1 обучающегося.</w:t>
      </w:r>
    </w:p>
    <w:p w:rsidR="006B4E1E" w:rsidRPr="003660A8" w:rsidRDefault="006B4E1E" w:rsidP="003660A8">
      <w:pPr>
        <w:pStyle w:val="ConsPlusNormal"/>
        <w:ind w:firstLine="540"/>
        <w:jc w:val="both"/>
        <w:rPr>
          <w:sz w:val="22"/>
          <w:szCs w:val="22"/>
        </w:rPr>
      </w:pPr>
      <w:r w:rsidRPr="003660A8">
        <w:rPr>
          <w:sz w:val="22"/>
          <w:szCs w:val="22"/>
        </w:rPr>
        <w:t>4.6. Обучающиеся начальной общеобразовательной школы должны обучаться в закрепленных за каждым классом учебных помещениях.</w:t>
      </w:r>
    </w:p>
    <w:p w:rsidR="006B4E1E" w:rsidRPr="003660A8" w:rsidRDefault="006B4E1E" w:rsidP="003660A8">
      <w:pPr>
        <w:pStyle w:val="ConsPlusNormal"/>
        <w:ind w:firstLine="540"/>
        <w:jc w:val="both"/>
        <w:rPr>
          <w:sz w:val="22"/>
          <w:szCs w:val="22"/>
        </w:rPr>
      </w:pPr>
      <w:r w:rsidRPr="003660A8">
        <w:rPr>
          <w:sz w:val="22"/>
          <w:szCs w:val="22"/>
        </w:rPr>
        <w:t>Рекомендуется учебные помещения для обучающихся 1-х классов размещать не выше 2-го этажа, а для обучающихся 2 - 4 классов - не выше 3 этажа.</w:t>
      </w:r>
    </w:p>
    <w:p w:rsidR="006B4E1E" w:rsidRPr="003660A8" w:rsidRDefault="006B4E1E" w:rsidP="003660A8">
      <w:pPr>
        <w:pStyle w:val="ConsPlusNormal"/>
        <w:ind w:firstLine="540"/>
        <w:jc w:val="both"/>
        <w:rPr>
          <w:sz w:val="22"/>
          <w:szCs w:val="22"/>
        </w:rPr>
      </w:pPr>
      <w:r w:rsidRPr="003660A8">
        <w:rPr>
          <w:sz w:val="22"/>
          <w:szCs w:val="22"/>
        </w:rPr>
        <w:t>4.7. Во вновь строящихся зданиях общеобразовательных организаций рекомендуется учебные помещения для начальных классов выделять в отдельный блок (здание), группировать в учебные секции.</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В учебных секциях (блоках) для обучающихся 1 - 4 классов размещают: учебные помещения с рекреациями, игровые комнаты для групп продленного дня (из расчета не менее 2,5 м2 на одного обучающегося), туалеты.</w:t>
      </w:r>
    </w:p>
    <w:p w:rsidR="006B4E1E" w:rsidRPr="003660A8" w:rsidRDefault="006B4E1E" w:rsidP="003660A8">
      <w:pPr>
        <w:pStyle w:val="ConsPlusNormal"/>
        <w:ind w:firstLine="540"/>
        <w:jc w:val="both"/>
        <w:rPr>
          <w:sz w:val="22"/>
          <w:szCs w:val="22"/>
        </w:rPr>
      </w:pPr>
      <w:r w:rsidRPr="003660A8">
        <w:rPr>
          <w:sz w:val="22"/>
          <w:szCs w:val="22"/>
        </w:rPr>
        <w:t>В учебной секции для обучающихся первых классов, посещающих группы продленного дня, рекомендуется предусматривать спальные помещения площадью из расчета не менее 4,0 м2 на одного ребенка.</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4.8. Для обучающихся основного общего - среднего общего образования допускается организация образовательной деятельности по классно-кабинетной системе.</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При невозможности обеспечить в кабинетах и лабораториях соответствие учебной мебели росто-возрастным особенностям обучающихся использовать кабинетную систему обучения не рекомендуется.</w:t>
      </w:r>
    </w:p>
    <w:p w:rsidR="006B4E1E" w:rsidRPr="003660A8" w:rsidRDefault="006B4E1E" w:rsidP="003660A8">
      <w:pPr>
        <w:pStyle w:val="ConsPlusNormal"/>
        <w:ind w:firstLine="540"/>
        <w:jc w:val="both"/>
        <w:rPr>
          <w:sz w:val="22"/>
          <w:szCs w:val="22"/>
        </w:rPr>
      </w:pPr>
      <w:r w:rsidRPr="003660A8">
        <w:rPr>
          <w:sz w:val="22"/>
          <w:szCs w:val="22"/>
        </w:rPr>
        <w:t>В общеобразовательных организациях, расположенных в сельской местности, при малой наполняемости классов допускается использование учебных кабинетов по двум и более дисциплинам.</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4.9. Площадь учебных кабинетов принимается без учета площади, необходимой для расстановки дополнительной мебели (шкафы, тумбы и другие) для хранения учебных пособий и оборудования, используемых в образовательной деятельности, из расчета:</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 не менее 2,5 м2 на 1 обучающегося при фронтальных формах занятий;</w:t>
      </w:r>
    </w:p>
    <w:p w:rsidR="006B4E1E" w:rsidRPr="003660A8" w:rsidRDefault="006B4E1E" w:rsidP="003660A8">
      <w:pPr>
        <w:pStyle w:val="ConsPlusNormal"/>
        <w:ind w:firstLine="540"/>
        <w:jc w:val="both"/>
        <w:rPr>
          <w:sz w:val="22"/>
          <w:szCs w:val="22"/>
        </w:rPr>
      </w:pPr>
      <w:r w:rsidRPr="003660A8">
        <w:rPr>
          <w:sz w:val="22"/>
          <w:szCs w:val="22"/>
        </w:rPr>
        <w:t>- не менее 3,5 м2 на 1 обучающегося при организации групповых форм работы и индивидуальных занятий.</w:t>
      </w:r>
    </w:p>
    <w:p w:rsidR="006B4E1E" w:rsidRPr="003660A8" w:rsidRDefault="006B4E1E" w:rsidP="003660A8">
      <w:pPr>
        <w:pStyle w:val="ConsPlusNormal"/>
        <w:ind w:firstLine="540"/>
        <w:jc w:val="both"/>
        <w:rPr>
          <w:sz w:val="22"/>
          <w:szCs w:val="22"/>
        </w:rPr>
      </w:pPr>
      <w:r w:rsidRPr="003660A8">
        <w:rPr>
          <w:sz w:val="22"/>
          <w:szCs w:val="22"/>
        </w:rPr>
        <w:t>При проектировании и строительстве общеобразовательных организаций высота потолка помещений и система вентиляции должны обеспечивать кратность воздухообмена.</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 xml:space="preserve">Расчетное количество обучающихся в классах определяется исходя из расчета площади на одного обучающегося и расстановки мебели, в соответствии с </w:t>
      </w:r>
      <w:hyperlink w:anchor="Par307" w:tooltip="V. Требования к помещениям и оборудованию" w:history="1">
        <w:r w:rsidRPr="003660A8">
          <w:rPr>
            <w:sz w:val="22"/>
            <w:szCs w:val="22"/>
          </w:rPr>
          <w:t>разделом V</w:t>
        </w:r>
      </w:hyperlink>
      <w:r w:rsidRPr="003660A8">
        <w:rPr>
          <w:sz w:val="22"/>
          <w:szCs w:val="22"/>
        </w:rPr>
        <w:t xml:space="preserve"> настоящих санитарных правил.</w:t>
      </w:r>
    </w:p>
    <w:p w:rsidR="006B4E1E" w:rsidRPr="003660A8" w:rsidRDefault="006B4E1E" w:rsidP="003660A8">
      <w:pPr>
        <w:pStyle w:val="ConsPlusNormal"/>
        <w:ind w:firstLine="540"/>
        <w:jc w:val="both"/>
        <w:rPr>
          <w:sz w:val="22"/>
          <w:szCs w:val="22"/>
        </w:rPr>
      </w:pPr>
      <w:r w:rsidRPr="003660A8">
        <w:rPr>
          <w:sz w:val="22"/>
          <w:szCs w:val="22"/>
        </w:rPr>
        <w:t>4.10. В кабинетах химии, физики, биологии должны быть оборудованы лаборантские.</w:t>
      </w:r>
    </w:p>
    <w:p w:rsidR="006B4E1E" w:rsidRPr="003660A8" w:rsidRDefault="006B4E1E" w:rsidP="003660A8">
      <w:pPr>
        <w:pStyle w:val="ConsPlusNormal"/>
        <w:ind w:firstLine="540"/>
        <w:jc w:val="both"/>
        <w:rPr>
          <w:sz w:val="22"/>
          <w:szCs w:val="22"/>
        </w:rPr>
      </w:pPr>
      <w:r w:rsidRPr="003660A8">
        <w:rPr>
          <w:sz w:val="22"/>
          <w:szCs w:val="22"/>
        </w:rPr>
        <w:t>4.11. Площадь кабинетов информатики и других кабинетов, где используются персональные компьютеры, должна соответствовать гигиеническим требованиям к персональным электронно-вычислительным машинам и организации работы.</w:t>
      </w:r>
    </w:p>
    <w:p w:rsidR="006B4E1E" w:rsidRPr="003660A8" w:rsidRDefault="006B4E1E" w:rsidP="003660A8">
      <w:pPr>
        <w:pStyle w:val="ConsPlusNormal"/>
        <w:ind w:firstLine="540"/>
        <w:jc w:val="both"/>
        <w:rPr>
          <w:sz w:val="22"/>
          <w:szCs w:val="22"/>
        </w:rPr>
      </w:pPr>
      <w:r w:rsidRPr="003660A8">
        <w:rPr>
          <w:sz w:val="22"/>
          <w:szCs w:val="22"/>
        </w:rPr>
        <w:t>4.12. Набор и площади помещений для внеурочной деятельности, кружковых занятий и секций должен соответствовать санитарно-эпидемиологическим требованиям к учреждениям дополнительного образования детей.</w:t>
      </w:r>
    </w:p>
    <w:p w:rsidR="006B4E1E" w:rsidRPr="003660A8" w:rsidRDefault="006B4E1E" w:rsidP="003660A8">
      <w:pPr>
        <w:pStyle w:val="ConsPlusNormal"/>
        <w:ind w:firstLine="540"/>
        <w:jc w:val="both"/>
        <w:rPr>
          <w:sz w:val="22"/>
          <w:szCs w:val="22"/>
        </w:rPr>
      </w:pPr>
      <w:r w:rsidRPr="003660A8">
        <w:rPr>
          <w:sz w:val="22"/>
          <w:szCs w:val="22"/>
        </w:rPr>
        <w:t>4.13. Спортивный зал рекомендуется размещать на 1 этаже здания или в отдельно пристроенном здании.</w:t>
      </w:r>
    </w:p>
    <w:p w:rsidR="006B4E1E" w:rsidRPr="003660A8" w:rsidRDefault="006B4E1E" w:rsidP="003660A8">
      <w:pPr>
        <w:pStyle w:val="ConsPlusNormal"/>
        <w:ind w:firstLine="540"/>
        <w:jc w:val="both"/>
        <w:rPr>
          <w:sz w:val="22"/>
          <w:szCs w:val="22"/>
        </w:rPr>
      </w:pPr>
      <w:r w:rsidRPr="003660A8">
        <w:rPr>
          <w:sz w:val="22"/>
          <w:szCs w:val="22"/>
        </w:rPr>
        <w:t>При размещении спортивного зала на 2-м этаже должны обеспечиваться нормативные уровни звукового давления и вибрации в соответствии с гигиеническими нормами.</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Количество и типы спортивных залов предусматриваются в зависимости от вида общеобразовательной организации и его вместимости.</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Рекомендуемые площади спортивных залов: 9,0 x 18,0 м, 12,0 x 24,0 м, 18,0 x 30,0 м. Высота спортивного зала при проектировании должна составлять не менее 6,0 м.</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4.14. При спортивных залах в существующих общеобразовательных организациях должны быть предусмотрены снарядные; раздевальные для мальчиков и девочек. Рекомендуется оборудовать при спортивных залах раздельные для мальчиков и девочек душевые, туалеты.</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4.15. Во вновь строящихся зданиях общеобразовательных организаций при спортивных залах должны быть предусмотрены: снарядные; помещения для хранения уборочного инвентаря и приготовления дезинфицирующих и моющих растворов площадью не менее 4,0 м2; раздельные для мальчиков и девочек раздевальные площадью не менее 14,0 м2 каждая; раздельные для мальчиков и девочек душевые площадью не менее 12 м2 каждая; раздельные для мальчиков и девочек туалеты площадью не менее 8,0 м2 каждый. При туалетах или раздевалках оборудуют раковины для мытья рук.</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4.16. При устройстве бассейнов в общеобразовательных организациях планировочные решения и его эксплуатация должны отвечать гигиеническим требованиям к устройству, эксплуатации плавательных бассейнов и качеству воды.</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4.17. В общеобразовательных организациях необходимо предусмотреть набор помещений для организации питания обучающихся в соответствии с санитарно-эпидемиологическими требованиями к организации питания обучающихся в общеобразовательных организациях, учреждениях начального и среднего профессионального образования.</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4.18. При проектировании и строительстве зданий общеобразовательных организаций рекомендуется предусматривать актовый зал, размеры которого определяются числом посадочных мест из расчета 0,65 м2 на одно место.</w:t>
      </w:r>
    </w:p>
    <w:p w:rsidR="006B4E1E" w:rsidRPr="003660A8" w:rsidRDefault="006B4E1E" w:rsidP="003660A8">
      <w:pPr>
        <w:pStyle w:val="ConsPlusNormal"/>
        <w:jc w:val="both"/>
        <w:rPr>
          <w:sz w:val="22"/>
          <w:szCs w:val="22"/>
        </w:rPr>
      </w:pPr>
      <w:r w:rsidRPr="003660A8">
        <w:rPr>
          <w:sz w:val="22"/>
          <w:szCs w:val="22"/>
        </w:rPr>
        <w:t>(п. 4.18 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4.19. Тип библиотеки зависит от вида общеобразовательной организации и его вместимости. В учреждениях с углубленным изучением отдельных предметов, гимназиях и лицеях библиотеку следует использовать в качестве справочно-информационного центра общеобразовательной организации.</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Площадь библиотеки (информационного центра) необходимо принимать из расчета не менее 0,6 м2 на одного обучающегося.</w:t>
      </w:r>
    </w:p>
    <w:p w:rsidR="006B4E1E" w:rsidRPr="003660A8" w:rsidRDefault="006B4E1E" w:rsidP="003660A8">
      <w:pPr>
        <w:pStyle w:val="ConsPlusNormal"/>
        <w:ind w:firstLine="540"/>
        <w:jc w:val="both"/>
        <w:rPr>
          <w:sz w:val="22"/>
          <w:szCs w:val="22"/>
        </w:rPr>
      </w:pPr>
      <w:r w:rsidRPr="003660A8">
        <w:rPr>
          <w:sz w:val="22"/>
          <w:szCs w:val="22"/>
        </w:rPr>
        <w:t>При оборудовании информационных центров компьютерной техникой должны соблюдаться гигиенические требования к персональным электронно-вычислительным машинам и организации работы.</w:t>
      </w:r>
    </w:p>
    <w:p w:rsidR="006B4E1E" w:rsidRPr="003660A8" w:rsidRDefault="006B4E1E" w:rsidP="003660A8">
      <w:pPr>
        <w:pStyle w:val="ConsPlusNormal"/>
        <w:ind w:firstLine="540"/>
        <w:jc w:val="both"/>
        <w:rPr>
          <w:sz w:val="22"/>
          <w:szCs w:val="22"/>
        </w:rPr>
      </w:pPr>
      <w:r w:rsidRPr="003660A8">
        <w:rPr>
          <w:sz w:val="22"/>
          <w:szCs w:val="22"/>
        </w:rPr>
        <w:t>В общеобразовательных организациях при формировании цифровых (электронных) библиотек должны соблюдаться гигиенические требования к персональным электронно-вычислительным машинам и организации работы.</w:t>
      </w:r>
    </w:p>
    <w:p w:rsidR="006B4E1E" w:rsidRPr="003660A8" w:rsidRDefault="006B4E1E" w:rsidP="003660A8">
      <w:pPr>
        <w:pStyle w:val="ConsPlusNormal"/>
        <w:jc w:val="both"/>
        <w:rPr>
          <w:sz w:val="22"/>
          <w:szCs w:val="22"/>
        </w:rPr>
      </w:pPr>
      <w:r w:rsidRPr="003660A8">
        <w:rPr>
          <w:sz w:val="22"/>
          <w:szCs w:val="22"/>
        </w:rPr>
        <w:t>(абзац введен Изменениями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4.20. Во вновь строящихся общеобразовательных организациях рекреации предусматриваются из расчета не менее 0,6 м2 на 1 обучающегося. При реконструкции зданий рекомендуется предусматривать рекреации из расчета не менее 0,6 м2 на 1 обучающегося, при условии соблюдения норм площади учебных помещений в соответствии с требованиями пункта 4.9 настоящих санитарных правил.</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Ширина рекреаций при одностороннем расположении классов должна составлять не менее 4,0 м, при двустороннем расположении классов - не менее 6,0 м.</w:t>
      </w:r>
    </w:p>
    <w:p w:rsidR="006B4E1E" w:rsidRPr="003660A8" w:rsidRDefault="006B4E1E" w:rsidP="003660A8">
      <w:pPr>
        <w:pStyle w:val="ConsPlusNormal"/>
        <w:ind w:firstLine="540"/>
        <w:jc w:val="both"/>
        <w:rPr>
          <w:sz w:val="22"/>
          <w:szCs w:val="22"/>
        </w:rPr>
      </w:pPr>
      <w:r w:rsidRPr="003660A8">
        <w:rPr>
          <w:sz w:val="22"/>
          <w:szCs w:val="22"/>
        </w:rPr>
        <w:t>При проектировании зоны рекреации в виде зальных помещений площадь устанавливается из расчета 2 м2 на одного учащегося.</w:t>
      </w:r>
    </w:p>
    <w:p w:rsidR="006B4E1E" w:rsidRPr="003660A8" w:rsidRDefault="006B4E1E" w:rsidP="003660A8">
      <w:pPr>
        <w:pStyle w:val="ConsPlusNormal"/>
        <w:ind w:firstLine="540"/>
        <w:jc w:val="both"/>
        <w:rPr>
          <w:sz w:val="22"/>
          <w:szCs w:val="22"/>
        </w:rPr>
      </w:pPr>
      <w:r w:rsidRPr="003660A8">
        <w:rPr>
          <w:sz w:val="22"/>
          <w:szCs w:val="22"/>
        </w:rPr>
        <w:t>4.21. В ранее построенных общеобразовательных организациях имеющиеся помещения медицинского назначения эксплуатируются в соответствии с проектом.</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Медицинское обслуживание учащихся малокомплектных общеобразовательных организаций допускается на базе организаций, осуществляющих медицинскую деятельность.</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4.22. Для вновь строящихся зданий общеобразовательных организаций должны оборудоваться следующие помещения для медицинского обслуживания: кабинет врача длиной не менее 7,0 м (для определения остроты слуха и зрения обучающихся), площадью не менее 21,0 м2; процедурный и прививочный кабинеты площадью не менее 14,0 м2 каждый; помещение для приготовления дезинфицирующих растворов и хранения уборочного инвентаря, предназначенных для помещений медицинского назначения, площадью не менее 4,0 м2; туалет.</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При оборудовании стоматологического кабинета его площадь должна быть не менее 12,0 м2.</w:t>
      </w:r>
    </w:p>
    <w:p w:rsidR="006B4E1E" w:rsidRPr="003660A8" w:rsidRDefault="006B4E1E" w:rsidP="003660A8">
      <w:pPr>
        <w:pStyle w:val="ConsPlusNormal"/>
        <w:ind w:firstLine="540"/>
        <w:jc w:val="both"/>
        <w:rPr>
          <w:sz w:val="22"/>
          <w:szCs w:val="22"/>
        </w:rPr>
      </w:pPr>
      <w:r w:rsidRPr="003660A8">
        <w:rPr>
          <w:sz w:val="22"/>
          <w:szCs w:val="22"/>
        </w:rPr>
        <w:t>Все помещения медицинского назначения должны быть сгруппированы в одном блоке и размещены на 1 этаже здания.</w:t>
      </w:r>
    </w:p>
    <w:p w:rsidR="006B4E1E" w:rsidRPr="003660A8" w:rsidRDefault="006B4E1E" w:rsidP="003660A8">
      <w:pPr>
        <w:pStyle w:val="ConsPlusNormal"/>
        <w:ind w:firstLine="540"/>
        <w:jc w:val="both"/>
        <w:rPr>
          <w:sz w:val="22"/>
          <w:szCs w:val="22"/>
        </w:rPr>
      </w:pPr>
      <w:r w:rsidRPr="003660A8">
        <w:rPr>
          <w:sz w:val="22"/>
          <w:szCs w:val="22"/>
        </w:rPr>
        <w:t>4.23. Кабинет врача, процедурный, прививочный и стоматологический кабинеты оборудуют в соответствии с санитарно-эпидемиологическими требованиями к организациям, осуществляющим медицинскую деятельность. Прививочный кабинет оборудуют в соответствии с требованиями по организации иммунопрофилактики инфекционных болезней.</w:t>
      </w:r>
    </w:p>
    <w:p w:rsidR="006B4E1E" w:rsidRPr="003660A8" w:rsidRDefault="006B4E1E" w:rsidP="003660A8">
      <w:pPr>
        <w:pStyle w:val="ConsPlusNormal"/>
        <w:ind w:firstLine="540"/>
        <w:jc w:val="both"/>
        <w:rPr>
          <w:sz w:val="22"/>
          <w:szCs w:val="22"/>
        </w:rPr>
      </w:pPr>
      <w:r w:rsidRPr="003660A8">
        <w:rPr>
          <w:sz w:val="22"/>
          <w:szCs w:val="22"/>
        </w:rPr>
        <w:t>4.24. Для детей, нуждающихся в психолого-педагогической помощи, в общеобразовательных организациях предусматриваются отдельные кабинеты педагога-психолога и учителя-логопеда.</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4.25. На каждом этаже должны размещаться туалеты для мальчиков и девочек, оборудованные кабинами с дверями. Количество санитарных приборов определяется из расчета: 1 унитаз на 20 девочек, 1 умывальник на 30 девочек: 1 унитаз, 1 писсуар и 1 умывальник на 30 мальчиков. Площадь санитарных узлов для мальчиков и девочек следует принимать из расчета не менее 0,1 м2 на одного обучающегося.</w:t>
      </w:r>
    </w:p>
    <w:p w:rsidR="006B4E1E" w:rsidRPr="003660A8" w:rsidRDefault="006B4E1E" w:rsidP="003660A8">
      <w:pPr>
        <w:pStyle w:val="ConsPlusNormal"/>
        <w:ind w:firstLine="540"/>
        <w:jc w:val="both"/>
        <w:rPr>
          <w:sz w:val="22"/>
          <w:szCs w:val="22"/>
        </w:rPr>
      </w:pPr>
      <w:r w:rsidRPr="003660A8">
        <w:rPr>
          <w:sz w:val="22"/>
          <w:szCs w:val="22"/>
        </w:rPr>
        <w:t>Для персонала выделяется отдельный санузел из расчета 1 унитаз на 20 человек.</w:t>
      </w:r>
    </w:p>
    <w:p w:rsidR="006B4E1E" w:rsidRPr="003660A8" w:rsidRDefault="006B4E1E" w:rsidP="003660A8">
      <w:pPr>
        <w:pStyle w:val="ConsPlusNormal"/>
        <w:ind w:firstLine="540"/>
        <w:jc w:val="both"/>
        <w:rPr>
          <w:sz w:val="22"/>
          <w:szCs w:val="22"/>
        </w:rPr>
      </w:pPr>
      <w:r w:rsidRPr="003660A8">
        <w:rPr>
          <w:sz w:val="22"/>
          <w:szCs w:val="22"/>
        </w:rPr>
        <w:t>В ранее построенных зданиях общеобразовательных организаций допускается количество санитарных узлов и санитарных приборов в соответствии с проектным решением.</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В санитарных узлах устанавливают педальные ведра, держатели для туалетной бумаги; рядом с умывальными раковинами размещаются электро- или бумажные полотенца, мыло. Санитарно-техническое оборудование должно быть исправным, без сколов, трещин и других дефектов. Входы в санузлы не допускается располагать напротив входа в учебные помещения.</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Унитазы оборудуют сидениями, изготовленными из материалов, допускающих их обработку моющими и дезинфекционными средствами. Допускается использование одноразовых сидений на унитаз.</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Для обучающихся основного общего и среднего общего образования во вновь строящихся зданиях организаций, осуществляющих образовательную деятельность предусматривают комнаты личной гигиены из расчета 1 кабина на 70 человек площадью не менее 3,0 м2. Их оборудуют биде или поддоном с гибким шлангом, унитазом и умывальной раковиной с подводкой холодной и горячей воды.</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Для ранее построенных зданий общеобразовательных организаций рекомендуется оборудовать кабины личной гигиены в туалетных комнатах.</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4.26. Во вновь строящихся зданиях организаций, осуществляющих образовательную деятельность на каждом этаже предусматривается помещение для хранения и обработки уборочного инвентаря, приготовления дезинфекционных растворов, оборудованное поддоном и подводкой к нему холодной и горячей воды. В ранее построенных зданиях общеобразовательных организаций выделяется отдельное место для хранения всего уборочного инвентаря (кроме инвентаря, предназначенного для уборки помещений пищеблока и медицинского назначения), которое оборудуется шкафом.</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4.27. В помещениях начальных классов, лаборантских, учебных кабинетах (химия, физика, рисование, биология), мастерских, кабинетах домоводства, во всех помещениях медицинского назначения устанавливаются умывальные раковины.</w:t>
      </w:r>
    </w:p>
    <w:p w:rsidR="006B4E1E" w:rsidRPr="003660A8" w:rsidRDefault="006B4E1E" w:rsidP="003660A8">
      <w:pPr>
        <w:pStyle w:val="ConsPlusNormal"/>
        <w:ind w:firstLine="540"/>
        <w:jc w:val="both"/>
        <w:rPr>
          <w:sz w:val="22"/>
          <w:szCs w:val="22"/>
        </w:rPr>
      </w:pPr>
      <w:r w:rsidRPr="003660A8">
        <w:rPr>
          <w:sz w:val="22"/>
          <w:szCs w:val="22"/>
        </w:rPr>
        <w:t>Установку раковин в учебных помещениях следует предусматривать с учетом росто-возрастных особенностей обучающихся: на высоте 0,5 м от пола до борта раковины для обучающихся 1 - 4 классов и на высоте 0,7 - 0,8 м от пола до борта раковины для обучающихся 5 - 11 классов.</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Рядом с умывальными раковинами должны быть мыло и полотенца.</w:t>
      </w:r>
    </w:p>
    <w:p w:rsidR="006B4E1E" w:rsidRPr="003660A8" w:rsidRDefault="006B4E1E" w:rsidP="003660A8">
      <w:pPr>
        <w:pStyle w:val="ConsPlusNormal"/>
        <w:jc w:val="both"/>
        <w:rPr>
          <w:sz w:val="22"/>
          <w:szCs w:val="22"/>
        </w:rPr>
      </w:pPr>
      <w:r w:rsidRPr="003660A8">
        <w:rPr>
          <w:sz w:val="22"/>
          <w:szCs w:val="22"/>
        </w:rPr>
        <w:t>(абзац введен Изменениями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4.28. Потолки и стены всех помещений должны быть гладкими, без щелей, трещин, деформаций, признаков поражений грибком и допускающими проводить их уборку влажным способом с применением дезинфицирующих средств. Допускается в учебных помещениях, кабинетах, рекреациях и других помещениях оборудование подвесных потолков из материалов, разрешенных для применения в общеобразовательных организациях, при условии соблюдения кратности воздухообмена.</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4.29. Полы в учебных помещениях и кабинетах и рекреациях должны иметь дощатое, паркетное, плиточное покрытие или линолеум. В случае использования плиточного покрытия поверхность плитки должна быть матовой и шероховатой, не допускающей скольжение. Полы туалетных и умывальных комнат рекомендуется выстилать керамической плиткой.</w:t>
      </w:r>
    </w:p>
    <w:p w:rsidR="006B4E1E" w:rsidRPr="003660A8" w:rsidRDefault="006B4E1E" w:rsidP="003660A8">
      <w:pPr>
        <w:pStyle w:val="ConsPlusNormal"/>
        <w:ind w:firstLine="540"/>
        <w:jc w:val="both"/>
        <w:rPr>
          <w:sz w:val="22"/>
          <w:szCs w:val="22"/>
        </w:rPr>
      </w:pPr>
      <w:r w:rsidRPr="003660A8">
        <w:rPr>
          <w:sz w:val="22"/>
          <w:szCs w:val="22"/>
        </w:rPr>
        <w:t>Полы во всех помещениях должны быть без щелей, дефектов и механических повреждений.</w:t>
      </w:r>
    </w:p>
    <w:p w:rsidR="006B4E1E" w:rsidRPr="003660A8" w:rsidRDefault="006B4E1E" w:rsidP="003660A8">
      <w:pPr>
        <w:pStyle w:val="ConsPlusNormal"/>
        <w:ind w:firstLine="540"/>
        <w:jc w:val="both"/>
        <w:rPr>
          <w:sz w:val="22"/>
          <w:szCs w:val="22"/>
        </w:rPr>
      </w:pPr>
      <w:r w:rsidRPr="003660A8">
        <w:rPr>
          <w:sz w:val="22"/>
          <w:szCs w:val="22"/>
        </w:rPr>
        <w:t>4.30. В помещениях медицинского назначения поверхности потолка, стен и пола должны быть гладкими, допускающими их уборку влажным способом и устойчивыми к действию моющих и дезинфицирующих средств, разрешенных к применению в помещениях медицинского назначения.</w:t>
      </w:r>
    </w:p>
    <w:p w:rsidR="006B4E1E" w:rsidRPr="003660A8" w:rsidRDefault="006B4E1E" w:rsidP="003660A8">
      <w:pPr>
        <w:pStyle w:val="ConsPlusNormal"/>
        <w:ind w:firstLine="540"/>
        <w:jc w:val="both"/>
        <w:rPr>
          <w:sz w:val="22"/>
          <w:szCs w:val="22"/>
        </w:rPr>
      </w:pPr>
      <w:r w:rsidRPr="003660A8">
        <w:rPr>
          <w:sz w:val="22"/>
          <w:szCs w:val="22"/>
        </w:rPr>
        <w:t>4.31. Все строительные и отделочные материалы должны быть безвредны для здоровья детей.</w:t>
      </w:r>
    </w:p>
    <w:p w:rsidR="006B4E1E" w:rsidRPr="003660A8" w:rsidRDefault="006B4E1E" w:rsidP="003660A8">
      <w:pPr>
        <w:pStyle w:val="ConsPlusNormal"/>
        <w:ind w:firstLine="540"/>
        <w:jc w:val="both"/>
        <w:rPr>
          <w:sz w:val="22"/>
          <w:szCs w:val="22"/>
        </w:rPr>
      </w:pPr>
      <w:r w:rsidRPr="003660A8">
        <w:rPr>
          <w:sz w:val="22"/>
          <w:szCs w:val="22"/>
        </w:rPr>
        <w:t>4.32. В общеобразовательной организации и пришкольном интернате не допускается проведение всех видов ремонтных работ в присутствии обучающихся.</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4.33. В состав общеобразовательной организации, как структурное подразделение, может входить интернат при общеобразовательной организации, если общеобразовательная организация размещено свыше предельно допустимого транспортного обслуживания.</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Здание интерната при общеобразовательной организации может быть отдельно стоящим, а также входить в состав основного здания общеобразовательной организации с выделением его в самостоятельный блок с отдельным входом.</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В составе помещений интерната при общеобразовательной организации должны быть предусмотрены:</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 спальные помещения отдельно для мальчиков и девочек площадью не менее 4,0 м2 на одного человека;</w:t>
      </w:r>
    </w:p>
    <w:p w:rsidR="006B4E1E" w:rsidRPr="003660A8" w:rsidRDefault="006B4E1E" w:rsidP="003660A8">
      <w:pPr>
        <w:pStyle w:val="ConsPlusNormal"/>
        <w:ind w:firstLine="540"/>
        <w:jc w:val="both"/>
        <w:rPr>
          <w:sz w:val="22"/>
          <w:szCs w:val="22"/>
        </w:rPr>
      </w:pPr>
      <w:r w:rsidRPr="003660A8">
        <w:rPr>
          <w:sz w:val="22"/>
          <w:szCs w:val="22"/>
        </w:rPr>
        <w:t>- помещения для самоподготовки площадью не менее 2,5 м2 на одного человека;</w:t>
      </w:r>
    </w:p>
    <w:p w:rsidR="006B4E1E" w:rsidRPr="003660A8" w:rsidRDefault="006B4E1E" w:rsidP="003660A8">
      <w:pPr>
        <w:pStyle w:val="ConsPlusNormal"/>
        <w:ind w:firstLine="540"/>
        <w:jc w:val="both"/>
        <w:rPr>
          <w:sz w:val="22"/>
          <w:szCs w:val="22"/>
        </w:rPr>
      </w:pPr>
      <w:r w:rsidRPr="003660A8">
        <w:rPr>
          <w:sz w:val="22"/>
          <w:szCs w:val="22"/>
        </w:rPr>
        <w:t>- комнаты отдыха и психологической разгрузки;</w:t>
      </w:r>
    </w:p>
    <w:p w:rsidR="006B4E1E" w:rsidRPr="003660A8" w:rsidRDefault="006B4E1E" w:rsidP="003660A8">
      <w:pPr>
        <w:pStyle w:val="ConsPlusNormal"/>
        <w:ind w:firstLine="540"/>
        <w:jc w:val="both"/>
        <w:rPr>
          <w:sz w:val="22"/>
          <w:szCs w:val="22"/>
        </w:rPr>
      </w:pPr>
      <w:r w:rsidRPr="003660A8">
        <w:rPr>
          <w:sz w:val="22"/>
          <w:szCs w:val="22"/>
        </w:rPr>
        <w:t>- умывальные помещения (1 раковина на 10 человек), туалеты (1 унитаз на 10 девочек, 1 унитаз и 1 писсуар на 20 мальчиков, в каждом туалете 1 раковина для мытья рук), душевые (1 душевая сетка на 20 человек), комната гигиены. В туалетах устанавливают педальные ведра, держатели для туалетной бумаги; рядом с умывальными раковинами размещают электро- или бумажные полотенца и мыло. Мыло, туалетная бумага и полотенца должны быть в наличии постоянно;</w:t>
      </w:r>
    </w:p>
    <w:p w:rsidR="006B4E1E" w:rsidRPr="003660A8" w:rsidRDefault="006B4E1E" w:rsidP="003660A8">
      <w:pPr>
        <w:pStyle w:val="ConsPlusNormal"/>
        <w:ind w:firstLine="540"/>
        <w:jc w:val="both"/>
        <w:rPr>
          <w:sz w:val="22"/>
          <w:szCs w:val="22"/>
        </w:rPr>
      </w:pPr>
      <w:r w:rsidRPr="003660A8">
        <w:rPr>
          <w:sz w:val="22"/>
          <w:szCs w:val="22"/>
        </w:rPr>
        <w:t>- комнаты для сушки одежды и обуви;</w:t>
      </w:r>
    </w:p>
    <w:p w:rsidR="006B4E1E" w:rsidRPr="003660A8" w:rsidRDefault="006B4E1E" w:rsidP="003660A8">
      <w:pPr>
        <w:pStyle w:val="ConsPlusNormal"/>
        <w:ind w:firstLine="540"/>
        <w:jc w:val="both"/>
        <w:rPr>
          <w:sz w:val="22"/>
          <w:szCs w:val="22"/>
        </w:rPr>
      </w:pPr>
      <w:r w:rsidRPr="003660A8">
        <w:rPr>
          <w:sz w:val="22"/>
          <w:szCs w:val="22"/>
        </w:rPr>
        <w:t>- помещения для стирки и глажки личных вещей;</w:t>
      </w:r>
    </w:p>
    <w:p w:rsidR="006B4E1E" w:rsidRPr="003660A8" w:rsidRDefault="006B4E1E" w:rsidP="003660A8">
      <w:pPr>
        <w:pStyle w:val="ConsPlusNormal"/>
        <w:ind w:firstLine="540"/>
        <w:jc w:val="both"/>
        <w:rPr>
          <w:sz w:val="22"/>
          <w:szCs w:val="22"/>
        </w:rPr>
      </w:pPr>
      <w:r w:rsidRPr="003660A8">
        <w:rPr>
          <w:sz w:val="22"/>
          <w:szCs w:val="22"/>
        </w:rPr>
        <w:t>- помещение для хранения личных вещей;</w:t>
      </w:r>
    </w:p>
    <w:p w:rsidR="006B4E1E" w:rsidRPr="003660A8" w:rsidRDefault="006B4E1E" w:rsidP="003660A8">
      <w:pPr>
        <w:pStyle w:val="ConsPlusNormal"/>
        <w:ind w:firstLine="540"/>
        <w:jc w:val="both"/>
        <w:rPr>
          <w:sz w:val="22"/>
          <w:szCs w:val="22"/>
        </w:rPr>
      </w:pPr>
      <w:r w:rsidRPr="003660A8">
        <w:rPr>
          <w:sz w:val="22"/>
          <w:szCs w:val="22"/>
        </w:rPr>
        <w:t>- помещение для медицинского обслуживания: кабинет врача и изолятор;</w:t>
      </w:r>
    </w:p>
    <w:p w:rsidR="006B4E1E" w:rsidRPr="003660A8" w:rsidRDefault="006B4E1E" w:rsidP="003660A8">
      <w:pPr>
        <w:pStyle w:val="ConsPlusNormal"/>
        <w:ind w:firstLine="540"/>
        <w:jc w:val="both"/>
        <w:rPr>
          <w:sz w:val="22"/>
          <w:szCs w:val="22"/>
        </w:rPr>
      </w:pPr>
      <w:r w:rsidRPr="003660A8">
        <w:rPr>
          <w:sz w:val="22"/>
          <w:szCs w:val="22"/>
        </w:rPr>
        <w:t>- административно-хозяйственные помещения.</w:t>
      </w:r>
    </w:p>
    <w:p w:rsidR="006B4E1E" w:rsidRPr="003660A8" w:rsidRDefault="006B4E1E" w:rsidP="003660A8">
      <w:pPr>
        <w:pStyle w:val="ConsPlusNormal"/>
        <w:ind w:firstLine="540"/>
        <w:jc w:val="both"/>
        <w:rPr>
          <w:sz w:val="22"/>
          <w:szCs w:val="22"/>
        </w:rPr>
      </w:pPr>
      <w:r w:rsidRPr="003660A8">
        <w:rPr>
          <w:sz w:val="22"/>
          <w:szCs w:val="22"/>
        </w:rPr>
        <w:t>Оборудование, отделка помещений и их содержание должны соответствовать гигиеническим требованиям к устройству, содержанию, организации режима работы в детских домах и школах-интернатах для детей-сирот и детей, оставшихся без попечения родителей.</w:t>
      </w:r>
    </w:p>
    <w:p w:rsidR="006B4E1E" w:rsidRPr="003660A8" w:rsidRDefault="006B4E1E" w:rsidP="003660A8">
      <w:pPr>
        <w:pStyle w:val="ConsPlusNormal"/>
        <w:ind w:firstLine="540"/>
        <w:jc w:val="both"/>
        <w:rPr>
          <w:sz w:val="22"/>
          <w:szCs w:val="22"/>
        </w:rPr>
      </w:pPr>
      <w:r w:rsidRPr="003660A8">
        <w:rPr>
          <w:sz w:val="22"/>
          <w:szCs w:val="22"/>
        </w:rPr>
        <w:t>Для вновь строящегося интерната при общеобразовательной организации основное здание общеобразовательной организации и здание интерната соединяются теплым переходом.</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4.34. Уровни шума в помещениях общеобразовательной организации не должны превышать гигиенические нормативы для помещений жилых, общественных зданий и территории жилой застройки.</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Default="006B4E1E" w:rsidP="003660A8">
      <w:pPr>
        <w:pStyle w:val="ConsPlusNormal"/>
        <w:ind w:firstLine="540"/>
        <w:jc w:val="both"/>
        <w:rPr>
          <w:sz w:val="22"/>
          <w:szCs w:val="22"/>
        </w:rPr>
      </w:pPr>
    </w:p>
    <w:p w:rsidR="006B4E1E"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center"/>
        <w:outlineLvl w:val="1"/>
        <w:rPr>
          <w:sz w:val="22"/>
          <w:szCs w:val="22"/>
        </w:rPr>
      </w:pPr>
      <w:bookmarkStart w:id="1" w:name="Par307"/>
      <w:bookmarkEnd w:id="1"/>
      <w:r w:rsidRPr="003660A8">
        <w:rPr>
          <w:sz w:val="22"/>
          <w:szCs w:val="22"/>
        </w:rPr>
        <w:t>V. Требования к помещениям и оборудованию</w:t>
      </w:r>
    </w:p>
    <w:p w:rsidR="006B4E1E" w:rsidRPr="003660A8" w:rsidRDefault="006B4E1E" w:rsidP="003660A8">
      <w:pPr>
        <w:pStyle w:val="ConsPlusNormal"/>
        <w:jc w:val="center"/>
        <w:rPr>
          <w:sz w:val="22"/>
          <w:szCs w:val="22"/>
        </w:rPr>
      </w:pPr>
      <w:r w:rsidRPr="003660A8">
        <w:rPr>
          <w:sz w:val="22"/>
          <w:szCs w:val="22"/>
        </w:rPr>
        <w:t>общеобразовательных организаций</w:t>
      </w:r>
    </w:p>
    <w:p w:rsidR="006B4E1E" w:rsidRPr="003660A8" w:rsidRDefault="006B4E1E" w:rsidP="003660A8">
      <w:pPr>
        <w:pStyle w:val="ConsPlusNormal"/>
        <w:jc w:val="center"/>
        <w:rPr>
          <w:sz w:val="22"/>
          <w:szCs w:val="22"/>
        </w:rPr>
      </w:pPr>
      <w:r w:rsidRPr="003660A8">
        <w:rPr>
          <w:sz w:val="22"/>
          <w:szCs w:val="22"/>
        </w:rPr>
        <w:t>(в ред. Изменений N 2, утв. Постановлением Главного</w:t>
      </w:r>
    </w:p>
    <w:p w:rsidR="006B4E1E" w:rsidRPr="003660A8" w:rsidRDefault="006B4E1E" w:rsidP="003660A8">
      <w:pPr>
        <w:pStyle w:val="ConsPlusNormal"/>
        <w:jc w:val="center"/>
        <w:rPr>
          <w:sz w:val="22"/>
          <w:szCs w:val="22"/>
        </w:rPr>
      </w:pPr>
      <w:r w:rsidRPr="003660A8">
        <w:rPr>
          <w:sz w:val="22"/>
          <w:szCs w:val="22"/>
        </w:rPr>
        <w:t>государственного санитарного врача РФ от 25.12.2013 N 72)</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r w:rsidRPr="003660A8">
        <w:rPr>
          <w:sz w:val="22"/>
          <w:szCs w:val="22"/>
        </w:rPr>
        <w:t>5.1. Количество рабочих мест для обучающихся не должно превышать вместимости общеобразовательной организации, предусмотренной проектом, по которому построено (реконструировано) здание.</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Каждый обучающийся обеспечивается рабочим местом (за партой или столом, игровыми модулями и другими) в соответствии с его ростом.</w:t>
      </w:r>
    </w:p>
    <w:p w:rsidR="006B4E1E" w:rsidRPr="003660A8" w:rsidRDefault="006B4E1E" w:rsidP="003660A8">
      <w:pPr>
        <w:pStyle w:val="ConsPlusNormal"/>
        <w:ind w:firstLine="540"/>
        <w:jc w:val="both"/>
        <w:rPr>
          <w:sz w:val="22"/>
          <w:szCs w:val="22"/>
        </w:rPr>
      </w:pPr>
      <w:r w:rsidRPr="003660A8">
        <w:rPr>
          <w:sz w:val="22"/>
          <w:szCs w:val="22"/>
        </w:rPr>
        <w:t>5.2. В зависимости от назначения учебных помещений могут быть использованы различные виды ученической мебели: школьная парта, столы ученические (одноместные и двухместные), столы аудиторные, чертежные или лабораторные в комплекте со стульями, конторки и другие. Табуретки или скамейки вместо стульев не используют.</w:t>
      </w:r>
    </w:p>
    <w:p w:rsidR="006B4E1E" w:rsidRPr="003660A8" w:rsidRDefault="006B4E1E" w:rsidP="003660A8">
      <w:pPr>
        <w:pStyle w:val="ConsPlusNormal"/>
        <w:ind w:firstLine="540"/>
        <w:jc w:val="both"/>
        <w:rPr>
          <w:sz w:val="22"/>
          <w:szCs w:val="22"/>
        </w:rPr>
      </w:pPr>
      <w:r w:rsidRPr="003660A8">
        <w:rPr>
          <w:sz w:val="22"/>
          <w:szCs w:val="22"/>
        </w:rPr>
        <w:t>Ученическая мебель должна быть изготовлена из материалов, безвредных для здоровья детей, и соответствовать росто-возрастным особенностям детей и требованиям эргономики.</w:t>
      </w:r>
    </w:p>
    <w:p w:rsidR="006B4E1E" w:rsidRPr="003660A8" w:rsidRDefault="006B4E1E" w:rsidP="003660A8">
      <w:pPr>
        <w:pStyle w:val="ConsPlusNormal"/>
        <w:ind w:firstLine="540"/>
        <w:jc w:val="both"/>
        <w:rPr>
          <w:sz w:val="22"/>
          <w:szCs w:val="22"/>
        </w:rPr>
      </w:pPr>
      <w:r w:rsidRPr="003660A8">
        <w:rPr>
          <w:sz w:val="22"/>
          <w:szCs w:val="22"/>
        </w:rPr>
        <w:t>5.3. Основным видом ученической мебели для обучающихся начального общего образования должна быть школьная парта, обеспеченная регулятором наклона поверхности рабочей плоскости. Во время обучения письму и чтению наклон рабочей поверхности плоскости школьной парты должен составлять 7 - 15°. Передний край поверхности сиденья должен заходить за передний край рабочей плоскости парты на 4 см у парт 1-го номера, на 5 - 6 см - 2-го и 3-го номеров и на 7 - 8 см у парт 4-го номера.</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Размеры учебной мебели, в зависимости от роста обучающихся, должны соответствовать значениям, приведенным в таблице 1.</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right"/>
        <w:outlineLvl w:val="2"/>
        <w:rPr>
          <w:sz w:val="22"/>
          <w:szCs w:val="22"/>
        </w:rPr>
      </w:pPr>
      <w:r w:rsidRPr="003660A8">
        <w:rPr>
          <w:sz w:val="22"/>
          <w:szCs w:val="22"/>
        </w:rPr>
        <w:t>Таблица 1</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center"/>
        <w:rPr>
          <w:sz w:val="22"/>
          <w:szCs w:val="22"/>
        </w:rPr>
      </w:pPr>
      <w:r w:rsidRPr="003660A8">
        <w:rPr>
          <w:sz w:val="22"/>
          <w:szCs w:val="22"/>
        </w:rPr>
        <w:t>Размеры мебели и ее маркировка</w:t>
      </w:r>
    </w:p>
    <w:p w:rsidR="006B4E1E" w:rsidRPr="003660A8" w:rsidRDefault="006B4E1E" w:rsidP="003660A8">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1763"/>
        <w:gridCol w:w="1073"/>
        <w:gridCol w:w="3057"/>
        <w:gridCol w:w="1395"/>
        <w:gridCol w:w="2411"/>
      </w:tblGrid>
      <w:tr w:rsidR="006B4E1E" w:rsidRPr="003660A8" w:rsidTr="003660A8">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Номера мебели по ГОСТам 11015-93 11016-93</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Группа роста (в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Высота над полом крышки края стола, обращенного к ученику, по ГОСТу 11015-93 (в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Цвет маркировки</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Высота над полом переднего края сиденья по ГОСТу 11016-93 (в мм)</w:t>
            </w:r>
          </w:p>
        </w:tc>
      </w:tr>
      <w:tr w:rsidR="006B4E1E" w:rsidRPr="003660A8" w:rsidTr="003660A8">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1000 - 1150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460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Оранжевый</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260</w:t>
            </w:r>
          </w:p>
        </w:tc>
      </w:tr>
      <w:tr w:rsidR="006B4E1E" w:rsidRPr="003660A8" w:rsidTr="003660A8">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1150 - 1300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520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Фиолетовый</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300</w:t>
            </w:r>
          </w:p>
        </w:tc>
      </w:tr>
      <w:tr w:rsidR="006B4E1E" w:rsidRPr="003660A8" w:rsidTr="003660A8">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1300 - 1450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580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Желтый</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340</w:t>
            </w:r>
          </w:p>
        </w:tc>
      </w:tr>
      <w:tr w:rsidR="006B4E1E" w:rsidRPr="003660A8" w:rsidTr="003660A8">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4</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1450 - 1600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640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Красный</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380</w:t>
            </w:r>
          </w:p>
        </w:tc>
      </w:tr>
      <w:tr w:rsidR="006B4E1E" w:rsidRPr="003660A8" w:rsidTr="003660A8">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5</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1600 - 1750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700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Зеленый</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420</w:t>
            </w:r>
          </w:p>
        </w:tc>
      </w:tr>
      <w:tr w:rsidR="006B4E1E" w:rsidRPr="003660A8" w:rsidTr="003660A8">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6</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Свыше 1750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760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Голубой</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460</w:t>
            </w:r>
          </w:p>
        </w:tc>
      </w:tr>
    </w:tbl>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r w:rsidRPr="003660A8">
        <w:rPr>
          <w:sz w:val="22"/>
          <w:szCs w:val="22"/>
        </w:rPr>
        <w:t>Допускается совмещенный вариант использования разных видов ученической мебели (парты, конторки).</w:t>
      </w:r>
    </w:p>
    <w:p w:rsidR="006B4E1E" w:rsidRPr="003660A8" w:rsidRDefault="006B4E1E" w:rsidP="003660A8">
      <w:pPr>
        <w:pStyle w:val="ConsPlusNormal"/>
        <w:ind w:firstLine="540"/>
        <w:jc w:val="both"/>
        <w:rPr>
          <w:sz w:val="22"/>
          <w:szCs w:val="22"/>
        </w:rPr>
      </w:pPr>
      <w:r w:rsidRPr="003660A8">
        <w:rPr>
          <w:sz w:val="22"/>
          <w:szCs w:val="22"/>
        </w:rPr>
        <w:t>В зависимости от ростовой группы высота над полом переднего края столешницы конторки, обращенной к обучающемуся, должна иметь следующие значения: при длине тела 1150 - 1300 мм - 750 мм, 1300 - 1450 мм - 850 мм и 1450 - 1600 мм - 950 мм. Угол наклона столешницы составляет 15 - 17°.</w:t>
      </w:r>
    </w:p>
    <w:p w:rsidR="006B4E1E" w:rsidRPr="003660A8" w:rsidRDefault="006B4E1E" w:rsidP="003660A8">
      <w:pPr>
        <w:pStyle w:val="ConsPlusNormal"/>
        <w:ind w:firstLine="540"/>
        <w:jc w:val="both"/>
        <w:rPr>
          <w:sz w:val="22"/>
          <w:szCs w:val="22"/>
        </w:rPr>
      </w:pPr>
      <w:r w:rsidRPr="003660A8">
        <w:rPr>
          <w:sz w:val="22"/>
          <w:szCs w:val="22"/>
        </w:rPr>
        <w:t>Продолжительность непрерывной работы за конторкой для обучающихся начального общего образования не должна превышать 7 - 10 мин., а для обучающихся основного общего - среднего общего образования - 15 минут.</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5.4. Для подбора учебной мебели соответственно росту обучающихся производится ее цветовая маркировка, которую наносят на видимую боковую наружную поверхность стола и стула в виде круга или полос.</w:t>
      </w:r>
    </w:p>
    <w:p w:rsidR="006B4E1E" w:rsidRPr="003660A8" w:rsidRDefault="006B4E1E" w:rsidP="003660A8">
      <w:pPr>
        <w:pStyle w:val="ConsPlusNormal"/>
        <w:ind w:firstLine="540"/>
        <w:jc w:val="both"/>
        <w:rPr>
          <w:sz w:val="22"/>
          <w:szCs w:val="22"/>
        </w:rPr>
      </w:pPr>
      <w:r w:rsidRPr="003660A8">
        <w:rPr>
          <w:sz w:val="22"/>
          <w:szCs w:val="22"/>
        </w:rPr>
        <w:t>5.5. Парты (столы) расставляются в учебных помещениях по номерам: меньшие - ближе к доске, большие - дальше. Для детей с нарушением слуха парты должны размещаться в первом ряду.</w:t>
      </w:r>
    </w:p>
    <w:p w:rsidR="006B4E1E" w:rsidRPr="003660A8" w:rsidRDefault="006B4E1E" w:rsidP="003660A8">
      <w:pPr>
        <w:pStyle w:val="ConsPlusNormal"/>
        <w:ind w:firstLine="540"/>
        <w:jc w:val="both"/>
        <w:rPr>
          <w:sz w:val="22"/>
          <w:szCs w:val="22"/>
        </w:rPr>
      </w:pPr>
      <w:r w:rsidRPr="003660A8">
        <w:rPr>
          <w:sz w:val="22"/>
          <w:szCs w:val="22"/>
        </w:rPr>
        <w:t>Детей с нарушением зрения рекомендуется рассаживать на ближние к классной доске парты.</w:t>
      </w:r>
    </w:p>
    <w:p w:rsidR="006B4E1E" w:rsidRPr="003660A8" w:rsidRDefault="006B4E1E" w:rsidP="003660A8">
      <w:pPr>
        <w:pStyle w:val="ConsPlusNormal"/>
        <w:ind w:firstLine="540"/>
        <w:jc w:val="both"/>
        <w:rPr>
          <w:sz w:val="22"/>
          <w:szCs w:val="22"/>
        </w:rPr>
      </w:pPr>
      <w:r w:rsidRPr="003660A8">
        <w:rPr>
          <w:sz w:val="22"/>
          <w:szCs w:val="22"/>
        </w:rPr>
        <w:t>Детей, часто болеющих ОРЗ, ангинами, простудными заболеваниями, следует рассаживать дальше от наружной стены.</w:t>
      </w:r>
    </w:p>
    <w:p w:rsidR="006B4E1E" w:rsidRPr="003660A8" w:rsidRDefault="006B4E1E" w:rsidP="003660A8">
      <w:pPr>
        <w:pStyle w:val="ConsPlusNormal"/>
        <w:ind w:firstLine="540"/>
        <w:jc w:val="both"/>
        <w:rPr>
          <w:sz w:val="22"/>
          <w:szCs w:val="22"/>
        </w:rPr>
      </w:pPr>
      <w:r w:rsidRPr="003660A8">
        <w:rPr>
          <w:sz w:val="22"/>
          <w:szCs w:val="22"/>
        </w:rPr>
        <w:t>Не менее двух раз за учебный год обучающихся, сидящих на крайних рядах, 1 и 3 ряда (при трехрядной расстановке парт), меняют местами, не нарушая соответствия мебели их росту.</w:t>
      </w:r>
    </w:p>
    <w:p w:rsidR="006B4E1E" w:rsidRPr="003660A8" w:rsidRDefault="006B4E1E" w:rsidP="003660A8">
      <w:pPr>
        <w:pStyle w:val="ConsPlusNormal"/>
        <w:ind w:firstLine="540"/>
        <w:jc w:val="both"/>
        <w:rPr>
          <w:sz w:val="22"/>
          <w:szCs w:val="22"/>
        </w:rPr>
      </w:pPr>
      <w:r w:rsidRPr="003660A8">
        <w:rPr>
          <w:sz w:val="22"/>
          <w:szCs w:val="22"/>
        </w:rPr>
        <w:t xml:space="preserve">В целях профилактики нарушений осанки необходимо воспитывать правильную рабочую позу у обучающихся с первых дней посещения занятий в соответствии с рекомендациями </w:t>
      </w:r>
      <w:hyperlink w:anchor="Par899" w:tooltip="РЕКОМЕНДАЦИИ" w:history="1">
        <w:r w:rsidRPr="003660A8">
          <w:rPr>
            <w:sz w:val="22"/>
            <w:szCs w:val="22"/>
          </w:rPr>
          <w:t>приложения 1</w:t>
        </w:r>
      </w:hyperlink>
      <w:r w:rsidRPr="003660A8">
        <w:rPr>
          <w:sz w:val="22"/>
          <w:szCs w:val="22"/>
        </w:rPr>
        <w:t xml:space="preserve"> настоящих санитарных правил.</w:t>
      </w:r>
    </w:p>
    <w:p w:rsidR="006B4E1E" w:rsidRPr="003660A8" w:rsidRDefault="006B4E1E" w:rsidP="003660A8">
      <w:pPr>
        <w:pStyle w:val="ConsPlusNormal"/>
        <w:ind w:firstLine="540"/>
        <w:jc w:val="both"/>
        <w:rPr>
          <w:sz w:val="22"/>
          <w:szCs w:val="22"/>
        </w:rPr>
      </w:pPr>
      <w:r w:rsidRPr="003660A8">
        <w:rPr>
          <w:sz w:val="22"/>
          <w:szCs w:val="22"/>
        </w:rPr>
        <w:t>5.6. При оборудовании учебных помещений соблюдаются следующие размеры проходов и расстояния в сантиметрах:</w:t>
      </w:r>
    </w:p>
    <w:p w:rsidR="006B4E1E" w:rsidRPr="003660A8" w:rsidRDefault="006B4E1E" w:rsidP="003660A8">
      <w:pPr>
        <w:pStyle w:val="ConsPlusNormal"/>
        <w:ind w:firstLine="540"/>
        <w:jc w:val="both"/>
        <w:rPr>
          <w:sz w:val="22"/>
          <w:szCs w:val="22"/>
        </w:rPr>
      </w:pPr>
      <w:r w:rsidRPr="003660A8">
        <w:rPr>
          <w:sz w:val="22"/>
          <w:szCs w:val="22"/>
        </w:rPr>
        <w:t>- между рядами двухместных столов - не менее 60;</w:t>
      </w:r>
    </w:p>
    <w:p w:rsidR="006B4E1E" w:rsidRPr="003660A8" w:rsidRDefault="006B4E1E" w:rsidP="003660A8">
      <w:pPr>
        <w:pStyle w:val="ConsPlusNormal"/>
        <w:ind w:firstLine="540"/>
        <w:jc w:val="both"/>
        <w:rPr>
          <w:sz w:val="22"/>
          <w:szCs w:val="22"/>
        </w:rPr>
      </w:pPr>
      <w:r w:rsidRPr="003660A8">
        <w:rPr>
          <w:sz w:val="22"/>
          <w:szCs w:val="22"/>
        </w:rPr>
        <w:t>- между рядом столов и наружной продольной стеной - не менее 50 - 70;</w:t>
      </w:r>
    </w:p>
    <w:p w:rsidR="006B4E1E" w:rsidRPr="003660A8" w:rsidRDefault="006B4E1E" w:rsidP="003660A8">
      <w:pPr>
        <w:pStyle w:val="ConsPlusNormal"/>
        <w:ind w:firstLine="540"/>
        <w:jc w:val="both"/>
        <w:rPr>
          <w:sz w:val="22"/>
          <w:szCs w:val="22"/>
        </w:rPr>
      </w:pPr>
      <w:r w:rsidRPr="003660A8">
        <w:rPr>
          <w:sz w:val="22"/>
          <w:szCs w:val="22"/>
        </w:rPr>
        <w:t>- между рядом столов и внутренней продольной стеной (перегородкой) или шкафами, стоящими вдоль этой стены, - не менее 50;</w:t>
      </w:r>
    </w:p>
    <w:p w:rsidR="006B4E1E" w:rsidRPr="003660A8" w:rsidRDefault="006B4E1E" w:rsidP="003660A8">
      <w:pPr>
        <w:pStyle w:val="ConsPlusNormal"/>
        <w:ind w:firstLine="540"/>
        <w:jc w:val="both"/>
        <w:rPr>
          <w:sz w:val="22"/>
          <w:szCs w:val="22"/>
        </w:rPr>
      </w:pPr>
      <w:r w:rsidRPr="003660A8">
        <w:rPr>
          <w:sz w:val="22"/>
          <w:szCs w:val="22"/>
        </w:rPr>
        <w:t>- от последних столов до стены (перегородки), противоположной классной доске, - не менее 70, от задней стены, являющейся наружной, - 100;</w:t>
      </w:r>
    </w:p>
    <w:p w:rsidR="006B4E1E" w:rsidRPr="003660A8" w:rsidRDefault="006B4E1E" w:rsidP="003660A8">
      <w:pPr>
        <w:pStyle w:val="ConsPlusNormal"/>
        <w:ind w:firstLine="540"/>
        <w:jc w:val="both"/>
        <w:rPr>
          <w:sz w:val="22"/>
          <w:szCs w:val="22"/>
        </w:rPr>
      </w:pPr>
      <w:r w:rsidRPr="003660A8">
        <w:rPr>
          <w:sz w:val="22"/>
          <w:szCs w:val="22"/>
        </w:rPr>
        <w:t>- от демонстрационного стола до учебной доски - не менее 100;</w:t>
      </w:r>
    </w:p>
    <w:p w:rsidR="006B4E1E" w:rsidRPr="003660A8" w:rsidRDefault="006B4E1E" w:rsidP="003660A8">
      <w:pPr>
        <w:pStyle w:val="ConsPlusNormal"/>
        <w:ind w:firstLine="540"/>
        <w:jc w:val="both"/>
        <w:rPr>
          <w:sz w:val="22"/>
          <w:szCs w:val="22"/>
        </w:rPr>
      </w:pPr>
      <w:r w:rsidRPr="003660A8">
        <w:rPr>
          <w:sz w:val="22"/>
          <w:szCs w:val="22"/>
        </w:rPr>
        <w:t>- от первой парты до учебной доски - не менее 240;</w:t>
      </w:r>
    </w:p>
    <w:p w:rsidR="006B4E1E" w:rsidRPr="003660A8" w:rsidRDefault="006B4E1E" w:rsidP="003660A8">
      <w:pPr>
        <w:pStyle w:val="ConsPlusNormal"/>
        <w:ind w:firstLine="540"/>
        <w:jc w:val="both"/>
        <w:rPr>
          <w:sz w:val="22"/>
          <w:szCs w:val="22"/>
        </w:rPr>
      </w:pPr>
      <w:r w:rsidRPr="003660A8">
        <w:rPr>
          <w:sz w:val="22"/>
          <w:szCs w:val="22"/>
        </w:rPr>
        <w:t>- наибольшая удаленность последнего места обучающегося от учебной доски - 860;</w:t>
      </w:r>
    </w:p>
    <w:p w:rsidR="006B4E1E" w:rsidRPr="003660A8" w:rsidRDefault="006B4E1E" w:rsidP="003660A8">
      <w:pPr>
        <w:pStyle w:val="ConsPlusNormal"/>
        <w:ind w:firstLine="540"/>
        <w:jc w:val="both"/>
        <w:rPr>
          <w:sz w:val="22"/>
          <w:szCs w:val="22"/>
        </w:rPr>
      </w:pPr>
      <w:r w:rsidRPr="003660A8">
        <w:rPr>
          <w:sz w:val="22"/>
          <w:szCs w:val="22"/>
        </w:rPr>
        <w:t>- высота нижнего края учебной доски над полом - 70 - 90;</w:t>
      </w:r>
    </w:p>
    <w:p w:rsidR="006B4E1E" w:rsidRPr="003660A8" w:rsidRDefault="006B4E1E" w:rsidP="003660A8">
      <w:pPr>
        <w:pStyle w:val="ConsPlusNormal"/>
        <w:ind w:firstLine="540"/>
        <w:jc w:val="both"/>
        <w:rPr>
          <w:sz w:val="22"/>
          <w:szCs w:val="22"/>
        </w:rPr>
      </w:pPr>
      <w:r w:rsidRPr="003660A8">
        <w:rPr>
          <w:sz w:val="22"/>
          <w:szCs w:val="22"/>
        </w:rPr>
        <w:t>- расстояние от классной доски до первого ряда столов в кабинетах квадратной или поперечной конфигурации при четырехрядной расстановке мебели - не менее 300.</w:t>
      </w:r>
    </w:p>
    <w:p w:rsidR="006B4E1E" w:rsidRPr="003660A8" w:rsidRDefault="006B4E1E" w:rsidP="003660A8">
      <w:pPr>
        <w:pStyle w:val="ConsPlusNormal"/>
        <w:ind w:firstLine="540"/>
        <w:jc w:val="both"/>
        <w:rPr>
          <w:sz w:val="22"/>
          <w:szCs w:val="22"/>
        </w:rPr>
      </w:pPr>
      <w:r w:rsidRPr="003660A8">
        <w:rPr>
          <w:sz w:val="22"/>
          <w:szCs w:val="22"/>
        </w:rPr>
        <w:t>Угол видимости доски от края доски длиной 3,0 м до середины крайнего места обучающегося за передним столом должен быть не менее 35 градусов для обучающихся основного общего - среднего общего образования и не менее 45 градусов для обучающихся начального общего образования.</w:t>
      </w:r>
    </w:p>
    <w:p w:rsidR="006B4E1E" w:rsidRPr="003660A8" w:rsidRDefault="006B4E1E" w:rsidP="003660A8">
      <w:pPr>
        <w:pStyle w:val="ConsPlusNormal"/>
        <w:ind w:firstLine="540"/>
        <w:jc w:val="both"/>
        <w:rPr>
          <w:sz w:val="22"/>
          <w:szCs w:val="22"/>
        </w:rPr>
      </w:pPr>
      <w:r w:rsidRPr="003660A8">
        <w:rPr>
          <w:sz w:val="22"/>
          <w:szCs w:val="22"/>
        </w:rPr>
        <w:t>Самое удаленное от окон место занятий не должно находиться далее 6,0 м.</w:t>
      </w:r>
    </w:p>
    <w:p w:rsidR="006B4E1E" w:rsidRPr="003660A8" w:rsidRDefault="006B4E1E" w:rsidP="003660A8">
      <w:pPr>
        <w:pStyle w:val="ConsPlusNormal"/>
        <w:ind w:firstLine="540"/>
        <w:jc w:val="both"/>
        <w:rPr>
          <w:sz w:val="22"/>
          <w:szCs w:val="22"/>
        </w:rPr>
      </w:pPr>
      <w:r w:rsidRPr="003660A8">
        <w:rPr>
          <w:sz w:val="22"/>
          <w:szCs w:val="22"/>
        </w:rPr>
        <w:t>В общеобразовательных организациях первого климатического района расстояние столов (парт) от наружной стены должно быть не менее 1,0 м.</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При установке конторок дополнительно к основной ученической мебели их располагают позади последнего ряда столов или первым рядом от стены, противоположной светонесущей, с соблюдением требований по размерам проходов и расстояний между оборудованием.</w:t>
      </w:r>
    </w:p>
    <w:p w:rsidR="006B4E1E" w:rsidRPr="003660A8" w:rsidRDefault="006B4E1E" w:rsidP="003660A8">
      <w:pPr>
        <w:pStyle w:val="ConsPlusNormal"/>
        <w:ind w:firstLine="540"/>
        <w:jc w:val="both"/>
        <w:rPr>
          <w:sz w:val="22"/>
          <w:szCs w:val="22"/>
        </w:rPr>
      </w:pPr>
      <w:r w:rsidRPr="003660A8">
        <w:rPr>
          <w:sz w:val="22"/>
          <w:szCs w:val="22"/>
        </w:rPr>
        <w:t>Абзац исключен. - Изменения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Во вновь строящихся зданиях общеобразовательных организаций необходимо предусматривать прямоугольную конфигурацию учебных помещений и кабинетов с расположением ученических столов вдоль окон и левосторонним естественным освещением.</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5.7. Классные доски (с использованием мела) должны быть изготовлены из материалов, имеющих высокую адгезию с материалами, используемыми для письма, хорошо очищаться влажной губкой, быть износостойкими, иметь темно-зеленый или темно-коричневый цвет и антибликовое покрытие цвет и антибликовое покрытие.</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Классные доски должны иметь лотки для задержания меловой пыли, хранения мела, тряпки, держателя для чертежных принадлежностей.</w:t>
      </w:r>
    </w:p>
    <w:p w:rsidR="006B4E1E" w:rsidRPr="003660A8" w:rsidRDefault="006B4E1E" w:rsidP="003660A8">
      <w:pPr>
        <w:pStyle w:val="ConsPlusNormal"/>
        <w:ind w:firstLine="540"/>
        <w:jc w:val="both"/>
        <w:rPr>
          <w:sz w:val="22"/>
          <w:szCs w:val="22"/>
        </w:rPr>
      </w:pPr>
      <w:r w:rsidRPr="003660A8">
        <w:rPr>
          <w:sz w:val="22"/>
          <w:szCs w:val="22"/>
        </w:rPr>
        <w:t>При использовании маркерной доски цвет маркера должен быть контрастным (черный, красный, коричневый, темные тона синего и зеленого).</w:t>
      </w:r>
    </w:p>
    <w:p w:rsidR="006B4E1E" w:rsidRPr="003660A8" w:rsidRDefault="006B4E1E" w:rsidP="003660A8">
      <w:pPr>
        <w:pStyle w:val="ConsPlusNormal"/>
        <w:ind w:firstLine="540"/>
        <w:jc w:val="both"/>
        <w:rPr>
          <w:sz w:val="22"/>
          <w:szCs w:val="22"/>
        </w:rPr>
      </w:pPr>
      <w:r w:rsidRPr="003660A8">
        <w:rPr>
          <w:sz w:val="22"/>
          <w:szCs w:val="22"/>
        </w:rPr>
        <w:t>Допускается оборудование учебных помещений и кабинетов интерактивными досками, сенсорными экранами, информационными панелями и другими средствами отображения информации, отвечающими гигиеническим требованиям. При использовании интерактивной доски и проекционного экрана необходимо обеспечить равномерное ее освещение и отсутствие световых пятен повышенной яркости.</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5.8. Кабинеты физики и химии должны быть оборудованы специальными демонстрационными столами. Для обеспечения лучшей видимости учебно-наглядных пособий демонстрационный стол устанавливается на подиуме. Ученические и демонстрационные столы должны иметь устойчивое к действию агрессивных химических веществ покрытие и защитные бортики по наружному краю стола.</w:t>
      </w:r>
    </w:p>
    <w:p w:rsidR="006B4E1E" w:rsidRPr="003660A8" w:rsidRDefault="006B4E1E" w:rsidP="003660A8">
      <w:pPr>
        <w:pStyle w:val="ConsPlusNormal"/>
        <w:ind w:firstLine="540"/>
        <w:jc w:val="both"/>
        <w:rPr>
          <w:sz w:val="22"/>
          <w:szCs w:val="22"/>
        </w:rPr>
      </w:pPr>
      <w:r w:rsidRPr="003660A8">
        <w:rPr>
          <w:sz w:val="22"/>
          <w:szCs w:val="22"/>
        </w:rPr>
        <w:t>Кабинет химии и лаборантская оборудуются вытяжными шкафами.</w:t>
      </w:r>
    </w:p>
    <w:p w:rsidR="006B4E1E" w:rsidRPr="003660A8" w:rsidRDefault="006B4E1E" w:rsidP="003660A8">
      <w:pPr>
        <w:pStyle w:val="ConsPlusNormal"/>
        <w:ind w:firstLine="540"/>
        <w:jc w:val="both"/>
        <w:rPr>
          <w:sz w:val="22"/>
          <w:szCs w:val="22"/>
        </w:rPr>
      </w:pPr>
      <w:r w:rsidRPr="003660A8">
        <w:rPr>
          <w:sz w:val="22"/>
          <w:szCs w:val="22"/>
        </w:rPr>
        <w:t>5.9. Оборудование кабинетов информатики должно соответствовать гигиеническим требованиям к персональным электронно-вычислительным машинам и организации работы.</w:t>
      </w:r>
    </w:p>
    <w:p w:rsidR="006B4E1E" w:rsidRPr="003660A8" w:rsidRDefault="006B4E1E" w:rsidP="003660A8">
      <w:pPr>
        <w:pStyle w:val="ConsPlusNormal"/>
        <w:ind w:firstLine="540"/>
        <w:jc w:val="both"/>
        <w:rPr>
          <w:sz w:val="22"/>
          <w:szCs w:val="22"/>
        </w:rPr>
      </w:pPr>
      <w:r w:rsidRPr="003660A8">
        <w:rPr>
          <w:sz w:val="22"/>
          <w:szCs w:val="22"/>
        </w:rPr>
        <w:t>5.10. Мастерские для трудового обучения должны иметь площадь из расчета 6,0 м2 на 1 рабочее место. Размещение в мастерских оборудования осуществляется с учетом создания благоприятных условий для зрительной работы и сохранения правильной рабочей позы.</w:t>
      </w:r>
    </w:p>
    <w:p w:rsidR="006B4E1E" w:rsidRPr="003660A8" w:rsidRDefault="006B4E1E" w:rsidP="003660A8">
      <w:pPr>
        <w:pStyle w:val="ConsPlusNormal"/>
        <w:ind w:firstLine="540"/>
        <w:jc w:val="both"/>
        <w:rPr>
          <w:sz w:val="22"/>
          <w:szCs w:val="22"/>
        </w:rPr>
      </w:pPr>
      <w:r w:rsidRPr="003660A8">
        <w:rPr>
          <w:sz w:val="22"/>
          <w:szCs w:val="22"/>
        </w:rPr>
        <w:t>Столярные мастерские оборудуются верстаками, расставленными либо под углом 45° к окну, либо в 3 ряда перпендикулярно светонесущей стене так, чтобы свет падал слева. Расстояние между верстаками должно быть не менее 0,8 м в передне-заднем направлении.</w:t>
      </w:r>
    </w:p>
    <w:p w:rsidR="006B4E1E" w:rsidRPr="003660A8" w:rsidRDefault="006B4E1E" w:rsidP="003660A8">
      <w:pPr>
        <w:pStyle w:val="ConsPlusNormal"/>
        <w:ind w:firstLine="540"/>
        <w:jc w:val="both"/>
        <w:rPr>
          <w:sz w:val="22"/>
          <w:szCs w:val="22"/>
        </w:rPr>
      </w:pPr>
      <w:r w:rsidRPr="003660A8">
        <w:rPr>
          <w:sz w:val="22"/>
          <w:szCs w:val="22"/>
        </w:rPr>
        <w:t>В слесарных мастерских допускается как левостороннее, так и правостороннее освещение с перпендикулярным расположением верстаков к светонесущей стене. Расстояние между рядами одноместных верстаков должно быть не менее 1,0 м, двухместных - 1,5 м. Тиски крепятся к верстакам на расстоянии 0,9 м между их осями. Слесарные верстаки должны быть оснащены предохранительной сеткой высотой 0,65 - 0,7 м.</w:t>
      </w:r>
    </w:p>
    <w:p w:rsidR="006B4E1E" w:rsidRPr="003660A8" w:rsidRDefault="006B4E1E" w:rsidP="003660A8">
      <w:pPr>
        <w:pStyle w:val="ConsPlusNormal"/>
        <w:ind w:firstLine="540"/>
        <w:jc w:val="both"/>
        <w:rPr>
          <w:sz w:val="22"/>
          <w:szCs w:val="22"/>
        </w:rPr>
      </w:pPr>
      <w:r w:rsidRPr="003660A8">
        <w:rPr>
          <w:sz w:val="22"/>
          <w:szCs w:val="22"/>
        </w:rPr>
        <w:t>Сверлильные, точильные и другие станки должны устанавливаться на специальном фундаменте и оборудоваться предохранительными сетками, стеклами и местным освещением.</w:t>
      </w:r>
    </w:p>
    <w:p w:rsidR="006B4E1E" w:rsidRPr="003660A8" w:rsidRDefault="006B4E1E" w:rsidP="003660A8">
      <w:pPr>
        <w:pStyle w:val="ConsPlusNormal"/>
        <w:ind w:firstLine="540"/>
        <w:jc w:val="both"/>
        <w:rPr>
          <w:sz w:val="22"/>
          <w:szCs w:val="22"/>
        </w:rPr>
      </w:pPr>
      <w:r w:rsidRPr="003660A8">
        <w:rPr>
          <w:sz w:val="22"/>
          <w:szCs w:val="22"/>
        </w:rPr>
        <w:t>Столярные и слесарные верстаки должны соответствовать росту обучающихся и оснащаться подставками для ног.</w:t>
      </w:r>
    </w:p>
    <w:p w:rsidR="006B4E1E" w:rsidRPr="003660A8" w:rsidRDefault="006B4E1E" w:rsidP="003660A8">
      <w:pPr>
        <w:pStyle w:val="ConsPlusNormal"/>
        <w:ind w:firstLine="540"/>
        <w:jc w:val="both"/>
        <w:rPr>
          <w:sz w:val="22"/>
          <w:szCs w:val="22"/>
        </w:rPr>
      </w:pPr>
      <w:r w:rsidRPr="003660A8">
        <w:rPr>
          <w:sz w:val="22"/>
          <w:szCs w:val="22"/>
        </w:rPr>
        <w:t>Размеры инструментов, используемые для столярных и слесарных работ, должны соответствовать возрасту и росту обучающихся (</w:t>
      </w:r>
      <w:hyperlink w:anchor="Par925" w:tooltip="РАЗМЕРЫ ИНСТРУМЕНТОВ И ИНВЕНТАРЯ," w:history="1">
        <w:r w:rsidRPr="003660A8">
          <w:rPr>
            <w:sz w:val="22"/>
            <w:szCs w:val="22"/>
          </w:rPr>
          <w:t>приложение 2</w:t>
        </w:r>
      </w:hyperlink>
      <w:r w:rsidRPr="003660A8">
        <w:rPr>
          <w:sz w:val="22"/>
          <w:szCs w:val="22"/>
        </w:rPr>
        <w:t xml:space="preserve"> настоящих санитарных правил).</w:t>
      </w:r>
    </w:p>
    <w:p w:rsidR="006B4E1E" w:rsidRPr="003660A8" w:rsidRDefault="006B4E1E" w:rsidP="003660A8">
      <w:pPr>
        <w:pStyle w:val="ConsPlusNormal"/>
        <w:ind w:firstLine="540"/>
        <w:jc w:val="both"/>
        <w:rPr>
          <w:sz w:val="22"/>
          <w:szCs w:val="22"/>
        </w:rPr>
      </w:pPr>
      <w:r w:rsidRPr="003660A8">
        <w:rPr>
          <w:sz w:val="22"/>
          <w:szCs w:val="22"/>
        </w:rPr>
        <w:t>Слесарные и столярные мастерские и кабинеты обслуживающего труда оборудуются умывальными раковинами с подводкой холодной и горячей воды, электрополотенцами или бумажными полотенцами.</w:t>
      </w:r>
    </w:p>
    <w:p w:rsidR="006B4E1E" w:rsidRPr="003660A8" w:rsidRDefault="006B4E1E" w:rsidP="003660A8">
      <w:pPr>
        <w:pStyle w:val="ConsPlusNormal"/>
        <w:ind w:firstLine="540"/>
        <w:jc w:val="both"/>
        <w:rPr>
          <w:sz w:val="22"/>
          <w:szCs w:val="22"/>
        </w:rPr>
      </w:pPr>
      <w:r w:rsidRPr="003660A8">
        <w:rPr>
          <w:sz w:val="22"/>
          <w:szCs w:val="22"/>
        </w:rPr>
        <w:t>5.11. Во вновь строящихся и реконструируемых зданиях общеобразовательных организаций в кабинетах домоводства необходимо предусмотреть наличие не менее двух помещений: для обучения навыкам приготовления пищи и для кройки и шитья.</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5.12. В кабинете домоводства, используемого для обучения навыкам приготовления пищи, предусматривается установка двухгнездных моечных раковин с подводкой холодной и горячей воды со смесителем, не менее 2-х столов с гигиеническим покрытием, холодильника, электроплиты и шкафа для хранения посуды. Около моечных раковин должны быть предусмотрены разрешенные моечные средства для мытья столовой посуды.</w:t>
      </w:r>
    </w:p>
    <w:p w:rsidR="006B4E1E" w:rsidRPr="003660A8" w:rsidRDefault="006B4E1E" w:rsidP="003660A8">
      <w:pPr>
        <w:pStyle w:val="ConsPlusNormal"/>
        <w:ind w:firstLine="540"/>
        <w:jc w:val="both"/>
        <w:rPr>
          <w:sz w:val="22"/>
          <w:szCs w:val="22"/>
        </w:rPr>
      </w:pPr>
      <w:r w:rsidRPr="003660A8">
        <w:rPr>
          <w:sz w:val="22"/>
          <w:szCs w:val="22"/>
        </w:rPr>
        <w:t>5.13. Кабинет домоводства, используемый для кройки и шитья, оборудуется столами для черчения выкроек и раскроя, швейными машинами.</w:t>
      </w:r>
    </w:p>
    <w:p w:rsidR="006B4E1E" w:rsidRPr="003660A8" w:rsidRDefault="006B4E1E" w:rsidP="003660A8">
      <w:pPr>
        <w:pStyle w:val="ConsPlusNormal"/>
        <w:ind w:firstLine="540"/>
        <w:jc w:val="both"/>
        <w:rPr>
          <w:sz w:val="22"/>
          <w:szCs w:val="22"/>
        </w:rPr>
      </w:pPr>
      <w:r w:rsidRPr="003660A8">
        <w:rPr>
          <w:sz w:val="22"/>
          <w:szCs w:val="22"/>
        </w:rPr>
        <w:t>Швейные машины устанавливают вдоль окон для обеспечения левостороннего естественного освещения на рабочую поверхность швейной машинки или напротив окна для прямого (спереди) естественного освещения рабочей поверхности.</w:t>
      </w:r>
    </w:p>
    <w:p w:rsidR="006B4E1E" w:rsidRPr="003660A8" w:rsidRDefault="006B4E1E" w:rsidP="003660A8">
      <w:pPr>
        <w:pStyle w:val="ConsPlusNormal"/>
        <w:ind w:firstLine="540"/>
        <w:jc w:val="both"/>
        <w:rPr>
          <w:sz w:val="22"/>
          <w:szCs w:val="22"/>
        </w:rPr>
      </w:pPr>
      <w:r w:rsidRPr="003660A8">
        <w:rPr>
          <w:sz w:val="22"/>
          <w:szCs w:val="22"/>
        </w:rPr>
        <w:t>5.14. В существующих зданиях общеобразовательных организаций при наличии одного кабинета домоводства предусматривается отдельное место для размещения электроплиты, разделочных столов, мойки для посуды и умывальника.</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5.15. Мастерские трудового обучения и кабинет домоводства, спортивные залы должны быть оснащены аптечками для оказания первой медицинской помощи.</w:t>
      </w:r>
    </w:p>
    <w:p w:rsidR="006B4E1E" w:rsidRPr="003660A8" w:rsidRDefault="006B4E1E" w:rsidP="003660A8">
      <w:pPr>
        <w:pStyle w:val="ConsPlusNormal"/>
        <w:ind w:firstLine="540"/>
        <w:jc w:val="both"/>
        <w:rPr>
          <w:sz w:val="22"/>
          <w:szCs w:val="22"/>
        </w:rPr>
      </w:pPr>
      <w:r w:rsidRPr="003660A8">
        <w:rPr>
          <w:sz w:val="22"/>
          <w:szCs w:val="22"/>
        </w:rPr>
        <w:t>5.16. Оборудование учебных помещений, предназначенных для занятий художественным творчеством, хореографией и музыкой, должно соответствовать санитарно-эпидемиологическим требованиям к учреждениям дополнительного образования детей.</w:t>
      </w:r>
    </w:p>
    <w:p w:rsidR="006B4E1E" w:rsidRPr="003660A8" w:rsidRDefault="006B4E1E" w:rsidP="003660A8">
      <w:pPr>
        <w:pStyle w:val="ConsPlusNormal"/>
        <w:ind w:firstLine="540"/>
        <w:jc w:val="both"/>
        <w:rPr>
          <w:sz w:val="22"/>
          <w:szCs w:val="22"/>
        </w:rPr>
      </w:pPr>
      <w:r w:rsidRPr="003660A8">
        <w:rPr>
          <w:sz w:val="22"/>
          <w:szCs w:val="22"/>
        </w:rPr>
        <w:t>5.17. В игровых комнатах мебель, игровое и спортивное оборудование должно соответствовать ростовым данным обучающихся. Мебель следует расставлять по периметру игровой комнаты, освобождая тем самым максимальную часть площади для подвижных игр.</w:t>
      </w:r>
    </w:p>
    <w:p w:rsidR="006B4E1E" w:rsidRPr="003660A8" w:rsidRDefault="006B4E1E" w:rsidP="003660A8">
      <w:pPr>
        <w:pStyle w:val="ConsPlusNormal"/>
        <w:ind w:firstLine="540"/>
        <w:jc w:val="both"/>
        <w:rPr>
          <w:sz w:val="22"/>
          <w:szCs w:val="22"/>
        </w:rPr>
      </w:pPr>
      <w:r w:rsidRPr="003660A8">
        <w:rPr>
          <w:sz w:val="22"/>
          <w:szCs w:val="22"/>
        </w:rPr>
        <w:t>При использовании мягкой мебели необходимо наличие съемных чехлов (не менее двух), с обязательной заменой их не реже 1 раза в месяц и по мере загрязнения. Для хранения игрушек и пособий устанавливают специальные шкафы.</w:t>
      </w:r>
    </w:p>
    <w:p w:rsidR="006B4E1E" w:rsidRPr="003660A8" w:rsidRDefault="006B4E1E" w:rsidP="003660A8">
      <w:pPr>
        <w:pStyle w:val="ConsPlusNormal"/>
        <w:ind w:firstLine="540"/>
        <w:jc w:val="both"/>
        <w:rPr>
          <w:sz w:val="22"/>
          <w:szCs w:val="22"/>
        </w:rPr>
      </w:pPr>
      <w:r w:rsidRPr="003660A8">
        <w:rPr>
          <w:sz w:val="22"/>
          <w:szCs w:val="22"/>
        </w:rPr>
        <w:t>Телевизоры устанавливают на специальных тумбах на высоте 1,0 - 1,3 м от пола. При просмотре телепередач размещение зрительских мест должно обеспечивать расстояние не менее 2 м от экрана до глаз обучающихся.</w:t>
      </w:r>
    </w:p>
    <w:p w:rsidR="006B4E1E" w:rsidRPr="003660A8" w:rsidRDefault="006B4E1E" w:rsidP="003660A8">
      <w:pPr>
        <w:pStyle w:val="ConsPlusNormal"/>
        <w:ind w:firstLine="540"/>
        <w:jc w:val="both"/>
        <w:rPr>
          <w:sz w:val="22"/>
          <w:szCs w:val="22"/>
        </w:rPr>
      </w:pPr>
      <w:r w:rsidRPr="003660A8">
        <w:rPr>
          <w:sz w:val="22"/>
          <w:szCs w:val="22"/>
        </w:rPr>
        <w:t>5.18. Спальные комнаты для первоклассников, посещающих группу продленного дня, должны быть раздельными для мальчиков и девочек. Их оборудуют подростковыми (размером 1600 x 700 мм) или встроенными одноярусными кроватями. Кровати в спальных комнатах расставляют с соблюдением минимальных разрывов: от наружных стен - не менее 0,6 м, от отопительных приборов - 0,2 м, ширина прохода между кроватями - не менее 1,1 м, между изголовьями двух кроватей - 0,3 - 0,4 м.</w:t>
      </w:r>
    </w:p>
    <w:p w:rsidR="006B4E1E" w:rsidRPr="003660A8" w:rsidRDefault="006B4E1E" w:rsidP="003660A8">
      <w:pPr>
        <w:pStyle w:val="ConsPlusNormal"/>
        <w:ind w:firstLine="540"/>
        <w:jc w:val="both"/>
        <w:rPr>
          <w:sz w:val="22"/>
          <w:szCs w:val="22"/>
        </w:rPr>
      </w:pPr>
      <w:r w:rsidRPr="003660A8">
        <w:rPr>
          <w:sz w:val="22"/>
          <w:szCs w:val="22"/>
        </w:rPr>
        <w:t>5.19. Вместимость малокомплектных общеобразовательных организаций определяется заданием на проектирование.</w:t>
      </w:r>
    </w:p>
    <w:p w:rsidR="006B4E1E" w:rsidRPr="003660A8" w:rsidRDefault="006B4E1E" w:rsidP="003660A8">
      <w:pPr>
        <w:pStyle w:val="ConsPlusNormal"/>
        <w:ind w:firstLine="540"/>
        <w:jc w:val="both"/>
        <w:rPr>
          <w:sz w:val="22"/>
          <w:szCs w:val="22"/>
        </w:rPr>
      </w:pPr>
      <w:r w:rsidRPr="003660A8">
        <w:rPr>
          <w:sz w:val="22"/>
          <w:szCs w:val="22"/>
        </w:rPr>
        <w:t>5.19.1. При проектировании малокомплектных общеобразовательных организаций, обязательный набор помещений включает: гардероб; учебные кабинеты; столовую; санитарные узлы (раздельно для обучающихся и персонала); рекреации; помещение для хранения уборочного инвентаря; помещения медицинского назначения (кабинет врача для осмотра детей, процедурный кабинет); спортивный зал, помещение снарядной; административно-хозяйственные помещения, актовый зал и библиотеку. При спортивных залах оборудуются раздельные для мальчиков и девочек душевые, туалеты.</w:t>
      </w:r>
    </w:p>
    <w:p w:rsidR="006B4E1E" w:rsidRPr="003660A8" w:rsidRDefault="006B4E1E" w:rsidP="003660A8">
      <w:pPr>
        <w:pStyle w:val="ConsPlusNormal"/>
        <w:ind w:firstLine="540"/>
        <w:jc w:val="both"/>
        <w:rPr>
          <w:sz w:val="22"/>
          <w:szCs w:val="22"/>
        </w:rPr>
      </w:pPr>
      <w:r w:rsidRPr="003660A8">
        <w:rPr>
          <w:sz w:val="22"/>
          <w:szCs w:val="22"/>
        </w:rPr>
        <w:t>5.19.2. Спортивный зал, столовая, технологические мастерские для мальчиков, гардероб размещаются на первом этаже. Допускается размещение гардероба в цокольном этаже задания.</w:t>
      </w:r>
    </w:p>
    <w:p w:rsidR="006B4E1E" w:rsidRPr="003660A8" w:rsidRDefault="006B4E1E" w:rsidP="003660A8">
      <w:pPr>
        <w:pStyle w:val="ConsPlusNormal"/>
        <w:ind w:firstLine="540"/>
        <w:jc w:val="both"/>
        <w:rPr>
          <w:sz w:val="22"/>
          <w:szCs w:val="22"/>
        </w:rPr>
      </w:pPr>
      <w:r w:rsidRPr="003660A8">
        <w:rPr>
          <w:sz w:val="22"/>
          <w:szCs w:val="22"/>
        </w:rPr>
        <w:t>При проектировании общеобразовательной организации помещения раздевальных при спортивном зале предусматриваются площадью не менее 14,0 м</w:t>
      </w:r>
      <w:r w:rsidRPr="003660A8">
        <w:rPr>
          <w:sz w:val="22"/>
          <w:szCs w:val="22"/>
          <w:vertAlign w:val="superscript"/>
        </w:rPr>
        <w:t>2</w:t>
      </w:r>
      <w:r w:rsidRPr="003660A8">
        <w:rPr>
          <w:sz w:val="22"/>
          <w:szCs w:val="22"/>
        </w:rPr>
        <w:t xml:space="preserve"> каждая.</w:t>
      </w:r>
    </w:p>
    <w:p w:rsidR="006B4E1E" w:rsidRPr="003660A8" w:rsidRDefault="006B4E1E" w:rsidP="003660A8">
      <w:pPr>
        <w:pStyle w:val="ConsPlusNormal"/>
        <w:ind w:firstLine="540"/>
        <w:jc w:val="both"/>
        <w:rPr>
          <w:sz w:val="22"/>
          <w:szCs w:val="22"/>
        </w:rPr>
      </w:pPr>
      <w:r w:rsidRPr="003660A8">
        <w:rPr>
          <w:sz w:val="22"/>
          <w:szCs w:val="22"/>
        </w:rPr>
        <w:t>5.19.3. В составе производственных помещений пищеблока предусматриваются следующие помещения: обработки овощей, заготовочный и горячий цеха, моечная для раздельного мытья столовой и кухонной посуды.</w:t>
      </w:r>
    </w:p>
    <w:p w:rsidR="006B4E1E" w:rsidRPr="003660A8" w:rsidRDefault="006B4E1E" w:rsidP="003660A8">
      <w:pPr>
        <w:pStyle w:val="ConsPlusNormal"/>
        <w:ind w:firstLine="540"/>
        <w:jc w:val="both"/>
        <w:rPr>
          <w:sz w:val="22"/>
          <w:szCs w:val="22"/>
        </w:rPr>
      </w:pPr>
      <w:r w:rsidRPr="003660A8">
        <w:rPr>
          <w:sz w:val="22"/>
          <w:szCs w:val="22"/>
        </w:rPr>
        <w:t>Хранение пищевых продуктов и продовольственного сырья должно осуществляться в помещениях кладовых (для овощей, сухих продуктов, скоропортящихся продуктов). При организации ежедневного поступления пищевых продуктов и продовольственного сырья допускается использование одного помещения кладовой.</w:t>
      </w:r>
    </w:p>
    <w:p w:rsidR="006B4E1E" w:rsidRPr="003660A8" w:rsidRDefault="006B4E1E" w:rsidP="003660A8">
      <w:pPr>
        <w:pStyle w:val="ConsPlusNormal"/>
        <w:ind w:firstLine="540"/>
        <w:jc w:val="both"/>
        <w:rPr>
          <w:sz w:val="22"/>
          <w:szCs w:val="22"/>
        </w:rPr>
      </w:pPr>
      <w:r w:rsidRPr="003660A8">
        <w:rPr>
          <w:sz w:val="22"/>
          <w:szCs w:val="22"/>
        </w:rPr>
        <w:t>5.19.4. Содержание и организация работы столовой в части объемно-планировочных и конструктивных решений, санитарно-технического обеспечения, требований к оборудованию, инвентарю, посуде и таре, санитарному состоянию и содержанию помещений, мытью посуды, организации питания, в том числе формированию примерного меню, условий и технологии изготовления блюд, требований к профилактике витаминной и микроэлементной недостаточности, организации питьевого режима, соблюдению правил личной гигиены и прохождению медицинских осмотров персоналом, хранению и перевозке пищевых продуктов, ежедневному ведению необходимой документации пищеблока (бракеражные журналы, журнал здоровья и другие) должны соответствовать санитарно-эпидемиологическим требованиям к организации питания обучающихся в общеобразовательных организациях и профессиональных образовательных организациях.</w:t>
      </w:r>
    </w:p>
    <w:p w:rsidR="006B4E1E" w:rsidRPr="003660A8" w:rsidRDefault="006B4E1E" w:rsidP="003660A8">
      <w:pPr>
        <w:pStyle w:val="ConsPlusNormal"/>
        <w:ind w:firstLine="540"/>
        <w:jc w:val="both"/>
        <w:rPr>
          <w:sz w:val="22"/>
          <w:szCs w:val="22"/>
        </w:rPr>
      </w:pPr>
      <w:r w:rsidRPr="003660A8">
        <w:rPr>
          <w:sz w:val="22"/>
          <w:szCs w:val="22"/>
        </w:rPr>
        <w:t>Режим питания и кратность приема пищи должны устанавливаться в зависимости от времени пребывания обучающихся в организации &lt;1&gt;.</w:t>
      </w:r>
    </w:p>
    <w:p w:rsidR="006B4E1E" w:rsidRPr="003660A8" w:rsidRDefault="006B4E1E" w:rsidP="003660A8">
      <w:pPr>
        <w:pStyle w:val="ConsPlusNormal"/>
        <w:ind w:firstLine="540"/>
        <w:jc w:val="both"/>
        <w:rPr>
          <w:sz w:val="22"/>
          <w:szCs w:val="22"/>
        </w:rPr>
      </w:pPr>
      <w:r w:rsidRPr="003660A8">
        <w:rPr>
          <w:sz w:val="22"/>
          <w:szCs w:val="22"/>
        </w:rPr>
        <w:t>--------------------------------</w:t>
      </w:r>
    </w:p>
    <w:p w:rsidR="006B4E1E" w:rsidRPr="003660A8" w:rsidRDefault="006B4E1E" w:rsidP="003660A8">
      <w:pPr>
        <w:pStyle w:val="ConsPlusNormal"/>
        <w:ind w:firstLine="540"/>
        <w:jc w:val="both"/>
      </w:pPr>
      <w:r w:rsidRPr="003660A8">
        <w:t>&lt;1&gt; СанПиН 2.4.5.2409-08 "Санитарно-эпидемиологические требования к организации питания обучающихся в общеобразовательных учреждениях, учреждениях начального и среднего профессионального образования" (утверждены постановлением Главного государственного санитарного врача Российской Федерации от 23.07.2008 N 45, зарегистрированным Минюстом России 07.08.2008, регистрационный N 12085).</w:t>
      </w:r>
    </w:p>
    <w:p w:rsidR="006B4E1E" w:rsidRPr="003660A8" w:rsidRDefault="006B4E1E" w:rsidP="003660A8">
      <w:pPr>
        <w:pStyle w:val="ConsPlusNormal"/>
        <w:jc w:val="both"/>
        <w:rPr>
          <w:sz w:val="22"/>
          <w:szCs w:val="22"/>
        </w:rPr>
      </w:pPr>
    </w:p>
    <w:p w:rsidR="006B4E1E" w:rsidRPr="003660A8" w:rsidRDefault="006B4E1E" w:rsidP="003660A8">
      <w:pPr>
        <w:pStyle w:val="ConsPlusNormal"/>
        <w:ind w:firstLine="540"/>
        <w:jc w:val="both"/>
        <w:rPr>
          <w:sz w:val="22"/>
          <w:szCs w:val="22"/>
        </w:rPr>
      </w:pPr>
      <w:r w:rsidRPr="003660A8">
        <w:rPr>
          <w:sz w:val="22"/>
          <w:szCs w:val="22"/>
        </w:rPr>
        <w:t>5.19.5. Поверхность стен, полов и потолков помещений медицинского назначения (кабинета врача для осмотра детей и процедурного кабинета) должна быть гладкой, без дефектов, легкодоступной для влажной уборки и устойчивой к обработке моющими и дезинфекционными средствами. Используемые панели должны иметь гладкую поверхность.</w:t>
      </w:r>
    </w:p>
    <w:p w:rsidR="006B4E1E" w:rsidRPr="003660A8" w:rsidRDefault="006B4E1E" w:rsidP="003660A8">
      <w:pPr>
        <w:pStyle w:val="ConsPlusNormal"/>
        <w:ind w:firstLine="540"/>
        <w:jc w:val="both"/>
        <w:rPr>
          <w:sz w:val="22"/>
          <w:szCs w:val="22"/>
        </w:rPr>
      </w:pPr>
      <w:r w:rsidRPr="003660A8">
        <w:rPr>
          <w:sz w:val="22"/>
          <w:szCs w:val="22"/>
        </w:rPr>
        <w:t>Площадь кабинета врача предусматривается не менее 12 м</w:t>
      </w:r>
      <w:r w:rsidRPr="003660A8">
        <w:rPr>
          <w:sz w:val="22"/>
          <w:szCs w:val="22"/>
          <w:vertAlign w:val="superscript"/>
        </w:rPr>
        <w:t>2</w:t>
      </w:r>
      <w:r w:rsidRPr="003660A8">
        <w:rPr>
          <w:sz w:val="22"/>
          <w:szCs w:val="22"/>
        </w:rPr>
        <w:t>, процедурного - не менее 12 м</w:t>
      </w:r>
      <w:r w:rsidRPr="003660A8">
        <w:rPr>
          <w:sz w:val="22"/>
          <w:szCs w:val="22"/>
          <w:vertAlign w:val="superscript"/>
        </w:rPr>
        <w:t>2</w:t>
      </w:r>
      <w:r w:rsidRPr="003660A8">
        <w:rPr>
          <w:sz w:val="22"/>
          <w:szCs w:val="22"/>
        </w:rPr>
        <w:t>.</w:t>
      </w:r>
    </w:p>
    <w:p w:rsidR="006B4E1E" w:rsidRPr="003660A8" w:rsidRDefault="006B4E1E" w:rsidP="003660A8">
      <w:pPr>
        <w:pStyle w:val="ConsPlusNormal"/>
        <w:ind w:firstLine="540"/>
        <w:jc w:val="both"/>
        <w:rPr>
          <w:sz w:val="22"/>
          <w:szCs w:val="22"/>
        </w:rPr>
      </w:pPr>
      <w:r w:rsidRPr="003660A8">
        <w:rPr>
          <w:sz w:val="22"/>
          <w:szCs w:val="22"/>
        </w:rPr>
        <w:t>В помещениях медицинского назначения должны быть установлены умывальники с подводкой горячей и холодной воды, оборудованные смесителями.</w:t>
      </w:r>
    </w:p>
    <w:p w:rsidR="006B4E1E" w:rsidRPr="003660A8" w:rsidRDefault="006B4E1E" w:rsidP="003660A8">
      <w:pPr>
        <w:pStyle w:val="ConsPlusNormal"/>
        <w:ind w:firstLine="540"/>
        <w:jc w:val="both"/>
        <w:rPr>
          <w:sz w:val="22"/>
          <w:szCs w:val="22"/>
        </w:rPr>
      </w:pPr>
      <w:r w:rsidRPr="003660A8">
        <w:rPr>
          <w:sz w:val="22"/>
          <w:szCs w:val="22"/>
        </w:rPr>
        <w:t>Помещения должны иметь естественное освещение.</w:t>
      </w:r>
    </w:p>
    <w:p w:rsidR="006B4E1E" w:rsidRPr="003660A8" w:rsidRDefault="006B4E1E" w:rsidP="003660A8">
      <w:pPr>
        <w:pStyle w:val="ConsPlusNormal"/>
        <w:ind w:firstLine="540"/>
        <w:jc w:val="both"/>
        <w:rPr>
          <w:sz w:val="22"/>
          <w:szCs w:val="22"/>
        </w:rPr>
      </w:pPr>
      <w:r w:rsidRPr="003660A8">
        <w:rPr>
          <w:sz w:val="22"/>
          <w:szCs w:val="22"/>
        </w:rPr>
        <w:t>Искусственная освещенность, источник света, тип лампы принимаются в соответствии с гигиеническими требованиями к естественному, искусственному и совмещенному освещению жилых и общественных зданий.</w:t>
      </w:r>
    </w:p>
    <w:p w:rsidR="006B4E1E" w:rsidRPr="003660A8" w:rsidRDefault="006B4E1E" w:rsidP="003660A8">
      <w:pPr>
        <w:pStyle w:val="ConsPlusNormal"/>
        <w:ind w:firstLine="540"/>
        <w:jc w:val="both"/>
        <w:rPr>
          <w:sz w:val="22"/>
          <w:szCs w:val="22"/>
        </w:rPr>
      </w:pPr>
      <w:r w:rsidRPr="003660A8">
        <w:rPr>
          <w:sz w:val="22"/>
          <w:szCs w:val="22"/>
        </w:rPr>
        <w:t>Необходимо предусмотреть помещение и (или) место для временной изоляции заболевших обучающихся.</w:t>
      </w:r>
    </w:p>
    <w:p w:rsidR="006B4E1E" w:rsidRPr="003660A8" w:rsidRDefault="006B4E1E" w:rsidP="003660A8">
      <w:pPr>
        <w:pStyle w:val="ConsPlusNormal"/>
        <w:jc w:val="both"/>
        <w:rPr>
          <w:sz w:val="22"/>
          <w:szCs w:val="22"/>
        </w:rPr>
      </w:pPr>
      <w:r w:rsidRPr="003660A8">
        <w:rPr>
          <w:sz w:val="22"/>
          <w:szCs w:val="22"/>
        </w:rPr>
        <w:t>(п. 5.19 введен Изменениями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center"/>
        <w:outlineLvl w:val="1"/>
        <w:rPr>
          <w:sz w:val="22"/>
          <w:szCs w:val="22"/>
        </w:rPr>
      </w:pPr>
      <w:r w:rsidRPr="003660A8">
        <w:rPr>
          <w:sz w:val="22"/>
          <w:szCs w:val="22"/>
        </w:rPr>
        <w:t>VI. Требования к воздушно-тепловому режиму</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r w:rsidRPr="003660A8">
        <w:rPr>
          <w:sz w:val="22"/>
          <w:szCs w:val="22"/>
        </w:rPr>
        <w:t>6.1. Здания общеобразовательных организаций оборудуют системами централизованного отопления и вентиляции, которые должны соответствовать нормам проектирования и строительства жилых и общественных зданий и обеспечивать оптимальные параметры микроклимата и воздушной среды.</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Обследование технического состояния вентиляции проводится специализированными организациями через 2 года после ввода здания в эксплуатацию, в дальнейшем - не реже 1 раза в 10 лет. При обследовании технического состояния вентиляции осуществляются инструментальные измерения объемов вытяжки воздуха.</w:t>
      </w:r>
    </w:p>
    <w:p w:rsidR="006B4E1E" w:rsidRPr="003660A8" w:rsidRDefault="006B4E1E" w:rsidP="003660A8">
      <w:pPr>
        <w:pStyle w:val="ConsPlusNormal"/>
        <w:jc w:val="both"/>
        <w:rPr>
          <w:sz w:val="22"/>
          <w:szCs w:val="22"/>
        </w:rPr>
      </w:pPr>
      <w:r w:rsidRPr="003660A8">
        <w:rPr>
          <w:sz w:val="22"/>
          <w:szCs w:val="22"/>
        </w:rPr>
        <w:t>(абзац введен Изменениями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Паровое отопление в учреждениях не используется.</w:t>
      </w:r>
    </w:p>
    <w:p w:rsidR="006B4E1E" w:rsidRPr="003660A8" w:rsidRDefault="006B4E1E" w:rsidP="003660A8">
      <w:pPr>
        <w:pStyle w:val="ConsPlusNormal"/>
        <w:ind w:firstLine="540"/>
        <w:jc w:val="both"/>
        <w:rPr>
          <w:sz w:val="22"/>
          <w:szCs w:val="22"/>
        </w:rPr>
      </w:pPr>
      <w:r w:rsidRPr="003660A8">
        <w:rPr>
          <w:sz w:val="22"/>
          <w:szCs w:val="22"/>
        </w:rPr>
        <w:t>При установке ограждений отопительных приборов используемые материалы должны быть безвредны для здоровья детей.</w:t>
      </w:r>
    </w:p>
    <w:p w:rsidR="006B4E1E" w:rsidRPr="003660A8" w:rsidRDefault="006B4E1E" w:rsidP="003660A8">
      <w:pPr>
        <w:pStyle w:val="ConsPlusNormal"/>
        <w:ind w:firstLine="540"/>
        <w:jc w:val="both"/>
        <w:rPr>
          <w:sz w:val="22"/>
          <w:szCs w:val="22"/>
        </w:rPr>
      </w:pPr>
      <w:r w:rsidRPr="003660A8">
        <w:rPr>
          <w:sz w:val="22"/>
          <w:szCs w:val="22"/>
        </w:rPr>
        <w:t>Ограждения из древесно-стружечных плит и других полимерных материалов не допускаются.</w:t>
      </w:r>
    </w:p>
    <w:p w:rsidR="006B4E1E" w:rsidRPr="003660A8" w:rsidRDefault="006B4E1E" w:rsidP="003660A8">
      <w:pPr>
        <w:pStyle w:val="ConsPlusNormal"/>
        <w:ind w:firstLine="540"/>
        <w:jc w:val="both"/>
        <w:rPr>
          <w:sz w:val="22"/>
          <w:szCs w:val="22"/>
        </w:rPr>
      </w:pPr>
      <w:r w:rsidRPr="003660A8">
        <w:rPr>
          <w:sz w:val="22"/>
          <w:szCs w:val="22"/>
        </w:rPr>
        <w:t>Не допускается использование переносных обогревательных приборов, а также обогревателей с инфракрасным излучением.</w:t>
      </w:r>
    </w:p>
    <w:p w:rsidR="006B4E1E" w:rsidRPr="003660A8" w:rsidRDefault="006B4E1E" w:rsidP="003660A8">
      <w:pPr>
        <w:pStyle w:val="ConsPlusNormal"/>
        <w:ind w:firstLine="540"/>
        <w:jc w:val="both"/>
        <w:rPr>
          <w:sz w:val="22"/>
          <w:szCs w:val="22"/>
        </w:rPr>
      </w:pPr>
      <w:r w:rsidRPr="003660A8">
        <w:rPr>
          <w:sz w:val="22"/>
          <w:szCs w:val="22"/>
        </w:rPr>
        <w:t>6.2. Температура воздуха в зависимости от климатических условий в учебных помещениях и кабинетах, кабинетах психолога и логопеда, лабораториях, актовом зале, столовой, рекреациях, библиотеке, вестибюле, гардеробе должна составлять 18 - 24 °C ; в спортзале и комнатах для проведения секционных занятий, мастерских - 17 - 20 °C; спальне, игровых комнатах, помещениях подразделений дошкольного образования и пришкольного интерната - 20 - 24 °C; медицинских кабинетах, раздевальных комнатах спортивного зала - 20 - 22 °C, душевых - 24 - 25 °C, санитарных узлах и комнатах личной гигиены должна составлять 19 - 21 °C, душевых - 25 °C.</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Для контроля температурного режима учебные помещения и кабинеты должны быть оснащены бытовыми термометрами.</w:t>
      </w:r>
    </w:p>
    <w:p w:rsidR="006B4E1E" w:rsidRPr="003660A8" w:rsidRDefault="006B4E1E" w:rsidP="003660A8">
      <w:pPr>
        <w:pStyle w:val="ConsPlusNormal"/>
        <w:ind w:firstLine="540"/>
        <w:jc w:val="both"/>
        <w:rPr>
          <w:sz w:val="22"/>
          <w:szCs w:val="22"/>
        </w:rPr>
      </w:pPr>
      <w:r w:rsidRPr="003660A8">
        <w:rPr>
          <w:sz w:val="22"/>
          <w:szCs w:val="22"/>
        </w:rPr>
        <w:t>6.3. Во внеучебное время при отсутствии детей в помещениях общеобразовательной организации должна поддерживаться температура не ниже 15 °C.</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6.4. В помещениях общеобразовательных организаций относительная влажность воздуха должна составлять 40 - 60%, скорость движения воздуха не более 0,1 м/сек.</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6.5. При наличии печного отопления в существующих зданиях общеобразовательных организаций топка устраивается в коридоре. Во избежание загрязнения воздуха помещений окисью углерода печные трубы закрываются не ранее полного сгорания топлива и не позднее чем за два часа до прихода обучающихся.</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Для вновь строящихся и реконструируемых зданий общеобразовательных организаций печное отопление не допускается.</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6.6. Учебные помещения проветриваются во время перемен, а рекреационные - во время уроков. До начала занятий и после их окончания необходимо осуществлять сквозное проветривание учебных помещений. Продолжительность сквозного проветривания определяется погодными условиями, направлением и скоростью движения ветра, эффективностью отопительной системы. Рекомендуемая длительность сквозного проветривания приведена в таблице 2.</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right"/>
        <w:outlineLvl w:val="2"/>
        <w:rPr>
          <w:sz w:val="22"/>
          <w:szCs w:val="22"/>
        </w:rPr>
      </w:pPr>
      <w:r w:rsidRPr="003660A8">
        <w:rPr>
          <w:sz w:val="22"/>
          <w:szCs w:val="22"/>
        </w:rPr>
        <w:t>Таблица 2</w:t>
      </w:r>
    </w:p>
    <w:p w:rsidR="006B4E1E" w:rsidRPr="003660A8" w:rsidRDefault="006B4E1E" w:rsidP="003660A8">
      <w:pPr>
        <w:pStyle w:val="ConsPlusNormal"/>
        <w:jc w:val="center"/>
        <w:rPr>
          <w:sz w:val="22"/>
          <w:szCs w:val="22"/>
        </w:rPr>
      </w:pPr>
    </w:p>
    <w:p w:rsidR="006B4E1E" w:rsidRPr="003660A8" w:rsidRDefault="006B4E1E" w:rsidP="003660A8">
      <w:pPr>
        <w:pStyle w:val="ConsPlusNormal"/>
        <w:jc w:val="center"/>
        <w:rPr>
          <w:sz w:val="22"/>
          <w:szCs w:val="22"/>
        </w:rPr>
      </w:pPr>
      <w:r w:rsidRPr="003660A8">
        <w:rPr>
          <w:sz w:val="22"/>
          <w:szCs w:val="22"/>
        </w:rPr>
        <w:t>Рекомендуемая продолжительность</w:t>
      </w:r>
    </w:p>
    <w:p w:rsidR="006B4E1E" w:rsidRPr="003660A8" w:rsidRDefault="006B4E1E" w:rsidP="003660A8">
      <w:pPr>
        <w:pStyle w:val="ConsPlusNormal"/>
        <w:jc w:val="center"/>
        <w:rPr>
          <w:sz w:val="22"/>
          <w:szCs w:val="22"/>
        </w:rPr>
      </w:pPr>
      <w:r w:rsidRPr="003660A8">
        <w:rPr>
          <w:sz w:val="22"/>
          <w:szCs w:val="22"/>
        </w:rPr>
        <w:t>сквозного проветривания учебных помещений в зависимости</w:t>
      </w:r>
    </w:p>
    <w:p w:rsidR="006B4E1E" w:rsidRPr="003660A8" w:rsidRDefault="006B4E1E" w:rsidP="003660A8">
      <w:pPr>
        <w:pStyle w:val="ConsPlusNormal"/>
        <w:jc w:val="center"/>
        <w:rPr>
          <w:sz w:val="22"/>
          <w:szCs w:val="22"/>
        </w:rPr>
      </w:pPr>
      <w:r w:rsidRPr="003660A8">
        <w:rPr>
          <w:sz w:val="22"/>
          <w:szCs w:val="22"/>
        </w:rPr>
        <w:t>от температуры наружного воздуха</w:t>
      </w:r>
    </w:p>
    <w:p w:rsidR="006B4E1E" w:rsidRPr="003660A8" w:rsidRDefault="006B4E1E" w:rsidP="003660A8">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2643"/>
        <w:gridCol w:w="1907"/>
        <w:gridCol w:w="3814"/>
      </w:tblGrid>
      <w:tr w:rsidR="006B4E1E" w:rsidRPr="003660A8" w:rsidTr="003660A8">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Наружная температура, °C</w:t>
            </w:r>
          </w:p>
        </w:tc>
        <w:tc>
          <w:tcPr>
            <w:tcW w:w="0" w:type="auto"/>
            <w:gridSpan w:val="2"/>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Длительность проветривания помещения, мин.</w:t>
            </w:r>
          </w:p>
        </w:tc>
      </w:tr>
      <w:tr w:rsidR="006B4E1E" w:rsidRPr="003660A8" w:rsidTr="003660A8">
        <w:trPr>
          <w:jc w:val="center"/>
        </w:trPr>
        <w:tc>
          <w:tcPr>
            <w:tcW w:w="0" w:type="auto"/>
            <w:vMerge/>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в малые перемены</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в большие перемены и между сменами</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От +10 до +6</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4 - 10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25 - 35</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От +5 до 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3 - 7</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20 - 30</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От 0 до -5</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2 - 5</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15 - 25</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От -5 до -10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1 - 3</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10 - 15</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Ниже -10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1 - 1,5</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5 - 10</w:t>
            </w:r>
          </w:p>
        </w:tc>
      </w:tr>
    </w:tbl>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r w:rsidRPr="003660A8">
        <w:rPr>
          <w:sz w:val="22"/>
          <w:szCs w:val="22"/>
        </w:rPr>
        <w:t>6.7. Уроки физической культуры и занятия спортивных секций следует проводить в хорошо аэрируемых спортивных залах.</w:t>
      </w:r>
    </w:p>
    <w:p w:rsidR="006B4E1E" w:rsidRPr="003660A8" w:rsidRDefault="006B4E1E" w:rsidP="003660A8">
      <w:pPr>
        <w:pStyle w:val="ConsPlusNormal"/>
        <w:ind w:firstLine="540"/>
        <w:jc w:val="both"/>
        <w:rPr>
          <w:sz w:val="22"/>
          <w:szCs w:val="22"/>
        </w:rPr>
      </w:pPr>
      <w:r w:rsidRPr="003660A8">
        <w:rPr>
          <w:sz w:val="22"/>
          <w:szCs w:val="22"/>
        </w:rPr>
        <w:t>Необходимо во время занятий в зале открывать одно или два окна с подветренной стороны при температуре наружного воздуха выше плюс 5 °C и скорости движения ветра не более 2 м/с. При более низкой температуре и большей скорости движения воздуха занятия в зале проводят при открытых одной - трех фрамуг. При температуре наружного воздуха ниже минус 10 °C и скорости движения воздуха более 7 м/с сквозное проветривание зала проводится при отсутствии учащихся 1 - 1,5 минуты; в большие перемены и между сменами - 5 - 10 минут.</w:t>
      </w:r>
    </w:p>
    <w:p w:rsidR="006B4E1E" w:rsidRPr="003660A8" w:rsidRDefault="006B4E1E" w:rsidP="003660A8">
      <w:pPr>
        <w:pStyle w:val="ConsPlusNormal"/>
        <w:ind w:firstLine="540"/>
        <w:jc w:val="both"/>
        <w:rPr>
          <w:sz w:val="22"/>
          <w:szCs w:val="22"/>
        </w:rPr>
      </w:pPr>
      <w:r w:rsidRPr="003660A8">
        <w:rPr>
          <w:sz w:val="22"/>
          <w:szCs w:val="22"/>
        </w:rPr>
        <w:t>При достижении температуры воздуха плюс 14 °C проветривание в спортивном зале следует прекращать.</w:t>
      </w:r>
    </w:p>
    <w:p w:rsidR="006B4E1E" w:rsidRPr="003660A8" w:rsidRDefault="006B4E1E" w:rsidP="003660A8">
      <w:pPr>
        <w:pStyle w:val="ConsPlusNormal"/>
        <w:ind w:firstLine="540"/>
        <w:jc w:val="both"/>
        <w:rPr>
          <w:sz w:val="22"/>
          <w:szCs w:val="22"/>
        </w:rPr>
      </w:pPr>
      <w:r w:rsidRPr="003660A8">
        <w:rPr>
          <w:sz w:val="22"/>
          <w:szCs w:val="22"/>
        </w:rPr>
        <w:t>6.8. Окна должны быть оборудованы откидными фрамугами с рычажными приборами или форточками. Площадь фрамуг и форточек, используемых для проветривания, в учебных помещениях должна быть не менее 1/50 площади пола. Фрамуги и форточки должны функционировать в любое время года.</w:t>
      </w:r>
    </w:p>
    <w:p w:rsidR="006B4E1E" w:rsidRPr="003660A8" w:rsidRDefault="006B4E1E" w:rsidP="003660A8">
      <w:pPr>
        <w:pStyle w:val="ConsPlusNormal"/>
        <w:ind w:firstLine="540"/>
        <w:jc w:val="both"/>
        <w:rPr>
          <w:sz w:val="22"/>
          <w:szCs w:val="22"/>
        </w:rPr>
      </w:pPr>
      <w:r w:rsidRPr="003660A8">
        <w:rPr>
          <w:sz w:val="22"/>
          <w:szCs w:val="22"/>
        </w:rPr>
        <w:t>6.9. При замене оконных блоков площадь остекления должна быть сохранена или увеличена.</w:t>
      </w:r>
    </w:p>
    <w:p w:rsidR="006B4E1E" w:rsidRPr="003660A8" w:rsidRDefault="006B4E1E" w:rsidP="003660A8">
      <w:pPr>
        <w:pStyle w:val="ConsPlusNormal"/>
        <w:ind w:firstLine="540"/>
        <w:jc w:val="both"/>
        <w:rPr>
          <w:sz w:val="22"/>
          <w:szCs w:val="22"/>
        </w:rPr>
      </w:pPr>
      <w:r w:rsidRPr="003660A8">
        <w:rPr>
          <w:sz w:val="22"/>
          <w:szCs w:val="22"/>
        </w:rPr>
        <w:t>Плоскость открытия окон должна обеспечивать режим проветривания.</w:t>
      </w:r>
    </w:p>
    <w:p w:rsidR="006B4E1E" w:rsidRPr="003660A8" w:rsidRDefault="006B4E1E" w:rsidP="003660A8">
      <w:pPr>
        <w:pStyle w:val="ConsPlusNormal"/>
        <w:ind w:firstLine="540"/>
        <w:jc w:val="both"/>
        <w:rPr>
          <w:sz w:val="22"/>
          <w:szCs w:val="22"/>
        </w:rPr>
      </w:pPr>
      <w:r w:rsidRPr="003660A8">
        <w:rPr>
          <w:sz w:val="22"/>
          <w:szCs w:val="22"/>
        </w:rPr>
        <w:t>6.10. Остекление окон должно быть выполнено из цельного стеклополотна. Замена разбитых стекол должна проводиться немедленно.</w:t>
      </w:r>
    </w:p>
    <w:p w:rsidR="006B4E1E" w:rsidRPr="003660A8" w:rsidRDefault="006B4E1E" w:rsidP="003660A8">
      <w:pPr>
        <w:pStyle w:val="ConsPlusNormal"/>
        <w:ind w:firstLine="540"/>
        <w:jc w:val="both"/>
        <w:rPr>
          <w:sz w:val="22"/>
          <w:szCs w:val="22"/>
        </w:rPr>
      </w:pPr>
      <w:r w:rsidRPr="003660A8">
        <w:rPr>
          <w:sz w:val="22"/>
          <w:szCs w:val="22"/>
        </w:rPr>
        <w:t>6.11. Отдельные системы вытяжной вентиляции следует предусматривать для следующих помещений: учебных помещений и кабинетов, актовых залов, бассейнов, тиров, столовой, медицинского пункта, киноаппаратной, санитарных узлов, помещений для обработки и хранения уборочного инвентаря, столярных и слесарных мастерских.</w:t>
      </w:r>
    </w:p>
    <w:p w:rsidR="006B4E1E" w:rsidRPr="003660A8" w:rsidRDefault="006B4E1E" w:rsidP="003660A8">
      <w:pPr>
        <w:pStyle w:val="ConsPlusNormal"/>
        <w:ind w:firstLine="540"/>
        <w:jc w:val="both"/>
        <w:rPr>
          <w:sz w:val="22"/>
          <w:szCs w:val="22"/>
        </w:rPr>
      </w:pPr>
      <w:r w:rsidRPr="003660A8">
        <w:rPr>
          <w:sz w:val="22"/>
          <w:szCs w:val="22"/>
        </w:rPr>
        <w:t>Механическая вытяжная вентиляция оборудуется в мастерских и кабинетах обслуживающего труда, где установлены плиты.</w:t>
      </w:r>
    </w:p>
    <w:p w:rsidR="006B4E1E" w:rsidRPr="003660A8" w:rsidRDefault="006B4E1E" w:rsidP="003660A8">
      <w:pPr>
        <w:pStyle w:val="ConsPlusNormal"/>
        <w:ind w:firstLine="540"/>
        <w:jc w:val="both"/>
        <w:rPr>
          <w:sz w:val="22"/>
          <w:szCs w:val="22"/>
        </w:rPr>
      </w:pPr>
      <w:r w:rsidRPr="003660A8">
        <w:rPr>
          <w:sz w:val="22"/>
          <w:szCs w:val="22"/>
        </w:rPr>
        <w:t>6.12. Концентрации вредных веществ в воздухе помещений общеобразовательных организаций не должны превышать гигиенические нормативы для атмосферного воздуха населенных мест.</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center"/>
        <w:outlineLvl w:val="1"/>
        <w:rPr>
          <w:sz w:val="22"/>
          <w:szCs w:val="22"/>
        </w:rPr>
      </w:pPr>
      <w:r w:rsidRPr="003660A8">
        <w:rPr>
          <w:sz w:val="22"/>
          <w:szCs w:val="22"/>
        </w:rPr>
        <w:t>VII. Требования к естественному и искусственному освещению</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outlineLvl w:val="2"/>
        <w:rPr>
          <w:sz w:val="22"/>
          <w:szCs w:val="22"/>
        </w:rPr>
      </w:pPr>
      <w:r w:rsidRPr="003660A8">
        <w:rPr>
          <w:sz w:val="22"/>
          <w:szCs w:val="22"/>
        </w:rPr>
        <w:t>7.1. Естественное освещение</w:t>
      </w:r>
    </w:p>
    <w:p w:rsidR="006B4E1E" w:rsidRPr="003660A8" w:rsidRDefault="006B4E1E" w:rsidP="003660A8">
      <w:pPr>
        <w:pStyle w:val="ConsPlusNormal"/>
        <w:ind w:firstLine="540"/>
        <w:jc w:val="both"/>
        <w:rPr>
          <w:sz w:val="22"/>
          <w:szCs w:val="22"/>
        </w:rPr>
      </w:pPr>
      <w:r w:rsidRPr="003660A8">
        <w:rPr>
          <w:sz w:val="22"/>
          <w:szCs w:val="22"/>
        </w:rPr>
        <w:t>7.1.1. Все учебные помещения должны иметь естественное освещение в соответствии с гигиеническими требованиями к естественному, искусственному, совмещенному освещению жилых и общественных зданий.</w:t>
      </w:r>
    </w:p>
    <w:p w:rsidR="006B4E1E" w:rsidRPr="003660A8" w:rsidRDefault="006B4E1E" w:rsidP="003660A8">
      <w:pPr>
        <w:pStyle w:val="ConsPlusNormal"/>
        <w:ind w:firstLine="540"/>
        <w:jc w:val="both"/>
        <w:rPr>
          <w:sz w:val="22"/>
          <w:szCs w:val="22"/>
        </w:rPr>
      </w:pPr>
      <w:r w:rsidRPr="003660A8">
        <w:rPr>
          <w:sz w:val="22"/>
          <w:szCs w:val="22"/>
        </w:rPr>
        <w:t>7.1.2. Без естественного освещения допускается проектировать: снарядные, умывальные, душевые, туалеты при гимнастическом зале; душевые и туалеты персонала; кладовые и складские помещения, радиоузлы; кинофотолаборатории; книгохранилища; бойлерные, насосные водопровода и канализации; камеры вентиляционные и кондиционирования воздуха; узлы управления и другие помещения для установки и управления инженерным и технологическим оборудованием зданий; помещения для хранения дезинфекционных средств.</w:t>
      </w:r>
    </w:p>
    <w:p w:rsidR="006B4E1E" w:rsidRPr="003660A8" w:rsidRDefault="006B4E1E" w:rsidP="003660A8">
      <w:pPr>
        <w:pStyle w:val="ConsPlusNormal"/>
        <w:ind w:firstLine="540"/>
        <w:jc w:val="both"/>
        <w:rPr>
          <w:sz w:val="22"/>
          <w:szCs w:val="22"/>
        </w:rPr>
      </w:pPr>
      <w:r w:rsidRPr="003660A8">
        <w:rPr>
          <w:sz w:val="22"/>
          <w:szCs w:val="22"/>
        </w:rPr>
        <w:t>7.1.3. В учебных помещениях следует проектировать боковое естественное левостороннее освещение. При глубине учебных помещений более 6 м обязательно устройство правостороннего подсвета, высота которого должна быть не менее 2,2 м от пола.</w:t>
      </w:r>
    </w:p>
    <w:p w:rsidR="006B4E1E" w:rsidRPr="003660A8" w:rsidRDefault="006B4E1E" w:rsidP="003660A8">
      <w:pPr>
        <w:pStyle w:val="ConsPlusNormal"/>
        <w:ind w:firstLine="540"/>
        <w:jc w:val="both"/>
        <w:rPr>
          <w:sz w:val="22"/>
          <w:szCs w:val="22"/>
        </w:rPr>
      </w:pPr>
      <w:r w:rsidRPr="003660A8">
        <w:rPr>
          <w:sz w:val="22"/>
          <w:szCs w:val="22"/>
        </w:rPr>
        <w:t>Не допускается направление основного светового потока спереди и сзади от обучающихся.</w:t>
      </w:r>
    </w:p>
    <w:p w:rsidR="006B4E1E" w:rsidRPr="003660A8" w:rsidRDefault="006B4E1E" w:rsidP="003660A8">
      <w:pPr>
        <w:pStyle w:val="ConsPlusNormal"/>
        <w:ind w:firstLine="540"/>
        <w:jc w:val="both"/>
        <w:rPr>
          <w:sz w:val="22"/>
          <w:szCs w:val="22"/>
        </w:rPr>
      </w:pPr>
      <w:r w:rsidRPr="003660A8">
        <w:rPr>
          <w:sz w:val="22"/>
          <w:szCs w:val="22"/>
        </w:rPr>
        <w:t>7.1.4. В мастерских для трудового обучения, актовых и спортивных залах может применяться двустороннее боковое естественное освещение.</w:t>
      </w:r>
    </w:p>
    <w:p w:rsidR="006B4E1E" w:rsidRPr="003660A8" w:rsidRDefault="006B4E1E" w:rsidP="003660A8">
      <w:pPr>
        <w:pStyle w:val="ConsPlusNormal"/>
        <w:ind w:firstLine="540"/>
        <w:jc w:val="both"/>
        <w:rPr>
          <w:sz w:val="22"/>
          <w:szCs w:val="22"/>
        </w:rPr>
      </w:pPr>
      <w:r w:rsidRPr="003660A8">
        <w:rPr>
          <w:sz w:val="22"/>
          <w:szCs w:val="22"/>
        </w:rPr>
        <w:t>7.1.5. В помещениях общеобразовательных организаций обеспечиваются нормированные значения коэффициента естественной освещенности (КЕО) в соответствии с гигиеническими требованиями к естественному, искусственному, совмещенному освещению жилых и общественных зданий.</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7.1.6. В учебных помещениях при одностороннем боковом естественном освещении КЕО на рабочей поверхности парт в наиболее удаленной от окон точке помещения должен быть не менее 1,5%. При двухстороннем боковом естественном освещении показатель КЕО вычисляется на средних рядах и должен составлять 1,5%.</w:t>
      </w:r>
    </w:p>
    <w:p w:rsidR="006B4E1E" w:rsidRPr="003660A8" w:rsidRDefault="006B4E1E" w:rsidP="003660A8">
      <w:pPr>
        <w:pStyle w:val="ConsPlusNormal"/>
        <w:ind w:firstLine="540"/>
        <w:jc w:val="both"/>
        <w:rPr>
          <w:sz w:val="22"/>
          <w:szCs w:val="22"/>
        </w:rPr>
      </w:pPr>
      <w:r w:rsidRPr="003660A8">
        <w:rPr>
          <w:sz w:val="22"/>
          <w:szCs w:val="22"/>
        </w:rPr>
        <w:t>Световой коэффициент (СК - отношение площади остекленной поверхности к площади пола) должен составлять не менее 1:6.</w:t>
      </w:r>
    </w:p>
    <w:p w:rsidR="006B4E1E" w:rsidRPr="003660A8" w:rsidRDefault="006B4E1E" w:rsidP="003660A8">
      <w:pPr>
        <w:pStyle w:val="ConsPlusNormal"/>
        <w:ind w:firstLine="540"/>
        <w:jc w:val="both"/>
        <w:rPr>
          <w:sz w:val="22"/>
          <w:szCs w:val="22"/>
        </w:rPr>
      </w:pPr>
      <w:r w:rsidRPr="003660A8">
        <w:rPr>
          <w:sz w:val="22"/>
          <w:szCs w:val="22"/>
        </w:rPr>
        <w:t>7.1.7. Окна учебных помещений должны быть ориентированы на южные, юго-восточные и восточные стороны горизонта. На северные стороны горизонта могут быть ориентированы окна кабинетов черчения, рисования, а также помещение кухни. Ориентация кабинетов информатики - на север, северо-восток.</w:t>
      </w:r>
    </w:p>
    <w:p w:rsidR="006B4E1E" w:rsidRPr="003660A8" w:rsidRDefault="006B4E1E" w:rsidP="003660A8">
      <w:pPr>
        <w:pStyle w:val="ConsPlusNormal"/>
        <w:ind w:firstLine="540"/>
        <w:jc w:val="both"/>
        <w:rPr>
          <w:sz w:val="22"/>
          <w:szCs w:val="22"/>
        </w:rPr>
      </w:pPr>
      <w:r w:rsidRPr="003660A8">
        <w:rPr>
          <w:sz w:val="22"/>
          <w:szCs w:val="22"/>
        </w:rPr>
        <w:t>7.1.8. Светопроемы учебных помещений в зависимости от климатической зоны оборудуют регулируемыми солнцезащитными устройствами (подъемно-поворотные жалюзи, тканевые шторы) с длиной не ниже уровня подоконника.</w:t>
      </w:r>
    </w:p>
    <w:p w:rsidR="006B4E1E" w:rsidRPr="003660A8" w:rsidRDefault="006B4E1E" w:rsidP="003660A8">
      <w:pPr>
        <w:pStyle w:val="ConsPlusNormal"/>
        <w:ind w:firstLine="540"/>
        <w:jc w:val="both"/>
        <w:rPr>
          <w:sz w:val="22"/>
          <w:szCs w:val="22"/>
        </w:rPr>
      </w:pPr>
      <w:r w:rsidRPr="003660A8">
        <w:rPr>
          <w:sz w:val="22"/>
          <w:szCs w:val="22"/>
        </w:rPr>
        <w:t>Рекомендуется использование штор из тканей светлых тонов, обладающих достаточной степенью светопропускания, хорошими светорассеивающими свойствами, которые не должны снижать уровень естественного освещения. Использование штор (занавесок), в том числе штор с ламбрекенами, из поливинилхлоридной пленки и других штор или устройств, ограничивающих естественную освещенность, не допускается.</w:t>
      </w:r>
    </w:p>
    <w:p w:rsidR="006B4E1E" w:rsidRPr="003660A8" w:rsidRDefault="006B4E1E" w:rsidP="003660A8">
      <w:pPr>
        <w:pStyle w:val="ConsPlusNormal"/>
        <w:ind w:firstLine="540"/>
        <w:jc w:val="both"/>
        <w:rPr>
          <w:sz w:val="22"/>
          <w:szCs w:val="22"/>
        </w:rPr>
      </w:pPr>
      <w:r w:rsidRPr="003660A8">
        <w:rPr>
          <w:sz w:val="22"/>
          <w:szCs w:val="22"/>
        </w:rPr>
        <w:t>В нерабочем состоянии шторы необходимо размещать в простенках между окнами.</w:t>
      </w:r>
    </w:p>
    <w:p w:rsidR="006B4E1E" w:rsidRPr="003660A8" w:rsidRDefault="006B4E1E" w:rsidP="003660A8">
      <w:pPr>
        <w:pStyle w:val="ConsPlusNormal"/>
        <w:ind w:firstLine="540"/>
        <w:jc w:val="both"/>
        <w:rPr>
          <w:sz w:val="22"/>
          <w:szCs w:val="22"/>
        </w:rPr>
      </w:pPr>
      <w:r w:rsidRPr="003660A8">
        <w:rPr>
          <w:sz w:val="22"/>
          <w:szCs w:val="22"/>
        </w:rPr>
        <w:t>7.1.9. Для рационального использования дневного света и равномерного освещения учебных помещений следует:</w:t>
      </w:r>
    </w:p>
    <w:p w:rsidR="006B4E1E" w:rsidRPr="003660A8" w:rsidRDefault="006B4E1E" w:rsidP="003660A8">
      <w:pPr>
        <w:pStyle w:val="ConsPlusNormal"/>
        <w:ind w:firstLine="540"/>
        <w:jc w:val="both"/>
        <w:rPr>
          <w:sz w:val="22"/>
          <w:szCs w:val="22"/>
        </w:rPr>
      </w:pPr>
      <w:r w:rsidRPr="003660A8">
        <w:rPr>
          <w:sz w:val="22"/>
          <w:szCs w:val="22"/>
        </w:rPr>
        <w:t>- не закрашивать оконные стекла;</w:t>
      </w:r>
    </w:p>
    <w:p w:rsidR="006B4E1E" w:rsidRPr="003660A8" w:rsidRDefault="006B4E1E" w:rsidP="003660A8">
      <w:pPr>
        <w:pStyle w:val="ConsPlusNormal"/>
        <w:ind w:firstLine="540"/>
        <w:jc w:val="both"/>
        <w:rPr>
          <w:sz w:val="22"/>
          <w:szCs w:val="22"/>
        </w:rPr>
      </w:pPr>
      <w:r w:rsidRPr="003660A8">
        <w:rPr>
          <w:sz w:val="22"/>
          <w:szCs w:val="22"/>
        </w:rPr>
        <w:t>- не расставлять на подоконниках цветы, их размещают в переносных цветочницах высотой 65 - 70 см от пола или подвесных кашпо в простенках между окнами;</w:t>
      </w:r>
    </w:p>
    <w:p w:rsidR="006B4E1E" w:rsidRPr="003660A8" w:rsidRDefault="006B4E1E" w:rsidP="003660A8">
      <w:pPr>
        <w:pStyle w:val="ConsPlusNormal"/>
        <w:ind w:firstLine="540"/>
        <w:jc w:val="both"/>
        <w:rPr>
          <w:sz w:val="22"/>
          <w:szCs w:val="22"/>
        </w:rPr>
      </w:pPr>
      <w:r w:rsidRPr="003660A8">
        <w:rPr>
          <w:sz w:val="22"/>
          <w:szCs w:val="22"/>
        </w:rPr>
        <w:t>- очистку и мытье стекол проводить по мере загрязнения, но не реже 2 раз в год (осенью и весной).</w:t>
      </w:r>
    </w:p>
    <w:p w:rsidR="006B4E1E" w:rsidRPr="003660A8" w:rsidRDefault="006B4E1E" w:rsidP="003660A8">
      <w:pPr>
        <w:pStyle w:val="ConsPlusNormal"/>
        <w:ind w:firstLine="540"/>
        <w:jc w:val="both"/>
        <w:rPr>
          <w:sz w:val="22"/>
          <w:szCs w:val="22"/>
        </w:rPr>
      </w:pPr>
      <w:r w:rsidRPr="003660A8">
        <w:rPr>
          <w:sz w:val="22"/>
          <w:szCs w:val="22"/>
        </w:rPr>
        <w:t>Продолжительность инсоляции в учебных помещениях и кабинетах должна быть непрерывной, по продолжительности не менее:</w:t>
      </w:r>
    </w:p>
    <w:p w:rsidR="006B4E1E" w:rsidRPr="003660A8" w:rsidRDefault="006B4E1E" w:rsidP="003660A8">
      <w:pPr>
        <w:pStyle w:val="ConsPlusNormal"/>
        <w:ind w:firstLine="540"/>
        <w:jc w:val="both"/>
        <w:rPr>
          <w:sz w:val="22"/>
          <w:szCs w:val="22"/>
        </w:rPr>
      </w:pPr>
      <w:r w:rsidRPr="003660A8">
        <w:rPr>
          <w:sz w:val="22"/>
          <w:szCs w:val="22"/>
        </w:rPr>
        <w:t>- 2,5 ч в северной зоне (севернее 58° с.ш.);</w:t>
      </w:r>
    </w:p>
    <w:p w:rsidR="006B4E1E" w:rsidRPr="003660A8" w:rsidRDefault="006B4E1E" w:rsidP="003660A8">
      <w:pPr>
        <w:pStyle w:val="ConsPlusNormal"/>
        <w:ind w:firstLine="540"/>
        <w:jc w:val="both"/>
        <w:rPr>
          <w:sz w:val="22"/>
          <w:szCs w:val="22"/>
        </w:rPr>
      </w:pPr>
      <w:r w:rsidRPr="003660A8">
        <w:rPr>
          <w:sz w:val="22"/>
          <w:szCs w:val="22"/>
        </w:rPr>
        <w:t>- 2,0 ч в центральной зоне (58 - 48° с.ш.);</w:t>
      </w:r>
    </w:p>
    <w:p w:rsidR="006B4E1E" w:rsidRPr="003660A8" w:rsidRDefault="006B4E1E" w:rsidP="003660A8">
      <w:pPr>
        <w:pStyle w:val="ConsPlusNormal"/>
        <w:ind w:firstLine="540"/>
        <w:jc w:val="both"/>
        <w:rPr>
          <w:sz w:val="22"/>
          <w:szCs w:val="22"/>
        </w:rPr>
      </w:pPr>
      <w:r w:rsidRPr="003660A8">
        <w:rPr>
          <w:sz w:val="22"/>
          <w:szCs w:val="22"/>
        </w:rPr>
        <w:t>- 1,5 ч в южной зоне (южнее 48° с.ш.).</w:t>
      </w:r>
    </w:p>
    <w:p w:rsidR="006B4E1E" w:rsidRPr="003660A8" w:rsidRDefault="006B4E1E" w:rsidP="003660A8">
      <w:pPr>
        <w:pStyle w:val="ConsPlusNormal"/>
        <w:ind w:firstLine="540"/>
        <w:jc w:val="both"/>
        <w:rPr>
          <w:sz w:val="22"/>
          <w:szCs w:val="22"/>
        </w:rPr>
      </w:pPr>
      <w:r w:rsidRPr="003660A8">
        <w:rPr>
          <w:sz w:val="22"/>
          <w:szCs w:val="22"/>
        </w:rPr>
        <w:t>Допускается отсутствие инсоляции в учебных кабинетах информатики, физики, химии, рисования и черчения, спортивно-тренажерных залах, помещениях пищеблока, актового зала, административно-хозяйственных помещениях.</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outlineLvl w:val="2"/>
        <w:rPr>
          <w:sz w:val="22"/>
          <w:szCs w:val="22"/>
        </w:rPr>
      </w:pPr>
      <w:r w:rsidRPr="003660A8">
        <w:rPr>
          <w:sz w:val="22"/>
          <w:szCs w:val="22"/>
        </w:rPr>
        <w:t>7.2. Искусственное освещение</w:t>
      </w:r>
    </w:p>
    <w:p w:rsidR="006B4E1E" w:rsidRPr="003660A8" w:rsidRDefault="006B4E1E" w:rsidP="003660A8">
      <w:pPr>
        <w:pStyle w:val="ConsPlusNormal"/>
        <w:ind w:firstLine="540"/>
        <w:jc w:val="both"/>
        <w:rPr>
          <w:sz w:val="22"/>
          <w:szCs w:val="22"/>
        </w:rPr>
      </w:pPr>
      <w:r w:rsidRPr="003660A8">
        <w:rPr>
          <w:sz w:val="22"/>
          <w:szCs w:val="22"/>
        </w:rPr>
        <w:t>7.2.1. Во всех помещениях общеобразовательной организации обеспечиваются уровни искусственной освещенности в соответствии с гигиеническими требованиями к естественному, искусственному, совмещенному освещению жилых и общественных зданий.</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7.2.2. В учебных помещениях система общего освещения обеспечивается потолочными светильниками с люминесцентными лампами и светодиодами. Предусматривается освещение с использованием ламп по спектру цветоизлучения: белый, тепло-белый, естественно-белый.</w:t>
      </w:r>
    </w:p>
    <w:p w:rsidR="006B4E1E" w:rsidRPr="003660A8" w:rsidRDefault="006B4E1E" w:rsidP="003660A8">
      <w:pPr>
        <w:pStyle w:val="ConsPlusNormal"/>
        <w:jc w:val="both"/>
        <w:rPr>
          <w:sz w:val="22"/>
          <w:szCs w:val="22"/>
        </w:rPr>
      </w:pPr>
      <w:r w:rsidRPr="003660A8">
        <w:rPr>
          <w:sz w:val="22"/>
          <w:szCs w:val="22"/>
        </w:rPr>
        <w:t>(п. 7.2.2 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7.2.3. Не используются в одном помещении для общего освещения источники света различной природы излучения.</w:t>
      </w:r>
    </w:p>
    <w:p w:rsidR="006B4E1E" w:rsidRPr="003660A8" w:rsidRDefault="006B4E1E" w:rsidP="003660A8">
      <w:pPr>
        <w:pStyle w:val="ConsPlusNormal"/>
        <w:jc w:val="both"/>
        <w:rPr>
          <w:sz w:val="22"/>
          <w:szCs w:val="22"/>
        </w:rPr>
      </w:pPr>
      <w:r w:rsidRPr="003660A8">
        <w:rPr>
          <w:sz w:val="22"/>
          <w:szCs w:val="22"/>
        </w:rPr>
        <w:t>(п. 7.2.3 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7.2.4. В учебных кабинетах, аудиториях, лабораториях уровни освещенности должны соответствовать следующим нормам: на рабочих столах - 300 - 500 лк, в кабинетах технического черчения и рисования - 500 лк, в кабинетах информатики на столах - 300 - 500 лк, на классной доске 300 - 500 лк, в актовых и спортивных залах (на полу) - 200 лк, в рекреациях (на полу) - 150 лк.</w:t>
      </w:r>
    </w:p>
    <w:p w:rsidR="006B4E1E" w:rsidRPr="003660A8" w:rsidRDefault="006B4E1E" w:rsidP="003660A8">
      <w:pPr>
        <w:pStyle w:val="ConsPlusNormal"/>
        <w:ind w:firstLine="540"/>
        <w:jc w:val="both"/>
        <w:rPr>
          <w:sz w:val="22"/>
          <w:szCs w:val="22"/>
        </w:rPr>
      </w:pPr>
      <w:r w:rsidRPr="003660A8">
        <w:rPr>
          <w:sz w:val="22"/>
          <w:szCs w:val="22"/>
        </w:rPr>
        <w:t>При использовании компьютерной техники и необходимости сочетать восприятие информации с экрана и ведение записи в тетради - освещенность на столах обучающихся должна быть не ниже 300 лк.</w:t>
      </w:r>
    </w:p>
    <w:p w:rsidR="006B4E1E" w:rsidRPr="003660A8" w:rsidRDefault="006B4E1E" w:rsidP="003660A8">
      <w:pPr>
        <w:pStyle w:val="ConsPlusNormal"/>
        <w:ind w:firstLine="540"/>
        <w:jc w:val="both"/>
        <w:rPr>
          <w:sz w:val="22"/>
          <w:szCs w:val="22"/>
        </w:rPr>
      </w:pPr>
      <w:r w:rsidRPr="003660A8">
        <w:rPr>
          <w:sz w:val="22"/>
          <w:szCs w:val="22"/>
        </w:rPr>
        <w:t>7.2.5. В учебных помещениях следует применять систему общего освещения. Светильники с люминесцентными лампами располагаются параллельно светонесущей стене на расстоянии 1,2 м от наружной стены и 1,5 м от внутренней. Светильники со светодиодами располагаются с учетом требований по ограничению показателя дискомфорта в соответствии с гигиеническими требованиями к естественному, искусственному, совмещенному освещению жилых и общественных зданий.</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7.2.6. Классная доска, не обладающая собственным свечением, оборудуется местным освещением - софитами, предназначенными для освещения классных досок.</w:t>
      </w:r>
    </w:p>
    <w:p w:rsidR="006B4E1E" w:rsidRPr="003660A8" w:rsidRDefault="006B4E1E" w:rsidP="003660A8">
      <w:pPr>
        <w:pStyle w:val="ConsPlusNormal"/>
        <w:ind w:firstLine="540"/>
        <w:jc w:val="both"/>
        <w:rPr>
          <w:sz w:val="22"/>
          <w:szCs w:val="22"/>
        </w:rPr>
      </w:pPr>
      <w:r w:rsidRPr="003660A8">
        <w:rPr>
          <w:sz w:val="22"/>
          <w:szCs w:val="22"/>
        </w:rPr>
        <w:t>Рекомендуется светильники размещать выше верхнего края доски на 0,3 м и на 0,6 м в сторону класса перед доской.</w:t>
      </w:r>
    </w:p>
    <w:p w:rsidR="006B4E1E" w:rsidRPr="003660A8" w:rsidRDefault="006B4E1E" w:rsidP="003660A8">
      <w:pPr>
        <w:pStyle w:val="ConsPlusNormal"/>
        <w:ind w:firstLine="540"/>
        <w:jc w:val="both"/>
        <w:rPr>
          <w:sz w:val="22"/>
          <w:szCs w:val="22"/>
        </w:rPr>
      </w:pPr>
      <w:r w:rsidRPr="003660A8">
        <w:rPr>
          <w:sz w:val="22"/>
          <w:szCs w:val="22"/>
        </w:rPr>
        <w:t>7.2.7. При проектировании системы искусственного освещения для учебных помещений необходимо предусмотреть раздельное включение линий светильников.</w:t>
      </w:r>
    </w:p>
    <w:p w:rsidR="006B4E1E" w:rsidRPr="003660A8" w:rsidRDefault="006B4E1E" w:rsidP="003660A8">
      <w:pPr>
        <w:pStyle w:val="ConsPlusNormal"/>
        <w:ind w:firstLine="540"/>
        <w:jc w:val="both"/>
        <w:rPr>
          <w:sz w:val="22"/>
          <w:szCs w:val="22"/>
        </w:rPr>
      </w:pPr>
      <w:r w:rsidRPr="003660A8">
        <w:rPr>
          <w:sz w:val="22"/>
          <w:szCs w:val="22"/>
        </w:rPr>
        <w:t>7.2.8. Для рационального использования искусственного света и равномерного освещения учебных помещений необходимо использовать отделочные материалы и краски, создающие матовую поверхность с коэффициентами отражения: для потолка - 0,7 - 0,9; для стен - 0,5 - 0,7; для пола - 0,4 - 0,5; для мебели и парт - 0,45; для классных досок - 0,1 - 0,2.</w:t>
      </w:r>
    </w:p>
    <w:p w:rsidR="006B4E1E" w:rsidRPr="003660A8" w:rsidRDefault="006B4E1E" w:rsidP="003660A8">
      <w:pPr>
        <w:pStyle w:val="ConsPlusNormal"/>
        <w:ind w:firstLine="540"/>
        <w:jc w:val="both"/>
        <w:rPr>
          <w:sz w:val="22"/>
          <w:szCs w:val="22"/>
        </w:rPr>
      </w:pPr>
      <w:r w:rsidRPr="003660A8">
        <w:rPr>
          <w:sz w:val="22"/>
          <w:szCs w:val="22"/>
        </w:rPr>
        <w:t>Рекомендуется использовать следующие цвета красок: для потолков - белый, для стен учебных помещений - светлые тона желтого, бежевого, розового, зеленого, голубого; для мебели (шкафы, парты) - цвет натурального дерева или светло-зеленый; для классных досок - темно-зеленый, темно-коричневый; для дверей, оконных рам - белый.</w:t>
      </w:r>
    </w:p>
    <w:p w:rsidR="006B4E1E" w:rsidRPr="003660A8" w:rsidRDefault="006B4E1E" w:rsidP="003660A8">
      <w:pPr>
        <w:pStyle w:val="ConsPlusNormal"/>
        <w:ind w:firstLine="540"/>
        <w:jc w:val="both"/>
        <w:rPr>
          <w:sz w:val="22"/>
          <w:szCs w:val="22"/>
        </w:rPr>
      </w:pPr>
      <w:r w:rsidRPr="003660A8">
        <w:rPr>
          <w:sz w:val="22"/>
          <w:szCs w:val="22"/>
        </w:rPr>
        <w:t>7.2.9. Очистка осветительной арматуры светильников проводится по мере загрязнения, но не реже 2 раз в год, и своевременно проводится замена вышедших из строя источников света.</w:t>
      </w:r>
    </w:p>
    <w:p w:rsidR="006B4E1E" w:rsidRPr="003660A8" w:rsidRDefault="006B4E1E" w:rsidP="003660A8">
      <w:pPr>
        <w:pStyle w:val="ConsPlusNormal"/>
        <w:jc w:val="both"/>
        <w:rPr>
          <w:sz w:val="22"/>
          <w:szCs w:val="22"/>
        </w:rPr>
      </w:pPr>
      <w:r w:rsidRPr="003660A8">
        <w:rPr>
          <w:sz w:val="22"/>
          <w:szCs w:val="22"/>
        </w:rPr>
        <w:t>(п. 7.2.9 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7.2.10. Неисправные, перегоревшие люминесцентные лампы собираются в контейнер в специально выделенном помещении и направляют на утилизацию в соответствии с действующими нормативными документами.</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center"/>
        <w:outlineLvl w:val="1"/>
        <w:rPr>
          <w:sz w:val="22"/>
          <w:szCs w:val="22"/>
        </w:rPr>
      </w:pPr>
      <w:r w:rsidRPr="003660A8">
        <w:rPr>
          <w:sz w:val="22"/>
          <w:szCs w:val="22"/>
        </w:rPr>
        <w:t>VIII. Требования к водоснабжению и канализации</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r w:rsidRPr="003660A8">
        <w:rPr>
          <w:sz w:val="22"/>
          <w:szCs w:val="22"/>
        </w:rPr>
        <w:t>8.1. Здания общеобразовательных организаций должны быть оборудованы централизованными системами хозяйственно-питьевого водоснабжения, канализацией и водостоками в соответствии с требованиями к общественным зданиям и сооружениям в части хозяйственно-питьевого водоснабжения и водоотведения.</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Холодным и горячим централизованным водоснабжением обеспечиваются помещения общеобразовательной организации, дошкольного образования и интерната при общеобразовательной организации, в том числе: помещения пищеблока, столовая, буфетные, душевые, умывальные, кабины личной гигиены, помещения медицинского назначения, мастерские трудового обучения, кабинеты домоводства, помещения начальных классов, кабинеты рисования, физики, химии и биологии, лаборантские, помещения для обработки уборочного инвентаря и туалеты общеобразовательных организациях.</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8.2. При отсутствии в населенном пункте централизованного водоснабжения в существующих зданиях общеобразовательных организаций необходимо обеспечить беспрерывную подачу холодной воды в помещения пищеблока, помещения медицинского назначения, туалеты, помещения интерната при общеобразовательной организации и дошкольного образования и устройства систем подогрева воды.</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8.3. Общеобразовательные организации обеспечивают водой, отвечающей гигиеническим требованиям к качеству и безопасности воды питьевого водоснабжения.</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8.4. В зданиях общеобразовательных организаций система канализации столовой должна быть отдельной от остальной и иметь самостоятельный выпуск в наружную систему канализации. Через производственные помещения столовой не должны проходить стояки системы канализации от верхних этажей.</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8.5. В неканализованных районах здания общеобразовательной организации оборудуются внутренней канализацией с устройством выгреба или септика или локальных очистных сооружений. При строительстве общеобразовательных организаций в неканализованных районах не допускается устройство надворных туалетов.</w:t>
      </w:r>
    </w:p>
    <w:p w:rsidR="006B4E1E" w:rsidRPr="003660A8" w:rsidRDefault="006B4E1E" w:rsidP="003660A8">
      <w:pPr>
        <w:pStyle w:val="ConsPlusNormal"/>
        <w:jc w:val="both"/>
        <w:rPr>
          <w:sz w:val="22"/>
          <w:szCs w:val="22"/>
        </w:rPr>
      </w:pPr>
      <w:r w:rsidRPr="003660A8">
        <w:rPr>
          <w:sz w:val="22"/>
          <w:szCs w:val="22"/>
        </w:rPr>
        <w:t>(п. 8.5 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8.6. В общеобразовательных организациях питьевой режим обучающихся организуется в соответствии с санитарно-эпидемиологическими требованиями к организации питания обучающихся в общеобразовательных организациях, учреждениях начального и среднего профессионального образования.</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center"/>
        <w:outlineLvl w:val="1"/>
        <w:rPr>
          <w:sz w:val="22"/>
          <w:szCs w:val="22"/>
        </w:rPr>
      </w:pPr>
      <w:r w:rsidRPr="003660A8">
        <w:rPr>
          <w:sz w:val="22"/>
          <w:szCs w:val="22"/>
        </w:rPr>
        <w:t>IX. Требования к помещениям</w:t>
      </w:r>
    </w:p>
    <w:p w:rsidR="006B4E1E" w:rsidRPr="003660A8" w:rsidRDefault="006B4E1E" w:rsidP="003660A8">
      <w:pPr>
        <w:pStyle w:val="ConsPlusNormal"/>
        <w:jc w:val="center"/>
        <w:rPr>
          <w:sz w:val="22"/>
          <w:szCs w:val="22"/>
        </w:rPr>
      </w:pPr>
      <w:r w:rsidRPr="003660A8">
        <w:rPr>
          <w:sz w:val="22"/>
          <w:szCs w:val="22"/>
        </w:rPr>
        <w:t>и оборудованию общеобразовательных организаций, размещенных</w:t>
      </w:r>
    </w:p>
    <w:p w:rsidR="006B4E1E" w:rsidRPr="003660A8" w:rsidRDefault="006B4E1E" w:rsidP="003660A8">
      <w:pPr>
        <w:pStyle w:val="ConsPlusNormal"/>
        <w:jc w:val="center"/>
        <w:rPr>
          <w:sz w:val="22"/>
          <w:szCs w:val="22"/>
        </w:rPr>
      </w:pPr>
      <w:r w:rsidRPr="003660A8">
        <w:rPr>
          <w:sz w:val="22"/>
          <w:szCs w:val="22"/>
        </w:rPr>
        <w:t>в приспособленных зданиях</w:t>
      </w:r>
    </w:p>
    <w:p w:rsidR="006B4E1E" w:rsidRPr="003660A8" w:rsidRDefault="006B4E1E" w:rsidP="003660A8">
      <w:pPr>
        <w:pStyle w:val="ConsPlusNormal"/>
        <w:jc w:val="center"/>
        <w:rPr>
          <w:sz w:val="22"/>
          <w:szCs w:val="22"/>
        </w:rPr>
      </w:pPr>
      <w:r w:rsidRPr="003660A8">
        <w:rPr>
          <w:sz w:val="22"/>
          <w:szCs w:val="22"/>
        </w:rPr>
        <w:t>(в ред. Изменений N 2, утв. Постановлением Главного</w:t>
      </w:r>
    </w:p>
    <w:p w:rsidR="006B4E1E" w:rsidRPr="003660A8" w:rsidRDefault="006B4E1E" w:rsidP="003660A8">
      <w:pPr>
        <w:pStyle w:val="ConsPlusNormal"/>
        <w:jc w:val="center"/>
        <w:rPr>
          <w:sz w:val="22"/>
          <w:szCs w:val="22"/>
        </w:rPr>
      </w:pPr>
      <w:r w:rsidRPr="003660A8">
        <w:rPr>
          <w:sz w:val="22"/>
          <w:szCs w:val="22"/>
        </w:rPr>
        <w:t>государственного санитарного врача РФ от 25.12.2013 N 72)</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r w:rsidRPr="003660A8">
        <w:rPr>
          <w:sz w:val="22"/>
          <w:szCs w:val="22"/>
        </w:rPr>
        <w:t>9.1. Размещение общеобразовательных организаций в приспособленных помещениях возможно на время проведения капитального ремонта (реконструкции) существующих основных зданий общеобразовательных организаций.</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9.2. При размещении общеобразовательной организации в приспособленном здании необходимо иметь обязательный набор помещений: учебные классы, помещения для организации питания, помещения медицинского назначения, рекреацию, административно-хозяйственные помещения, санузлы, гардероб.</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9.3. Площади учебных помещений и кабинетов определяются исходя из числа обучающихся в одном классе в соответствии с требованиями настоящих санитарных правил.</w:t>
      </w:r>
    </w:p>
    <w:p w:rsidR="006B4E1E" w:rsidRPr="003660A8" w:rsidRDefault="006B4E1E" w:rsidP="003660A8">
      <w:pPr>
        <w:pStyle w:val="ConsPlusNormal"/>
        <w:ind w:firstLine="540"/>
        <w:jc w:val="both"/>
        <w:rPr>
          <w:sz w:val="22"/>
          <w:szCs w:val="22"/>
        </w:rPr>
      </w:pPr>
      <w:r w:rsidRPr="003660A8">
        <w:rPr>
          <w:sz w:val="22"/>
          <w:szCs w:val="22"/>
        </w:rPr>
        <w:t>9.4. При отсутствии возможности оборудовать собственный спортивный зал следует использовать спортивные сооружения, расположенные вблизи общеобразовательной организации, при условии соответствия их требованиям к устройству и содержанию мест занятий по физической культуре и спорту.</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9.5. Для малокомплектных общеобразовательных организаций, расположенных в сельской местности, при отсутствии возможности оборудовать собственный медицинский пункт, допускается организация медицинского обслуживания на фельдшерско-акушерских пунктах и амбулаториях.</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9.6. При отсутствии гардероба допускается оборудование индивидуальных шкафчиков, расположенных в рекреациях, коридорах.</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center"/>
        <w:outlineLvl w:val="1"/>
        <w:rPr>
          <w:sz w:val="22"/>
          <w:szCs w:val="22"/>
        </w:rPr>
      </w:pPr>
      <w:r w:rsidRPr="003660A8">
        <w:rPr>
          <w:sz w:val="22"/>
          <w:szCs w:val="22"/>
        </w:rPr>
        <w:t>X. Гигиенические требования к режиму</w:t>
      </w:r>
    </w:p>
    <w:p w:rsidR="006B4E1E" w:rsidRPr="003660A8" w:rsidRDefault="006B4E1E" w:rsidP="003660A8">
      <w:pPr>
        <w:pStyle w:val="ConsPlusNormal"/>
        <w:jc w:val="center"/>
        <w:rPr>
          <w:sz w:val="22"/>
          <w:szCs w:val="22"/>
        </w:rPr>
      </w:pPr>
      <w:r w:rsidRPr="003660A8">
        <w:rPr>
          <w:sz w:val="22"/>
          <w:szCs w:val="22"/>
        </w:rPr>
        <w:t>образовательной деятельности</w:t>
      </w:r>
    </w:p>
    <w:p w:rsidR="006B4E1E" w:rsidRPr="003660A8" w:rsidRDefault="006B4E1E" w:rsidP="003660A8">
      <w:pPr>
        <w:pStyle w:val="ConsPlusNormal"/>
        <w:jc w:val="center"/>
        <w:rPr>
          <w:sz w:val="22"/>
          <w:szCs w:val="22"/>
        </w:rPr>
      </w:pPr>
      <w:r w:rsidRPr="003660A8">
        <w:rPr>
          <w:sz w:val="22"/>
          <w:szCs w:val="22"/>
        </w:rPr>
        <w:t>(в ред. Изменений N 3, утв. Постановлением Главного государственного</w:t>
      </w:r>
    </w:p>
    <w:p w:rsidR="006B4E1E" w:rsidRPr="003660A8" w:rsidRDefault="006B4E1E" w:rsidP="003660A8">
      <w:pPr>
        <w:pStyle w:val="ConsPlusNormal"/>
        <w:jc w:val="center"/>
        <w:rPr>
          <w:sz w:val="22"/>
          <w:szCs w:val="22"/>
        </w:rPr>
      </w:pPr>
      <w:r w:rsidRPr="003660A8">
        <w:rPr>
          <w:sz w:val="22"/>
          <w:szCs w:val="22"/>
        </w:rPr>
        <w:t>санитарного врача РФ от 24.11.2015 N 81)</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r w:rsidRPr="003660A8">
        <w:rPr>
          <w:sz w:val="22"/>
          <w:szCs w:val="22"/>
        </w:rPr>
        <w:t>10.1. Оптимальный возраст начала школьного обучения - не ранее 7 лет. В 1-е классы принимают детей 8-го или 7-го года жизни. Прием детей 7-го года жизни осуществляют при достижении ими к 1 сентября учебного года возраста не менее 6 лет 6 месяцев.</w:t>
      </w:r>
    </w:p>
    <w:p w:rsidR="006B4E1E" w:rsidRPr="003660A8" w:rsidRDefault="006B4E1E" w:rsidP="003660A8">
      <w:pPr>
        <w:pStyle w:val="ConsPlusNormal"/>
        <w:ind w:firstLine="540"/>
        <w:jc w:val="both"/>
        <w:rPr>
          <w:sz w:val="22"/>
          <w:szCs w:val="22"/>
        </w:rPr>
      </w:pPr>
      <w:r w:rsidRPr="003660A8">
        <w:rPr>
          <w:sz w:val="22"/>
          <w:szCs w:val="22"/>
        </w:rPr>
        <w:t>Количество учащихся в классе определяется исходя из расчета соблюдения нормы площади на одного обучающегося, соблюдении требований к расстановке мебели в учебных помещениях, в том числе удаленности мест для занятий от светонесущей стены, требований к естественному и искусственному освещению.</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При наличии необходимых условий и средств для обучения возможно деление классов по учебным предметам на группы.</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10.2. Обучение детей, не достигших 6 лет 6 месяцев к началу учебного года, рекомендуется проводить в условиях дошкольной организации, осуществляющей образовательную деятельность или в общеобразовательной организации с соблюдением всех гигиенических требований к условиям и организации образовательной деятельности для детей дошкольного возраста.</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10.3. Для профилактики переутомления обучающихся в годовом календарном учебном плане рекомендуется предусмотреть равномерное распределение периодов учебного времени и каникул.</w:t>
      </w:r>
    </w:p>
    <w:p w:rsidR="006B4E1E" w:rsidRPr="003660A8" w:rsidRDefault="006B4E1E" w:rsidP="003660A8">
      <w:pPr>
        <w:pStyle w:val="ConsPlusNormal"/>
        <w:ind w:firstLine="540"/>
        <w:jc w:val="both"/>
        <w:rPr>
          <w:sz w:val="22"/>
          <w:szCs w:val="22"/>
        </w:rPr>
      </w:pPr>
      <w:r w:rsidRPr="003660A8">
        <w:rPr>
          <w:sz w:val="22"/>
          <w:szCs w:val="22"/>
        </w:rPr>
        <w:t>10.4. Учебные занятия следует начинать не ранее 8 часов. Проведение нулевых уроков не допускается.</w:t>
      </w:r>
    </w:p>
    <w:p w:rsidR="006B4E1E" w:rsidRPr="003660A8" w:rsidRDefault="006B4E1E" w:rsidP="003660A8">
      <w:pPr>
        <w:pStyle w:val="ConsPlusNormal"/>
        <w:ind w:firstLine="540"/>
        <w:jc w:val="both"/>
        <w:rPr>
          <w:sz w:val="22"/>
          <w:szCs w:val="22"/>
        </w:rPr>
      </w:pPr>
      <w:r w:rsidRPr="003660A8">
        <w:rPr>
          <w:sz w:val="22"/>
          <w:szCs w:val="22"/>
        </w:rPr>
        <w:t>В учреждениях с углубленным изучением отдельных предметов, лицеях и гимназиях обучение проводят только в первую смену.</w:t>
      </w:r>
    </w:p>
    <w:p w:rsidR="006B4E1E" w:rsidRPr="003660A8" w:rsidRDefault="006B4E1E" w:rsidP="003660A8">
      <w:pPr>
        <w:pStyle w:val="ConsPlusNormal"/>
        <w:ind w:firstLine="540"/>
        <w:jc w:val="both"/>
        <w:rPr>
          <w:sz w:val="22"/>
          <w:szCs w:val="22"/>
        </w:rPr>
      </w:pPr>
      <w:r w:rsidRPr="003660A8">
        <w:rPr>
          <w:sz w:val="22"/>
          <w:szCs w:val="22"/>
        </w:rPr>
        <w:t>В учреждениях, работающих в две смены, обучение 1-х, 5-х, выпускных 9 и 11 классов и классов компенсирующего обучения должно быть организовано в первую смену.</w:t>
      </w:r>
    </w:p>
    <w:p w:rsidR="006B4E1E" w:rsidRPr="003660A8" w:rsidRDefault="006B4E1E" w:rsidP="003660A8">
      <w:pPr>
        <w:pStyle w:val="ConsPlusNormal"/>
        <w:ind w:firstLine="540"/>
        <w:jc w:val="both"/>
        <w:rPr>
          <w:sz w:val="22"/>
          <w:szCs w:val="22"/>
        </w:rPr>
      </w:pPr>
      <w:r w:rsidRPr="003660A8">
        <w:rPr>
          <w:sz w:val="22"/>
          <w:szCs w:val="22"/>
        </w:rPr>
        <w:t>Обучение в 3 смены в общеобразовательных организациях не допускается.</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10.5. Основная образовательная программа реализуется через организацию урочной и внеурочной деятельности. Общий объем нагрузки и максимальный объем аудиторной нагрузки на обучающихся не должен превышать требований, установленных в таблице 3.</w:t>
      </w:r>
    </w:p>
    <w:p w:rsidR="006B4E1E" w:rsidRPr="003660A8" w:rsidRDefault="006B4E1E" w:rsidP="003660A8">
      <w:pPr>
        <w:pStyle w:val="ConsPlusNormal"/>
        <w:jc w:val="both"/>
        <w:rPr>
          <w:sz w:val="22"/>
          <w:szCs w:val="22"/>
        </w:rPr>
      </w:pPr>
    </w:p>
    <w:p w:rsidR="006B4E1E" w:rsidRPr="003660A8" w:rsidRDefault="006B4E1E" w:rsidP="003660A8">
      <w:pPr>
        <w:pStyle w:val="ConsPlusNormal"/>
        <w:jc w:val="right"/>
        <w:outlineLvl w:val="2"/>
        <w:rPr>
          <w:sz w:val="22"/>
          <w:szCs w:val="22"/>
        </w:rPr>
      </w:pPr>
      <w:r w:rsidRPr="003660A8">
        <w:rPr>
          <w:sz w:val="22"/>
          <w:szCs w:val="22"/>
        </w:rPr>
        <w:t>Таблица 3</w:t>
      </w:r>
    </w:p>
    <w:p w:rsidR="006B4E1E" w:rsidRPr="003660A8" w:rsidRDefault="006B4E1E" w:rsidP="003660A8">
      <w:pPr>
        <w:pStyle w:val="ConsPlusNormal"/>
        <w:jc w:val="both"/>
        <w:rPr>
          <w:sz w:val="22"/>
          <w:szCs w:val="22"/>
        </w:rPr>
      </w:pPr>
    </w:p>
    <w:p w:rsidR="006B4E1E" w:rsidRPr="003660A8" w:rsidRDefault="006B4E1E" w:rsidP="003660A8">
      <w:pPr>
        <w:pStyle w:val="ConsPlusNormal"/>
        <w:jc w:val="center"/>
        <w:rPr>
          <w:sz w:val="22"/>
          <w:szCs w:val="22"/>
        </w:rPr>
      </w:pPr>
      <w:r w:rsidRPr="003660A8">
        <w:rPr>
          <w:sz w:val="22"/>
          <w:szCs w:val="22"/>
        </w:rPr>
        <w:t>Гигиенические требования к максимальному общему объему</w:t>
      </w:r>
    </w:p>
    <w:p w:rsidR="006B4E1E" w:rsidRPr="003660A8" w:rsidRDefault="006B4E1E" w:rsidP="003660A8">
      <w:pPr>
        <w:pStyle w:val="ConsPlusNormal"/>
        <w:jc w:val="center"/>
        <w:rPr>
          <w:sz w:val="22"/>
          <w:szCs w:val="22"/>
        </w:rPr>
      </w:pPr>
      <w:r w:rsidRPr="003660A8">
        <w:rPr>
          <w:sz w:val="22"/>
          <w:szCs w:val="22"/>
        </w:rPr>
        <w:t>недельной образовательной нагрузки обучающихся</w:t>
      </w:r>
    </w:p>
    <w:p w:rsidR="006B4E1E" w:rsidRPr="003660A8" w:rsidRDefault="006B4E1E" w:rsidP="003660A8">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644"/>
        <w:gridCol w:w="2051"/>
        <w:gridCol w:w="2051"/>
        <w:gridCol w:w="3855"/>
      </w:tblGrid>
      <w:tr w:rsidR="006B4E1E" w:rsidRPr="003660A8" w:rsidTr="003660A8">
        <w:tc>
          <w:tcPr>
            <w:tcW w:w="1644"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Классы</w:t>
            </w:r>
          </w:p>
        </w:tc>
        <w:tc>
          <w:tcPr>
            <w:tcW w:w="4102" w:type="dxa"/>
            <w:gridSpan w:val="2"/>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Максимально допустимая аудиторная недельная нагрузка (в академических часах) &lt;*&gt;</w:t>
            </w:r>
          </w:p>
        </w:tc>
        <w:tc>
          <w:tcPr>
            <w:tcW w:w="3855"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Максимально допустимый недельный объем нагрузки внеурочной деятельности (в академических часах) &lt;**&gt;</w:t>
            </w:r>
          </w:p>
        </w:tc>
      </w:tr>
      <w:tr w:rsidR="006B4E1E" w:rsidRPr="003660A8" w:rsidTr="003660A8">
        <w:tc>
          <w:tcPr>
            <w:tcW w:w="1644"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p>
        </w:tc>
        <w:tc>
          <w:tcPr>
            <w:tcW w:w="2051"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при 6-дневной неделе, не более</w:t>
            </w:r>
          </w:p>
        </w:tc>
        <w:tc>
          <w:tcPr>
            <w:tcW w:w="2051"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при 5-дневной неделе, не более</w:t>
            </w:r>
          </w:p>
        </w:tc>
        <w:tc>
          <w:tcPr>
            <w:tcW w:w="3855"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Независимо от продолжительности учебной недели, не более</w:t>
            </w:r>
          </w:p>
        </w:tc>
      </w:tr>
      <w:tr w:rsidR="006B4E1E" w:rsidRPr="003660A8" w:rsidTr="003660A8">
        <w:tc>
          <w:tcPr>
            <w:tcW w:w="1644"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w:t>
            </w:r>
          </w:p>
        </w:tc>
        <w:tc>
          <w:tcPr>
            <w:tcW w:w="2051"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2051"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21</w:t>
            </w:r>
          </w:p>
        </w:tc>
        <w:tc>
          <w:tcPr>
            <w:tcW w:w="3855"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10</w:t>
            </w:r>
          </w:p>
        </w:tc>
      </w:tr>
      <w:tr w:rsidR="006B4E1E" w:rsidRPr="003660A8" w:rsidTr="003660A8">
        <w:tc>
          <w:tcPr>
            <w:tcW w:w="1644"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2 - 4</w:t>
            </w:r>
          </w:p>
        </w:tc>
        <w:tc>
          <w:tcPr>
            <w:tcW w:w="2051"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26</w:t>
            </w:r>
          </w:p>
        </w:tc>
        <w:tc>
          <w:tcPr>
            <w:tcW w:w="2051"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23</w:t>
            </w:r>
          </w:p>
        </w:tc>
        <w:tc>
          <w:tcPr>
            <w:tcW w:w="3855"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10</w:t>
            </w:r>
          </w:p>
        </w:tc>
      </w:tr>
      <w:tr w:rsidR="006B4E1E" w:rsidRPr="003660A8" w:rsidTr="003660A8">
        <w:tc>
          <w:tcPr>
            <w:tcW w:w="1644"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5</w:t>
            </w:r>
          </w:p>
        </w:tc>
        <w:tc>
          <w:tcPr>
            <w:tcW w:w="2051"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32</w:t>
            </w:r>
          </w:p>
        </w:tc>
        <w:tc>
          <w:tcPr>
            <w:tcW w:w="2051"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29</w:t>
            </w:r>
          </w:p>
        </w:tc>
        <w:tc>
          <w:tcPr>
            <w:tcW w:w="3855"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10</w:t>
            </w:r>
          </w:p>
        </w:tc>
      </w:tr>
      <w:tr w:rsidR="006B4E1E" w:rsidRPr="003660A8" w:rsidTr="003660A8">
        <w:tc>
          <w:tcPr>
            <w:tcW w:w="1644"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6</w:t>
            </w:r>
          </w:p>
        </w:tc>
        <w:tc>
          <w:tcPr>
            <w:tcW w:w="2051"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33</w:t>
            </w:r>
          </w:p>
        </w:tc>
        <w:tc>
          <w:tcPr>
            <w:tcW w:w="2051"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30</w:t>
            </w:r>
          </w:p>
        </w:tc>
        <w:tc>
          <w:tcPr>
            <w:tcW w:w="3855"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10</w:t>
            </w:r>
          </w:p>
        </w:tc>
      </w:tr>
      <w:tr w:rsidR="006B4E1E" w:rsidRPr="003660A8" w:rsidTr="003660A8">
        <w:tc>
          <w:tcPr>
            <w:tcW w:w="1644"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7</w:t>
            </w:r>
          </w:p>
        </w:tc>
        <w:tc>
          <w:tcPr>
            <w:tcW w:w="2051"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35</w:t>
            </w:r>
          </w:p>
        </w:tc>
        <w:tc>
          <w:tcPr>
            <w:tcW w:w="2051"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32</w:t>
            </w:r>
          </w:p>
        </w:tc>
        <w:tc>
          <w:tcPr>
            <w:tcW w:w="3855"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10</w:t>
            </w:r>
          </w:p>
        </w:tc>
      </w:tr>
      <w:tr w:rsidR="006B4E1E" w:rsidRPr="003660A8" w:rsidTr="003660A8">
        <w:tc>
          <w:tcPr>
            <w:tcW w:w="1644"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8 - 9</w:t>
            </w:r>
          </w:p>
        </w:tc>
        <w:tc>
          <w:tcPr>
            <w:tcW w:w="2051"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36</w:t>
            </w:r>
          </w:p>
        </w:tc>
        <w:tc>
          <w:tcPr>
            <w:tcW w:w="2051"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33</w:t>
            </w:r>
          </w:p>
        </w:tc>
        <w:tc>
          <w:tcPr>
            <w:tcW w:w="3855"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10</w:t>
            </w:r>
          </w:p>
        </w:tc>
      </w:tr>
      <w:tr w:rsidR="006B4E1E" w:rsidRPr="003660A8" w:rsidTr="003660A8">
        <w:tc>
          <w:tcPr>
            <w:tcW w:w="1644"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10 - 11</w:t>
            </w:r>
          </w:p>
        </w:tc>
        <w:tc>
          <w:tcPr>
            <w:tcW w:w="2051"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37</w:t>
            </w:r>
          </w:p>
        </w:tc>
        <w:tc>
          <w:tcPr>
            <w:tcW w:w="2051"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34</w:t>
            </w:r>
          </w:p>
        </w:tc>
        <w:tc>
          <w:tcPr>
            <w:tcW w:w="3855" w:type="dxa"/>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10</w:t>
            </w:r>
          </w:p>
        </w:tc>
      </w:tr>
      <w:tr w:rsidR="006B4E1E" w:rsidRPr="003660A8" w:rsidTr="003660A8">
        <w:tc>
          <w:tcPr>
            <w:tcW w:w="9601" w:type="dxa"/>
            <w:gridSpan w:val="4"/>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jc w:val="both"/>
            </w:pPr>
            <w:r w:rsidRPr="003660A8">
              <w:t>Примечание:</w:t>
            </w:r>
          </w:p>
          <w:p w:rsidR="006B4E1E" w:rsidRPr="003660A8" w:rsidRDefault="006B4E1E" w:rsidP="003660A8">
            <w:pPr>
              <w:pStyle w:val="ConsPlusNormal"/>
              <w:ind w:firstLine="283"/>
              <w:jc w:val="both"/>
            </w:pPr>
            <w:r w:rsidRPr="003660A8">
              <w:t>&lt;*&gt; Максимально допустимая аудиторная недельная нагрузка включает обязательную часть учебного плана и часть учебного плана, формируемую участниками образовательных отношений.</w:t>
            </w:r>
          </w:p>
          <w:p w:rsidR="006B4E1E" w:rsidRPr="003660A8" w:rsidRDefault="006B4E1E" w:rsidP="003660A8">
            <w:pPr>
              <w:pStyle w:val="ConsPlusNormal"/>
              <w:ind w:firstLine="283"/>
              <w:jc w:val="both"/>
            </w:pPr>
            <w:r w:rsidRPr="003660A8">
              <w:t>&lt;**&gt; Часы внеурочной деятельности могут быть реализованы как в течение учебной недели, так и в период каникул, в выходные и нерабочие праздничные дни. Внеурочная деятельность организуется на добровольной основе в соответствии с выбором участников образовательных отношений.</w:t>
            </w:r>
          </w:p>
        </w:tc>
      </w:tr>
    </w:tbl>
    <w:p w:rsidR="006B4E1E" w:rsidRPr="003660A8" w:rsidRDefault="006B4E1E" w:rsidP="003660A8">
      <w:pPr>
        <w:pStyle w:val="ConsPlusNormal"/>
        <w:jc w:val="both"/>
        <w:rPr>
          <w:sz w:val="22"/>
          <w:szCs w:val="22"/>
        </w:rPr>
      </w:pPr>
    </w:p>
    <w:p w:rsidR="006B4E1E" w:rsidRPr="003660A8" w:rsidRDefault="006B4E1E" w:rsidP="003660A8">
      <w:pPr>
        <w:pStyle w:val="ConsPlusNormal"/>
        <w:ind w:firstLine="540"/>
        <w:jc w:val="both"/>
        <w:rPr>
          <w:sz w:val="22"/>
          <w:szCs w:val="22"/>
        </w:rPr>
      </w:pPr>
      <w:r w:rsidRPr="003660A8">
        <w:rPr>
          <w:sz w:val="22"/>
          <w:szCs w:val="22"/>
        </w:rPr>
        <w:t>Часы, отведенные на внеурочную деятельность, используются для проведения общественно полезных практик, исследовательской деятельности, реализации образовательных проектов, экскурсий, походов, соревнований, посещений театров, музеев и других мероприятий.</w:t>
      </w:r>
    </w:p>
    <w:p w:rsidR="006B4E1E" w:rsidRPr="003660A8" w:rsidRDefault="006B4E1E" w:rsidP="003660A8">
      <w:pPr>
        <w:pStyle w:val="ConsPlusNormal"/>
        <w:ind w:firstLine="540"/>
        <w:jc w:val="both"/>
        <w:rPr>
          <w:sz w:val="22"/>
          <w:szCs w:val="22"/>
        </w:rPr>
      </w:pPr>
      <w:r w:rsidRPr="003660A8">
        <w:rPr>
          <w:sz w:val="22"/>
          <w:szCs w:val="22"/>
        </w:rPr>
        <w:t>Допускается перераспределение часов внеурочной деятельности по годам обучения в пределах одного уровня общего образования, а также их суммирование в течение учебного года.</w:t>
      </w:r>
    </w:p>
    <w:p w:rsidR="006B4E1E" w:rsidRPr="003660A8" w:rsidRDefault="006B4E1E" w:rsidP="003660A8">
      <w:pPr>
        <w:pStyle w:val="ConsPlusNormal"/>
        <w:jc w:val="both"/>
        <w:rPr>
          <w:sz w:val="22"/>
          <w:szCs w:val="22"/>
        </w:rPr>
      </w:pPr>
      <w:r w:rsidRPr="003660A8">
        <w:rPr>
          <w:sz w:val="22"/>
          <w:szCs w:val="22"/>
        </w:rPr>
        <w:t>(п. 10.5 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10.6. Образовательная недельная нагрузка равномерно распределяется в течение учебной недели, при этом объем максимально допустимой аудиторной недельной нагрузки в течение дня составляет:</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 для обучающихся 1-х классов - не должен превышать 4 уроков;</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 для обучающихся 2 - 4 классов - не более 5 уроков;</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 для обучающихся 5 - 6 классов - не более 6 уроков;</w:t>
      </w:r>
    </w:p>
    <w:p w:rsidR="006B4E1E" w:rsidRPr="003660A8" w:rsidRDefault="006B4E1E" w:rsidP="003660A8">
      <w:pPr>
        <w:pStyle w:val="ConsPlusNormal"/>
        <w:ind w:firstLine="540"/>
        <w:jc w:val="both"/>
        <w:rPr>
          <w:sz w:val="22"/>
          <w:szCs w:val="22"/>
        </w:rPr>
      </w:pPr>
      <w:r w:rsidRPr="003660A8">
        <w:rPr>
          <w:sz w:val="22"/>
          <w:szCs w:val="22"/>
        </w:rPr>
        <w:t>- для обучающихся 7 - 11 классов - не более 7 уроков.</w:t>
      </w:r>
    </w:p>
    <w:p w:rsidR="006B4E1E" w:rsidRPr="003660A8" w:rsidRDefault="006B4E1E" w:rsidP="003660A8">
      <w:pPr>
        <w:pStyle w:val="ConsPlusNormal"/>
        <w:ind w:firstLine="540"/>
        <w:jc w:val="both"/>
        <w:rPr>
          <w:sz w:val="22"/>
          <w:szCs w:val="22"/>
        </w:rPr>
      </w:pPr>
      <w:r w:rsidRPr="003660A8">
        <w:rPr>
          <w:sz w:val="22"/>
          <w:szCs w:val="22"/>
        </w:rPr>
        <w:t>Расписание уроков составляется отдельно для обязательных и факультативных занятий. Факультативные занятия следует планировать на дни с наименьшим количеством обязательных уроков. Между началом факультативных занятий и последним уроком рекомендуется устраивать перерыв продолжительностью не менее 45 минут.</w:t>
      </w:r>
    </w:p>
    <w:p w:rsidR="006B4E1E" w:rsidRPr="003660A8" w:rsidRDefault="006B4E1E" w:rsidP="003660A8">
      <w:pPr>
        <w:pStyle w:val="ConsPlusNormal"/>
        <w:ind w:firstLine="540"/>
        <w:jc w:val="both"/>
        <w:rPr>
          <w:sz w:val="22"/>
          <w:szCs w:val="22"/>
        </w:rPr>
      </w:pPr>
      <w:r w:rsidRPr="003660A8">
        <w:rPr>
          <w:sz w:val="22"/>
          <w:szCs w:val="22"/>
        </w:rPr>
        <w:t>Общий объем нагрузки в течение дня не должен превышать:</w:t>
      </w:r>
    </w:p>
    <w:p w:rsidR="006B4E1E" w:rsidRPr="003660A8" w:rsidRDefault="006B4E1E" w:rsidP="003660A8">
      <w:pPr>
        <w:pStyle w:val="ConsPlusNormal"/>
        <w:jc w:val="both"/>
        <w:rPr>
          <w:sz w:val="22"/>
          <w:szCs w:val="22"/>
        </w:rPr>
      </w:pPr>
      <w:r w:rsidRPr="003660A8">
        <w:rPr>
          <w:sz w:val="22"/>
          <w:szCs w:val="22"/>
        </w:rPr>
        <w:t>(абзац введен Изменениями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 для обучающихся 1-х классов - 4 уроков и один раз в неделю 5 уроков за счет урока физической культуры;</w:t>
      </w:r>
    </w:p>
    <w:p w:rsidR="006B4E1E" w:rsidRPr="003660A8" w:rsidRDefault="006B4E1E" w:rsidP="003660A8">
      <w:pPr>
        <w:pStyle w:val="ConsPlusNormal"/>
        <w:jc w:val="both"/>
        <w:rPr>
          <w:sz w:val="22"/>
          <w:szCs w:val="22"/>
        </w:rPr>
      </w:pPr>
      <w:r w:rsidRPr="003660A8">
        <w:rPr>
          <w:sz w:val="22"/>
          <w:szCs w:val="22"/>
        </w:rPr>
        <w:t>(абзац введен Изменениями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 для обучающихся 2 - 4 классов - 5 уроков и один раз в неделю 6 уроков за счет урока физической культуры;</w:t>
      </w:r>
    </w:p>
    <w:p w:rsidR="006B4E1E" w:rsidRPr="003660A8" w:rsidRDefault="006B4E1E" w:rsidP="003660A8">
      <w:pPr>
        <w:pStyle w:val="ConsPlusNormal"/>
        <w:jc w:val="both"/>
        <w:rPr>
          <w:sz w:val="22"/>
          <w:szCs w:val="22"/>
        </w:rPr>
      </w:pPr>
      <w:r w:rsidRPr="003660A8">
        <w:rPr>
          <w:sz w:val="22"/>
          <w:szCs w:val="22"/>
        </w:rPr>
        <w:t>(абзац введен Изменениями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 для обучающихся 5 - 7 классов - не более 7 уроков;</w:t>
      </w:r>
    </w:p>
    <w:p w:rsidR="006B4E1E" w:rsidRPr="003660A8" w:rsidRDefault="006B4E1E" w:rsidP="003660A8">
      <w:pPr>
        <w:pStyle w:val="ConsPlusNormal"/>
        <w:jc w:val="both"/>
        <w:rPr>
          <w:sz w:val="22"/>
          <w:szCs w:val="22"/>
        </w:rPr>
      </w:pPr>
      <w:r w:rsidRPr="003660A8">
        <w:rPr>
          <w:sz w:val="22"/>
          <w:szCs w:val="22"/>
        </w:rPr>
        <w:t>(абзац введен Изменениями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 для обучающихся 8 - 11 классов - не более 8 уроков.</w:t>
      </w:r>
    </w:p>
    <w:p w:rsidR="006B4E1E" w:rsidRPr="003660A8" w:rsidRDefault="006B4E1E" w:rsidP="003660A8">
      <w:pPr>
        <w:pStyle w:val="ConsPlusNormal"/>
        <w:jc w:val="both"/>
        <w:rPr>
          <w:sz w:val="22"/>
          <w:szCs w:val="22"/>
        </w:rPr>
      </w:pPr>
      <w:r w:rsidRPr="003660A8">
        <w:rPr>
          <w:sz w:val="22"/>
          <w:szCs w:val="22"/>
        </w:rPr>
        <w:t>(абзац введен Изменениями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10.7. Расписание уроков составляют с учетом дневной и недельной умственной работоспособности обучающихся и шкалой трудности учебных предметов (</w:t>
      </w:r>
      <w:hyperlink w:anchor="Par1083" w:tooltip="ГИГИЕНИЧЕСКИЕ РЕКОМЕНДАЦИИ К РАСПИСАНИЮ УРОКОВ" w:history="1">
        <w:r w:rsidRPr="003660A8">
          <w:rPr>
            <w:sz w:val="22"/>
            <w:szCs w:val="22"/>
          </w:rPr>
          <w:t>приложение 3</w:t>
        </w:r>
      </w:hyperlink>
      <w:r w:rsidRPr="003660A8">
        <w:rPr>
          <w:sz w:val="22"/>
          <w:szCs w:val="22"/>
        </w:rPr>
        <w:t xml:space="preserve"> настоящих санитарных правил).</w:t>
      </w:r>
    </w:p>
    <w:p w:rsidR="006B4E1E" w:rsidRPr="003660A8" w:rsidRDefault="006B4E1E" w:rsidP="003660A8">
      <w:pPr>
        <w:pStyle w:val="ConsPlusNormal"/>
        <w:ind w:firstLine="540"/>
        <w:jc w:val="both"/>
        <w:rPr>
          <w:sz w:val="22"/>
          <w:szCs w:val="22"/>
        </w:rPr>
      </w:pPr>
      <w:r w:rsidRPr="003660A8">
        <w:rPr>
          <w:sz w:val="22"/>
          <w:szCs w:val="22"/>
        </w:rPr>
        <w:t>10.8. При составлении расписания уроков следует чередовать различные по сложности предметы в течение дня и недели: для обучающихся начального общего образования основные предметы (математика, русский и иностранный язык, природоведение, информатика) чередовать с уроками музыки, изобразительного искусства, труда, физической культуры; для обучающихся основного общего и среднего общего образования предметы естественно-математического профиля чередовать с гуманитарными предметами.</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Для обучающихся 1 классов наиболее трудные предметы должны проводить на 2 уроке; 2 - 4 классов - 2 - 3 уроках; для обучающихся 5 - 11-х классов - на 2 - 4 уроках.</w:t>
      </w:r>
    </w:p>
    <w:p w:rsidR="006B4E1E" w:rsidRPr="003660A8" w:rsidRDefault="006B4E1E" w:rsidP="003660A8">
      <w:pPr>
        <w:pStyle w:val="ConsPlusNormal"/>
        <w:ind w:firstLine="540"/>
        <w:jc w:val="both"/>
        <w:rPr>
          <w:sz w:val="22"/>
          <w:szCs w:val="22"/>
        </w:rPr>
      </w:pPr>
      <w:r w:rsidRPr="003660A8">
        <w:rPr>
          <w:sz w:val="22"/>
          <w:szCs w:val="22"/>
        </w:rPr>
        <w:t>В начальных классах сдвоенные уроки не проводятся. Допускается проведение сдвоенных уроков физической культуры (занятия на лыжах, занятия в бассейне).</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В течение учебного дня не следует проводить более одной контрольной работы. Контрольные работы рекомендуется проводить на 2 - 4 уроках.</w:t>
      </w:r>
    </w:p>
    <w:p w:rsidR="006B4E1E" w:rsidRPr="003660A8" w:rsidRDefault="006B4E1E" w:rsidP="003660A8">
      <w:pPr>
        <w:pStyle w:val="ConsPlusNormal"/>
        <w:ind w:firstLine="540"/>
        <w:jc w:val="both"/>
        <w:rPr>
          <w:sz w:val="22"/>
          <w:szCs w:val="22"/>
        </w:rPr>
      </w:pPr>
      <w:r w:rsidRPr="003660A8">
        <w:rPr>
          <w:sz w:val="22"/>
          <w:szCs w:val="22"/>
        </w:rPr>
        <w:t xml:space="preserve">10.9. Продолжительность урока (академический час) во всех классах не должна превышать 45 минут, за исключением 1 класса, в котором продолжительность регламентируется </w:t>
      </w:r>
      <w:hyperlink w:anchor="Par673" w:tooltip="10.10. Обучение в 1-м классе осуществляется с соблюдением следующих дополнительных требований:" w:history="1">
        <w:r w:rsidRPr="003660A8">
          <w:rPr>
            <w:sz w:val="22"/>
            <w:szCs w:val="22"/>
          </w:rPr>
          <w:t>пунктом 10.10</w:t>
        </w:r>
      </w:hyperlink>
      <w:r w:rsidRPr="003660A8">
        <w:rPr>
          <w:sz w:val="22"/>
          <w:szCs w:val="22"/>
        </w:rPr>
        <w:t xml:space="preserve"> настоящих санитарных правил, и компенсирующего класса, продолжительность урока в котором не должна превышать 40 минут.</w:t>
      </w:r>
    </w:p>
    <w:p w:rsidR="006B4E1E" w:rsidRPr="003660A8" w:rsidRDefault="006B4E1E" w:rsidP="003660A8">
      <w:pPr>
        <w:pStyle w:val="ConsPlusNormal"/>
        <w:ind w:firstLine="540"/>
        <w:jc w:val="both"/>
        <w:rPr>
          <w:sz w:val="22"/>
          <w:szCs w:val="22"/>
        </w:rPr>
      </w:pPr>
      <w:r w:rsidRPr="003660A8">
        <w:rPr>
          <w:sz w:val="22"/>
          <w:szCs w:val="22"/>
        </w:rPr>
        <w:t>Плотность учебной работы обучающихся на уроках по основным предметам должна составлять 60 - 80%.</w:t>
      </w:r>
    </w:p>
    <w:p w:rsidR="006B4E1E" w:rsidRPr="003660A8" w:rsidRDefault="006B4E1E" w:rsidP="003660A8">
      <w:pPr>
        <w:pStyle w:val="ConsPlusNormal"/>
        <w:ind w:firstLine="540"/>
        <w:jc w:val="both"/>
        <w:rPr>
          <w:sz w:val="22"/>
          <w:szCs w:val="22"/>
        </w:rPr>
      </w:pPr>
      <w:bookmarkStart w:id="2" w:name="Par673"/>
      <w:bookmarkEnd w:id="2"/>
      <w:r w:rsidRPr="003660A8">
        <w:rPr>
          <w:sz w:val="22"/>
          <w:szCs w:val="22"/>
        </w:rPr>
        <w:t>10.10. Обучение в 1-м классе осуществляется с соблюдением следующих дополнительных требований:</w:t>
      </w:r>
    </w:p>
    <w:p w:rsidR="006B4E1E" w:rsidRPr="003660A8" w:rsidRDefault="006B4E1E" w:rsidP="003660A8">
      <w:pPr>
        <w:pStyle w:val="ConsPlusNormal"/>
        <w:ind w:firstLine="540"/>
        <w:jc w:val="both"/>
        <w:rPr>
          <w:sz w:val="22"/>
          <w:szCs w:val="22"/>
        </w:rPr>
      </w:pPr>
      <w:r w:rsidRPr="003660A8">
        <w:rPr>
          <w:sz w:val="22"/>
          <w:szCs w:val="22"/>
        </w:rPr>
        <w:t>- учебные занятия проводятся по 5-дневной учебной неделе и только в первую смену;</w:t>
      </w:r>
    </w:p>
    <w:p w:rsidR="006B4E1E" w:rsidRPr="003660A8" w:rsidRDefault="006B4E1E" w:rsidP="003660A8">
      <w:pPr>
        <w:pStyle w:val="ConsPlusNormal"/>
        <w:ind w:firstLine="540"/>
        <w:jc w:val="both"/>
        <w:rPr>
          <w:sz w:val="22"/>
          <w:szCs w:val="22"/>
        </w:rPr>
      </w:pPr>
      <w:r w:rsidRPr="003660A8">
        <w:rPr>
          <w:sz w:val="22"/>
          <w:szCs w:val="22"/>
        </w:rPr>
        <w:t>- использование "ступенчатого" режима обучения в первом полугодии (в сентябре, октябре - по 3 урока в день по 35 минут каждый, в ноябре-декабре - по 4 урока в день по 35 минут каждый; январь - май - по 4 урока в день по 40 минут каждый).</w:t>
      </w:r>
    </w:p>
    <w:p w:rsidR="006B4E1E" w:rsidRPr="003660A8" w:rsidRDefault="006B4E1E" w:rsidP="003660A8">
      <w:pPr>
        <w:pStyle w:val="ConsPlusNormal"/>
        <w:ind w:firstLine="540"/>
        <w:jc w:val="both"/>
        <w:rPr>
          <w:sz w:val="22"/>
          <w:szCs w:val="22"/>
        </w:rPr>
      </w:pPr>
      <w:r w:rsidRPr="003660A8">
        <w:rPr>
          <w:sz w:val="22"/>
          <w:szCs w:val="22"/>
        </w:rPr>
        <w:t>- рекомендуется организация в середине учебного дня динамической паузы продолжительностью не менее 40 минут;.</w:t>
      </w:r>
    </w:p>
    <w:p w:rsidR="006B4E1E" w:rsidRPr="003660A8" w:rsidRDefault="006B4E1E" w:rsidP="003660A8">
      <w:pPr>
        <w:pStyle w:val="ConsPlusNormal"/>
        <w:ind w:firstLine="540"/>
        <w:jc w:val="both"/>
        <w:rPr>
          <w:sz w:val="22"/>
          <w:szCs w:val="22"/>
        </w:rPr>
      </w:pPr>
      <w:r w:rsidRPr="003660A8">
        <w:rPr>
          <w:sz w:val="22"/>
          <w:szCs w:val="22"/>
        </w:rPr>
        <w:t>- обучение проводится без балльного оценивания занятий обучающихся и домашних заданий;</w:t>
      </w:r>
    </w:p>
    <w:p w:rsidR="006B4E1E" w:rsidRPr="003660A8" w:rsidRDefault="006B4E1E" w:rsidP="003660A8">
      <w:pPr>
        <w:pStyle w:val="ConsPlusNormal"/>
        <w:ind w:firstLine="540"/>
        <w:jc w:val="both"/>
        <w:rPr>
          <w:sz w:val="22"/>
          <w:szCs w:val="22"/>
        </w:rPr>
      </w:pPr>
      <w:r w:rsidRPr="003660A8">
        <w:rPr>
          <w:sz w:val="22"/>
          <w:szCs w:val="22"/>
        </w:rPr>
        <w:t>- дополнительные недельные каникулы в середине третьей четверти при традиционном режиме обучения. Возможна организация дополнительных каникул независимо от четвертей (триместров).</w:t>
      </w:r>
    </w:p>
    <w:p w:rsidR="006B4E1E" w:rsidRPr="003660A8" w:rsidRDefault="006B4E1E" w:rsidP="003660A8">
      <w:pPr>
        <w:pStyle w:val="ConsPlusNormal"/>
        <w:ind w:firstLine="540"/>
        <w:jc w:val="both"/>
        <w:rPr>
          <w:sz w:val="22"/>
          <w:szCs w:val="22"/>
        </w:rPr>
      </w:pPr>
      <w:r w:rsidRPr="003660A8">
        <w:rPr>
          <w:sz w:val="22"/>
          <w:szCs w:val="22"/>
        </w:rPr>
        <w:t>В общеобразовательной организации может осуществляться присмотр и уход в группах продленного дня при создании условий, включающих организацию:</w:t>
      </w:r>
    </w:p>
    <w:p w:rsidR="006B4E1E" w:rsidRPr="003660A8" w:rsidRDefault="006B4E1E" w:rsidP="003660A8">
      <w:pPr>
        <w:pStyle w:val="ConsPlusNormal"/>
        <w:ind w:firstLine="540"/>
        <w:jc w:val="both"/>
        <w:rPr>
          <w:sz w:val="22"/>
          <w:szCs w:val="22"/>
        </w:rPr>
      </w:pPr>
      <w:r w:rsidRPr="003660A8">
        <w:rPr>
          <w:sz w:val="22"/>
          <w:szCs w:val="22"/>
        </w:rPr>
        <w:t>- полдника и прогулок для всех учащихся;</w:t>
      </w:r>
    </w:p>
    <w:p w:rsidR="006B4E1E" w:rsidRPr="003660A8" w:rsidRDefault="006B4E1E" w:rsidP="003660A8">
      <w:pPr>
        <w:pStyle w:val="ConsPlusNormal"/>
        <w:ind w:firstLine="540"/>
        <w:jc w:val="both"/>
        <w:rPr>
          <w:sz w:val="22"/>
          <w:szCs w:val="22"/>
        </w:rPr>
      </w:pPr>
      <w:r w:rsidRPr="003660A8">
        <w:rPr>
          <w:sz w:val="22"/>
          <w:szCs w:val="22"/>
        </w:rPr>
        <w:t>- полдника, прогулок и дневного сна для детей первого года обучения.</w:t>
      </w:r>
    </w:p>
    <w:p w:rsidR="006B4E1E" w:rsidRPr="003660A8" w:rsidRDefault="006B4E1E" w:rsidP="003660A8">
      <w:pPr>
        <w:pStyle w:val="ConsPlusNormal"/>
        <w:jc w:val="both"/>
        <w:rPr>
          <w:sz w:val="22"/>
          <w:szCs w:val="22"/>
        </w:rPr>
      </w:pPr>
      <w:r w:rsidRPr="003660A8">
        <w:rPr>
          <w:sz w:val="22"/>
          <w:szCs w:val="22"/>
        </w:rPr>
        <w:t>(п. 10.10 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10.11. Для предупреждения переутомления и сохранения оптимального уровня работоспособности в течение недели обучающиеся должны иметь облегченный учебный день в четверг или пятницу.</w:t>
      </w:r>
    </w:p>
    <w:p w:rsidR="006B4E1E" w:rsidRPr="003660A8" w:rsidRDefault="006B4E1E" w:rsidP="003660A8">
      <w:pPr>
        <w:pStyle w:val="ConsPlusNormal"/>
        <w:ind w:firstLine="540"/>
        <w:jc w:val="both"/>
        <w:rPr>
          <w:sz w:val="22"/>
          <w:szCs w:val="22"/>
        </w:rPr>
      </w:pPr>
      <w:r w:rsidRPr="003660A8">
        <w:rPr>
          <w:sz w:val="22"/>
          <w:szCs w:val="22"/>
        </w:rPr>
        <w:t>10.12. Продолжительность перемен между уроками составляет не менее 10 минут, большой перемены (после 2 или 3 уроков) - 20 - 30 минут. Вместо одной большой перемены допускается после 2 и 3 уроков устанавливать две перемены по 20 минут каждая.</w:t>
      </w:r>
    </w:p>
    <w:p w:rsidR="006B4E1E" w:rsidRPr="003660A8" w:rsidRDefault="006B4E1E" w:rsidP="003660A8">
      <w:pPr>
        <w:pStyle w:val="ConsPlusNormal"/>
        <w:ind w:firstLine="540"/>
        <w:jc w:val="both"/>
        <w:rPr>
          <w:sz w:val="22"/>
          <w:szCs w:val="22"/>
        </w:rPr>
      </w:pPr>
      <w:r w:rsidRPr="003660A8">
        <w:rPr>
          <w:sz w:val="22"/>
          <w:szCs w:val="22"/>
        </w:rPr>
        <w:t>Рекомендуется организовывать перемены на открытом воздухе. С этой целью при проведении ежедневной динамической паузы рекомендуется увеличить продолжительность большой перемены до 45 минут, из которых не менее 30 минут отводится на организацию двигательно-активных видов деятельности обучающихся на спортплощадке учреждения, в спортивном зале или в рекреациях.</w:t>
      </w:r>
    </w:p>
    <w:p w:rsidR="006B4E1E" w:rsidRPr="003660A8" w:rsidRDefault="006B4E1E" w:rsidP="003660A8">
      <w:pPr>
        <w:pStyle w:val="ConsPlusNormal"/>
        <w:ind w:firstLine="540"/>
        <w:jc w:val="both"/>
        <w:rPr>
          <w:sz w:val="22"/>
          <w:szCs w:val="22"/>
        </w:rPr>
      </w:pPr>
      <w:r w:rsidRPr="003660A8">
        <w:rPr>
          <w:sz w:val="22"/>
          <w:szCs w:val="22"/>
        </w:rPr>
        <w:t>10.13. Перерыв между сменами должен составлять не менее 30 минут для проведения влажной уборки в помещениях и их проветривания, в случае неблагополучной эпидемиологической ситуации для проведения дезинфекционной обработки перерыв увеличивают до 60 минут.</w:t>
      </w:r>
    </w:p>
    <w:p w:rsidR="006B4E1E" w:rsidRPr="003660A8" w:rsidRDefault="006B4E1E" w:rsidP="003660A8">
      <w:pPr>
        <w:pStyle w:val="ConsPlusNormal"/>
        <w:ind w:firstLine="540"/>
        <w:jc w:val="both"/>
        <w:rPr>
          <w:sz w:val="22"/>
          <w:szCs w:val="22"/>
        </w:rPr>
      </w:pPr>
      <w:r w:rsidRPr="003660A8">
        <w:rPr>
          <w:sz w:val="22"/>
          <w:szCs w:val="22"/>
        </w:rPr>
        <w:t>10.14. Использование в учебном процессе инновационных образовательных программ и технологий, расписаний занятий, режимов обучения возможно при отсутствии их неблагоприятного влияния на функциональное состояние и здоровье обучающихся.</w:t>
      </w:r>
    </w:p>
    <w:p w:rsidR="006B4E1E" w:rsidRPr="003660A8" w:rsidRDefault="006B4E1E" w:rsidP="003660A8">
      <w:pPr>
        <w:pStyle w:val="ConsPlusNormal"/>
        <w:ind w:firstLine="540"/>
        <w:jc w:val="both"/>
        <w:rPr>
          <w:sz w:val="22"/>
          <w:szCs w:val="22"/>
        </w:rPr>
      </w:pPr>
      <w:r w:rsidRPr="003660A8">
        <w:rPr>
          <w:sz w:val="22"/>
          <w:szCs w:val="22"/>
        </w:rPr>
        <w:t>10.15. В малокомплектных сельских организациях, осуществляющих образовательную деятельность в зависимости от конкретных условий, числа обучающихся, их возрастных особенностей допускается формирование классов-комплектов из обучающихся начального общего образования. Оптимальным при этом является раздельное обучение обучающихся разного возраста начального общего образования.</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При объединении обучающихся начального общего образования в класс-комплект оптимальным является создание его из двух классов: 1 и 3 классов (1 + 3), 2 и 3 классов (2 + 3), 2 и 4 классов (2 + 4). Для предупреждения утомления обучающихся необходимо сокращать продолжительность совмещенных (особенно 4-х и 5-х) уроков на 5 - 10 мин. (кроме урока физической культуры). Наполняемость классов-комплектов должна соответствовать таблице 4.</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right"/>
        <w:outlineLvl w:val="2"/>
        <w:rPr>
          <w:sz w:val="22"/>
          <w:szCs w:val="22"/>
        </w:rPr>
      </w:pPr>
      <w:r w:rsidRPr="003660A8">
        <w:rPr>
          <w:sz w:val="22"/>
          <w:szCs w:val="22"/>
        </w:rPr>
        <w:t>Таблица 4</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center"/>
        <w:rPr>
          <w:sz w:val="22"/>
          <w:szCs w:val="22"/>
        </w:rPr>
      </w:pPr>
      <w:r w:rsidRPr="003660A8">
        <w:rPr>
          <w:sz w:val="22"/>
          <w:szCs w:val="22"/>
        </w:rPr>
        <w:t>Наполняемость классов-комплектов</w:t>
      </w:r>
    </w:p>
    <w:p w:rsidR="006B4E1E" w:rsidRPr="003660A8" w:rsidRDefault="006B4E1E" w:rsidP="003660A8">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3988"/>
        <w:gridCol w:w="4410"/>
      </w:tblGrid>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Классы, объединяемые в класс-комплект</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Количество обучающихся в классе-комплекте</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 + 3</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8 - 10</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 + 2</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8 - 10</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 + 4</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8 - 10</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 + 3</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10 - 12</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 + 4</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10 - 15</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 + 4</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10 - 15</w:t>
            </w:r>
          </w:p>
        </w:tc>
      </w:tr>
    </w:tbl>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r w:rsidRPr="003660A8">
        <w:rPr>
          <w:sz w:val="22"/>
          <w:szCs w:val="22"/>
        </w:rPr>
        <w:t>10.16. В классах компенсирующего обучения количество обучающихся не должно превышать 20 человек. Продолжительность уроков не должна превышать 40 минут. Коррекционно-развивающие занятия включаются в объем максимально допустимой недельной нагрузки, установленной для обучающегося каждого возраста.</w:t>
      </w:r>
    </w:p>
    <w:p w:rsidR="006B4E1E" w:rsidRPr="003660A8" w:rsidRDefault="006B4E1E" w:rsidP="003660A8">
      <w:pPr>
        <w:pStyle w:val="ConsPlusNormal"/>
        <w:ind w:firstLine="540"/>
        <w:jc w:val="both"/>
        <w:rPr>
          <w:sz w:val="22"/>
          <w:szCs w:val="22"/>
        </w:rPr>
      </w:pPr>
      <w:r w:rsidRPr="003660A8">
        <w:rPr>
          <w:sz w:val="22"/>
          <w:szCs w:val="22"/>
        </w:rPr>
        <w:t>Независимо от продолжительности учебной недели число уроков в день не должно быть более 5 в начальных классах (кроме первого класса) и более 6 уроков - в 5 - 11 классах.</w:t>
      </w:r>
    </w:p>
    <w:p w:rsidR="006B4E1E" w:rsidRPr="003660A8" w:rsidRDefault="006B4E1E" w:rsidP="003660A8">
      <w:pPr>
        <w:pStyle w:val="ConsPlusNormal"/>
        <w:ind w:firstLine="540"/>
        <w:jc w:val="both"/>
        <w:rPr>
          <w:sz w:val="22"/>
          <w:szCs w:val="22"/>
        </w:rPr>
      </w:pPr>
      <w:r w:rsidRPr="003660A8">
        <w:rPr>
          <w:sz w:val="22"/>
          <w:szCs w:val="22"/>
        </w:rPr>
        <w:t>Для предупреждения переутомления и сохранения оптимального уровня работоспособности организуют облегченный учебный день - четверг или пятница.</w:t>
      </w:r>
    </w:p>
    <w:p w:rsidR="006B4E1E" w:rsidRPr="003660A8" w:rsidRDefault="006B4E1E" w:rsidP="003660A8">
      <w:pPr>
        <w:pStyle w:val="ConsPlusNormal"/>
        <w:ind w:firstLine="540"/>
        <w:jc w:val="both"/>
        <w:rPr>
          <w:sz w:val="22"/>
          <w:szCs w:val="22"/>
        </w:rPr>
      </w:pPr>
      <w:r w:rsidRPr="003660A8">
        <w:rPr>
          <w:sz w:val="22"/>
          <w:szCs w:val="22"/>
        </w:rPr>
        <w:t>Для облегчения и сокращения периода адаптации к образовательной деятельности обучающихся компенсирующих классов следует обеспечить медико-психологической помощью, осуществляемой педагогами-психологами, врачами-педиатрами, учителями-логопедами, другими специально подготовленными педагогическими работниками, а также с применением информационно-коммуникационных технологий, наглядных пособий.</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10.17. С целью профилактики утомления, нарушения осанки и зрения обучающихся на уроках следует проводить физкультминутки и гимнастику для глаз (</w:t>
      </w:r>
      <w:hyperlink w:anchor="Par1328" w:tooltip="РЕКОМЕНДУЕМЫЙ КОМПЛЕКС УПРАЖНЕНИЙ" w:history="1">
        <w:r w:rsidRPr="003660A8">
          <w:rPr>
            <w:sz w:val="22"/>
            <w:szCs w:val="22"/>
          </w:rPr>
          <w:t>приложение 4</w:t>
        </w:r>
      </w:hyperlink>
      <w:r w:rsidRPr="003660A8">
        <w:rPr>
          <w:sz w:val="22"/>
          <w:szCs w:val="22"/>
        </w:rPr>
        <w:t xml:space="preserve"> и </w:t>
      </w:r>
      <w:hyperlink w:anchor="Par1366" w:tooltip="РЕКОМЕНДУЕМЫЙ КОМПЛЕКС УПРАЖНЕНИЙ ГИМНАСТИКИ ГЛАЗ" w:history="1">
        <w:r w:rsidRPr="003660A8">
          <w:rPr>
            <w:sz w:val="22"/>
            <w:szCs w:val="22"/>
          </w:rPr>
          <w:t>приложение 5</w:t>
        </w:r>
      </w:hyperlink>
      <w:r w:rsidRPr="003660A8">
        <w:rPr>
          <w:sz w:val="22"/>
          <w:szCs w:val="22"/>
        </w:rPr>
        <w:t xml:space="preserve"> настоящих санитарных правил).</w:t>
      </w:r>
    </w:p>
    <w:p w:rsidR="006B4E1E" w:rsidRPr="003660A8" w:rsidRDefault="006B4E1E" w:rsidP="003660A8">
      <w:pPr>
        <w:pStyle w:val="ConsPlusNormal"/>
        <w:ind w:firstLine="540"/>
        <w:jc w:val="both"/>
        <w:rPr>
          <w:sz w:val="22"/>
          <w:szCs w:val="22"/>
        </w:rPr>
      </w:pPr>
      <w:r w:rsidRPr="003660A8">
        <w:rPr>
          <w:sz w:val="22"/>
          <w:szCs w:val="22"/>
        </w:rPr>
        <w:t>10.18. Необходимо чередовать во время урока различные виды учебной деятельности (за исключением контрольных работ). Средняя непрерывная продолжительность различных видов учебной деятельности обучающихся (чтение с бумажного носителя, письмо, слушание, опрос и т.п.) в 1 - 4 классах не должна превышать 7 - 10 минут, в 5 - 11 классах - 10 - 15 минут. Расстояние от глаз до тетради или книги должно составлять не менее 25 - 35 см у обучающихся 1 - 4 классов и не менее 30 - 45 см - у обучающихся 5 - 11 классов.</w:t>
      </w:r>
    </w:p>
    <w:p w:rsidR="006B4E1E" w:rsidRPr="003660A8" w:rsidRDefault="006B4E1E" w:rsidP="003660A8">
      <w:pPr>
        <w:pStyle w:val="ConsPlusNormal"/>
        <w:ind w:firstLine="540"/>
        <w:jc w:val="both"/>
        <w:rPr>
          <w:sz w:val="22"/>
          <w:szCs w:val="22"/>
        </w:rPr>
      </w:pPr>
      <w:r w:rsidRPr="003660A8">
        <w:rPr>
          <w:sz w:val="22"/>
          <w:szCs w:val="22"/>
        </w:rPr>
        <w:t>Продолжительность непрерывного использования в образовательной деятельности технических средств обучения устанавливается согласно таблице 5.</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right"/>
        <w:outlineLvl w:val="2"/>
        <w:rPr>
          <w:sz w:val="22"/>
          <w:szCs w:val="22"/>
        </w:rPr>
      </w:pPr>
      <w:r w:rsidRPr="003660A8">
        <w:rPr>
          <w:sz w:val="22"/>
          <w:szCs w:val="22"/>
        </w:rPr>
        <w:t>Таблица 5</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center"/>
        <w:rPr>
          <w:sz w:val="22"/>
          <w:szCs w:val="22"/>
        </w:rPr>
      </w:pPr>
      <w:r w:rsidRPr="003660A8">
        <w:rPr>
          <w:sz w:val="22"/>
          <w:szCs w:val="22"/>
        </w:rPr>
        <w:t>Продолжительность непрерывного применения технических</w:t>
      </w:r>
    </w:p>
    <w:p w:rsidR="006B4E1E" w:rsidRPr="003660A8" w:rsidRDefault="006B4E1E" w:rsidP="003660A8">
      <w:pPr>
        <w:pStyle w:val="ConsPlusNormal"/>
        <w:jc w:val="center"/>
        <w:rPr>
          <w:sz w:val="22"/>
          <w:szCs w:val="22"/>
        </w:rPr>
      </w:pPr>
      <w:r w:rsidRPr="003660A8">
        <w:rPr>
          <w:sz w:val="22"/>
          <w:szCs w:val="22"/>
        </w:rPr>
        <w:t>средств обучения на уроках</w:t>
      </w:r>
    </w:p>
    <w:p w:rsidR="006B4E1E" w:rsidRPr="003660A8" w:rsidRDefault="006B4E1E" w:rsidP="003660A8">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813"/>
        <w:gridCol w:w="1355"/>
        <w:gridCol w:w="1329"/>
        <w:gridCol w:w="1438"/>
        <w:gridCol w:w="1701"/>
        <w:gridCol w:w="1595"/>
        <w:gridCol w:w="1595"/>
      </w:tblGrid>
      <w:tr w:rsidR="006B4E1E" w:rsidRPr="003660A8" w:rsidTr="003660A8">
        <w:tc>
          <w:tcPr>
            <w:tcW w:w="0" w:type="auto"/>
            <w:vMerge w:val="restart"/>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Классы</w:t>
            </w:r>
          </w:p>
        </w:tc>
        <w:tc>
          <w:tcPr>
            <w:tcW w:w="0" w:type="auto"/>
            <w:gridSpan w:val="5"/>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Непрерывная длительность (мин.), не более</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p>
        </w:tc>
      </w:tr>
      <w:tr w:rsidR="006B4E1E" w:rsidRPr="003660A8" w:rsidTr="003660A8">
        <w:tc>
          <w:tcPr>
            <w:tcW w:w="0" w:type="auto"/>
            <w:vMerge/>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просмотр статических изображений на учебных досках и экранах отраженного свечения</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просмотр телепередач</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Просмотр динамических изображений на экранах отраженного свечения</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работа с изображением на индивидуальном мониторе компьютера и клавиатурой</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прослушивание аудиозаписи</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прослушивание аудиозаписи в наушниках</w:t>
            </w:r>
          </w:p>
        </w:tc>
      </w:tr>
      <w:tr w:rsidR="006B4E1E" w:rsidRPr="003660A8" w:rsidTr="003660A8">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1 - 2</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15</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15</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15</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10</w:t>
            </w:r>
          </w:p>
        </w:tc>
      </w:tr>
      <w:tr w:rsidR="006B4E1E" w:rsidRPr="003660A8" w:rsidTr="003660A8">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3 - 4</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15</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15</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15</w:t>
            </w:r>
          </w:p>
        </w:tc>
      </w:tr>
      <w:tr w:rsidR="006B4E1E" w:rsidRPr="003660A8" w:rsidTr="003660A8">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5 - 7</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25</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25</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25</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20</w:t>
            </w:r>
          </w:p>
        </w:tc>
      </w:tr>
      <w:tr w:rsidR="006B4E1E" w:rsidRPr="003660A8" w:rsidTr="003660A8">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both"/>
            </w:pPr>
            <w:r w:rsidRPr="003660A8">
              <w:t>8 - 11</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25</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25</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25</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25</w:t>
            </w:r>
          </w:p>
        </w:tc>
      </w:tr>
    </w:tbl>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r w:rsidRPr="003660A8">
        <w:rPr>
          <w:sz w:val="22"/>
          <w:szCs w:val="22"/>
        </w:rPr>
        <w:t xml:space="preserve">После использования технических средств обучения, связанных со зрительной нагрузкой, необходимо проводить комплекс упражнений для профилактики утомления глаз </w:t>
      </w:r>
      <w:hyperlink w:anchor="Par1366" w:tooltip="РЕКОМЕНДУЕМЫЙ КОМПЛЕКС УПРАЖНЕНИЙ ГИМНАСТИКИ ГЛАЗ" w:history="1">
        <w:r w:rsidRPr="003660A8">
          <w:rPr>
            <w:sz w:val="22"/>
            <w:szCs w:val="22"/>
          </w:rPr>
          <w:t>(приложение 5)</w:t>
        </w:r>
      </w:hyperlink>
      <w:r w:rsidRPr="003660A8">
        <w:rPr>
          <w:sz w:val="22"/>
          <w:szCs w:val="22"/>
        </w:rPr>
        <w:t xml:space="preserve">, а в конце урока - физические упражнения для профилактики общего утомления </w:t>
      </w:r>
      <w:hyperlink w:anchor="Par1328" w:tooltip="РЕКОМЕНДУЕМЫЙ КОМПЛЕКС УПРАЖНЕНИЙ" w:history="1">
        <w:r w:rsidRPr="003660A8">
          <w:rPr>
            <w:sz w:val="22"/>
            <w:szCs w:val="22"/>
          </w:rPr>
          <w:t>(приложение 4)</w:t>
        </w:r>
      </w:hyperlink>
      <w:r w:rsidRPr="003660A8">
        <w:rPr>
          <w:sz w:val="22"/>
          <w:szCs w:val="22"/>
        </w:rPr>
        <w:t>.</w:t>
      </w:r>
    </w:p>
    <w:p w:rsidR="006B4E1E" w:rsidRPr="003660A8" w:rsidRDefault="006B4E1E" w:rsidP="003660A8">
      <w:pPr>
        <w:pStyle w:val="ConsPlusNormal"/>
        <w:ind w:firstLine="540"/>
        <w:jc w:val="both"/>
        <w:rPr>
          <w:sz w:val="22"/>
          <w:szCs w:val="22"/>
        </w:rPr>
      </w:pPr>
      <w:r w:rsidRPr="003660A8">
        <w:rPr>
          <w:sz w:val="22"/>
          <w:szCs w:val="22"/>
        </w:rPr>
        <w:t>Продолжительность непрерывного использования компьютера с жидкокристаллическим монитором на уроках составляет: для учащихся 1 - 2-х классов - не более 20 минут, для учащихся 3 - 4 классов - не более 25 минут, для учащихся 5 - 6 классов - не более 30 минут, для учащихся 7 - 11 классов - 35 минут.</w:t>
      </w:r>
    </w:p>
    <w:p w:rsidR="006B4E1E" w:rsidRPr="003660A8" w:rsidRDefault="006B4E1E" w:rsidP="003660A8">
      <w:pPr>
        <w:pStyle w:val="ConsPlusNormal"/>
        <w:jc w:val="both"/>
        <w:rPr>
          <w:sz w:val="22"/>
          <w:szCs w:val="22"/>
        </w:rPr>
      </w:pPr>
      <w:r w:rsidRPr="003660A8">
        <w:rPr>
          <w:sz w:val="22"/>
          <w:szCs w:val="22"/>
        </w:rPr>
        <w:t>(абзац введен Изменениями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Непрерывная продолжительность работы обучающихся непосредственно с интерактивной доской на уроках в 1 - 4 классах не должна превышать 5 минут, в 5 - 11 классах - 10 минут. Суммарная продолжительность использования интерактивной доски на уроках в 1 - 2 классах составляет не более 25 минут, 3 - 4 классах и старше - не более 30 минут при соблюдении гигиенически рациональной организации урока (оптимальная смена видов деятельности, плотность уроков 60 - 80%, физкультминутки, офтальмотренаж).</w:t>
      </w:r>
    </w:p>
    <w:p w:rsidR="006B4E1E" w:rsidRPr="003660A8" w:rsidRDefault="006B4E1E" w:rsidP="003660A8">
      <w:pPr>
        <w:pStyle w:val="ConsPlusNormal"/>
        <w:jc w:val="both"/>
        <w:rPr>
          <w:sz w:val="22"/>
          <w:szCs w:val="22"/>
        </w:rPr>
      </w:pPr>
      <w:r w:rsidRPr="003660A8">
        <w:rPr>
          <w:sz w:val="22"/>
          <w:szCs w:val="22"/>
        </w:rPr>
        <w:t>(абзац введен Изменениями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С целью профилактики утомления обучающихся не допускается использование на одном уроке более двух видов электронных средств обучения.</w:t>
      </w:r>
    </w:p>
    <w:p w:rsidR="006B4E1E" w:rsidRPr="003660A8" w:rsidRDefault="006B4E1E" w:rsidP="003660A8">
      <w:pPr>
        <w:pStyle w:val="ConsPlusNormal"/>
        <w:jc w:val="both"/>
        <w:rPr>
          <w:sz w:val="22"/>
          <w:szCs w:val="22"/>
        </w:rPr>
      </w:pPr>
      <w:r w:rsidRPr="003660A8">
        <w:rPr>
          <w:sz w:val="22"/>
          <w:szCs w:val="22"/>
        </w:rPr>
        <w:t>(абзац введен Изменениями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10.19. Режим обучения и организации работы кабинетов с использованием компьютерной техники должен соответствовать гигиеническим требованиям к персональным электронно-вычислительным машинам и организации работы на них.</w:t>
      </w:r>
    </w:p>
    <w:p w:rsidR="006B4E1E" w:rsidRPr="003660A8" w:rsidRDefault="006B4E1E" w:rsidP="003660A8">
      <w:pPr>
        <w:pStyle w:val="ConsPlusNormal"/>
        <w:ind w:firstLine="540"/>
        <w:jc w:val="both"/>
        <w:rPr>
          <w:sz w:val="22"/>
          <w:szCs w:val="22"/>
        </w:rPr>
      </w:pPr>
      <w:r w:rsidRPr="003660A8">
        <w:rPr>
          <w:sz w:val="22"/>
          <w:szCs w:val="22"/>
        </w:rPr>
        <w:t>10.20. Для удовлетворения биологической потребности в движении независимо от возраста обучающихся рекомендуется проводить не менее 3-х учебных занятий физической культурой (в урочной и внеурочной форме) в неделю, предусмотренных в объеме общей недельной нагрузки. Заменять учебные занятия физической культурой другими предметами не допускается.</w:t>
      </w:r>
    </w:p>
    <w:p w:rsidR="006B4E1E" w:rsidRPr="003660A8" w:rsidRDefault="006B4E1E" w:rsidP="003660A8">
      <w:pPr>
        <w:pStyle w:val="ConsPlusNormal"/>
        <w:jc w:val="both"/>
        <w:rPr>
          <w:sz w:val="22"/>
          <w:szCs w:val="22"/>
        </w:rPr>
      </w:pPr>
      <w:r w:rsidRPr="003660A8">
        <w:rPr>
          <w:sz w:val="22"/>
          <w:szCs w:val="22"/>
        </w:rPr>
        <w:t>(п. 10.20 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10.21. Для увеличения двигательной активности обучающихся рекомендуется в учебные планы для обучающихся включать предметы двигательно-активного характера (хореография, ритмика, современные и бальные танцы, обучение традиционным и национальным спортивным играм).</w:t>
      </w:r>
    </w:p>
    <w:p w:rsidR="006B4E1E" w:rsidRPr="003660A8" w:rsidRDefault="006B4E1E" w:rsidP="003660A8">
      <w:pPr>
        <w:pStyle w:val="ConsPlusNormal"/>
        <w:ind w:firstLine="540"/>
        <w:jc w:val="both"/>
        <w:rPr>
          <w:sz w:val="22"/>
          <w:szCs w:val="22"/>
        </w:rPr>
      </w:pPr>
      <w:r w:rsidRPr="003660A8">
        <w:rPr>
          <w:sz w:val="22"/>
          <w:szCs w:val="22"/>
        </w:rPr>
        <w:t>10.22. Двигательная активность обучающихся, помимо уроков физической культуры, в образовательной деятельности может обеспечиваться за счет:</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 xml:space="preserve">- физкультминуток в соответствии с рекомендуемым комплексом упражнений </w:t>
      </w:r>
      <w:hyperlink w:anchor="Par1328" w:tooltip="РЕКОМЕНДУЕМЫЙ КОМПЛЕКС УПРАЖНЕНИЙ" w:history="1">
        <w:r w:rsidRPr="003660A8">
          <w:rPr>
            <w:sz w:val="22"/>
            <w:szCs w:val="22"/>
          </w:rPr>
          <w:t>(приложение 4)</w:t>
        </w:r>
      </w:hyperlink>
      <w:r w:rsidRPr="003660A8">
        <w:rPr>
          <w:sz w:val="22"/>
          <w:szCs w:val="22"/>
        </w:rPr>
        <w:t>;</w:t>
      </w:r>
    </w:p>
    <w:p w:rsidR="006B4E1E" w:rsidRPr="003660A8" w:rsidRDefault="006B4E1E" w:rsidP="003660A8">
      <w:pPr>
        <w:pStyle w:val="ConsPlusNormal"/>
        <w:ind w:firstLine="540"/>
        <w:jc w:val="both"/>
        <w:rPr>
          <w:sz w:val="22"/>
          <w:szCs w:val="22"/>
        </w:rPr>
      </w:pPr>
      <w:r w:rsidRPr="003660A8">
        <w:rPr>
          <w:sz w:val="22"/>
          <w:szCs w:val="22"/>
        </w:rPr>
        <w:t>- организованных подвижных игр на переменах;</w:t>
      </w:r>
    </w:p>
    <w:p w:rsidR="006B4E1E" w:rsidRPr="003660A8" w:rsidRDefault="006B4E1E" w:rsidP="003660A8">
      <w:pPr>
        <w:pStyle w:val="ConsPlusNormal"/>
        <w:ind w:firstLine="540"/>
        <w:jc w:val="both"/>
        <w:rPr>
          <w:sz w:val="22"/>
          <w:szCs w:val="22"/>
        </w:rPr>
      </w:pPr>
      <w:r w:rsidRPr="003660A8">
        <w:rPr>
          <w:sz w:val="22"/>
          <w:szCs w:val="22"/>
        </w:rPr>
        <w:t>- спортивного часа для детей, посещающих группу продленного дня;</w:t>
      </w:r>
    </w:p>
    <w:p w:rsidR="006B4E1E" w:rsidRPr="003660A8" w:rsidRDefault="006B4E1E" w:rsidP="003660A8">
      <w:pPr>
        <w:pStyle w:val="ConsPlusNormal"/>
        <w:ind w:firstLine="540"/>
        <w:jc w:val="both"/>
        <w:rPr>
          <w:sz w:val="22"/>
          <w:szCs w:val="22"/>
        </w:rPr>
      </w:pPr>
      <w:r w:rsidRPr="003660A8">
        <w:rPr>
          <w:sz w:val="22"/>
          <w:szCs w:val="22"/>
        </w:rPr>
        <w:t>- внеклассных спортивных занятий и соревнований, общешкольных спортивных мероприятий, дней здоровья;</w:t>
      </w:r>
    </w:p>
    <w:p w:rsidR="006B4E1E" w:rsidRPr="003660A8" w:rsidRDefault="006B4E1E" w:rsidP="003660A8">
      <w:pPr>
        <w:pStyle w:val="ConsPlusNormal"/>
        <w:ind w:firstLine="540"/>
        <w:jc w:val="both"/>
        <w:rPr>
          <w:sz w:val="22"/>
          <w:szCs w:val="22"/>
        </w:rPr>
      </w:pPr>
      <w:r w:rsidRPr="003660A8">
        <w:rPr>
          <w:sz w:val="22"/>
          <w:szCs w:val="22"/>
        </w:rPr>
        <w:t>- самостоятельных занятий физической культурой в секциях и клубах.</w:t>
      </w:r>
    </w:p>
    <w:p w:rsidR="006B4E1E" w:rsidRPr="003660A8" w:rsidRDefault="006B4E1E" w:rsidP="003660A8">
      <w:pPr>
        <w:pStyle w:val="ConsPlusNormal"/>
        <w:ind w:firstLine="540"/>
        <w:jc w:val="both"/>
        <w:rPr>
          <w:sz w:val="22"/>
          <w:szCs w:val="22"/>
        </w:rPr>
      </w:pPr>
      <w:r w:rsidRPr="003660A8">
        <w:rPr>
          <w:sz w:val="22"/>
          <w:szCs w:val="22"/>
        </w:rPr>
        <w:t>10.23. Спортивные нагрузки на занятиях физической культурой, соревнованиях, внеурочных занятиях спортивного профиля, при проведении динамического или спортивного часа должны соответствовать возрасту, состоянию здоровья и физической подготовленности обучающихся, а также метеоусловиям (если они организованы на открытом воздухе).</w:t>
      </w:r>
    </w:p>
    <w:p w:rsidR="006B4E1E" w:rsidRPr="003660A8" w:rsidRDefault="006B4E1E" w:rsidP="003660A8">
      <w:pPr>
        <w:pStyle w:val="ConsPlusNormal"/>
        <w:ind w:firstLine="540"/>
        <w:jc w:val="both"/>
        <w:rPr>
          <w:sz w:val="22"/>
          <w:szCs w:val="22"/>
        </w:rPr>
      </w:pPr>
      <w:r w:rsidRPr="003660A8">
        <w:rPr>
          <w:sz w:val="22"/>
          <w:szCs w:val="22"/>
        </w:rPr>
        <w:t>Распределение обучающихся на основную, подготовительную и специальную группы, для участия в физкультурно-оздоровительных и спортивно-массовых мероприятиях, проводит врач с учетом их состояния здоровья (или на основании справок об их здоровье). Обучающимся основной физкультурной группы разрешается участие во всех физкультурно-оздоровительных мероприятиях в соответствии с их возрастом. С обучающимися подготовительной и специальной групп физкультурно-оздоровительную работу следует проводить с учетом заключения врача.</w:t>
      </w:r>
    </w:p>
    <w:p w:rsidR="006B4E1E" w:rsidRPr="003660A8" w:rsidRDefault="006B4E1E" w:rsidP="003660A8">
      <w:pPr>
        <w:pStyle w:val="ConsPlusNormal"/>
        <w:ind w:firstLine="540"/>
        <w:jc w:val="both"/>
        <w:rPr>
          <w:sz w:val="22"/>
          <w:szCs w:val="22"/>
        </w:rPr>
      </w:pPr>
      <w:r w:rsidRPr="003660A8">
        <w:rPr>
          <w:sz w:val="22"/>
          <w:szCs w:val="22"/>
        </w:rPr>
        <w:t>Обучающиеся, отнесенные по состоянию здоровья к подготовительной и специальной группам, занимаются физической культурой со снижением физической нагрузки.</w:t>
      </w:r>
    </w:p>
    <w:p w:rsidR="006B4E1E" w:rsidRPr="003660A8" w:rsidRDefault="006B4E1E" w:rsidP="003660A8">
      <w:pPr>
        <w:pStyle w:val="ConsPlusNormal"/>
        <w:ind w:firstLine="540"/>
        <w:jc w:val="both"/>
        <w:rPr>
          <w:sz w:val="22"/>
          <w:szCs w:val="22"/>
        </w:rPr>
      </w:pPr>
      <w:r w:rsidRPr="003660A8">
        <w:rPr>
          <w:sz w:val="22"/>
          <w:szCs w:val="22"/>
        </w:rPr>
        <w:t xml:space="preserve">Уроки физической культуры целесообразно проводить на открытом воздухе. Возможность проведения занятий физической культурой на открытом воздухе, а также подвижных игр определяется по совокупности показателей метеоусловий (температуры, относительной влажности и скорости движения воздуха) по климатическим зонам </w:t>
      </w:r>
      <w:hyperlink w:anchor="Par1450" w:tooltip="Рекомендации" w:history="1">
        <w:r w:rsidRPr="003660A8">
          <w:rPr>
            <w:sz w:val="22"/>
            <w:szCs w:val="22"/>
          </w:rPr>
          <w:t>(Приложение 7)</w:t>
        </w:r>
      </w:hyperlink>
      <w:r w:rsidRPr="003660A8">
        <w:rPr>
          <w:sz w:val="22"/>
          <w:szCs w:val="22"/>
        </w:rPr>
        <w:t>.</w:t>
      </w:r>
    </w:p>
    <w:p w:rsidR="006B4E1E" w:rsidRPr="003660A8" w:rsidRDefault="006B4E1E" w:rsidP="003660A8">
      <w:pPr>
        <w:pStyle w:val="ConsPlusNormal"/>
        <w:ind w:firstLine="540"/>
        <w:jc w:val="both"/>
        <w:rPr>
          <w:sz w:val="22"/>
          <w:szCs w:val="22"/>
        </w:rPr>
      </w:pPr>
      <w:r w:rsidRPr="003660A8">
        <w:rPr>
          <w:sz w:val="22"/>
          <w:szCs w:val="22"/>
        </w:rPr>
        <w:t>В дождливые, ветреные и морозные дни занятия физической культурой проводят в зале.</w:t>
      </w:r>
    </w:p>
    <w:p w:rsidR="006B4E1E" w:rsidRPr="003660A8" w:rsidRDefault="006B4E1E" w:rsidP="003660A8">
      <w:pPr>
        <w:pStyle w:val="ConsPlusNormal"/>
        <w:ind w:firstLine="540"/>
        <w:jc w:val="both"/>
        <w:rPr>
          <w:sz w:val="22"/>
          <w:szCs w:val="22"/>
        </w:rPr>
      </w:pPr>
      <w:r w:rsidRPr="003660A8">
        <w:rPr>
          <w:sz w:val="22"/>
          <w:szCs w:val="22"/>
        </w:rPr>
        <w:t>10.24. Моторная плотность занятий физической культурой должна составлять не менее 70%.</w:t>
      </w:r>
    </w:p>
    <w:p w:rsidR="006B4E1E" w:rsidRPr="003660A8" w:rsidRDefault="006B4E1E" w:rsidP="003660A8">
      <w:pPr>
        <w:pStyle w:val="ConsPlusNormal"/>
        <w:ind w:firstLine="540"/>
        <w:jc w:val="both"/>
        <w:rPr>
          <w:sz w:val="22"/>
          <w:szCs w:val="22"/>
        </w:rPr>
      </w:pPr>
      <w:r w:rsidRPr="003660A8">
        <w:rPr>
          <w:sz w:val="22"/>
          <w:szCs w:val="22"/>
        </w:rPr>
        <w:t>К тестированию физической подготовленности, участию в соревнованиях и туристских походах обучающихся допускают с разрешения медицинского работника. Его присутствие на спортивных соревнованиях и на занятиях в плавательных бассейнах обязательно.</w:t>
      </w:r>
    </w:p>
    <w:p w:rsidR="006B4E1E" w:rsidRPr="003660A8" w:rsidRDefault="006B4E1E" w:rsidP="003660A8">
      <w:pPr>
        <w:pStyle w:val="ConsPlusNormal"/>
        <w:ind w:firstLine="540"/>
        <w:jc w:val="both"/>
        <w:rPr>
          <w:sz w:val="22"/>
          <w:szCs w:val="22"/>
        </w:rPr>
      </w:pPr>
      <w:r w:rsidRPr="003660A8">
        <w:rPr>
          <w:sz w:val="22"/>
          <w:szCs w:val="22"/>
        </w:rPr>
        <w:t>10.25. На занятиях трудом, предусмотренных образовательной программой, следует чередовать различные по характеру задания. Не следует на уроке выполнять один вид деятельности на протяжении всего времени самостоятельной работы.</w:t>
      </w:r>
    </w:p>
    <w:p w:rsidR="006B4E1E" w:rsidRPr="003660A8" w:rsidRDefault="006B4E1E" w:rsidP="003660A8">
      <w:pPr>
        <w:pStyle w:val="ConsPlusNormal"/>
        <w:ind w:firstLine="540"/>
        <w:jc w:val="both"/>
        <w:rPr>
          <w:sz w:val="22"/>
          <w:szCs w:val="22"/>
        </w:rPr>
      </w:pPr>
      <w:r w:rsidRPr="003660A8">
        <w:rPr>
          <w:sz w:val="22"/>
          <w:szCs w:val="22"/>
        </w:rPr>
        <w:t>10.26. Все работы в мастерских и кабинетах домоводства обучающиеся выполняют в специальной одежде (халат, фартук, берет, косынка). При выполнении работ, создающих угрозу повреждения глаз, следует использовать защитные очки.</w:t>
      </w:r>
    </w:p>
    <w:p w:rsidR="006B4E1E" w:rsidRPr="003660A8" w:rsidRDefault="006B4E1E" w:rsidP="003660A8">
      <w:pPr>
        <w:pStyle w:val="ConsPlusNormal"/>
        <w:ind w:firstLine="540"/>
        <w:jc w:val="both"/>
        <w:rPr>
          <w:sz w:val="22"/>
          <w:szCs w:val="22"/>
        </w:rPr>
      </w:pPr>
      <w:r w:rsidRPr="003660A8">
        <w:rPr>
          <w:sz w:val="22"/>
          <w:szCs w:val="22"/>
        </w:rPr>
        <w:t>10.27. При организации практики и занятий общественно полезным трудом обучающихся, предусмотренных образовательной программой, связанных с большой физической нагрузкой (переноска и передвижение тяжестей), необходимо руководствоваться санитарно-эпидемиологическими требованиями к безопасности условий труда работников, не достигших 18-летнего возраста.</w:t>
      </w:r>
    </w:p>
    <w:p w:rsidR="006B4E1E" w:rsidRPr="003660A8" w:rsidRDefault="006B4E1E" w:rsidP="003660A8">
      <w:pPr>
        <w:pStyle w:val="ConsPlusNormal"/>
        <w:ind w:firstLine="540"/>
        <w:jc w:val="both"/>
        <w:rPr>
          <w:sz w:val="22"/>
          <w:szCs w:val="22"/>
        </w:rPr>
      </w:pPr>
      <w:r w:rsidRPr="003660A8">
        <w:rPr>
          <w:sz w:val="22"/>
          <w:szCs w:val="22"/>
        </w:rPr>
        <w:t>Не допускается привлекать обучающихся к работам с вредными или опасными условиями труда, при выполнении которых запрещается применение труда лиц моложе 18-ти лет, а также к уборке санитарных узлов и мест общего пользования, мытью окон и светильников, уборке снега с крыш и другим аналогичным работам.</w:t>
      </w:r>
    </w:p>
    <w:p w:rsidR="006B4E1E" w:rsidRPr="003660A8" w:rsidRDefault="006B4E1E" w:rsidP="003660A8">
      <w:pPr>
        <w:pStyle w:val="ConsPlusNormal"/>
        <w:ind w:firstLine="540"/>
        <w:jc w:val="both"/>
        <w:rPr>
          <w:sz w:val="22"/>
          <w:szCs w:val="22"/>
        </w:rPr>
      </w:pPr>
      <w:r w:rsidRPr="003660A8">
        <w:rPr>
          <w:sz w:val="22"/>
          <w:szCs w:val="22"/>
        </w:rPr>
        <w:t>Для проведения сельскохозяйственных работ (практики) в районах II климатического пояса следует отводить преимущественно первую половину дня, а в районах III климатической пояса - вторую половину дня (16 - 17 ч) и часы с наименьшей инсоляцией. Сельскохозяйственный инвентарь, используемый для работы, должен соответствовать росту и возрасту обучающихся. Допустимая продолжительность работ для обучающихся 12 - 13 лет составляет - 2 часа; для подростков 14 лет и старше - 3 часа. Через каждые 45 минут работы необходимо устраивать регламентированные 15-минутные перерывы для отдыха. Работа на участках и в помещениях, обработанных пестицидами и агрохимикатами, допускается в сроки, установленные Государственным Каталогом пестицидов и агрохимикатов.</w:t>
      </w:r>
    </w:p>
    <w:p w:rsidR="006B4E1E" w:rsidRPr="003660A8" w:rsidRDefault="006B4E1E" w:rsidP="003660A8">
      <w:pPr>
        <w:pStyle w:val="ConsPlusNormal"/>
        <w:ind w:firstLine="540"/>
        <w:jc w:val="both"/>
        <w:rPr>
          <w:sz w:val="22"/>
          <w:szCs w:val="22"/>
        </w:rPr>
      </w:pPr>
      <w:r w:rsidRPr="003660A8">
        <w:rPr>
          <w:sz w:val="22"/>
          <w:szCs w:val="22"/>
        </w:rPr>
        <w:t>При организации в межшкольных учебных комбинатах занятий по трудовому обучению и профессиональной подготовке в 5 - 11 классах, предусмотренных образовательной программой, обеспечивается соблюдение настоящих санитарных правил и санитарно-эпидемиологических требований к безопасности условий труда работников, не достигших 18-летнего возраста.</w:t>
      </w:r>
    </w:p>
    <w:p w:rsidR="006B4E1E" w:rsidRPr="003660A8" w:rsidRDefault="006B4E1E" w:rsidP="003660A8">
      <w:pPr>
        <w:pStyle w:val="ConsPlusNormal"/>
        <w:jc w:val="both"/>
        <w:rPr>
          <w:sz w:val="22"/>
          <w:szCs w:val="22"/>
        </w:rPr>
      </w:pPr>
      <w:r w:rsidRPr="003660A8">
        <w:rPr>
          <w:sz w:val="22"/>
          <w:szCs w:val="22"/>
        </w:rPr>
        <w:t>(абзац введен Изменениями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 xml:space="preserve">10.28. При организации групп продленного дня необходимо руководствоваться рекомендациями, изложенными в </w:t>
      </w:r>
      <w:hyperlink w:anchor="Par1381" w:tooltip="РЕКОМЕНДАЦИИ" w:history="1">
        <w:r w:rsidRPr="003660A8">
          <w:rPr>
            <w:sz w:val="22"/>
            <w:szCs w:val="22"/>
          </w:rPr>
          <w:t>приложении 6</w:t>
        </w:r>
      </w:hyperlink>
      <w:r w:rsidRPr="003660A8">
        <w:rPr>
          <w:sz w:val="22"/>
          <w:szCs w:val="22"/>
        </w:rPr>
        <w:t xml:space="preserve"> настоящих санитарных правил.</w:t>
      </w:r>
    </w:p>
    <w:p w:rsidR="006B4E1E" w:rsidRPr="003660A8" w:rsidRDefault="006B4E1E" w:rsidP="003660A8">
      <w:pPr>
        <w:pStyle w:val="ConsPlusNormal"/>
        <w:ind w:firstLine="540"/>
        <w:jc w:val="both"/>
        <w:rPr>
          <w:sz w:val="22"/>
          <w:szCs w:val="22"/>
        </w:rPr>
      </w:pPr>
      <w:r w:rsidRPr="003660A8">
        <w:rPr>
          <w:sz w:val="22"/>
          <w:szCs w:val="22"/>
        </w:rPr>
        <w:t>10.29. Кружковая работа в группах продленного дня должна учитывать возрастные особенности обучающихся, обеспечивать баланс между двигательно-активными и статическими занятиями, и организована в соответствии с санитарно-эпидемиологическими требованиями к учреждениям дополнительного образования детей.</w:t>
      </w:r>
    </w:p>
    <w:p w:rsidR="006B4E1E" w:rsidRPr="003660A8" w:rsidRDefault="006B4E1E" w:rsidP="003660A8">
      <w:pPr>
        <w:pStyle w:val="ConsPlusNormal"/>
        <w:ind w:firstLine="540"/>
        <w:jc w:val="both"/>
        <w:rPr>
          <w:sz w:val="22"/>
          <w:szCs w:val="22"/>
        </w:rPr>
      </w:pPr>
      <w:r w:rsidRPr="003660A8">
        <w:rPr>
          <w:sz w:val="22"/>
          <w:szCs w:val="22"/>
        </w:rPr>
        <w:t>10.30. Объем домашних заданий (по всем предметам) должен быть таким, чтобы затраты времени на его выполнение не превышали (в астрономических часах): во 2 - 3 классах - 1,5 ч, в 4 - 5 классах - 2 ч, в 6 - 8 классах - 2,5 ч, в 9 - 11 классах - до 3,5 ч.</w:t>
      </w:r>
    </w:p>
    <w:p w:rsidR="006B4E1E" w:rsidRPr="003660A8" w:rsidRDefault="006B4E1E" w:rsidP="003660A8">
      <w:pPr>
        <w:pStyle w:val="ConsPlusNormal"/>
        <w:ind w:firstLine="540"/>
        <w:jc w:val="both"/>
        <w:rPr>
          <w:sz w:val="22"/>
          <w:szCs w:val="22"/>
        </w:rPr>
      </w:pPr>
      <w:r w:rsidRPr="003660A8">
        <w:rPr>
          <w:sz w:val="22"/>
          <w:szCs w:val="22"/>
        </w:rPr>
        <w:t>10.31. При проведении итоговой аттестации не допускается проведение более одного экзамена в день. Перерыв между проведением экзаменов должен быть не менее 2-х дней. При продолжительности экзамена 4 и более часа необходима организация питания обучающихся.</w:t>
      </w:r>
    </w:p>
    <w:p w:rsidR="006B4E1E" w:rsidRPr="003660A8" w:rsidRDefault="006B4E1E" w:rsidP="003660A8">
      <w:pPr>
        <w:pStyle w:val="ConsPlusNormal"/>
        <w:ind w:firstLine="540"/>
        <w:jc w:val="both"/>
        <w:rPr>
          <w:sz w:val="22"/>
          <w:szCs w:val="22"/>
        </w:rPr>
      </w:pPr>
      <w:r w:rsidRPr="003660A8">
        <w:rPr>
          <w:sz w:val="22"/>
          <w:szCs w:val="22"/>
        </w:rPr>
        <w:t>10.32. Вес ежедневного комплекта учебников и письменных принадлежностей не должен превышать: для учащихся 1 - 2-х классов - более 1,5 кг, 3 - 4-х классов - более 2 кг, - 5 - 6-х - более 2,5 кг, 7 - 8-х - более 3,5 кг, 9 - 11-х - более 4,0 кг.</w:t>
      </w:r>
    </w:p>
    <w:p w:rsidR="006B4E1E" w:rsidRPr="003660A8" w:rsidRDefault="006B4E1E" w:rsidP="003660A8">
      <w:pPr>
        <w:pStyle w:val="ConsPlusNormal"/>
        <w:ind w:firstLine="540"/>
        <w:jc w:val="both"/>
        <w:rPr>
          <w:sz w:val="22"/>
          <w:szCs w:val="22"/>
        </w:rPr>
      </w:pPr>
      <w:r w:rsidRPr="003660A8">
        <w:rPr>
          <w:sz w:val="22"/>
          <w:szCs w:val="22"/>
        </w:rPr>
        <w:t>10.33. В целях профилактики нарушения осанки обучающихся рекомендуется для начальных классов иметь два комплекта учебников: один - для использования на уроках в общеобразовательной организации, второй - для приготовления домашних заданий.</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center"/>
        <w:outlineLvl w:val="1"/>
        <w:rPr>
          <w:sz w:val="22"/>
          <w:szCs w:val="22"/>
        </w:rPr>
      </w:pPr>
      <w:r w:rsidRPr="003660A8">
        <w:rPr>
          <w:sz w:val="22"/>
          <w:szCs w:val="22"/>
        </w:rPr>
        <w:t>XI. Требования к организации медицинского обслуживания</w:t>
      </w:r>
    </w:p>
    <w:p w:rsidR="006B4E1E" w:rsidRPr="003660A8" w:rsidRDefault="006B4E1E" w:rsidP="003660A8">
      <w:pPr>
        <w:pStyle w:val="ConsPlusNormal"/>
        <w:jc w:val="center"/>
        <w:rPr>
          <w:sz w:val="22"/>
          <w:szCs w:val="22"/>
        </w:rPr>
      </w:pPr>
      <w:r w:rsidRPr="003660A8">
        <w:rPr>
          <w:sz w:val="22"/>
          <w:szCs w:val="22"/>
        </w:rPr>
        <w:t>обучающихся и прохождению медицинских осмотров работниками</w:t>
      </w:r>
    </w:p>
    <w:p w:rsidR="006B4E1E" w:rsidRPr="003660A8" w:rsidRDefault="006B4E1E" w:rsidP="003660A8">
      <w:pPr>
        <w:pStyle w:val="ConsPlusNormal"/>
        <w:jc w:val="center"/>
        <w:rPr>
          <w:sz w:val="22"/>
          <w:szCs w:val="22"/>
        </w:rPr>
      </w:pPr>
      <w:r w:rsidRPr="003660A8">
        <w:rPr>
          <w:sz w:val="22"/>
          <w:szCs w:val="22"/>
        </w:rPr>
        <w:t>общеобразовательных организаций</w:t>
      </w:r>
    </w:p>
    <w:p w:rsidR="006B4E1E" w:rsidRPr="003660A8" w:rsidRDefault="006B4E1E" w:rsidP="003660A8">
      <w:pPr>
        <w:pStyle w:val="ConsPlusNormal"/>
        <w:jc w:val="center"/>
        <w:rPr>
          <w:sz w:val="22"/>
          <w:szCs w:val="22"/>
        </w:rPr>
      </w:pPr>
      <w:r w:rsidRPr="003660A8">
        <w:rPr>
          <w:sz w:val="22"/>
          <w:szCs w:val="22"/>
        </w:rPr>
        <w:t>(в ред. Изменений N 2, утв. Постановлением Главного</w:t>
      </w:r>
    </w:p>
    <w:p w:rsidR="006B4E1E" w:rsidRPr="003660A8" w:rsidRDefault="006B4E1E" w:rsidP="003660A8">
      <w:pPr>
        <w:pStyle w:val="ConsPlusNormal"/>
        <w:jc w:val="center"/>
        <w:rPr>
          <w:sz w:val="22"/>
          <w:szCs w:val="22"/>
        </w:rPr>
      </w:pPr>
      <w:r w:rsidRPr="003660A8">
        <w:rPr>
          <w:sz w:val="22"/>
          <w:szCs w:val="22"/>
        </w:rPr>
        <w:t>государственного санитарного врача РФ от 25.12.2013 N 72)</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r w:rsidRPr="003660A8">
        <w:rPr>
          <w:sz w:val="22"/>
          <w:szCs w:val="22"/>
        </w:rPr>
        <w:t>11.1. Во всех общеобразовательных организациях должно быть организовано медицинское обслуживание учащихся.</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11.2. Медицинские осмотры обучающихся в общеобразовательных организациях и воспитанников подразделений дошкольного образования следует организовывать и проводить в порядке, установленном федеральным органом исполнительной власти в области здравоохранения.</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11.3. Обучающиеся допускаются к занятиям в общеобразовательной организации после перенесенного заболевания только при наличии справки врача-педиатра.</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11.4. Во всех видах общеобразовательных организаций организуется работа по профилактике инфекционных и неинфекционных заболеваний.</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11.5. С целью выявления педикулеза не реже 4 раз в год после каждых каникул и ежемесячно выборочно (четыре-пять классов) медицинскому персоналу необходимо проводить осмотры детей. Осмотры (волосистой части головы и одежды) проводят в хорошо освещенном помещении, используя лупу и частые гребни. После каждого осмотра гребень обдают крутым кипятком или протирают 70° раствором спирта.</w:t>
      </w:r>
    </w:p>
    <w:p w:rsidR="006B4E1E" w:rsidRPr="003660A8" w:rsidRDefault="006B4E1E" w:rsidP="003660A8">
      <w:pPr>
        <w:pStyle w:val="ConsPlusNormal"/>
        <w:ind w:firstLine="540"/>
        <w:jc w:val="both"/>
        <w:rPr>
          <w:sz w:val="22"/>
          <w:szCs w:val="22"/>
        </w:rPr>
      </w:pPr>
      <w:r w:rsidRPr="003660A8">
        <w:rPr>
          <w:sz w:val="22"/>
          <w:szCs w:val="22"/>
        </w:rPr>
        <w:t>11.6. При обнаружении чесотки и педикулеза обучающиеся на время проведения лечения отстраняются от посещения учреждения. Они могут быть допущены в общеобразовательную организацию только после завершения всего комплекса лечебно-профилактических мероприятий, подтвержденных справкой от врача.</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Вопрос о профилактическом лечении лиц, бывших в контакте с больным чесоткой, решается врачом с учетом эпидемиологической обстановки. К указанному лечению привлекают тех, кто находился в тесном бытовом контакте, а также целые группы, классы, где зарегистрировано несколько случаев заболевания чесоткой, или там, где в процессе наблюдения за очагом выявляются новые больные. В организованных коллективах, где профилактическое лечение контактных лиц не проводилось, осмотр кожных покровов обучающихся осуществляют трижды с интервалом в 10 дней.</w:t>
      </w:r>
    </w:p>
    <w:p w:rsidR="006B4E1E" w:rsidRPr="003660A8" w:rsidRDefault="006B4E1E" w:rsidP="003660A8">
      <w:pPr>
        <w:pStyle w:val="ConsPlusNormal"/>
        <w:ind w:firstLine="540"/>
        <w:jc w:val="both"/>
        <w:rPr>
          <w:sz w:val="22"/>
          <w:szCs w:val="22"/>
        </w:rPr>
      </w:pPr>
      <w:r w:rsidRPr="003660A8">
        <w:rPr>
          <w:sz w:val="22"/>
          <w:szCs w:val="22"/>
        </w:rPr>
        <w:t>При выявлении в учреждении чесотки проводят текущую дезинфекцию в соответствии с требованиями территориального органа, осуществляющего государственный санитарно-эпидемиологический надзор.</w:t>
      </w:r>
    </w:p>
    <w:p w:rsidR="006B4E1E" w:rsidRPr="003660A8" w:rsidRDefault="006B4E1E" w:rsidP="003660A8">
      <w:pPr>
        <w:pStyle w:val="ConsPlusNormal"/>
        <w:ind w:firstLine="540"/>
        <w:jc w:val="both"/>
        <w:rPr>
          <w:sz w:val="22"/>
          <w:szCs w:val="22"/>
        </w:rPr>
      </w:pPr>
      <w:r w:rsidRPr="003660A8">
        <w:rPr>
          <w:sz w:val="22"/>
          <w:szCs w:val="22"/>
        </w:rPr>
        <w:t>11.7. В классном журнале рекомендуется оформлять лист здоровья, в который для каждого обучающегося вносят сведения об антропометрических данных, группе здоровья, группе занятий физической культурой, состоянии здоровья, рекомендуемом размере учебной мебели, а также медицинские рекомендации.</w:t>
      </w:r>
    </w:p>
    <w:p w:rsidR="006B4E1E" w:rsidRPr="003660A8" w:rsidRDefault="006B4E1E" w:rsidP="003660A8">
      <w:pPr>
        <w:pStyle w:val="ConsPlusNormal"/>
        <w:ind w:firstLine="540"/>
        <w:jc w:val="both"/>
        <w:rPr>
          <w:sz w:val="22"/>
          <w:szCs w:val="22"/>
        </w:rPr>
      </w:pPr>
      <w:r w:rsidRPr="003660A8">
        <w:rPr>
          <w:sz w:val="22"/>
          <w:szCs w:val="22"/>
        </w:rPr>
        <w:t>11.8. Все работники общеобразовательной организации проходят предварительные и периодические медицинские осмотры, должны быть привиты в соответствии с национальным календарем профилактических прививок. Каждый работник общеобразовательной организации должен иметь личную медицинскую книжку установленного образца.</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Работники, уклоняющиеся от прохождения медицинских осмотров, не допускаются к работе.</w:t>
      </w:r>
    </w:p>
    <w:p w:rsidR="006B4E1E" w:rsidRPr="003660A8" w:rsidRDefault="006B4E1E" w:rsidP="003660A8">
      <w:pPr>
        <w:pStyle w:val="ConsPlusNormal"/>
        <w:ind w:firstLine="540"/>
        <w:jc w:val="both"/>
        <w:rPr>
          <w:sz w:val="22"/>
          <w:szCs w:val="22"/>
        </w:rPr>
      </w:pPr>
      <w:r w:rsidRPr="003660A8">
        <w:rPr>
          <w:sz w:val="22"/>
          <w:szCs w:val="22"/>
        </w:rPr>
        <w:t>11.9. Должностные лица и работники общеобразовательных организаций, деятельность которых связана с воспитанием и обучением детей, при трудоустройстве проходят профессиональную гигиеническую подготовку и аттестацию и далее с периодичностью не реже одного раза в 2 года.</w:t>
      </w:r>
    </w:p>
    <w:p w:rsidR="006B4E1E" w:rsidRPr="003660A8" w:rsidRDefault="006B4E1E" w:rsidP="003660A8">
      <w:pPr>
        <w:pStyle w:val="ConsPlusNormal"/>
        <w:jc w:val="both"/>
        <w:rPr>
          <w:sz w:val="22"/>
          <w:szCs w:val="22"/>
        </w:rPr>
      </w:pPr>
      <w:r w:rsidRPr="003660A8">
        <w:rPr>
          <w:sz w:val="22"/>
          <w:szCs w:val="22"/>
        </w:rPr>
        <w:t>(п. 11.9 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center"/>
        <w:outlineLvl w:val="1"/>
        <w:rPr>
          <w:sz w:val="22"/>
          <w:szCs w:val="22"/>
        </w:rPr>
      </w:pPr>
      <w:r w:rsidRPr="003660A8">
        <w:rPr>
          <w:sz w:val="22"/>
          <w:szCs w:val="22"/>
        </w:rPr>
        <w:t>XII. Требования к санитарному содержанию территории</w:t>
      </w:r>
    </w:p>
    <w:p w:rsidR="006B4E1E" w:rsidRPr="003660A8" w:rsidRDefault="006B4E1E" w:rsidP="003660A8">
      <w:pPr>
        <w:pStyle w:val="ConsPlusNormal"/>
        <w:jc w:val="center"/>
        <w:rPr>
          <w:sz w:val="22"/>
          <w:szCs w:val="22"/>
        </w:rPr>
      </w:pPr>
      <w:r w:rsidRPr="003660A8">
        <w:rPr>
          <w:sz w:val="22"/>
          <w:szCs w:val="22"/>
        </w:rPr>
        <w:t>и помещений</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r w:rsidRPr="003660A8">
        <w:rPr>
          <w:sz w:val="22"/>
          <w:szCs w:val="22"/>
        </w:rPr>
        <w:t>12.1. Территория общеобразовательной организации должна содержаться в чистоте. Уборку территории проводят ежедневно до выхода обучающихся на площадки. В жаркую, сухую погоду поверхности площадок и травяной покров рекомендуется поливать за 20 минут до начала прогулки и спортивных занятий. Зимой - площадки и пешеходные дорожки отчищать от снега и льда.</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Мусор собирают в мусоросборники, которые должны плотно закрываться крышками, и при заполнении 2/3 их объема вывозят на полигоны твердых бытовых отходов в соответствии с договором на вывоз бытовых отходов. После освобождения контейнеры (мусоросборники) должны быть очищены и обработаны дезинфекционными (дезинсекционными) средствами, разрешенными в установленном порядке. Не допускается сжигание мусора на территории общеобразовательной организации, в том числе в мусоросборниках.</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12.2. Ежегодно (весной) проводят декоративную обрезку кустарника, вырубку молодой поросли, сухих и низких веток. При наличии непосредственно перед окнами учебных помещений высоких деревьев, закрывающих светопроемы и уменьшающих значения показателей естественной освещенности ниже нормируемых, проводят мероприятия по их вырубке или обрезке ветвей.</w:t>
      </w:r>
    </w:p>
    <w:p w:rsidR="006B4E1E" w:rsidRPr="003660A8" w:rsidRDefault="006B4E1E" w:rsidP="003660A8">
      <w:pPr>
        <w:pStyle w:val="ConsPlusNormal"/>
        <w:ind w:firstLine="540"/>
        <w:jc w:val="both"/>
        <w:rPr>
          <w:sz w:val="22"/>
          <w:szCs w:val="22"/>
        </w:rPr>
      </w:pPr>
      <w:r w:rsidRPr="003660A8">
        <w:rPr>
          <w:sz w:val="22"/>
          <w:szCs w:val="22"/>
        </w:rPr>
        <w:t>12.3. Все помещения общеобразовательной организации подлежат ежедневной влажной уборке с применением моющих средств.</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Туалеты, столовые, вестибюли, рекреации подлежат влажной уборке после каждой перемены.</w:t>
      </w:r>
    </w:p>
    <w:p w:rsidR="006B4E1E" w:rsidRPr="003660A8" w:rsidRDefault="006B4E1E" w:rsidP="003660A8">
      <w:pPr>
        <w:pStyle w:val="ConsPlusNormal"/>
        <w:ind w:firstLine="540"/>
        <w:jc w:val="both"/>
        <w:rPr>
          <w:sz w:val="22"/>
          <w:szCs w:val="22"/>
        </w:rPr>
      </w:pPr>
      <w:r w:rsidRPr="003660A8">
        <w:rPr>
          <w:sz w:val="22"/>
          <w:szCs w:val="22"/>
        </w:rPr>
        <w:t>Уборку учебных и вспомогательных помещений проводят после окончания уроков, в отсутствие обучающихся, при открытых окнах или фрамугах. Если общеобразовательная организация работает в две смены, уборку проводят по окончании каждой смены: моют полы, протирают места скопления пыли (подоконники, радиаторы и др.)</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Уборку помещений интерната при общеобразовательной организации проводят не реже 1 раза в сутки.</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Для проведения уборки и дезинфекции в общеобразовательной организации и интернате при общеобразовательной организации используют моющие и дезинфицирующие средства, разрешенные в установленном порядке к применению в детских учреждениях, соблюдая инструкции по их применению.</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Дезинфицирующие растворы для мытья полов готовят перед непосредственным применением в туалетных комнатах в отсутствие обучающихся.</w:t>
      </w:r>
    </w:p>
    <w:p w:rsidR="006B4E1E" w:rsidRPr="003660A8" w:rsidRDefault="006B4E1E" w:rsidP="003660A8">
      <w:pPr>
        <w:pStyle w:val="ConsPlusNormal"/>
        <w:ind w:firstLine="540"/>
        <w:jc w:val="both"/>
        <w:rPr>
          <w:sz w:val="22"/>
          <w:szCs w:val="22"/>
        </w:rPr>
      </w:pPr>
      <w:r w:rsidRPr="003660A8">
        <w:rPr>
          <w:sz w:val="22"/>
          <w:szCs w:val="22"/>
        </w:rPr>
        <w:t>12.4. Дезинфицирующие и моющие средства хранят в упаковке производителя, в соответствии с инструкцией, и в местах, недоступных для обучающихся.</w:t>
      </w:r>
    </w:p>
    <w:p w:rsidR="006B4E1E" w:rsidRPr="003660A8" w:rsidRDefault="006B4E1E" w:rsidP="003660A8">
      <w:pPr>
        <w:pStyle w:val="ConsPlusNormal"/>
        <w:ind w:firstLine="540"/>
        <w:jc w:val="both"/>
        <w:rPr>
          <w:sz w:val="22"/>
          <w:szCs w:val="22"/>
        </w:rPr>
      </w:pPr>
      <w:r w:rsidRPr="003660A8">
        <w:rPr>
          <w:sz w:val="22"/>
          <w:szCs w:val="22"/>
        </w:rPr>
        <w:t>12.5. С целью предупреждения распространения инфекции при неблагополучной эпидемиологической ситуации в общеобразовательной организации проводят дополнительные противоэпидемические мероприятия, по предписаниям органов, уполномоченных осуществлять государственный санитарно-эпидемиологический надзор.</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12.6. Не реже одного раза в месяц во всех видах помещений общеобразовательной организации и интерната при общеобразовательной организации проводится генеральная уборка.</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Генеральная уборка техническим персоналом (без привлечения труда обучающихся) проводится с применением разрешенных моющих и дезинфицирующих средств.</w:t>
      </w:r>
    </w:p>
    <w:p w:rsidR="006B4E1E" w:rsidRPr="003660A8" w:rsidRDefault="006B4E1E" w:rsidP="003660A8">
      <w:pPr>
        <w:pStyle w:val="ConsPlusNormal"/>
        <w:ind w:firstLine="540"/>
        <w:jc w:val="both"/>
        <w:rPr>
          <w:sz w:val="22"/>
          <w:szCs w:val="22"/>
        </w:rPr>
      </w:pPr>
      <w:r w:rsidRPr="003660A8">
        <w:rPr>
          <w:sz w:val="22"/>
          <w:szCs w:val="22"/>
        </w:rPr>
        <w:t>Вытяжные вентиляционные решетки ежемесячно очищают от пыли.</w:t>
      </w:r>
    </w:p>
    <w:p w:rsidR="006B4E1E" w:rsidRPr="003660A8" w:rsidRDefault="006B4E1E" w:rsidP="003660A8">
      <w:pPr>
        <w:pStyle w:val="ConsPlusNormal"/>
        <w:ind w:firstLine="540"/>
        <w:jc w:val="both"/>
        <w:rPr>
          <w:sz w:val="22"/>
          <w:szCs w:val="22"/>
        </w:rPr>
      </w:pPr>
      <w:r w:rsidRPr="003660A8">
        <w:rPr>
          <w:sz w:val="22"/>
          <w:szCs w:val="22"/>
        </w:rPr>
        <w:t>12.7. В спальных помещениях общеобразовательной организации и интерната при общеобразовательной организации постельные принадлежности (матрацы, подушки, одеяла) следует проветривать непосредственно в спальнях при открытых окнах во время каждой генеральной уборки. Смена постельного белья и полотенец осуществляется по мере загрязнения, но не реже 1-го раза в неделю.</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Перед началом учебного года постельные принадлежности подвергают обработке в дезинфекционной камере.</w:t>
      </w:r>
    </w:p>
    <w:p w:rsidR="006B4E1E" w:rsidRPr="003660A8" w:rsidRDefault="006B4E1E" w:rsidP="003660A8">
      <w:pPr>
        <w:pStyle w:val="ConsPlusNormal"/>
        <w:ind w:firstLine="540"/>
        <w:jc w:val="both"/>
        <w:rPr>
          <w:sz w:val="22"/>
          <w:szCs w:val="22"/>
        </w:rPr>
      </w:pPr>
      <w:r w:rsidRPr="003660A8">
        <w:rPr>
          <w:sz w:val="22"/>
          <w:szCs w:val="22"/>
        </w:rPr>
        <w:t>В туалетных помещениях мыло, туалетная бумага и полотенца должны быть в наличии постоянно.</w:t>
      </w:r>
    </w:p>
    <w:p w:rsidR="006B4E1E" w:rsidRPr="003660A8" w:rsidRDefault="006B4E1E" w:rsidP="003660A8">
      <w:pPr>
        <w:pStyle w:val="ConsPlusNormal"/>
        <w:ind w:firstLine="540"/>
        <w:jc w:val="both"/>
        <w:rPr>
          <w:sz w:val="22"/>
          <w:szCs w:val="22"/>
        </w:rPr>
      </w:pPr>
      <w:r w:rsidRPr="003660A8">
        <w:rPr>
          <w:sz w:val="22"/>
          <w:szCs w:val="22"/>
        </w:rPr>
        <w:t>12.8. Ежедневную уборку туалетов, душевых, буфетов, помещений медицинского назначения проводят с использованием дезинфицирующих средств независимо от эпидемиологической ситуации. Санитарно- техническое оборудование подлежит ежедневному обеззараживанию. Ручки сливных бачков и ручки дверей моют теплой водой с мылом. Раковины, унитазы, сидения на унитазы чистят ершами или щетками, чистящими и дезинфицирующими средствами, разрешенными в установленном порядке.</w:t>
      </w:r>
    </w:p>
    <w:p w:rsidR="006B4E1E" w:rsidRPr="003660A8" w:rsidRDefault="006B4E1E" w:rsidP="003660A8">
      <w:pPr>
        <w:pStyle w:val="ConsPlusNormal"/>
        <w:ind w:firstLine="540"/>
        <w:jc w:val="both"/>
        <w:rPr>
          <w:sz w:val="22"/>
          <w:szCs w:val="22"/>
        </w:rPr>
      </w:pPr>
      <w:r w:rsidRPr="003660A8">
        <w:rPr>
          <w:sz w:val="22"/>
          <w:szCs w:val="22"/>
        </w:rPr>
        <w:t>12.9. В медицинском кабинете, помимо обеззараживания помещения и предметов обстановки, необходимо дезинфицировать медицинские инструменты в соответствии с указаниями по дезинфекции, предстерилизационной очистке и стерилизации изделий медицинского назначения.</w:t>
      </w:r>
    </w:p>
    <w:p w:rsidR="006B4E1E" w:rsidRPr="003660A8" w:rsidRDefault="006B4E1E" w:rsidP="003660A8">
      <w:pPr>
        <w:pStyle w:val="ConsPlusNormal"/>
        <w:ind w:firstLine="540"/>
        <w:jc w:val="both"/>
        <w:rPr>
          <w:sz w:val="22"/>
          <w:szCs w:val="22"/>
        </w:rPr>
      </w:pPr>
      <w:r w:rsidRPr="003660A8">
        <w:rPr>
          <w:sz w:val="22"/>
          <w:szCs w:val="22"/>
        </w:rPr>
        <w:t>Предпочтение следует отдавать стерильным медицинским изделиям одноразового применения.</w:t>
      </w:r>
    </w:p>
    <w:p w:rsidR="006B4E1E" w:rsidRPr="003660A8" w:rsidRDefault="006B4E1E" w:rsidP="003660A8">
      <w:pPr>
        <w:pStyle w:val="ConsPlusNormal"/>
        <w:ind w:firstLine="540"/>
        <w:jc w:val="both"/>
        <w:rPr>
          <w:sz w:val="22"/>
          <w:szCs w:val="22"/>
        </w:rPr>
      </w:pPr>
      <w:r w:rsidRPr="003660A8">
        <w:rPr>
          <w:sz w:val="22"/>
          <w:szCs w:val="22"/>
        </w:rPr>
        <w:t>12.10. При образовании медицинских отходов, которые по степени эпидемиологической опасности относятся к потенциально опасным отходам, их обезвреживают и удаляют в соответствии с правилами сбора, хранения, переработки, обезвреживания и удаления всех видов отходов лечебно-профилактических учреждений.</w:t>
      </w:r>
    </w:p>
    <w:p w:rsidR="006B4E1E" w:rsidRPr="003660A8" w:rsidRDefault="006B4E1E" w:rsidP="003660A8">
      <w:pPr>
        <w:pStyle w:val="ConsPlusNormal"/>
        <w:ind w:firstLine="540"/>
        <w:jc w:val="both"/>
        <w:rPr>
          <w:sz w:val="22"/>
          <w:szCs w:val="22"/>
        </w:rPr>
      </w:pPr>
      <w:r w:rsidRPr="003660A8">
        <w:rPr>
          <w:sz w:val="22"/>
          <w:szCs w:val="22"/>
        </w:rPr>
        <w:t>12.11. Уборочный инвентарь для уборки помещений должен быть промаркирован и закреплен за определенными помещениями.</w:t>
      </w:r>
    </w:p>
    <w:p w:rsidR="006B4E1E" w:rsidRPr="003660A8" w:rsidRDefault="006B4E1E" w:rsidP="003660A8">
      <w:pPr>
        <w:pStyle w:val="ConsPlusNormal"/>
        <w:ind w:firstLine="540"/>
        <w:jc w:val="both"/>
        <w:rPr>
          <w:sz w:val="22"/>
          <w:szCs w:val="22"/>
        </w:rPr>
      </w:pPr>
      <w:r w:rsidRPr="003660A8">
        <w:rPr>
          <w:sz w:val="22"/>
          <w:szCs w:val="22"/>
        </w:rPr>
        <w:t>Уборочный инвентарь для уборки санитарных узлов (ведра, тазы, швабры, ветошь) должен иметь сигнальную маркировку (красного цвета), использоваться по назначению и храниться отдельно от другого уборочного инвентаря.</w:t>
      </w:r>
    </w:p>
    <w:p w:rsidR="006B4E1E" w:rsidRPr="003660A8" w:rsidRDefault="006B4E1E" w:rsidP="003660A8">
      <w:pPr>
        <w:pStyle w:val="ConsPlusNormal"/>
        <w:ind w:firstLine="540"/>
        <w:jc w:val="both"/>
        <w:rPr>
          <w:sz w:val="22"/>
          <w:szCs w:val="22"/>
        </w:rPr>
      </w:pPr>
      <w:r w:rsidRPr="003660A8">
        <w:rPr>
          <w:sz w:val="22"/>
          <w:szCs w:val="22"/>
        </w:rPr>
        <w:t>12.12. По окончании уборки весь уборочный инвентарь промывают с использованием моющих средств, ополаскивают проточной водой и просушивают. Хранят уборочный инвентарь в отведенном для этих целей месте.</w:t>
      </w:r>
    </w:p>
    <w:p w:rsidR="006B4E1E" w:rsidRPr="003660A8" w:rsidRDefault="006B4E1E" w:rsidP="003660A8">
      <w:pPr>
        <w:pStyle w:val="ConsPlusNormal"/>
        <w:ind w:firstLine="540"/>
        <w:jc w:val="both"/>
        <w:rPr>
          <w:sz w:val="22"/>
          <w:szCs w:val="22"/>
        </w:rPr>
      </w:pPr>
      <w:r w:rsidRPr="003660A8">
        <w:rPr>
          <w:sz w:val="22"/>
          <w:szCs w:val="22"/>
        </w:rPr>
        <w:t>12.13. Санитарное содержание помещений и дезинфекционные мероприятия в подразделениях дошкольного образования проводятся в соответствии с санитарно-эпидемиологическими требованиями к устройству, содержанию и организации режима работы дошкольных организаций.</w:t>
      </w:r>
    </w:p>
    <w:p w:rsidR="006B4E1E" w:rsidRPr="003660A8" w:rsidRDefault="006B4E1E" w:rsidP="003660A8">
      <w:pPr>
        <w:pStyle w:val="ConsPlusNormal"/>
        <w:ind w:firstLine="540"/>
        <w:jc w:val="both"/>
        <w:rPr>
          <w:sz w:val="22"/>
          <w:szCs w:val="22"/>
        </w:rPr>
      </w:pPr>
      <w:r w:rsidRPr="003660A8">
        <w:rPr>
          <w:sz w:val="22"/>
          <w:szCs w:val="22"/>
        </w:rPr>
        <w:t>12.14. Санитарное состояние помещений пищеблока следует поддерживать с учетом санитарно-эпидемических требований к организации питания обучающихся в общеобразовательных организациях. При наличии бассейна уборка и дезинфекция помещений и оборудования проводится в соответствии с санитарными правилами для плавательных бассейнов.</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12.15. Спортивный инвентарь подлежит ежедневной обработке моющими средствами.</w:t>
      </w:r>
    </w:p>
    <w:p w:rsidR="006B4E1E" w:rsidRPr="003660A8" w:rsidRDefault="006B4E1E" w:rsidP="003660A8">
      <w:pPr>
        <w:pStyle w:val="ConsPlusNormal"/>
        <w:ind w:firstLine="540"/>
        <w:jc w:val="both"/>
        <w:rPr>
          <w:sz w:val="22"/>
          <w:szCs w:val="22"/>
        </w:rPr>
      </w:pPr>
      <w:r w:rsidRPr="003660A8">
        <w:rPr>
          <w:sz w:val="22"/>
          <w:szCs w:val="22"/>
        </w:rPr>
        <w:t>Спортивный инвентарь, размещенный в зале, протирают увлажненной ветошью, металлические части - сухой ветошью в конце каждой учебной смены. После каждого занятия спортзал проветривают не менее 10 минут. Спортивный ковер очищают ежедневно с использованием пылесоса, не менее 3-х раз в месяц проводят его влажную чистку с использованием моющего пылесоса. Спортивные маты ежедневно протирают мыльно-содовым раствором.</w:t>
      </w:r>
    </w:p>
    <w:p w:rsidR="006B4E1E" w:rsidRPr="003660A8" w:rsidRDefault="006B4E1E" w:rsidP="003660A8">
      <w:pPr>
        <w:pStyle w:val="ConsPlusNormal"/>
        <w:ind w:firstLine="540"/>
        <w:jc w:val="both"/>
        <w:rPr>
          <w:sz w:val="22"/>
          <w:szCs w:val="22"/>
        </w:rPr>
      </w:pPr>
      <w:r w:rsidRPr="003660A8">
        <w:rPr>
          <w:sz w:val="22"/>
          <w:szCs w:val="22"/>
        </w:rPr>
        <w:t>12.16. При наличии ковров и ковровых покрытий (в помещениях начальной общеобразовательной школы, групп продленного дня, интернате) их очищают пылесосом в ежедневном режиме, а также 1 раз в год подвергаются просушиванию и выколачиванию на свежем воздухе.</w:t>
      </w:r>
    </w:p>
    <w:p w:rsidR="006B4E1E" w:rsidRPr="003660A8" w:rsidRDefault="006B4E1E" w:rsidP="003660A8">
      <w:pPr>
        <w:pStyle w:val="ConsPlusNormal"/>
        <w:ind w:firstLine="540"/>
        <w:jc w:val="both"/>
        <w:rPr>
          <w:sz w:val="22"/>
          <w:szCs w:val="22"/>
        </w:rPr>
      </w:pPr>
      <w:r w:rsidRPr="003660A8">
        <w:rPr>
          <w:sz w:val="22"/>
          <w:szCs w:val="22"/>
        </w:rPr>
        <w:t>12.17. При появлении в учреждении синантропных насекомых и грызунов на территории общеобразовательной организации и во всех помещениях необходимо проводить дезинсекцию и дератизацию силами специализированных организаций в соответствии с нормативно-методическими документами.</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С целью предупреждения выплода мух и уничтожения их на фазе развития один раз в 5 - 10 дней надворные туалеты обрабатывают разрешенными дезинфицирующими средствами в соответствии с нормативно-методическими документами по борьбе с мухами.</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center"/>
        <w:outlineLvl w:val="1"/>
        <w:rPr>
          <w:sz w:val="22"/>
          <w:szCs w:val="22"/>
        </w:rPr>
      </w:pPr>
      <w:r w:rsidRPr="003660A8">
        <w:rPr>
          <w:sz w:val="22"/>
          <w:szCs w:val="22"/>
        </w:rPr>
        <w:t>XIII. Требования к соблюдению санитарных правил</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r w:rsidRPr="003660A8">
        <w:rPr>
          <w:sz w:val="22"/>
          <w:szCs w:val="22"/>
        </w:rPr>
        <w:t>13.1. Руководитель общеобразовательной организации является ответственным лицом за организацию и полноту выполнения настоящих санитарных правил, в том числе обеспечивает:</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 наличие в учреждении настоящих санитарных правил и доведение их содержания до работников учреждения;</w:t>
      </w:r>
    </w:p>
    <w:p w:rsidR="006B4E1E" w:rsidRPr="003660A8" w:rsidRDefault="006B4E1E" w:rsidP="003660A8">
      <w:pPr>
        <w:pStyle w:val="ConsPlusNormal"/>
        <w:ind w:firstLine="540"/>
        <w:jc w:val="both"/>
        <w:rPr>
          <w:sz w:val="22"/>
          <w:szCs w:val="22"/>
        </w:rPr>
      </w:pPr>
      <w:r w:rsidRPr="003660A8">
        <w:rPr>
          <w:sz w:val="22"/>
          <w:szCs w:val="22"/>
        </w:rPr>
        <w:t>- выполнение требований санитарных правил всеми работниками учреждения;</w:t>
      </w:r>
    </w:p>
    <w:p w:rsidR="006B4E1E" w:rsidRPr="003660A8" w:rsidRDefault="006B4E1E" w:rsidP="003660A8">
      <w:pPr>
        <w:pStyle w:val="ConsPlusNormal"/>
        <w:ind w:firstLine="540"/>
        <w:jc w:val="both"/>
        <w:rPr>
          <w:sz w:val="22"/>
          <w:szCs w:val="22"/>
        </w:rPr>
      </w:pPr>
      <w:r w:rsidRPr="003660A8">
        <w:rPr>
          <w:sz w:val="22"/>
          <w:szCs w:val="22"/>
        </w:rPr>
        <w:t>- необходимые условия для соблюдения санитарных правил;</w:t>
      </w:r>
    </w:p>
    <w:p w:rsidR="006B4E1E" w:rsidRPr="003660A8" w:rsidRDefault="006B4E1E" w:rsidP="003660A8">
      <w:pPr>
        <w:pStyle w:val="ConsPlusNormal"/>
        <w:ind w:firstLine="540"/>
        <w:jc w:val="both"/>
        <w:rPr>
          <w:sz w:val="22"/>
          <w:szCs w:val="22"/>
        </w:rPr>
      </w:pPr>
      <w:r w:rsidRPr="003660A8">
        <w:rPr>
          <w:sz w:val="22"/>
          <w:szCs w:val="22"/>
        </w:rPr>
        <w:t>- прием на работу лиц, имеющих допуск по состоянию здоровья, прошедших профессиональную гигиеническую подготовку и аттестацию;</w:t>
      </w:r>
    </w:p>
    <w:p w:rsidR="006B4E1E" w:rsidRPr="003660A8" w:rsidRDefault="006B4E1E" w:rsidP="003660A8">
      <w:pPr>
        <w:pStyle w:val="ConsPlusNormal"/>
        <w:ind w:firstLine="540"/>
        <w:jc w:val="both"/>
        <w:rPr>
          <w:sz w:val="22"/>
          <w:szCs w:val="22"/>
        </w:rPr>
      </w:pPr>
      <w:r w:rsidRPr="003660A8">
        <w:rPr>
          <w:sz w:val="22"/>
          <w:szCs w:val="22"/>
        </w:rPr>
        <w:t>- наличие медицинских книжек на каждого работника и своевременное прохождение ими периодических медицинских обследований;</w:t>
      </w:r>
    </w:p>
    <w:p w:rsidR="006B4E1E" w:rsidRPr="003660A8" w:rsidRDefault="006B4E1E" w:rsidP="003660A8">
      <w:pPr>
        <w:pStyle w:val="ConsPlusNormal"/>
        <w:ind w:firstLine="540"/>
        <w:jc w:val="both"/>
        <w:rPr>
          <w:sz w:val="22"/>
          <w:szCs w:val="22"/>
        </w:rPr>
      </w:pPr>
      <w:r w:rsidRPr="003660A8">
        <w:rPr>
          <w:sz w:val="22"/>
          <w:szCs w:val="22"/>
        </w:rPr>
        <w:t>- организацию мероприятий по дезинфекции, дезинсекции и дератизации;</w:t>
      </w:r>
    </w:p>
    <w:p w:rsidR="006B4E1E" w:rsidRPr="003660A8" w:rsidRDefault="006B4E1E" w:rsidP="003660A8">
      <w:pPr>
        <w:pStyle w:val="ConsPlusNormal"/>
        <w:ind w:firstLine="540"/>
        <w:jc w:val="both"/>
        <w:rPr>
          <w:sz w:val="22"/>
          <w:szCs w:val="22"/>
        </w:rPr>
      </w:pPr>
      <w:r w:rsidRPr="003660A8">
        <w:rPr>
          <w:sz w:val="22"/>
          <w:szCs w:val="22"/>
        </w:rPr>
        <w:t>- наличие аптечек для оказания первой медицинской помощи и их своевременное пополнение.</w:t>
      </w:r>
    </w:p>
    <w:p w:rsidR="006B4E1E" w:rsidRPr="003660A8" w:rsidRDefault="006B4E1E" w:rsidP="003660A8">
      <w:pPr>
        <w:pStyle w:val="ConsPlusNormal"/>
        <w:ind w:firstLine="540"/>
        <w:jc w:val="both"/>
        <w:rPr>
          <w:sz w:val="22"/>
          <w:szCs w:val="22"/>
        </w:rPr>
      </w:pPr>
      <w:r w:rsidRPr="003660A8">
        <w:rPr>
          <w:sz w:val="22"/>
          <w:szCs w:val="22"/>
        </w:rPr>
        <w:t>13.2. Медицинский персонал общеобразовательной организации осуществляет повседневный контроль за соблюдением требований санитарных правил.</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p>
    <w:p w:rsidR="006B4E1E" w:rsidRDefault="006B4E1E" w:rsidP="003660A8">
      <w:pPr>
        <w:pStyle w:val="ConsPlusNormal"/>
        <w:ind w:firstLine="540"/>
        <w:jc w:val="both"/>
        <w:rPr>
          <w:sz w:val="22"/>
          <w:szCs w:val="22"/>
        </w:rPr>
      </w:pPr>
    </w:p>
    <w:p w:rsidR="006B4E1E" w:rsidRDefault="006B4E1E" w:rsidP="003660A8">
      <w:pPr>
        <w:pStyle w:val="ConsPlusNormal"/>
        <w:ind w:firstLine="540"/>
        <w:jc w:val="both"/>
        <w:rPr>
          <w:sz w:val="22"/>
          <w:szCs w:val="22"/>
        </w:rPr>
      </w:pPr>
    </w:p>
    <w:p w:rsidR="006B4E1E" w:rsidRDefault="006B4E1E" w:rsidP="003660A8">
      <w:pPr>
        <w:pStyle w:val="ConsPlusNormal"/>
        <w:ind w:firstLine="540"/>
        <w:jc w:val="both"/>
        <w:rPr>
          <w:sz w:val="22"/>
          <w:szCs w:val="22"/>
        </w:rPr>
      </w:pPr>
    </w:p>
    <w:p w:rsidR="006B4E1E" w:rsidRDefault="006B4E1E" w:rsidP="003660A8">
      <w:pPr>
        <w:pStyle w:val="ConsPlusNormal"/>
        <w:ind w:firstLine="540"/>
        <w:jc w:val="both"/>
        <w:rPr>
          <w:sz w:val="22"/>
          <w:szCs w:val="22"/>
        </w:rPr>
      </w:pPr>
    </w:p>
    <w:p w:rsidR="006B4E1E"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right"/>
        <w:outlineLvl w:val="1"/>
        <w:rPr>
          <w:sz w:val="22"/>
          <w:szCs w:val="22"/>
        </w:rPr>
      </w:pPr>
      <w:r w:rsidRPr="003660A8">
        <w:rPr>
          <w:sz w:val="22"/>
          <w:szCs w:val="22"/>
        </w:rPr>
        <w:t>Приложение 1</w:t>
      </w:r>
    </w:p>
    <w:p w:rsidR="006B4E1E" w:rsidRPr="003660A8" w:rsidRDefault="006B4E1E" w:rsidP="003660A8">
      <w:pPr>
        <w:pStyle w:val="ConsPlusNormal"/>
        <w:jc w:val="right"/>
        <w:rPr>
          <w:sz w:val="22"/>
          <w:szCs w:val="22"/>
        </w:rPr>
      </w:pPr>
      <w:r w:rsidRPr="003660A8">
        <w:rPr>
          <w:sz w:val="22"/>
          <w:szCs w:val="22"/>
        </w:rPr>
        <w:t>к СанПиН 2.4.2.2821-10</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center"/>
        <w:rPr>
          <w:sz w:val="22"/>
          <w:szCs w:val="22"/>
        </w:rPr>
      </w:pPr>
      <w:bookmarkStart w:id="3" w:name="Par899"/>
      <w:bookmarkEnd w:id="3"/>
      <w:r w:rsidRPr="003660A8">
        <w:rPr>
          <w:sz w:val="22"/>
          <w:szCs w:val="22"/>
        </w:rPr>
        <w:t>РЕКОМЕНДАЦИИ</w:t>
      </w:r>
    </w:p>
    <w:p w:rsidR="006B4E1E" w:rsidRPr="003660A8" w:rsidRDefault="006B4E1E" w:rsidP="003660A8">
      <w:pPr>
        <w:pStyle w:val="ConsPlusNormal"/>
        <w:jc w:val="center"/>
        <w:rPr>
          <w:sz w:val="22"/>
          <w:szCs w:val="22"/>
        </w:rPr>
      </w:pPr>
      <w:r w:rsidRPr="003660A8">
        <w:rPr>
          <w:sz w:val="22"/>
          <w:szCs w:val="22"/>
        </w:rPr>
        <w:t>ПО ВОСПИТАНИЮ И ФОРМИРОВАНИЮ ПРАВИЛЬНОЙ РАБОЧЕЙ ПОЗЫ</w:t>
      </w:r>
    </w:p>
    <w:p w:rsidR="006B4E1E" w:rsidRPr="003660A8" w:rsidRDefault="006B4E1E" w:rsidP="003660A8">
      <w:pPr>
        <w:pStyle w:val="ConsPlusNormal"/>
        <w:jc w:val="center"/>
        <w:rPr>
          <w:sz w:val="22"/>
          <w:szCs w:val="22"/>
        </w:rPr>
      </w:pPr>
      <w:r w:rsidRPr="003660A8">
        <w:rPr>
          <w:sz w:val="22"/>
          <w:szCs w:val="22"/>
        </w:rPr>
        <w:t>У ОБУЧАЮЩИХСЯ</w:t>
      </w:r>
    </w:p>
    <w:p w:rsidR="006B4E1E" w:rsidRPr="003660A8" w:rsidRDefault="006B4E1E" w:rsidP="003660A8">
      <w:pPr>
        <w:pStyle w:val="ConsPlusNormal"/>
        <w:jc w:val="center"/>
        <w:rPr>
          <w:sz w:val="22"/>
          <w:szCs w:val="22"/>
        </w:rPr>
      </w:pPr>
      <w:r w:rsidRPr="003660A8">
        <w:rPr>
          <w:sz w:val="22"/>
          <w:szCs w:val="22"/>
        </w:rPr>
        <w:t>(в ред. Изменений N 2, утв. Постановлением Главного</w:t>
      </w:r>
    </w:p>
    <w:p w:rsidR="006B4E1E" w:rsidRPr="003660A8" w:rsidRDefault="006B4E1E" w:rsidP="003660A8">
      <w:pPr>
        <w:pStyle w:val="ConsPlusNormal"/>
        <w:jc w:val="center"/>
        <w:rPr>
          <w:sz w:val="22"/>
          <w:szCs w:val="22"/>
        </w:rPr>
      </w:pPr>
      <w:r w:rsidRPr="003660A8">
        <w:rPr>
          <w:sz w:val="22"/>
          <w:szCs w:val="22"/>
        </w:rPr>
        <w:t>государственного санитарного врача РФ от 25.12.2013 N 72)</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r w:rsidRPr="003660A8">
        <w:rPr>
          <w:sz w:val="22"/>
          <w:szCs w:val="22"/>
        </w:rPr>
        <w:t>В целях формирования правильной осанки и сохранения здоровья необходимо с первых дней обучения в общеобразовательной организации воспитывать и формировать правильную рабочую позу обучающихся за школьной партой. Для этого необходимо посвятить специальный урок в первых классах.</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Для формирования правильной осанки необходимо обеспечить рабочее место для обучающегося мебелью в соответствии с его ростом; приучить его сохранять во время учебных занятий правильную рабочую позу, которая наименее утомительна: сидеть глубоко на стуле, ровно держать корпус и голову; ноги должны быть согнуты в тазобедренном и коленном суставах, ступни опираться на пол, предплечья свободно лежать на столе.</w:t>
      </w:r>
    </w:p>
    <w:p w:rsidR="006B4E1E" w:rsidRPr="003660A8" w:rsidRDefault="006B4E1E" w:rsidP="003660A8">
      <w:pPr>
        <w:pStyle w:val="ConsPlusNormal"/>
        <w:ind w:firstLine="540"/>
        <w:jc w:val="both"/>
        <w:rPr>
          <w:sz w:val="22"/>
          <w:szCs w:val="22"/>
        </w:rPr>
      </w:pPr>
      <w:r w:rsidRPr="003660A8">
        <w:rPr>
          <w:sz w:val="22"/>
          <w:szCs w:val="22"/>
        </w:rPr>
        <w:t>При размещении обучающегося за рабочим столом стул задвигается под стол так, чтобы при опоре на спинку между грудью и столом помещалась его ладонь.</w:t>
      </w:r>
    </w:p>
    <w:p w:rsidR="006B4E1E" w:rsidRPr="003660A8" w:rsidRDefault="006B4E1E" w:rsidP="003660A8">
      <w:pPr>
        <w:pStyle w:val="ConsPlusNormal"/>
        <w:ind w:firstLine="540"/>
        <w:jc w:val="both"/>
        <w:rPr>
          <w:sz w:val="22"/>
          <w:szCs w:val="22"/>
        </w:rPr>
      </w:pPr>
      <w:r w:rsidRPr="003660A8">
        <w:rPr>
          <w:sz w:val="22"/>
          <w:szCs w:val="22"/>
        </w:rPr>
        <w:t>Для рационального подбора мебели с целью профилактики нарушений костно-мышечной системы рекомендуется все учебные помещения и кабинеты оснащать ростовыми линейками.</w:t>
      </w:r>
    </w:p>
    <w:p w:rsidR="006B4E1E" w:rsidRPr="003660A8" w:rsidRDefault="006B4E1E" w:rsidP="003660A8">
      <w:pPr>
        <w:pStyle w:val="ConsPlusNormal"/>
        <w:ind w:firstLine="540"/>
        <w:jc w:val="both"/>
        <w:rPr>
          <w:sz w:val="22"/>
          <w:szCs w:val="22"/>
        </w:rPr>
      </w:pPr>
      <w:r w:rsidRPr="003660A8">
        <w:rPr>
          <w:sz w:val="22"/>
          <w:szCs w:val="22"/>
        </w:rPr>
        <w:t>Учитель объясняет обучающимся, как надо держать голову, плечи, руки и подчеркивает, что нельзя опираться грудью о край парты (стола); расстояние от глаз до книги или тетради должно равняться длине предплечья от локтя до конца пальцев. Руки лежат свободно, не прижимаясь к столу, на тетради лежит правая рука и пальцы левой. Обе ноги всей ступней опираются на пол.</w:t>
      </w:r>
    </w:p>
    <w:p w:rsidR="006B4E1E" w:rsidRPr="003660A8" w:rsidRDefault="006B4E1E" w:rsidP="003660A8">
      <w:pPr>
        <w:pStyle w:val="ConsPlusNormal"/>
        <w:ind w:firstLine="540"/>
        <w:jc w:val="both"/>
        <w:rPr>
          <w:sz w:val="22"/>
          <w:szCs w:val="22"/>
        </w:rPr>
      </w:pPr>
      <w:r w:rsidRPr="003660A8">
        <w:rPr>
          <w:sz w:val="22"/>
          <w:szCs w:val="22"/>
        </w:rPr>
        <w:t>При овладении навыками письма обучающийся опирается о спинку парты (стула) поясницей, при объяснении учителя - сидит более свободно, опирается о спинку парты (стула) не только крестцово-поясничной, но и подлопаточной частью спины. Учитель после объяснения и показа правильной посадки за партой просит обучающихся всего класса сесть правильно и, обходя класс, поправляет в случае необходимости.</w:t>
      </w:r>
    </w:p>
    <w:p w:rsidR="006B4E1E" w:rsidRPr="003660A8" w:rsidRDefault="006B4E1E" w:rsidP="003660A8">
      <w:pPr>
        <w:pStyle w:val="ConsPlusNormal"/>
        <w:ind w:firstLine="540"/>
        <w:jc w:val="both"/>
        <w:rPr>
          <w:sz w:val="22"/>
          <w:szCs w:val="22"/>
        </w:rPr>
      </w:pPr>
      <w:r w:rsidRPr="003660A8">
        <w:rPr>
          <w:sz w:val="22"/>
          <w:szCs w:val="22"/>
        </w:rPr>
        <w:t>В учебном кабинете следует поместить таблицу "Правильно сиди при письме", чтобы обучающиеся всегда имели ее перед глазами. Вместе с тем, обучающимся необходимо показать таблицы, демонстрирующие дефекты в осанке, возникающие в результате неправильной посадки. Выработка определенного навыка достигается не только объяснением, подкрепленным показом, а и систематическим повторением. Для выработки навыка правильной посадки педагогический работник должен повседневно контролировать правильность позы обучающихся во время занятий.</w:t>
      </w:r>
    </w:p>
    <w:p w:rsidR="006B4E1E" w:rsidRPr="003660A8" w:rsidRDefault="006B4E1E" w:rsidP="003660A8">
      <w:pPr>
        <w:pStyle w:val="ConsPlusNormal"/>
        <w:ind w:firstLine="540"/>
        <w:jc w:val="both"/>
        <w:rPr>
          <w:sz w:val="22"/>
          <w:szCs w:val="22"/>
        </w:rPr>
      </w:pPr>
      <w:r w:rsidRPr="003660A8">
        <w:rPr>
          <w:sz w:val="22"/>
          <w:szCs w:val="22"/>
        </w:rPr>
        <w:t>Роль учителя в воспитании у обучающихся правильной посадки особенно велика в течение первых трех-четырех лет обучения в общеобразовательной организации, когда у них формируется этот навык, а также и в последующие годы обучения.</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Учитель, при сотрудничестве с родителями, может дать рекомендации по выбору ранца для учебников и школьных принадлежностей: вес ранца без учебников для учащихся 1 - 4 классов должен быть не более 700 г. При этом ранец должен иметь широкие лямки (4 - 4,5 см) и достаточную формоустойчивость, обеспечивающую его плотное прилегание к спине обучающегося и равномерное распределение веса. Материал для изготовления ранцев должен быть легким, прочным, с водоотталкивающим покрытием, удобным для чистки.</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right"/>
        <w:outlineLvl w:val="1"/>
        <w:rPr>
          <w:sz w:val="22"/>
          <w:szCs w:val="22"/>
        </w:rPr>
      </w:pPr>
      <w:r w:rsidRPr="003660A8">
        <w:rPr>
          <w:sz w:val="22"/>
          <w:szCs w:val="22"/>
        </w:rPr>
        <w:t>Приложение 2</w:t>
      </w:r>
    </w:p>
    <w:p w:rsidR="006B4E1E" w:rsidRPr="003660A8" w:rsidRDefault="006B4E1E" w:rsidP="003660A8">
      <w:pPr>
        <w:pStyle w:val="ConsPlusNormal"/>
        <w:jc w:val="right"/>
        <w:rPr>
          <w:sz w:val="22"/>
          <w:szCs w:val="22"/>
        </w:rPr>
      </w:pPr>
      <w:r w:rsidRPr="003660A8">
        <w:rPr>
          <w:sz w:val="22"/>
          <w:szCs w:val="22"/>
        </w:rPr>
        <w:t>к СанПиН 2.4.2.2821-10</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center"/>
        <w:rPr>
          <w:sz w:val="22"/>
          <w:szCs w:val="22"/>
        </w:rPr>
      </w:pPr>
      <w:bookmarkStart w:id="4" w:name="Par925"/>
      <w:bookmarkEnd w:id="4"/>
      <w:r w:rsidRPr="003660A8">
        <w:rPr>
          <w:sz w:val="22"/>
          <w:szCs w:val="22"/>
        </w:rPr>
        <w:t>РАЗМЕРЫ ИНСТРУМЕНТОВ И ИНВЕНТАРЯ,</w:t>
      </w:r>
    </w:p>
    <w:p w:rsidR="006B4E1E" w:rsidRPr="003660A8" w:rsidRDefault="006B4E1E" w:rsidP="003660A8">
      <w:pPr>
        <w:pStyle w:val="ConsPlusNormal"/>
        <w:jc w:val="center"/>
        <w:rPr>
          <w:sz w:val="22"/>
          <w:szCs w:val="22"/>
        </w:rPr>
      </w:pPr>
      <w:r w:rsidRPr="003660A8">
        <w:rPr>
          <w:sz w:val="22"/>
          <w:szCs w:val="22"/>
        </w:rPr>
        <w:t>ИСПОЛЬЗУЕМОГО ПРИ ТРУДОВОМ ОБУЧЕНИИ И ОРГАНИЗАЦИИ</w:t>
      </w:r>
    </w:p>
    <w:p w:rsidR="006B4E1E" w:rsidRPr="003660A8" w:rsidRDefault="006B4E1E" w:rsidP="003660A8">
      <w:pPr>
        <w:pStyle w:val="ConsPlusNormal"/>
        <w:jc w:val="center"/>
        <w:rPr>
          <w:sz w:val="22"/>
          <w:szCs w:val="22"/>
        </w:rPr>
      </w:pPr>
      <w:r w:rsidRPr="003660A8">
        <w:rPr>
          <w:sz w:val="22"/>
          <w:szCs w:val="22"/>
        </w:rPr>
        <w:t>ОБЩЕСТВЕННО ПОЛЕЗНОГО ТРУДА</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center"/>
        <w:outlineLvl w:val="2"/>
        <w:rPr>
          <w:sz w:val="22"/>
          <w:szCs w:val="22"/>
        </w:rPr>
      </w:pPr>
      <w:r w:rsidRPr="003660A8">
        <w:rPr>
          <w:sz w:val="22"/>
          <w:szCs w:val="22"/>
        </w:rPr>
        <w:t>1. Размеры некоторых столярных и слесарных инструментов</w:t>
      </w:r>
    </w:p>
    <w:p w:rsidR="006B4E1E" w:rsidRPr="003660A8" w:rsidRDefault="006B4E1E" w:rsidP="003660A8">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6358"/>
        <w:gridCol w:w="1300"/>
        <w:gridCol w:w="1300"/>
      </w:tblGrid>
      <w:tr w:rsidR="006B4E1E" w:rsidRPr="003660A8" w:rsidTr="003660A8">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Инструменты</w:t>
            </w:r>
          </w:p>
        </w:tc>
        <w:tc>
          <w:tcPr>
            <w:tcW w:w="0" w:type="auto"/>
            <w:gridSpan w:val="2"/>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Возраст обучающихся</w:t>
            </w:r>
          </w:p>
        </w:tc>
      </w:tr>
      <w:tr w:rsidR="006B4E1E" w:rsidRPr="003660A8" w:rsidTr="003660A8">
        <w:trPr>
          <w:jc w:val="center"/>
        </w:trPr>
        <w:tc>
          <w:tcPr>
            <w:tcW w:w="0" w:type="auto"/>
            <w:vMerge/>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10 - 12 лет</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13 - 15 лет</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Ножовка столярная</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both"/>
            </w:pP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длина полотна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280 - 300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320 - 350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шаг зубьев</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5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5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длина ручки (форма призмы)</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80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90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ширина со стороны полотна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13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15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ширина со стороны ладони</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20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24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ширина со стороны боковой грани</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29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31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Шерхебель</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длина колодки</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220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250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ширина колодки</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38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45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длина железки</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140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180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ширина железки</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25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30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Рубанок</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both"/>
            </w:pP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длина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210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244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ширина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48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56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длина металлической колодки</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220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250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ширина металлической колодки</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47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52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длина железки</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140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180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ширина железки</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30 - 40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40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Молоток столярный</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Масса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200 г</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300 г</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сечение ручки в месте хвата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26 x 20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28 x 22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Рашпиль</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общая длина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200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250</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длина ручки</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112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120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диаметр наиболее толстой части брюшка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31,5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34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Клещи</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общая длина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200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250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длина рычагов</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125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150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расстояние между внешними сторонами рычагов в месте хвата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27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27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Напильники</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общая длина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200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250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длина ручки</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112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120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диаметр наиболее толстой части брюшка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31,5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34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Ножовка слесарная</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длина полотна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275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длина ручки</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120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диаметр наиболее толстой части брюшка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34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Молоток слесарный</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Масса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300 г</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400 г</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Длина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280 - 300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300 - 320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283"/>
            </w:pPr>
            <w:r w:rsidRPr="003660A8">
              <w:t>сечение ручки в месте хвата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26 x 20 мм</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28 x 22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Ножницы по металлу</w:t>
            </w:r>
          </w:p>
          <w:p w:rsidR="006B4E1E" w:rsidRPr="003660A8" w:rsidRDefault="006B4E1E" w:rsidP="003660A8">
            <w:pPr>
              <w:pStyle w:val="ConsPlusNormal"/>
              <w:ind w:firstLine="283"/>
            </w:pPr>
            <w:r w:rsidRPr="003660A8">
              <w:t>Длина режущей части</w:t>
            </w:r>
          </w:p>
        </w:tc>
        <w:tc>
          <w:tcPr>
            <w:tcW w:w="0" w:type="auto"/>
            <w:tcBorders>
              <w:top w:val="single" w:sz="4" w:space="0" w:color="auto"/>
              <w:left w:val="single" w:sz="4" w:space="0" w:color="auto"/>
              <w:bottom w:val="single" w:sz="4" w:space="0" w:color="auto"/>
              <w:right w:val="single" w:sz="4" w:space="0" w:color="auto"/>
            </w:tcBorders>
            <w:vAlign w:val="bottom"/>
          </w:tcPr>
          <w:p w:rsidR="006B4E1E" w:rsidRPr="003660A8" w:rsidRDefault="006B4E1E" w:rsidP="003660A8">
            <w:pPr>
              <w:pStyle w:val="ConsPlusNormal"/>
              <w:jc w:val="center"/>
            </w:pPr>
            <w:r w:rsidRPr="003660A8">
              <w:t>60 мм</w:t>
            </w:r>
          </w:p>
        </w:tc>
        <w:tc>
          <w:tcPr>
            <w:tcW w:w="0" w:type="auto"/>
            <w:tcBorders>
              <w:top w:val="single" w:sz="4" w:space="0" w:color="auto"/>
              <w:left w:val="single" w:sz="4" w:space="0" w:color="auto"/>
              <w:bottom w:val="single" w:sz="4" w:space="0" w:color="auto"/>
              <w:right w:val="single" w:sz="4" w:space="0" w:color="auto"/>
            </w:tcBorders>
            <w:vAlign w:val="bottom"/>
          </w:tcPr>
          <w:p w:rsidR="006B4E1E" w:rsidRPr="003660A8" w:rsidRDefault="006B4E1E" w:rsidP="003660A8">
            <w:pPr>
              <w:pStyle w:val="ConsPlusNormal"/>
              <w:jc w:val="center"/>
            </w:pPr>
            <w:r w:rsidRPr="003660A8">
              <w:t>60 мм</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both"/>
            </w:pPr>
          </w:p>
        </w:tc>
      </w:tr>
    </w:tbl>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center"/>
        <w:outlineLvl w:val="2"/>
        <w:rPr>
          <w:sz w:val="22"/>
          <w:szCs w:val="22"/>
        </w:rPr>
      </w:pPr>
      <w:r w:rsidRPr="003660A8">
        <w:rPr>
          <w:sz w:val="22"/>
          <w:szCs w:val="22"/>
        </w:rPr>
        <w:t>2. Объем ведер и леек:</w:t>
      </w:r>
    </w:p>
    <w:p w:rsidR="006B4E1E" w:rsidRPr="003660A8" w:rsidRDefault="006B4E1E" w:rsidP="003660A8">
      <w:pPr>
        <w:pStyle w:val="ConsPlusNormal"/>
        <w:jc w:val="center"/>
        <w:rPr>
          <w:sz w:val="22"/>
          <w:szCs w:val="22"/>
        </w:rPr>
      </w:pPr>
    </w:p>
    <w:p w:rsidR="006B4E1E" w:rsidRPr="003660A8" w:rsidRDefault="006B4E1E" w:rsidP="003660A8">
      <w:pPr>
        <w:pStyle w:val="ConsPlusNormal"/>
        <w:ind w:firstLine="540"/>
        <w:jc w:val="both"/>
        <w:rPr>
          <w:sz w:val="22"/>
          <w:szCs w:val="22"/>
        </w:rPr>
      </w:pPr>
      <w:r w:rsidRPr="003660A8">
        <w:rPr>
          <w:sz w:val="22"/>
          <w:szCs w:val="22"/>
        </w:rPr>
        <w:t>для детей 8 - 10 лет - не более 3 литров;</w:t>
      </w:r>
    </w:p>
    <w:p w:rsidR="006B4E1E" w:rsidRPr="003660A8" w:rsidRDefault="006B4E1E" w:rsidP="003660A8">
      <w:pPr>
        <w:pStyle w:val="ConsPlusNormal"/>
        <w:ind w:firstLine="540"/>
        <w:jc w:val="both"/>
        <w:rPr>
          <w:sz w:val="22"/>
          <w:szCs w:val="22"/>
        </w:rPr>
      </w:pPr>
      <w:r w:rsidRPr="003660A8">
        <w:rPr>
          <w:sz w:val="22"/>
          <w:szCs w:val="22"/>
        </w:rPr>
        <w:t>для детей 11 - 12 лет - не более 4 литров;</w:t>
      </w:r>
    </w:p>
    <w:p w:rsidR="006B4E1E" w:rsidRPr="003660A8" w:rsidRDefault="006B4E1E" w:rsidP="003660A8">
      <w:pPr>
        <w:pStyle w:val="ConsPlusNormal"/>
        <w:ind w:firstLine="540"/>
        <w:jc w:val="both"/>
        <w:rPr>
          <w:sz w:val="22"/>
          <w:szCs w:val="22"/>
        </w:rPr>
      </w:pPr>
      <w:r w:rsidRPr="003660A8">
        <w:rPr>
          <w:sz w:val="22"/>
          <w:szCs w:val="22"/>
        </w:rPr>
        <w:t>для детей 13 - 14 лет - не более 6 литров;</w:t>
      </w:r>
    </w:p>
    <w:p w:rsidR="006B4E1E" w:rsidRPr="003660A8" w:rsidRDefault="006B4E1E" w:rsidP="003660A8">
      <w:pPr>
        <w:pStyle w:val="ConsPlusNormal"/>
        <w:ind w:firstLine="540"/>
        <w:jc w:val="both"/>
        <w:rPr>
          <w:sz w:val="22"/>
          <w:szCs w:val="22"/>
        </w:rPr>
      </w:pPr>
      <w:r w:rsidRPr="003660A8">
        <w:rPr>
          <w:sz w:val="22"/>
          <w:szCs w:val="22"/>
        </w:rPr>
        <w:t>для детей 15 - 16 лет - не более 8 литров.</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right"/>
        <w:outlineLvl w:val="1"/>
        <w:rPr>
          <w:sz w:val="22"/>
          <w:szCs w:val="22"/>
        </w:rPr>
      </w:pPr>
      <w:r w:rsidRPr="003660A8">
        <w:rPr>
          <w:sz w:val="22"/>
          <w:szCs w:val="22"/>
        </w:rPr>
        <w:t>Приложение 3</w:t>
      </w:r>
    </w:p>
    <w:p w:rsidR="006B4E1E" w:rsidRPr="003660A8" w:rsidRDefault="006B4E1E" w:rsidP="003660A8">
      <w:pPr>
        <w:pStyle w:val="ConsPlusNormal"/>
        <w:jc w:val="right"/>
        <w:rPr>
          <w:sz w:val="22"/>
          <w:szCs w:val="22"/>
        </w:rPr>
      </w:pPr>
      <w:r w:rsidRPr="003660A8">
        <w:rPr>
          <w:sz w:val="22"/>
          <w:szCs w:val="22"/>
        </w:rPr>
        <w:t>к СанПиН 2.4.2.2821-10</w:t>
      </w:r>
    </w:p>
    <w:p w:rsidR="006B4E1E" w:rsidRPr="003660A8" w:rsidRDefault="006B4E1E" w:rsidP="003660A8">
      <w:pPr>
        <w:pStyle w:val="ConsPlusNormal"/>
        <w:jc w:val="right"/>
        <w:rPr>
          <w:sz w:val="22"/>
          <w:szCs w:val="22"/>
        </w:rPr>
      </w:pPr>
    </w:p>
    <w:p w:rsidR="006B4E1E" w:rsidRPr="003660A8" w:rsidRDefault="006B4E1E" w:rsidP="003660A8">
      <w:pPr>
        <w:pStyle w:val="ConsPlusNormal"/>
        <w:jc w:val="center"/>
        <w:rPr>
          <w:sz w:val="22"/>
          <w:szCs w:val="22"/>
        </w:rPr>
      </w:pPr>
      <w:bookmarkStart w:id="5" w:name="Par1083"/>
      <w:bookmarkEnd w:id="5"/>
      <w:r w:rsidRPr="003660A8">
        <w:rPr>
          <w:sz w:val="22"/>
          <w:szCs w:val="22"/>
        </w:rPr>
        <w:t>ГИГИЕНИЧЕСКИЕ РЕКОМЕНДАЦИИ К РАСПИСАНИЮ УРОКОВ</w:t>
      </w:r>
    </w:p>
    <w:p w:rsidR="006B4E1E" w:rsidRPr="003660A8" w:rsidRDefault="006B4E1E" w:rsidP="003660A8">
      <w:pPr>
        <w:pStyle w:val="ConsPlusNormal"/>
        <w:jc w:val="center"/>
        <w:rPr>
          <w:sz w:val="22"/>
          <w:szCs w:val="22"/>
        </w:rPr>
      </w:pPr>
      <w:r w:rsidRPr="003660A8">
        <w:rPr>
          <w:sz w:val="22"/>
          <w:szCs w:val="22"/>
        </w:rPr>
        <w:t>(в ред. Изменений N 3, утв. Постановлением Главного государственного</w:t>
      </w:r>
    </w:p>
    <w:p w:rsidR="006B4E1E" w:rsidRPr="003660A8" w:rsidRDefault="006B4E1E" w:rsidP="003660A8">
      <w:pPr>
        <w:pStyle w:val="ConsPlusNormal"/>
        <w:jc w:val="center"/>
        <w:rPr>
          <w:sz w:val="22"/>
          <w:szCs w:val="22"/>
        </w:rPr>
      </w:pPr>
      <w:r w:rsidRPr="003660A8">
        <w:rPr>
          <w:sz w:val="22"/>
          <w:szCs w:val="22"/>
        </w:rPr>
        <w:t>санитарного врача РФ от 24.11.2015 N 81)</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r w:rsidRPr="003660A8">
        <w:rPr>
          <w:sz w:val="22"/>
          <w:szCs w:val="22"/>
        </w:rPr>
        <w:t>Современными научными исследованиями установлено, что биоритмологический оптимум умственной работоспособности у детей школьного возраста приходится на интервал 10 - 12 часов. В эти часы отмечается наибольшая эффективность усвоения материала при наименьших психофизиологических затратах организма.</w:t>
      </w:r>
    </w:p>
    <w:p w:rsidR="006B4E1E" w:rsidRPr="003660A8" w:rsidRDefault="006B4E1E" w:rsidP="003660A8">
      <w:pPr>
        <w:pStyle w:val="ConsPlusNormal"/>
        <w:ind w:firstLine="540"/>
        <w:jc w:val="both"/>
        <w:rPr>
          <w:sz w:val="22"/>
          <w:szCs w:val="22"/>
        </w:rPr>
      </w:pPr>
      <w:r w:rsidRPr="003660A8">
        <w:rPr>
          <w:sz w:val="22"/>
          <w:szCs w:val="22"/>
        </w:rPr>
        <w:t>Поэтому в расписании уроков для обучающихся начального общего образования основные предметы должны проводиться на 2 - 3-х уроках, а для обучающихся основного общего и среднего общего образования - на 2, 3, 4 уроках.</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Неодинакова умственная работоспособность обучающихся в разные дни учебной недели. Ее уровень нарастает к середине недели и остается низким в начале (понедельник) и в конце (пятница) недели.</w:t>
      </w:r>
    </w:p>
    <w:p w:rsidR="006B4E1E" w:rsidRPr="003660A8" w:rsidRDefault="006B4E1E" w:rsidP="003660A8">
      <w:pPr>
        <w:pStyle w:val="ConsPlusNormal"/>
        <w:ind w:firstLine="540"/>
        <w:jc w:val="both"/>
        <w:rPr>
          <w:sz w:val="22"/>
          <w:szCs w:val="22"/>
        </w:rPr>
      </w:pPr>
      <w:r w:rsidRPr="003660A8">
        <w:rPr>
          <w:sz w:val="22"/>
          <w:szCs w:val="22"/>
        </w:rPr>
        <w:t>Поэтому распределение учебной нагрузки в течение недели строится таким образом, чтобы наибольший ее объем приходился на вторник и (или) среду. На эти дни в расписание уроков включаются предметы, соответствующие наивысшему баллу по шкале трудности (</w:t>
      </w:r>
      <w:hyperlink w:anchor="Par1100" w:tooltip="Шкала трудности предметов для 1 - 4 классов" w:history="1">
        <w:r w:rsidRPr="003660A8">
          <w:rPr>
            <w:sz w:val="22"/>
            <w:szCs w:val="22"/>
          </w:rPr>
          <w:t>таблица 1</w:t>
        </w:r>
      </w:hyperlink>
      <w:r w:rsidRPr="003660A8">
        <w:rPr>
          <w:sz w:val="22"/>
          <w:szCs w:val="22"/>
        </w:rPr>
        <w:t xml:space="preserve">, </w:t>
      </w:r>
      <w:hyperlink w:anchor="Par1123" w:tooltip="Шкала трудности учебных предметов, изучаемых" w:history="1">
        <w:r w:rsidRPr="003660A8">
          <w:rPr>
            <w:sz w:val="22"/>
            <w:szCs w:val="22"/>
          </w:rPr>
          <w:t>2</w:t>
        </w:r>
      </w:hyperlink>
      <w:r w:rsidRPr="003660A8">
        <w:rPr>
          <w:sz w:val="22"/>
          <w:szCs w:val="22"/>
        </w:rPr>
        <w:t xml:space="preserve">, </w:t>
      </w:r>
      <w:hyperlink w:anchor="Par1286" w:tooltip="Шкала трудности учебных предметов, изучаемых" w:history="1">
        <w:r w:rsidRPr="003660A8">
          <w:rPr>
            <w:sz w:val="22"/>
            <w:szCs w:val="22"/>
          </w:rPr>
          <w:t>3</w:t>
        </w:r>
      </w:hyperlink>
      <w:r w:rsidRPr="003660A8">
        <w:rPr>
          <w:sz w:val="22"/>
          <w:szCs w:val="22"/>
        </w:rPr>
        <w:t xml:space="preserve"> настоящего приложения) либо со средним баллом и наименьшим баллом по шкале трудности, но в большем количестве, чем в остальные дни недели. Изложение нового материала, контрольные работы следует проводить на 2 - 4 уроках в середине учебной недели.</w:t>
      </w:r>
    </w:p>
    <w:p w:rsidR="006B4E1E" w:rsidRPr="003660A8" w:rsidRDefault="006B4E1E" w:rsidP="003660A8">
      <w:pPr>
        <w:pStyle w:val="ConsPlusNormal"/>
        <w:ind w:firstLine="540"/>
        <w:jc w:val="both"/>
        <w:rPr>
          <w:sz w:val="22"/>
          <w:szCs w:val="22"/>
        </w:rPr>
      </w:pPr>
      <w:r w:rsidRPr="003660A8">
        <w:rPr>
          <w:sz w:val="22"/>
          <w:szCs w:val="22"/>
        </w:rPr>
        <w:t>Предметы, требующие больших затрат времени на домашнюю подготовку, не должны группироваться в один день.</w:t>
      </w:r>
    </w:p>
    <w:p w:rsidR="006B4E1E" w:rsidRPr="003660A8" w:rsidRDefault="006B4E1E" w:rsidP="003660A8">
      <w:pPr>
        <w:pStyle w:val="ConsPlusNormal"/>
        <w:ind w:firstLine="540"/>
        <w:jc w:val="both"/>
        <w:rPr>
          <w:sz w:val="22"/>
          <w:szCs w:val="22"/>
        </w:rPr>
      </w:pPr>
      <w:r w:rsidRPr="003660A8">
        <w:rPr>
          <w:sz w:val="22"/>
          <w:szCs w:val="22"/>
        </w:rPr>
        <w:t xml:space="preserve">При составлении расписания уроков для обучающихся начальных, средних и старших классов необходимо пользоваться </w:t>
      </w:r>
      <w:hyperlink w:anchor="Par1100" w:tooltip="Шкала трудности предметов для 1 - 4 классов" w:history="1">
        <w:r w:rsidRPr="003660A8">
          <w:rPr>
            <w:sz w:val="22"/>
            <w:szCs w:val="22"/>
          </w:rPr>
          <w:t>таблицами 1</w:t>
        </w:r>
      </w:hyperlink>
      <w:r w:rsidRPr="003660A8">
        <w:rPr>
          <w:sz w:val="22"/>
          <w:szCs w:val="22"/>
        </w:rPr>
        <w:t xml:space="preserve"> - </w:t>
      </w:r>
      <w:hyperlink w:anchor="Par1286" w:tooltip="Шкала трудности учебных предметов, изучаемых" w:history="1">
        <w:r w:rsidRPr="003660A8">
          <w:rPr>
            <w:sz w:val="22"/>
            <w:szCs w:val="22"/>
          </w:rPr>
          <w:t>3</w:t>
        </w:r>
      </w:hyperlink>
      <w:r w:rsidRPr="003660A8">
        <w:rPr>
          <w:sz w:val="22"/>
          <w:szCs w:val="22"/>
        </w:rPr>
        <w:t>, в которых трудность каждого учебного предмета ранжируется в баллах.</w:t>
      </w:r>
    </w:p>
    <w:p w:rsidR="006B4E1E" w:rsidRPr="003660A8" w:rsidRDefault="006B4E1E" w:rsidP="003660A8">
      <w:pPr>
        <w:pStyle w:val="ConsPlusNormal"/>
        <w:ind w:firstLine="540"/>
        <w:jc w:val="both"/>
        <w:rPr>
          <w:sz w:val="22"/>
          <w:szCs w:val="22"/>
        </w:rPr>
      </w:pPr>
      <w:r w:rsidRPr="003660A8">
        <w:rPr>
          <w:sz w:val="22"/>
          <w:szCs w:val="22"/>
        </w:rPr>
        <w:t>Занятия физической культурой рекомендуется предусматривать в числе последних уроков. После уроков физической культуры не проводятся уроки с письменными заданиями и контрольные работы.</w:t>
      </w:r>
    </w:p>
    <w:p w:rsidR="006B4E1E" w:rsidRPr="003660A8" w:rsidRDefault="006B4E1E" w:rsidP="003660A8">
      <w:pPr>
        <w:pStyle w:val="ConsPlusNormal"/>
        <w:ind w:firstLine="540"/>
        <w:jc w:val="both"/>
        <w:rPr>
          <w:sz w:val="22"/>
          <w:szCs w:val="22"/>
        </w:rPr>
      </w:pPr>
      <w:r w:rsidRPr="003660A8">
        <w:rPr>
          <w:sz w:val="22"/>
          <w:szCs w:val="22"/>
        </w:rPr>
        <w:t>При правильно составленном расписании уроков наибольшее количество баллов за день по сумме всех предметов должно приходиться на вторник и (или) среду.</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right"/>
        <w:outlineLvl w:val="2"/>
        <w:rPr>
          <w:sz w:val="22"/>
          <w:szCs w:val="22"/>
        </w:rPr>
      </w:pPr>
      <w:r w:rsidRPr="003660A8">
        <w:rPr>
          <w:sz w:val="22"/>
          <w:szCs w:val="22"/>
        </w:rPr>
        <w:t>Таблица 1</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center"/>
        <w:rPr>
          <w:sz w:val="22"/>
          <w:szCs w:val="22"/>
        </w:rPr>
      </w:pPr>
      <w:bookmarkStart w:id="6" w:name="Par1100"/>
      <w:bookmarkEnd w:id="6"/>
      <w:r w:rsidRPr="003660A8">
        <w:rPr>
          <w:sz w:val="22"/>
          <w:szCs w:val="22"/>
        </w:rPr>
        <w:t>Шкала трудности предметов для 1 - 4 классов</w:t>
      </w:r>
    </w:p>
    <w:p w:rsidR="006B4E1E" w:rsidRPr="003660A8" w:rsidRDefault="006B4E1E" w:rsidP="003660A8">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4247"/>
        <w:gridCol w:w="3532"/>
      </w:tblGrid>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Общеобразовательные предметы</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Количество баллов (ранг трудности)</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Математика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8</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both"/>
            </w:pPr>
            <w:r w:rsidRPr="003660A8">
              <w:t>Русский (национальный, иностранный язык)</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7</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Природоведение, информатика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6</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Русская (национальная) литература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5</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История (4 классов)</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4</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Рисование и музыка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Труд</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Физическая культура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w:t>
            </w:r>
          </w:p>
        </w:tc>
      </w:tr>
    </w:tbl>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right"/>
        <w:outlineLvl w:val="2"/>
        <w:rPr>
          <w:sz w:val="22"/>
          <w:szCs w:val="22"/>
        </w:rPr>
      </w:pPr>
      <w:r w:rsidRPr="003660A8">
        <w:rPr>
          <w:sz w:val="22"/>
          <w:szCs w:val="22"/>
        </w:rPr>
        <w:t>Таблица 2</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center"/>
        <w:rPr>
          <w:sz w:val="22"/>
          <w:szCs w:val="22"/>
        </w:rPr>
      </w:pPr>
      <w:bookmarkStart w:id="7" w:name="Par1123"/>
      <w:bookmarkEnd w:id="7"/>
      <w:r w:rsidRPr="003660A8">
        <w:rPr>
          <w:sz w:val="22"/>
          <w:szCs w:val="22"/>
        </w:rPr>
        <w:t>Шкала трудности учебных предметов, изучаемых</w:t>
      </w:r>
    </w:p>
    <w:p w:rsidR="006B4E1E" w:rsidRPr="003660A8" w:rsidRDefault="006B4E1E" w:rsidP="003660A8">
      <w:pPr>
        <w:pStyle w:val="ConsPlusNormal"/>
        <w:jc w:val="center"/>
        <w:rPr>
          <w:sz w:val="22"/>
          <w:szCs w:val="22"/>
        </w:rPr>
      </w:pPr>
      <w:r w:rsidRPr="003660A8">
        <w:rPr>
          <w:sz w:val="22"/>
          <w:szCs w:val="22"/>
        </w:rPr>
        <w:t>в 5 - 9 классах</w:t>
      </w:r>
    </w:p>
    <w:p w:rsidR="006B4E1E" w:rsidRPr="003660A8" w:rsidRDefault="006B4E1E" w:rsidP="003660A8">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4012"/>
        <w:gridCol w:w="807"/>
        <w:gridCol w:w="807"/>
        <w:gridCol w:w="807"/>
        <w:gridCol w:w="807"/>
        <w:gridCol w:w="807"/>
      </w:tblGrid>
      <w:tr w:rsidR="006B4E1E" w:rsidRPr="003660A8" w:rsidTr="003660A8">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both"/>
            </w:pPr>
            <w:r w:rsidRPr="003660A8">
              <w:t>Общеобразовательные предметы</w:t>
            </w:r>
          </w:p>
        </w:tc>
        <w:tc>
          <w:tcPr>
            <w:tcW w:w="0" w:type="auto"/>
            <w:gridSpan w:val="5"/>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Количество баллов (ранг трудности)</w:t>
            </w:r>
          </w:p>
        </w:tc>
      </w:tr>
      <w:tr w:rsidR="006B4E1E" w:rsidRPr="003660A8" w:rsidTr="003660A8">
        <w:trPr>
          <w:jc w:val="center"/>
        </w:trPr>
        <w:tc>
          <w:tcPr>
            <w:tcW w:w="0" w:type="auto"/>
            <w:vMerge/>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5 класс</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6 класс</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7 класс</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8 класс</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9 класс</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Химия</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13</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12</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Геометрия</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12</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8</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Физика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8</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9</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13</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Алгебра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9</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7</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Экономика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11</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Черчение</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5</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4</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Мировая художественная культура (МХК)</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8</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5</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5</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Биология</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8</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7</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7</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7</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Математика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13</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Иностранный язык</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9</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11</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8</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9</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Русский язык</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8</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12</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11</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7</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6</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Краеведение</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7</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9</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5</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5</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Природоведение</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7</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8</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География</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7</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6</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6</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5</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Граждановедение</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6</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9</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9</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5</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История</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5</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8</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6</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8</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10</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Ритмика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4</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4</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Труд</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4</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4</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Литература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4</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6</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4</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4</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7</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ИЗО</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Физическая культура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4</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Экология</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6</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Музыка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Информатика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4</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4</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7</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7</w:t>
            </w:r>
          </w:p>
        </w:tc>
      </w:tr>
      <w:tr w:rsidR="006B4E1E" w:rsidRPr="003660A8" w:rsidTr="003660A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ОБЖ</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w:t>
            </w:r>
          </w:p>
        </w:tc>
      </w:tr>
    </w:tbl>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right"/>
        <w:outlineLvl w:val="2"/>
        <w:rPr>
          <w:sz w:val="22"/>
          <w:szCs w:val="22"/>
        </w:rPr>
      </w:pPr>
      <w:r w:rsidRPr="003660A8">
        <w:rPr>
          <w:sz w:val="22"/>
          <w:szCs w:val="22"/>
        </w:rPr>
        <w:t>Таблица 3</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center"/>
        <w:rPr>
          <w:sz w:val="22"/>
          <w:szCs w:val="22"/>
        </w:rPr>
      </w:pPr>
      <w:bookmarkStart w:id="8" w:name="Par1286"/>
      <w:bookmarkEnd w:id="8"/>
      <w:r w:rsidRPr="003660A8">
        <w:rPr>
          <w:sz w:val="22"/>
          <w:szCs w:val="22"/>
        </w:rPr>
        <w:t>Шкала трудности учебных предметов, изучаемых</w:t>
      </w:r>
    </w:p>
    <w:p w:rsidR="006B4E1E" w:rsidRPr="003660A8" w:rsidRDefault="006B4E1E" w:rsidP="003660A8">
      <w:pPr>
        <w:pStyle w:val="ConsPlusNormal"/>
        <w:jc w:val="center"/>
        <w:rPr>
          <w:sz w:val="22"/>
          <w:szCs w:val="22"/>
        </w:rPr>
      </w:pPr>
      <w:r w:rsidRPr="003660A8">
        <w:rPr>
          <w:sz w:val="22"/>
          <w:szCs w:val="22"/>
        </w:rPr>
        <w:t>в 10 - 11 классах</w:t>
      </w:r>
    </w:p>
    <w:p w:rsidR="006B4E1E" w:rsidRPr="003660A8" w:rsidRDefault="006B4E1E" w:rsidP="003660A8">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2721"/>
        <w:gridCol w:w="2129"/>
        <w:gridCol w:w="2720"/>
        <w:gridCol w:w="2129"/>
      </w:tblGrid>
      <w:tr w:rsidR="006B4E1E" w:rsidRPr="003660A8" w:rsidTr="0012702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Общеобразовательные предметы</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Количество баллов (ранг трудности)</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Общеобразовательные предметы</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Количество баллов (ранг трудности)</w:t>
            </w:r>
          </w:p>
        </w:tc>
      </w:tr>
      <w:tr w:rsidR="006B4E1E" w:rsidRPr="003660A8" w:rsidTr="0012702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Физика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12</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Информатика,</w:t>
            </w:r>
          </w:p>
          <w:p w:rsidR="006B4E1E" w:rsidRPr="003660A8" w:rsidRDefault="006B4E1E" w:rsidP="003660A8">
            <w:pPr>
              <w:pStyle w:val="ConsPlusNormal"/>
            </w:pPr>
            <w:r w:rsidRPr="003660A8">
              <w:t>Экономика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6</w:t>
            </w:r>
          </w:p>
        </w:tc>
      </w:tr>
      <w:tr w:rsidR="006B4E1E" w:rsidRPr="003660A8" w:rsidTr="0012702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Геометрия, химия</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11</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История,</w:t>
            </w:r>
          </w:p>
          <w:p w:rsidR="006B4E1E" w:rsidRPr="003660A8" w:rsidRDefault="006B4E1E" w:rsidP="003660A8">
            <w:pPr>
              <w:pStyle w:val="ConsPlusNormal"/>
            </w:pPr>
            <w:r w:rsidRPr="003660A8">
              <w:t>Обществознание,</w:t>
            </w:r>
          </w:p>
          <w:p w:rsidR="006B4E1E" w:rsidRPr="003660A8" w:rsidRDefault="006B4E1E" w:rsidP="003660A8">
            <w:pPr>
              <w:pStyle w:val="ConsPlusNormal"/>
            </w:pPr>
            <w:r w:rsidRPr="003660A8">
              <w:t>МХК</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5</w:t>
            </w:r>
          </w:p>
        </w:tc>
      </w:tr>
      <w:tr w:rsidR="006B4E1E" w:rsidRPr="003660A8" w:rsidTr="0012702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Алгебра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10</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Астрономия</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4</w:t>
            </w:r>
          </w:p>
        </w:tc>
      </w:tr>
      <w:tr w:rsidR="006B4E1E" w:rsidRPr="003660A8" w:rsidTr="0012702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Русский язык</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9</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География, Экология</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3</w:t>
            </w:r>
          </w:p>
        </w:tc>
      </w:tr>
      <w:tr w:rsidR="006B4E1E" w:rsidRPr="003660A8" w:rsidTr="0012702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Литература, иностранный язык</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8</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ОБЖ, Краеведение</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2</w:t>
            </w:r>
          </w:p>
        </w:tc>
      </w:tr>
      <w:tr w:rsidR="006B4E1E" w:rsidRPr="003660A8" w:rsidTr="0012702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Биология</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7</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pPr>
            <w:r w:rsidRPr="003660A8">
              <w:t>Физическая культура</w:t>
            </w:r>
          </w:p>
        </w:tc>
        <w:tc>
          <w:tcPr>
            <w:tcW w:w="0" w:type="auto"/>
            <w:tcBorders>
              <w:top w:val="single" w:sz="4" w:space="0" w:color="auto"/>
              <w:left w:val="single" w:sz="4" w:space="0" w:color="auto"/>
              <w:bottom w:val="single" w:sz="4" w:space="0" w:color="auto"/>
              <w:right w:val="single" w:sz="4" w:space="0" w:color="auto"/>
            </w:tcBorders>
          </w:tcPr>
          <w:p w:rsidR="006B4E1E" w:rsidRPr="003660A8" w:rsidRDefault="006B4E1E" w:rsidP="003660A8">
            <w:pPr>
              <w:pStyle w:val="ConsPlusNormal"/>
              <w:jc w:val="center"/>
            </w:pPr>
            <w:r w:rsidRPr="003660A8">
              <w:t>1</w:t>
            </w:r>
          </w:p>
        </w:tc>
      </w:tr>
    </w:tbl>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right"/>
        <w:outlineLvl w:val="1"/>
        <w:rPr>
          <w:sz w:val="22"/>
          <w:szCs w:val="22"/>
        </w:rPr>
      </w:pPr>
      <w:r w:rsidRPr="003660A8">
        <w:rPr>
          <w:sz w:val="22"/>
          <w:szCs w:val="22"/>
        </w:rPr>
        <w:t>Приложение 4</w:t>
      </w:r>
    </w:p>
    <w:p w:rsidR="006B4E1E" w:rsidRPr="003660A8" w:rsidRDefault="006B4E1E" w:rsidP="003660A8">
      <w:pPr>
        <w:pStyle w:val="ConsPlusNormal"/>
        <w:jc w:val="right"/>
        <w:rPr>
          <w:sz w:val="22"/>
          <w:szCs w:val="22"/>
        </w:rPr>
      </w:pPr>
      <w:r w:rsidRPr="003660A8">
        <w:rPr>
          <w:sz w:val="22"/>
          <w:szCs w:val="22"/>
        </w:rPr>
        <w:t>к СанПиН 2.4.2.2821-10</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center"/>
        <w:rPr>
          <w:sz w:val="22"/>
          <w:szCs w:val="22"/>
        </w:rPr>
      </w:pPr>
      <w:bookmarkStart w:id="9" w:name="Par1328"/>
      <w:bookmarkEnd w:id="9"/>
      <w:r w:rsidRPr="003660A8">
        <w:rPr>
          <w:sz w:val="22"/>
          <w:szCs w:val="22"/>
        </w:rPr>
        <w:t>РЕКОМЕНДУЕМЫЙ КОМПЛЕКС УПРАЖНЕНИЙ</w:t>
      </w:r>
    </w:p>
    <w:p w:rsidR="006B4E1E" w:rsidRPr="003660A8" w:rsidRDefault="006B4E1E" w:rsidP="003660A8">
      <w:pPr>
        <w:pStyle w:val="ConsPlusNormal"/>
        <w:jc w:val="center"/>
        <w:rPr>
          <w:sz w:val="22"/>
          <w:szCs w:val="22"/>
        </w:rPr>
      </w:pPr>
      <w:r w:rsidRPr="003660A8">
        <w:rPr>
          <w:sz w:val="22"/>
          <w:szCs w:val="22"/>
        </w:rPr>
        <w:t>ФИЗКУЛЬТУРНЫХ МИНУТОК (ФМ)</w:t>
      </w:r>
    </w:p>
    <w:p w:rsidR="006B4E1E" w:rsidRPr="003660A8" w:rsidRDefault="006B4E1E" w:rsidP="003660A8">
      <w:pPr>
        <w:pStyle w:val="ConsPlusNormal"/>
        <w:jc w:val="center"/>
        <w:rPr>
          <w:sz w:val="22"/>
          <w:szCs w:val="22"/>
        </w:rPr>
      </w:pPr>
      <w:r w:rsidRPr="003660A8">
        <w:rPr>
          <w:sz w:val="22"/>
          <w:szCs w:val="22"/>
        </w:rPr>
        <w:t>(в ред. Изменений N 3, утв. Постановлением Главного государственного</w:t>
      </w:r>
    </w:p>
    <w:p w:rsidR="006B4E1E" w:rsidRPr="003660A8" w:rsidRDefault="006B4E1E" w:rsidP="003660A8">
      <w:pPr>
        <w:pStyle w:val="ConsPlusNormal"/>
        <w:jc w:val="center"/>
        <w:rPr>
          <w:sz w:val="22"/>
          <w:szCs w:val="22"/>
        </w:rPr>
      </w:pPr>
      <w:r w:rsidRPr="003660A8">
        <w:rPr>
          <w:sz w:val="22"/>
          <w:szCs w:val="22"/>
        </w:rPr>
        <w:t>санитарного врача РФ от 24.11.2015 N 81)</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r w:rsidRPr="003660A8">
        <w:rPr>
          <w:sz w:val="22"/>
          <w:szCs w:val="22"/>
        </w:rPr>
        <w:t>Учебные занятия, сочетающие в себе психическую, статическую, динамическую нагрузки на отдельные органы и системы и на весь организм в целом, требуют проведения на уроках физкультурных минуток (далее - ФМ) для снятия локального утомления и ФМ общего воздействия.</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outlineLvl w:val="2"/>
        <w:rPr>
          <w:sz w:val="22"/>
          <w:szCs w:val="22"/>
        </w:rPr>
      </w:pPr>
      <w:r w:rsidRPr="003660A8">
        <w:rPr>
          <w:sz w:val="22"/>
          <w:szCs w:val="22"/>
        </w:rPr>
        <w:t>ФМ для улучшения мозгового кровообращения:</w:t>
      </w:r>
    </w:p>
    <w:p w:rsidR="006B4E1E" w:rsidRPr="003660A8" w:rsidRDefault="006B4E1E" w:rsidP="003660A8">
      <w:pPr>
        <w:pStyle w:val="ConsPlusNormal"/>
        <w:ind w:firstLine="540"/>
        <w:jc w:val="both"/>
        <w:rPr>
          <w:sz w:val="22"/>
          <w:szCs w:val="22"/>
        </w:rPr>
      </w:pPr>
      <w:r w:rsidRPr="003660A8">
        <w:rPr>
          <w:sz w:val="22"/>
          <w:szCs w:val="22"/>
        </w:rPr>
        <w:t>1. Исходное положение (далее - и.п.) - сидя на стуле. 1 - 2 - отвести голову назад и плавно наклонить назад, 3 - 4 - голову наклонить вперед, плечи не поднимать. Повторить 4 - 6 раз. Темп медленный.</w:t>
      </w:r>
    </w:p>
    <w:p w:rsidR="006B4E1E" w:rsidRPr="003660A8" w:rsidRDefault="006B4E1E" w:rsidP="003660A8">
      <w:pPr>
        <w:pStyle w:val="ConsPlusNormal"/>
        <w:ind w:firstLine="540"/>
        <w:jc w:val="both"/>
        <w:rPr>
          <w:sz w:val="22"/>
          <w:szCs w:val="22"/>
        </w:rPr>
      </w:pPr>
      <w:r w:rsidRPr="003660A8">
        <w:rPr>
          <w:sz w:val="22"/>
          <w:szCs w:val="22"/>
        </w:rPr>
        <w:t>2. И.п. - сидя, руки на поясе. 1 - поворот головы направо, 2 - и.п., 3 - поворот головы налево, 4 - и.п. Повторить 6 - 8 раз. Темп медленный.</w:t>
      </w:r>
    </w:p>
    <w:p w:rsidR="006B4E1E" w:rsidRPr="003660A8" w:rsidRDefault="006B4E1E" w:rsidP="003660A8">
      <w:pPr>
        <w:pStyle w:val="ConsPlusNormal"/>
        <w:ind w:firstLine="540"/>
        <w:jc w:val="both"/>
        <w:rPr>
          <w:sz w:val="22"/>
          <w:szCs w:val="22"/>
        </w:rPr>
      </w:pPr>
      <w:r w:rsidRPr="003660A8">
        <w:rPr>
          <w:sz w:val="22"/>
          <w:szCs w:val="22"/>
        </w:rPr>
        <w:t>3. И.п. - стоя или сидя, руки на поясе. 1 - махом левую руку занести через правое плечо, голову повернуть налево. 2 - и.п., 3 - 4 - то же правой рукой. Повторить 4 - 6 раз. Темп медленный.</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outlineLvl w:val="2"/>
        <w:rPr>
          <w:sz w:val="22"/>
          <w:szCs w:val="22"/>
        </w:rPr>
      </w:pPr>
      <w:r w:rsidRPr="003660A8">
        <w:rPr>
          <w:sz w:val="22"/>
          <w:szCs w:val="22"/>
        </w:rPr>
        <w:t>ФМ для снятия утомления с плечевого пояса и рук:</w:t>
      </w:r>
    </w:p>
    <w:p w:rsidR="006B4E1E" w:rsidRPr="003660A8" w:rsidRDefault="006B4E1E" w:rsidP="003660A8">
      <w:pPr>
        <w:pStyle w:val="ConsPlusNormal"/>
        <w:ind w:firstLine="540"/>
        <w:jc w:val="both"/>
        <w:rPr>
          <w:sz w:val="22"/>
          <w:szCs w:val="22"/>
        </w:rPr>
      </w:pPr>
      <w:r w:rsidRPr="003660A8">
        <w:rPr>
          <w:sz w:val="22"/>
          <w:szCs w:val="22"/>
        </w:rPr>
        <w:t>1. И.п. - стоя или сидя, руки на поясе. 1 - правую руку вперед, левую вверх. 2 - переменить положения рук. Повторить 3 - 4 раза, затем расслабленно опустить вниз и потрясти кистями, голову наклонить вперед. Темп средний.</w:t>
      </w:r>
    </w:p>
    <w:p w:rsidR="006B4E1E" w:rsidRPr="003660A8" w:rsidRDefault="006B4E1E" w:rsidP="003660A8">
      <w:pPr>
        <w:pStyle w:val="ConsPlusNormal"/>
        <w:ind w:firstLine="540"/>
        <w:jc w:val="both"/>
        <w:rPr>
          <w:sz w:val="22"/>
          <w:szCs w:val="22"/>
        </w:rPr>
      </w:pPr>
      <w:r w:rsidRPr="003660A8">
        <w:rPr>
          <w:sz w:val="22"/>
          <w:szCs w:val="22"/>
        </w:rPr>
        <w:t>2. И.п. - стоя или сидя, кисти тыльной стороной на поясе. 1 - 2 - свести локти вперед, голову наклонить вперед. 3 - 4 - локти назад, прогнуться. Повторить 6 - 8 раз, затем руки вниз и потрясти расслабленно. Темп медленный.</w:t>
      </w:r>
    </w:p>
    <w:p w:rsidR="006B4E1E" w:rsidRPr="003660A8" w:rsidRDefault="006B4E1E" w:rsidP="003660A8">
      <w:pPr>
        <w:pStyle w:val="ConsPlusNormal"/>
        <w:ind w:firstLine="540"/>
        <w:jc w:val="both"/>
        <w:rPr>
          <w:sz w:val="22"/>
          <w:szCs w:val="22"/>
        </w:rPr>
      </w:pPr>
      <w:r w:rsidRPr="003660A8">
        <w:rPr>
          <w:sz w:val="22"/>
          <w:szCs w:val="22"/>
        </w:rPr>
        <w:t>3. И.п. - сидя, руки вверх. 1 - сжать кисти в кулак. 2 - разжать кисти. Повторить 6 - 8 раз, затем руки расслабленно опустить вниз и потрясти кистями. Темп средний.</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outlineLvl w:val="2"/>
        <w:rPr>
          <w:sz w:val="22"/>
          <w:szCs w:val="22"/>
        </w:rPr>
      </w:pPr>
      <w:r w:rsidRPr="003660A8">
        <w:rPr>
          <w:sz w:val="22"/>
          <w:szCs w:val="22"/>
        </w:rPr>
        <w:t>ФМ для снятия утомления с туловища:</w:t>
      </w:r>
    </w:p>
    <w:p w:rsidR="006B4E1E" w:rsidRPr="003660A8" w:rsidRDefault="006B4E1E" w:rsidP="003660A8">
      <w:pPr>
        <w:pStyle w:val="ConsPlusNormal"/>
        <w:ind w:firstLine="540"/>
        <w:jc w:val="both"/>
        <w:rPr>
          <w:sz w:val="22"/>
          <w:szCs w:val="22"/>
        </w:rPr>
      </w:pPr>
      <w:r w:rsidRPr="003660A8">
        <w:rPr>
          <w:sz w:val="22"/>
          <w:szCs w:val="22"/>
        </w:rPr>
        <w:t>1. И.п. - стойка ноги врозь, руки за голову. 1 - резко повернуть таз направо. 2 - резко повернуть таз налево. Во время поворотов плечевой пояс оставить неподвижным. Повторить 6 - 8 раз. Темп средний.</w:t>
      </w:r>
    </w:p>
    <w:p w:rsidR="006B4E1E" w:rsidRPr="003660A8" w:rsidRDefault="006B4E1E" w:rsidP="003660A8">
      <w:pPr>
        <w:pStyle w:val="ConsPlusNormal"/>
        <w:ind w:firstLine="540"/>
        <w:jc w:val="both"/>
        <w:rPr>
          <w:sz w:val="22"/>
          <w:szCs w:val="22"/>
        </w:rPr>
      </w:pPr>
      <w:r w:rsidRPr="003660A8">
        <w:rPr>
          <w:sz w:val="22"/>
          <w:szCs w:val="22"/>
        </w:rPr>
        <w:t>2. И.п. - стойка ноги врозь, руки за голову. 1 - 5 - круговые движения тазом в одну сторону. 4 - 6 - то же в другую сторону. 7 - 8 - руки вниз и расслабленно потрясти кистями. Повторить 4 - 6 раз. Темп средний.</w:t>
      </w:r>
    </w:p>
    <w:p w:rsidR="006B4E1E" w:rsidRPr="003660A8" w:rsidRDefault="006B4E1E" w:rsidP="003660A8">
      <w:pPr>
        <w:pStyle w:val="ConsPlusNormal"/>
        <w:ind w:firstLine="540"/>
        <w:jc w:val="both"/>
        <w:rPr>
          <w:sz w:val="22"/>
          <w:szCs w:val="22"/>
        </w:rPr>
      </w:pPr>
      <w:r w:rsidRPr="003660A8">
        <w:rPr>
          <w:sz w:val="22"/>
          <w:szCs w:val="22"/>
        </w:rPr>
        <w:t>3. И.п. - стойка ноги врозь. 1 - 2 - наклон вперед, правая рука скользит вдоль ноги вниз, левая, сгибаясь, вдоль тела вверх. 3 - 4 - и.п., 5 - 8 - то же в другую сторону. Повторить 6 - 8 раз. Темп средний.</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outlineLvl w:val="2"/>
        <w:rPr>
          <w:sz w:val="22"/>
          <w:szCs w:val="22"/>
        </w:rPr>
      </w:pPr>
      <w:r w:rsidRPr="003660A8">
        <w:rPr>
          <w:sz w:val="22"/>
          <w:szCs w:val="22"/>
        </w:rPr>
        <w:t>ФМ общего воздействия комплектуются из упражнений для разных групп мышц с учетом их напряжения в процессе деятельности.</w:t>
      </w:r>
    </w:p>
    <w:p w:rsidR="006B4E1E" w:rsidRPr="003660A8" w:rsidRDefault="006B4E1E" w:rsidP="003660A8">
      <w:pPr>
        <w:pStyle w:val="ConsPlusNormal"/>
        <w:ind w:firstLine="540"/>
        <w:jc w:val="both"/>
        <w:rPr>
          <w:sz w:val="22"/>
          <w:szCs w:val="22"/>
        </w:rPr>
      </w:pPr>
      <w:r w:rsidRPr="003660A8">
        <w:rPr>
          <w:sz w:val="22"/>
          <w:szCs w:val="22"/>
        </w:rPr>
        <w:t>Комплекс упражнений ФМ для обучающихся начального общего образования на уроках с элементами письма:</w:t>
      </w:r>
    </w:p>
    <w:p w:rsidR="006B4E1E" w:rsidRPr="003660A8" w:rsidRDefault="006B4E1E" w:rsidP="003660A8">
      <w:pPr>
        <w:pStyle w:val="ConsPlusNormal"/>
        <w:jc w:val="both"/>
        <w:rPr>
          <w:sz w:val="22"/>
          <w:szCs w:val="22"/>
        </w:rPr>
      </w:pPr>
      <w:r w:rsidRPr="003660A8">
        <w:rPr>
          <w:sz w:val="22"/>
          <w:szCs w:val="22"/>
        </w:rPr>
        <w:t>(в ред.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1. Упражнения для улучшения мозгового кровообращения. И.п. - сидя, руки на поясе. 1 - поворот головы направо, 2 - и.п., 3 - поворот головы налево, 4 - и.п., 5 - плавно наклонить голову назад, 6 - и.п., 7 - голову наклонить вперед. Повторить 4 - 6 раз. Темп медленный.</w:t>
      </w:r>
    </w:p>
    <w:p w:rsidR="006B4E1E" w:rsidRPr="003660A8" w:rsidRDefault="006B4E1E" w:rsidP="003660A8">
      <w:pPr>
        <w:pStyle w:val="ConsPlusNormal"/>
        <w:ind w:firstLine="540"/>
        <w:jc w:val="both"/>
        <w:rPr>
          <w:sz w:val="22"/>
          <w:szCs w:val="22"/>
        </w:rPr>
      </w:pPr>
      <w:r w:rsidRPr="003660A8">
        <w:rPr>
          <w:sz w:val="22"/>
          <w:szCs w:val="22"/>
        </w:rPr>
        <w:t>2. Упражнения для снятия утомления с мелких мышц кисти. И.п. -сидя, руки подняты вверх. 1 - сжать кисти в кулак, 2 - разжать кисти. Повторить 6 - 8 раз, затем руки расслабленно опустить вниз и потрясти кистями. Темп средний.</w:t>
      </w:r>
    </w:p>
    <w:p w:rsidR="006B4E1E" w:rsidRPr="003660A8" w:rsidRDefault="006B4E1E" w:rsidP="003660A8">
      <w:pPr>
        <w:pStyle w:val="ConsPlusNormal"/>
        <w:ind w:firstLine="540"/>
        <w:jc w:val="both"/>
        <w:rPr>
          <w:sz w:val="22"/>
          <w:szCs w:val="22"/>
        </w:rPr>
      </w:pPr>
      <w:r w:rsidRPr="003660A8">
        <w:rPr>
          <w:sz w:val="22"/>
          <w:szCs w:val="22"/>
        </w:rPr>
        <w:t>3. Упражнение для снятия утомления с мышц туловища. И.п. - стойка ноги врозь, руки за голову. 1 - резко повернуть таз направо. 2 - резко повернуть таз налево. Во время поворотов плечевой пояс оставить неподвижным. Повторить 4 - 6 раз. Темп средний.</w:t>
      </w:r>
    </w:p>
    <w:p w:rsidR="006B4E1E" w:rsidRPr="003660A8" w:rsidRDefault="006B4E1E" w:rsidP="003660A8">
      <w:pPr>
        <w:pStyle w:val="ConsPlusNormal"/>
        <w:ind w:firstLine="540"/>
        <w:jc w:val="both"/>
        <w:rPr>
          <w:sz w:val="22"/>
          <w:szCs w:val="22"/>
        </w:rPr>
      </w:pPr>
      <w:r w:rsidRPr="003660A8">
        <w:rPr>
          <w:sz w:val="22"/>
          <w:szCs w:val="22"/>
        </w:rPr>
        <w:t>4. Упражнение для мобилизации внимания. И.п. - стоя, руки вдоль туловища. 1 - правую руку на пояс, 2 - левую руку на пояс, 3 - правую руку на плечо, 4 - левую руку на плечо, 5 - правую руку вверх, 6 - левую руку вверх, 7 - 8 - хлопки руками над головой, 9 - опустить левую руку на плечо, 10 - правую руку на плечо, 11 - левую руку на пояс, 12 - правую руку на пояс, 13 - 14 - хлопки руками по бедрам. Повторить 4 - 6 раз. Темп - 1 раз медленный, 2 - 3 раза -средний, 4 - 5 - быстрый, 6 - медленный.</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right"/>
        <w:outlineLvl w:val="1"/>
        <w:rPr>
          <w:sz w:val="22"/>
          <w:szCs w:val="22"/>
        </w:rPr>
      </w:pPr>
      <w:r w:rsidRPr="003660A8">
        <w:rPr>
          <w:sz w:val="22"/>
          <w:szCs w:val="22"/>
        </w:rPr>
        <w:t>Приложение 5</w:t>
      </w:r>
    </w:p>
    <w:p w:rsidR="006B4E1E" w:rsidRPr="003660A8" w:rsidRDefault="006B4E1E" w:rsidP="003660A8">
      <w:pPr>
        <w:pStyle w:val="ConsPlusNormal"/>
        <w:jc w:val="right"/>
        <w:rPr>
          <w:sz w:val="22"/>
          <w:szCs w:val="22"/>
        </w:rPr>
      </w:pPr>
      <w:r w:rsidRPr="003660A8">
        <w:rPr>
          <w:sz w:val="22"/>
          <w:szCs w:val="22"/>
        </w:rPr>
        <w:t>к СанПиН 2.4.2.2821-10</w:t>
      </w:r>
    </w:p>
    <w:p w:rsidR="006B4E1E" w:rsidRPr="003660A8" w:rsidRDefault="006B4E1E" w:rsidP="003660A8">
      <w:pPr>
        <w:pStyle w:val="ConsPlusNormal"/>
        <w:jc w:val="right"/>
        <w:rPr>
          <w:sz w:val="22"/>
          <w:szCs w:val="22"/>
        </w:rPr>
      </w:pPr>
    </w:p>
    <w:p w:rsidR="006B4E1E" w:rsidRPr="003660A8" w:rsidRDefault="006B4E1E" w:rsidP="003660A8">
      <w:pPr>
        <w:pStyle w:val="ConsPlusNormal"/>
        <w:jc w:val="center"/>
        <w:rPr>
          <w:sz w:val="22"/>
          <w:szCs w:val="22"/>
        </w:rPr>
      </w:pPr>
      <w:bookmarkStart w:id="10" w:name="Par1366"/>
      <w:bookmarkEnd w:id="10"/>
      <w:r w:rsidRPr="003660A8">
        <w:rPr>
          <w:sz w:val="22"/>
          <w:szCs w:val="22"/>
        </w:rPr>
        <w:t>РЕКОМЕНДУЕМЫЙ КОМПЛЕКС УПРАЖНЕНИЙ ГИМНАСТИКИ ГЛАЗ</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rPr>
          <w:sz w:val="22"/>
          <w:szCs w:val="22"/>
        </w:rPr>
      </w:pPr>
      <w:r w:rsidRPr="003660A8">
        <w:rPr>
          <w:sz w:val="22"/>
          <w:szCs w:val="22"/>
        </w:rPr>
        <w:t>1. Быстро поморгать, закрыть глаза и посидеть спокойно, медленно считая до 5. Повторять 4 - 5 раз.</w:t>
      </w:r>
    </w:p>
    <w:p w:rsidR="006B4E1E" w:rsidRPr="003660A8" w:rsidRDefault="006B4E1E" w:rsidP="003660A8">
      <w:pPr>
        <w:pStyle w:val="ConsPlusNormal"/>
        <w:ind w:firstLine="540"/>
        <w:jc w:val="both"/>
        <w:rPr>
          <w:sz w:val="22"/>
          <w:szCs w:val="22"/>
        </w:rPr>
      </w:pPr>
      <w:r w:rsidRPr="003660A8">
        <w:rPr>
          <w:sz w:val="22"/>
          <w:szCs w:val="22"/>
        </w:rPr>
        <w:t>2. Крепко зажмурить глаза (считать до 3, открыть их и посмотреть вдаль (считать до 5). Повторять 4 - 5 раз.</w:t>
      </w:r>
    </w:p>
    <w:p w:rsidR="006B4E1E" w:rsidRPr="003660A8" w:rsidRDefault="006B4E1E" w:rsidP="003660A8">
      <w:pPr>
        <w:pStyle w:val="ConsPlusNormal"/>
        <w:ind w:firstLine="540"/>
        <w:jc w:val="both"/>
        <w:rPr>
          <w:sz w:val="22"/>
          <w:szCs w:val="22"/>
        </w:rPr>
      </w:pPr>
      <w:r w:rsidRPr="003660A8">
        <w:rPr>
          <w:sz w:val="22"/>
          <w:szCs w:val="22"/>
        </w:rPr>
        <w:t>3. Вытянуть правую руку вперед. Следить глазами, не поворачивая головы, за медленными движениями указательного пальца вытянутой руки влево и вправо, вверх и вниз. Повторять 4 - 5 раз.</w:t>
      </w:r>
    </w:p>
    <w:p w:rsidR="006B4E1E" w:rsidRPr="003660A8" w:rsidRDefault="006B4E1E" w:rsidP="003660A8">
      <w:pPr>
        <w:pStyle w:val="ConsPlusNormal"/>
        <w:ind w:firstLine="540"/>
        <w:jc w:val="both"/>
        <w:rPr>
          <w:sz w:val="22"/>
          <w:szCs w:val="22"/>
        </w:rPr>
      </w:pPr>
      <w:r w:rsidRPr="003660A8">
        <w:rPr>
          <w:sz w:val="22"/>
          <w:szCs w:val="22"/>
        </w:rPr>
        <w:t>4. Посмотреть на указательный палец вытянутой руки на счет 1 - 4, потом перенести взор вдаль на счет 1 - 6. Повторять 4 - 5 раз</w:t>
      </w:r>
    </w:p>
    <w:p w:rsidR="006B4E1E" w:rsidRPr="003660A8" w:rsidRDefault="006B4E1E" w:rsidP="003660A8">
      <w:pPr>
        <w:pStyle w:val="ConsPlusNormal"/>
        <w:ind w:firstLine="540"/>
        <w:jc w:val="both"/>
        <w:rPr>
          <w:sz w:val="22"/>
          <w:szCs w:val="22"/>
        </w:rPr>
      </w:pPr>
      <w:r w:rsidRPr="003660A8">
        <w:rPr>
          <w:sz w:val="22"/>
          <w:szCs w:val="22"/>
        </w:rPr>
        <w:t>5. В среднем темпе проделать 3 - 4 круговых движений глазами в правую сторону, столько же в левую сторону. Расслабив глазные мышцы, посмотреть вдаль на счет 1 - 6. Повторять 1 - 2 раза.</w:t>
      </w:r>
    </w:p>
    <w:p w:rsidR="006B4E1E" w:rsidRPr="003660A8" w:rsidRDefault="006B4E1E" w:rsidP="003660A8">
      <w:pPr>
        <w:pStyle w:val="ConsPlusNormal"/>
        <w:jc w:val="right"/>
        <w:rPr>
          <w:sz w:val="22"/>
          <w:szCs w:val="22"/>
        </w:rPr>
      </w:pPr>
    </w:p>
    <w:p w:rsidR="006B4E1E" w:rsidRPr="003660A8" w:rsidRDefault="006B4E1E" w:rsidP="003660A8">
      <w:pPr>
        <w:pStyle w:val="ConsPlusNormal"/>
        <w:jc w:val="right"/>
        <w:outlineLvl w:val="1"/>
        <w:rPr>
          <w:sz w:val="22"/>
          <w:szCs w:val="22"/>
        </w:rPr>
      </w:pPr>
      <w:r w:rsidRPr="003660A8">
        <w:rPr>
          <w:sz w:val="22"/>
          <w:szCs w:val="22"/>
        </w:rPr>
        <w:t>Приложение 6</w:t>
      </w:r>
    </w:p>
    <w:p w:rsidR="006B4E1E" w:rsidRPr="003660A8" w:rsidRDefault="006B4E1E" w:rsidP="003660A8">
      <w:pPr>
        <w:pStyle w:val="ConsPlusNormal"/>
        <w:jc w:val="right"/>
        <w:rPr>
          <w:sz w:val="22"/>
          <w:szCs w:val="22"/>
        </w:rPr>
      </w:pPr>
      <w:r w:rsidRPr="003660A8">
        <w:rPr>
          <w:sz w:val="22"/>
          <w:szCs w:val="22"/>
        </w:rPr>
        <w:t>к СанПиН 2.4.2.2821-10</w:t>
      </w:r>
    </w:p>
    <w:p w:rsidR="006B4E1E" w:rsidRPr="003660A8" w:rsidRDefault="006B4E1E" w:rsidP="003660A8">
      <w:pPr>
        <w:pStyle w:val="ConsPlusNormal"/>
        <w:jc w:val="right"/>
        <w:rPr>
          <w:sz w:val="22"/>
          <w:szCs w:val="22"/>
        </w:rPr>
      </w:pPr>
    </w:p>
    <w:p w:rsidR="006B4E1E" w:rsidRPr="003660A8" w:rsidRDefault="006B4E1E" w:rsidP="003660A8">
      <w:pPr>
        <w:pStyle w:val="ConsPlusNormal"/>
        <w:jc w:val="center"/>
        <w:rPr>
          <w:sz w:val="22"/>
          <w:szCs w:val="22"/>
        </w:rPr>
      </w:pPr>
      <w:bookmarkStart w:id="11" w:name="Par1381"/>
      <w:bookmarkEnd w:id="11"/>
      <w:r w:rsidRPr="003660A8">
        <w:rPr>
          <w:sz w:val="22"/>
          <w:szCs w:val="22"/>
        </w:rPr>
        <w:t>РЕКОМЕНДАЦИИ</w:t>
      </w:r>
    </w:p>
    <w:p w:rsidR="006B4E1E" w:rsidRPr="003660A8" w:rsidRDefault="006B4E1E" w:rsidP="003660A8">
      <w:pPr>
        <w:pStyle w:val="ConsPlusNormal"/>
        <w:jc w:val="center"/>
        <w:rPr>
          <w:sz w:val="22"/>
          <w:szCs w:val="22"/>
        </w:rPr>
      </w:pPr>
      <w:r w:rsidRPr="003660A8">
        <w:rPr>
          <w:sz w:val="22"/>
          <w:szCs w:val="22"/>
        </w:rPr>
        <w:t>К ОРГАНИЗАЦИИ И РЕЖИМУ РАБОТЫ ГРУПП ПРОДЛЕННОГО ДНЯ</w:t>
      </w:r>
    </w:p>
    <w:p w:rsidR="006B4E1E" w:rsidRPr="003660A8" w:rsidRDefault="006B4E1E" w:rsidP="003660A8">
      <w:pPr>
        <w:pStyle w:val="ConsPlusNormal"/>
        <w:jc w:val="center"/>
        <w:rPr>
          <w:sz w:val="22"/>
          <w:szCs w:val="22"/>
        </w:rPr>
      </w:pPr>
      <w:r w:rsidRPr="003660A8">
        <w:rPr>
          <w:sz w:val="22"/>
          <w:szCs w:val="22"/>
        </w:rPr>
        <w:t>(в ред. Изменений N 2, утв. Постановлением Главного</w:t>
      </w:r>
    </w:p>
    <w:p w:rsidR="006B4E1E" w:rsidRPr="003660A8" w:rsidRDefault="006B4E1E" w:rsidP="003660A8">
      <w:pPr>
        <w:pStyle w:val="ConsPlusNormal"/>
        <w:jc w:val="center"/>
        <w:rPr>
          <w:sz w:val="22"/>
          <w:szCs w:val="22"/>
        </w:rPr>
      </w:pPr>
      <w:r w:rsidRPr="003660A8">
        <w:rPr>
          <w:sz w:val="22"/>
          <w:szCs w:val="22"/>
        </w:rPr>
        <w:t>государственного санитарного врача РФ от 25.12.2013 N 72,</w:t>
      </w:r>
    </w:p>
    <w:p w:rsidR="006B4E1E" w:rsidRPr="003660A8" w:rsidRDefault="006B4E1E" w:rsidP="003660A8">
      <w:pPr>
        <w:pStyle w:val="ConsPlusNormal"/>
        <w:jc w:val="center"/>
        <w:rPr>
          <w:sz w:val="22"/>
          <w:szCs w:val="22"/>
        </w:rPr>
      </w:pPr>
      <w:r w:rsidRPr="003660A8">
        <w:rPr>
          <w:sz w:val="22"/>
          <w:szCs w:val="22"/>
        </w:rPr>
        <w:t>Изменений N 3, утв. Постановлением Главного государственного</w:t>
      </w:r>
    </w:p>
    <w:p w:rsidR="006B4E1E" w:rsidRPr="003660A8" w:rsidRDefault="006B4E1E" w:rsidP="003660A8">
      <w:pPr>
        <w:pStyle w:val="ConsPlusNormal"/>
        <w:jc w:val="center"/>
        <w:rPr>
          <w:sz w:val="22"/>
          <w:szCs w:val="22"/>
        </w:rPr>
      </w:pPr>
      <w:r w:rsidRPr="003660A8">
        <w:rPr>
          <w:sz w:val="22"/>
          <w:szCs w:val="22"/>
        </w:rPr>
        <w:t>санитарного врача РФ от 24.11.2015 N 81)</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outlineLvl w:val="2"/>
        <w:rPr>
          <w:sz w:val="22"/>
          <w:szCs w:val="22"/>
        </w:rPr>
      </w:pPr>
      <w:r w:rsidRPr="003660A8">
        <w:rPr>
          <w:sz w:val="22"/>
          <w:szCs w:val="22"/>
        </w:rPr>
        <w:t>Общие положения</w:t>
      </w:r>
    </w:p>
    <w:p w:rsidR="006B4E1E" w:rsidRPr="003660A8" w:rsidRDefault="006B4E1E" w:rsidP="003660A8">
      <w:pPr>
        <w:pStyle w:val="ConsPlusNormal"/>
        <w:ind w:firstLine="540"/>
        <w:jc w:val="both"/>
        <w:rPr>
          <w:sz w:val="22"/>
          <w:szCs w:val="22"/>
        </w:rPr>
      </w:pPr>
      <w:r w:rsidRPr="003660A8">
        <w:rPr>
          <w:sz w:val="22"/>
          <w:szCs w:val="22"/>
        </w:rPr>
        <w:t>Комплектовать группы продленного дня рекомендуется из обучающихся одного класса либо параллельных классов. Пребывание обучающихся в группе продленного дня, одновременно с образовательной деятельностью, может охватывать период времени пребывания обучающихся в общеобразовательной организации с 8.00 - 8.30 до 18 - 19.00. часов.</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 Изменений N 3, утв. Постановлением Главного государственного санитарного врача РФ от 24.11.2015 N 81)</w:t>
      </w:r>
    </w:p>
    <w:p w:rsidR="006B4E1E" w:rsidRPr="003660A8" w:rsidRDefault="006B4E1E" w:rsidP="003660A8">
      <w:pPr>
        <w:pStyle w:val="ConsPlusNormal"/>
        <w:ind w:firstLine="540"/>
        <w:jc w:val="both"/>
        <w:rPr>
          <w:sz w:val="22"/>
          <w:szCs w:val="22"/>
        </w:rPr>
      </w:pPr>
      <w:r w:rsidRPr="003660A8">
        <w:rPr>
          <w:sz w:val="22"/>
          <w:szCs w:val="22"/>
        </w:rPr>
        <w:t>Помещения групп продленного дня для обучающихся I - VIII классов целесообразно размещать в пределах соответствующих учебных секций, включая рекреации.</w:t>
      </w:r>
    </w:p>
    <w:p w:rsidR="006B4E1E" w:rsidRPr="003660A8" w:rsidRDefault="006B4E1E" w:rsidP="003660A8">
      <w:pPr>
        <w:pStyle w:val="ConsPlusNormal"/>
        <w:ind w:firstLine="540"/>
        <w:jc w:val="both"/>
        <w:rPr>
          <w:sz w:val="22"/>
          <w:szCs w:val="22"/>
        </w:rPr>
      </w:pPr>
      <w:r w:rsidRPr="003660A8">
        <w:rPr>
          <w:sz w:val="22"/>
          <w:szCs w:val="22"/>
        </w:rPr>
        <w:t>Для обучающихся первых классов в режиме группы продленного дня рекомендуется предусматривать сон и игры. При отсутствии в общеобразовательной организации специальных помещений для организации сна и игр могут быть использованы универсальные помещения, объединяющие спальню и игровую, оборудованные встроенной мебелью: шкафы, одноярусные кровати.</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Для обучающихся II - VIII классов, в зависимости от конкретных возможностей, рекомендуется выделить закрепленные помещения для организации игровой деятельности, кружковой работы, занятий по желанию обучающихся, дневного сна для ослабленных.</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outlineLvl w:val="2"/>
        <w:rPr>
          <w:sz w:val="22"/>
          <w:szCs w:val="22"/>
        </w:rPr>
      </w:pPr>
      <w:r w:rsidRPr="003660A8">
        <w:rPr>
          <w:sz w:val="22"/>
          <w:szCs w:val="22"/>
        </w:rPr>
        <w:t>Режим дня</w:t>
      </w:r>
    </w:p>
    <w:p w:rsidR="006B4E1E" w:rsidRPr="003660A8" w:rsidRDefault="006B4E1E" w:rsidP="003660A8">
      <w:pPr>
        <w:pStyle w:val="ConsPlusNormal"/>
        <w:ind w:firstLine="540"/>
        <w:jc w:val="both"/>
        <w:rPr>
          <w:sz w:val="22"/>
          <w:szCs w:val="22"/>
        </w:rPr>
      </w:pPr>
      <w:r w:rsidRPr="003660A8">
        <w:rPr>
          <w:sz w:val="22"/>
          <w:szCs w:val="22"/>
        </w:rPr>
        <w:t>Для обеспечения максимально возможного оздоровительного влияния и сохранения работоспособности обучающихся, посещающих группы продленного дня, необходима рациональная организация режима дня, начиная с момента прихода в общеобразовательную организацию, и широкое проведение физкультурно-оздоровительных мероприятий.</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Наилучшим сочетанием видов деятельности обучающихся в группах продленного дня является их двигательная активность на воздухе до начала самоподготовки (прогулка, подвижные и спортивные игры, общественно полезный труд на участке общеобразовательной организации, если он предусмотрен образовательной программой), а после самоподготовки - участие в мероприятиях эмоционального характера (занятия в кружках, игры, посещение зрелищных мероприятий, подготовка и проведение концертов самодеятельности, викторин и другие мероприятия).</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В режиме дня должны обязательно предусматриваться: питание, прогулка, дневной сон для обучающихся 1-х классов и ослабленных обучающихся II - III классов, самоподготовка, общественно-полезный труд, кружковая работа и широкое проведение физкультурно-оздоровительных мероприятий.</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outlineLvl w:val="2"/>
        <w:rPr>
          <w:sz w:val="22"/>
          <w:szCs w:val="22"/>
        </w:rPr>
      </w:pPr>
      <w:r w:rsidRPr="003660A8">
        <w:rPr>
          <w:sz w:val="22"/>
          <w:szCs w:val="22"/>
        </w:rPr>
        <w:t>Отдых на свежем воздухе</w:t>
      </w:r>
    </w:p>
    <w:p w:rsidR="006B4E1E" w:rsidRPr="003660A8" w:rsidRDefault="006B4E1E" w:rsidP="003660A8">
      <w:pPr>
        <w:pStyle w:val="ConsPlusNormal"/>
        <w:ind w:firstLine="540"/>
        <w:jc w:val="both"/>
        <w:rPr>
          <w:sz w:val="22"/>
          <w:szCs w:val="22"/>
        </w:rPr>
      </w:pPr>
      <w:r w:rsidRPr="003660A8">
        <w:rPr>
          <w:sz w:val="22"/>
          <w:szCs w:val="22"/>
        </w:rPr>
        <w:t>После окончания учебных занятий в общеобразовательной организации для восстановления работоспособности обучающихся перед выполнением домашних заданий организуется отдых длительностью не менее 2 часов. Основная часть этого времени отводится на свежем воздухе. Целесообразно предусмотреть прогулки:</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ind w:firstLine="540"/>
        <w:jc w:val="both"/>
        <w:rPr>
          <w:sz w:val="22"/>
          <w:szCs w:val="22"/>
        </w:rPr>
      </w:pPr>
      <w:r w:rsidRPr="003660A8">
        <w:rPr>
          <w:sz w:val="22"/>
          <w:szCs w:val="22"/>
        </w:rPr>
        <w:t>- до обеда, длительностью не менее 1 часа, после окончания учебных занятий в школе;</w:t>
      </w:r>
    </w:p>
    <w:p w:rsidR="006B4E1E" w:rsidRPr="003660A8" w:rsidRDefault="006B4E1E" w:rsidP="003660A8">
      <w:pPr>
        <w:pStyle w:val="ConsPlusNormal"/>
        <w:ind w:firstLine="540"/>
        <w:jc w:val="both"/>
        <w:rPr>
          <w:sz w:val="22"/>
          <w:szCs w:val="22"/>
        </w:rPr>
      </w:pPr>
      <w:r w:rsidRPr="003660A8">
        <w:rPr>
          <w:sz w:val="22"/>
          <w:szCs w:val="22"/>
        </w:rPr>
        <w:t>- перед самоподготовкой, в течение часа.</w:t>
      </w:r>
    </w:p>
    <w:p w:rsidR="006B4E1E" w:rsidRPr="003660A8" w:rsidRDefault="006B4E1E" w:rsidP="003660A8">
      <w:pPr>
        <w:pStyle w:val="ConsPlusNormal"/>
        <w:ind w:firstLine="540"/>
        <w:jc w:val="both"/>
        <w:rPr>
          <w:sz w:val="22"/>
          <w:szCs w:val="22"/>
        </w:rPr>
      </w:pPr>
      <w:r w:rsidRPr="003660A8">
        <w:rPr>
          <w:sz w:val="22"/>
          <w:szCs w:val="22"/>
        </w:rPr>
        <w:t>Прогулки рекомендуется сопровождать спортивными, подвижными играми и физическими упражнениями. В зимнее время полезно организовать занятия конькобежным спортом, лыжами 2 раза в неделю. В теплое время года рекомендуется организовать занятия легкой атлетикой, волейболом, баскетболом, теннисом и другими спортивными играми на открытом воздухе. Рекомендуется также использовать плавательный бассейн для занятий плаванием и водным спортом.</w:t>
      </w:r>
    </w:p>
    <w:p w:rsidR="006B4E1E" w:rsidRPr="003660A8" w:rsidRDefault="006B4E1E" w:rsidP="003660A8">
      <w:pPr>
        <w:pStyle w:val="ConsPlusNormal"/>
        <w:ind w:firstLine="540"/>
        <w:jc w:val="both"/>
        <w:rPr>
          <w:sz w:val="22"/>
          <w:szCs w:val="22"/>
        </w:rPr>
      </w:pPr>
      <w:r w:rsidRPr="003660A8">
        <w:rPr>
          <w:sz w:val="22"/>
          <w:szCs w:val="22"/>
        </w:rPr>
        <w:t>Обучающиеся, отнесенные к специальной медицинской группе или перенесшие острые заболевания, во время спортивных и подвижных игр выполняют упражнения, не связанные со значительной нагрузкой.</w:t>
      </w:r>
    </w:p>
    <w:p w:rsidR="006B4E1E" w:rsidRPr="003660A8" w:rsidRDefault="006B4E1E" w:rsidP="003660A8">
      <w:pPr>
        <w:pStyle w:val="ConsPlusNormal"/>
        <w:ind w:firstLine="540"/>
        <w:jc w:val="both"/>
        <w:rPr>
          <w:sz w:val="22"/>
          <w:szCs w:val="22"/>
        </w:rPr>
      </w:pPr>
      <w:r w:rsidRPr="003660A8">
        <w:rPr>
          <w:sz w:val="22"/>
          <w:szCs w:val="22"/>
        </w:rPr>
        <w:t>Одежда обучающихся во время занятий на открытом воздухе должна предохранять их от переохлаждения и перегревания и не стеснять движений.</w:t>
      </w:r>
    </w:p>
    <w:p w:rsidR="006B4E1E" w:rsidRPr="003660A8" w:rsidRDefault="006B4E1E" w:rsidP="003660A8">
      <w:pPr>
        <w:pStyle w:val="ConsPlusNormal"/>
        <w:ind w:firstLine="540"/>
        <w:jc w:val="both"/>
        <w:rPr>
          <w:sz w:val="22"/>
          <w:szCs w:val="22"/>
        </w:rPr>
      </w:pPr>
      <w:r w:rsidRPr="003660A8">
        <w:rPr>
          <w:sz w:val="22"/>
          <w:szCs w:val="22"/>
        </w:rPr>
        <w:t>В непогоду подвижные игры можно переносить в хорошо проветриваемые помещения.</w:t>
      </w:r>
    </w:p>
    <w:p w:rsidR="006B4E1E" w:rsidRPr="003660A8" w:rsidRDefault="006B4E1E" w:rsidP="003660A8">
      <w:pPr>
        <w:pStyle w:val="ConsPlusNormal"/>
        <w:ind w:firstLine="540"/>
        <w:jc w:val="both"/>
        <w:rPr>
          <w:sz w:val="22"/>
          <w:szCs w:val="22"/>
        </w:rPr>
      </w:pPr>
      <w:r w:rsidRPr="003660A8">
        <w:rPr>
          <w:sz w:val="22"/>
          <w:szCs w:val="22"/>
        </w:rPr>
        <w:t>Местом для отдыха на свежем воздухе и проведение спортивного часа может быть пришкольный участок или специально оборудованные площадки. Кроме того, для этих целей могут быть использованы прилежащие скверы, парки, лес, стадионы.</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outlineLvl w:val="2"/>
        <w:rPr>
          <w:sz w:val="22"/>
          <w:szCs w:val="22"/>
        </w:rPr>
      </w:pPr>
      <w:r w:rsidRPr="003660A8">
        <w:rPr>
          <w:sz w:val="22"/>
          <w:szCs w:val="22"/>
        </w:rPr>
        <w:t>Организация дневного сна для первоклассников и ослабленных детей</w:t>
      </w:r>
    </w:p>
    <w:p w:rsidR="006B4E1E" w:rsidRPr="003660A8" w:rsidRDefault="006B4E1E" w:rsidP="003660A8">
      <w:pPr>
        <w:pStyle w:val="ConsPlusNormal"/>
        <w:ind w:firstLine="540"/>
        <w:jc w:val="both"/>
        <w:rPr>
          <w:sz w:val="22"/>
          <w:szCs w:val="22"/>
        </w:rPr>
      </w:pPr>
      <w:r w:rsidRPr="003660A8">
        <w:rPr>
          <w:sz w:val="22"/>
          <w:szCs w:val="22"/>
        </w:rPr>
        <w:t>Сон снимает усталость и возбуждение детей, длительное время находящихся в большом коллективе, повышает их работоспособность. Длительность дневного сна должна быть не менее 1 часа.</w:t>
      </w:r>
    </w:p>
    <w:p w:rsidR="006B4E1E" w:rsidRPr="003660A8" w:rsidRDefault="006B4E1E" w:rsidP="003660A8">
      <w:pPr>
        <w:pStyle w:val="ConsPlusNormal"/>
        <w:ind w:firstLine="540"/>
        <w:jc w:val="both"/>
        <w:rPr>
          <w:sz w:val="22"/>
          <w:szCs w:val="22"/>
        </w:rPr>
      </w:pPr>
      <w:r w:rsidRPr="003660A8">
        <w:rPr>
          <w:sz w:val="22"/>
          <w:szCs w:val="22"/>
        </w:rPr>
        <w:t>Для организации дневного сна должны быть выделены либо специальные спальные, либо универсальные помещения, площадью из расчета 4,0 м2 на одного учащегося, оборудованные подростковыми (размером 1600 x 700 мм) или встроенными одноярусными кроватями.</w:t>
      </w:r>
    </w:p>
    <w:p w:rsidR="006B4E1E" w:rsidRPr="003660A8" w:rsidRDefault="006B4E1E" w:rsidP="003660A8">
      <w:pPr>
        <w:pStyle w:val="ConsPlusNormal"/>
        <w:ind w:firstLine="540"/>
        <w:jc w:val="both"/>
        <w:rPr>
          <w:sz w:val="22"/>
          <w:szCs w:val="22"/>
        </w:rPr>
      </w:pPr>
      <w:r w:rsidRPr="003660A8">
        <w:rPr>
          <w:sz w:val="22"/>
          <w:szCs w:val="22"/>
        </w:rPr>
        <w:t>При расстановке кроватей необходимо соблюдать расстояние между: длинными сторонами кровати - 50 см; изголовьями - 30 см; кроватью и наружной стеной - 60 см, а для северных районов страны - 100 см.</w:t>
      </w:r>
    </w:p>
    <w:p w:rsidR="006B4E1E" w:rsidRPr="003660A8" w:rsidRDefault="006B4E1E" w:rsidP="003660A8">
      <w:pPr>
        <w:pStyle w:val="ConsPlusNormal"/>
        <w:ind w:firstLine="540"/>
        <w:jc w:val="both"/>
        <w:rPr>
          <w:sz w:val="22"/>
          <w:szCs w:val="22"/>
        </w:rPr>
      </w:pPr>
      <w:r w:rsidRPr="003660A8">
        <w:rPr>
          <w:sz w:val="22"/>
          <w:szCs w:val="22"/>
        </w:rPr>
        <w:t>За каждым обучающимся должно быть закреплено определенное спальное место со сменой постельного белья по мере загрязнения, но не реже 1 раз в 10 дней.</w:t>
      </w:r>
    </w:p>
    <w:p w:rsidR="006B4E1E" w:rsidRPr="003660A8" w:rsidRDefault="006B4E1E" w:rsidP="003660A8">
      <w:pPr>
        <w:pStyle w:val="ConsPlusNormal"/>
        <w:ind w:firstLine="540"/>
        <w:jc w:val="both"/>
        <w:rPr>
          <w:sz w:val="22"/>
          <w:szCs w:val="22"/>
        </w:rPr>
      </w:pPr>
      <w:r w:rsidRPr="003660A8">
        <w:rPr>
          <w:sz w:val="22"/>
          <w:szCs w:val="22"/>
        </w:rPr>
        <w:t>Спальные помещения рекомендуется проветривать за 30 минут до сна, сон проводить при открытых фрамугах или форточках.</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outlineLvl w:val="2"/>
        <w:rPr>
          <w:sz w:val="22"/>
          <w:szCs w:val="22"/>
        </w:rPr>
      </w:pPr>
      <w:r w:rsidRPr="003660A8">
        <w:rPr>
          <w:sz w:val="22"/>
          <w:szCs w:val="22"/>
        </w:rPr>
        <w:t>Подготовка домашних заданий</w:t>
      </w:r>
    </w:p>
    <w:p w:rsidR="006B4E1E" w:rsidRPr="003660A8" w:rsidRDefault="006B4E1E" w:rsidP="003660A8">
      <w:pPr>
        <w:pStyle w:val="ConsPlusNormal"/>
        <w:ind w:firstLine="540"/>
        <w:jc w:val="both"/>
        <w:rPr>
          <w:sz w:val="22"/>
          <w:szCs w:val="22"/>
        </w:rPr>
      </w:pPr>
      <w:r w:rsidRPr="003660A8">
        <w:rPr>
          <w:sz w:val="22"/>
          <w:szCs w:val="22"/>
        </w:rPr>
        <w:t>При выполнении обучающимися домашних заданий (самоподготовка) следует соблюдать следующие рекомендации:</w:t>
      </w:r>
    </w:p>
    <w:p w:rsidR="006B4E1E" w:rsidRPr="003660A8" w:rsidRDefault="006B4E1E" w:rsidP="003660A8">
      <w:pPr>
        <w:pStyle w:val="ConsPlusNormal"/>
        <w:ind w:firstLine="540"/>
        <w:jc w:val="both"/>
        <w:rPr>
          <w:sz w:val="22"/>
          <w:szCs w:val="22"/>
        </w:rPr>
      </w:pPr>
      <w:r w:rsidRPr="003660A8">
        <w:rPr>
          <w:sz w:val="22"/>
          <w:szCs w:val="22"/>
        </w:rPr>
        <w:t>- приготовление уроков проводить в закрепленном учебном помещении, оборудованном мебелью, соответствующей росту обучающихся;</w:t>
      </w:r>
    </w:p>
    <w:p w:rsidR="006B4E1E" w:rsidRPr="003660A8" w:rsidRDefault="006B4E1E" w:rsidP="003660A8">
      <w:pPr>
        <w:pStyle w:val="ConsPlusNormal"/>
        <w:ind w:firstLine="540"/>
        <w:jc w:val="both"/>
        <w:rPr>
          <w:sz w:val="22"/>
          <w:szCs w:val="22"/>
        </w:rPr>
      </w:pPr>
      <w:r w:rsidRPr="003660A8">
        <w:rPr>
          <w:sz w:val="22"/>
          <w:szCs w:val="22"/>
        </w:rPr>
        <w:t>- начинать самоподготовку в 15 - 16 часов, так как к этому времени отмечается физиологический подъем работоспособности;</w:t>
      </w:r>
    </w:p>
    <w:p w:rsidR="006B4E1E" w:rsidRPr="003660A8" w:rsidRDefault="006B4E1E" w:rsidP="003660A8">
      <w:pPr>
        <w:pStyle w:val="ConsPlusNormal"/>
        <w:ind w:firstLine="540"/>
        <w:jc w:val="both"/>
        <w:rPr>
          <w:sz w:val="22"/>
          <w:szCs w:val="22"/>
        </w:rPr>
      </w:pPr>
      <w:r w:rsidRPr="003660A8">
        <w:rPr>
          <w:sz w:val="22"/>
          <w:szCs w:val="22"/>
        </w:rPr>
        <w:t>- ограничивать длительность выполнения домашних заданий, чтобы затраты времени на выполнение не превышали (в астрономических часах): во 2 - 3 классах - 1,5 ч, в 4 - 5 классах - 2 ч, в 6 - 8 классах - 2,5 ч, в 9 - 11 классах - до 3,5 ч;</w:t>
      </w:r>
    </w:p>
    <w:p w:rsidR="006B4E1E" w:rsidRPr="003660A8" w:rsidRDefault="006B4E1E" w:rsidP="003660A8">
      <w:pPr>
        <w:pStyle w:val="ConsPlusNormal"/>
        <w:ind w:firstLine="540"/>
        <w:jc w:val="both"/>
        <w:rPr>
          <w:sz w:val="22"/>
          <w:szCs w:val="22"/>
        </w:rPr>
      </w:pPr>
      <w:r w:rsidRPr="003660A8">
        <w:rPr>
          <w:sz w:val="22"/>
          <w:szCs w:val="22"/>
        </w:rPr>
        <w:t>- предоставлять по усмотрению обучающихся очередность выполнения домашних заданий, рекомендуя при этом начинать с предмета средней трудности для данного обучающегося;</w:t>
      </w:r>
    </w:p>
    <w:p w:rsidR="006B4E1E" w:rsidRPr="003660A8" w:rsidRDefault="006B4E1E" w:rsidP="003660A8">
      <w:pPr>
        <w:pStyle w:val="ConsPlusNormal"/>
        <w:ind w:firstLine="540"/>
        <w:jc w:val="both"/>
        <w:rPr>
          <w:sz w:val="22"/>
          <w:szCs w:val="22"/>
        </w:rPr>
      </w:pPr>
      <w:r w:rsidRPr="003660A8">
        <w:rPr>
          <w:sz w:val="22"/>
          <w:szCs w:val="22"/>
        </w:rPr>
        <w:t>- предоставлять обучающимся возможность устраивать произвольные перерывы по завершению определенного этапа работы;</w:t>
      </w:r>
    </w:p>
    <w:p w:rsidR="006B4E1E" w:rsidRPr="003660A8" w:rsidRDefault="006B4E1E" w:rsidP="003660A8">
      <w:pPr>
        <w:pStyle w:val="ConsPlusNormal"/>
        <w:ind w:firstLine="540"/>
        <w:jc w:val="both"/>
        <w:rPr>
          <w:sz w:val="22"/>
          <w:szCs w:val="22"/>
        </w:rPr>
      </w:pPr>
      <w:r w:rsidRPr="003660A8">
        <w:rPr>
          <w:sz w:val="22"/>
          <w:szCs w:val="22"/>
        </w:rPr>
        <w:t>- проводить "физкультурные минутки" длительностью 1 - 2 минуты;</w:t>
      </w:r>
    </w:p>
    <w:p w:rsidR="006B4E1E" w:rsidRPr="003660A8" w:rsidRDefault="006B4E1E" w:rsidP="003660A8">
      <w:pPr>
        <w:pStyle w:val="ConsPlusNormal"/>
        <w:ind w:firstLine="540"/>
        <w:jc w:val="both"/>
        <w:rPr>
          <w:sz w:val="22"/>
          <w:szCs w:val="22"/>
        </w:rPr>
      </w:pPr>
      <w:r w:rsidRPr="003660A8">
        <w:rPr>
          <w:sz w:val="22"/>
          <w:szCs w:val="22"/>
        </w:rPr>
        <w:t>- предоставлять обучающимся, закончившим выполнение домашних заданий раньше всей группы, чтобы предоставить возможность приступить к занятиям по интересам (в игровой, библиотеке, читальне).</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outlineLvl w:val="2"/>
        <w:rPr>
          <w:sz w:val="22"/>
          <w:szCs w:val="22"/>
        </w:rPr>
      </w:pPr>
      <w:r w:rsidRPr="003660A8">
        <w:rPr>
          <w:sz w:val="22"/>
          <w:szCs w:val="22"/>
        </w:rPr>
        <w:t>Внеурочная деятельность</w:t>
      </w:r>
    </w:p>
    <w:p w:rsidR="006B4E1E" w:rsidRPr="003660A8" w:rsidRDefault="006B4E1E" w:rsidP="003660A8">
      <w:pPr>
        <w:pStyle w:val="ConsPlusNormal"/>
        <w:ind w:firstLine="540"/>
        <w:jc w:val="both"/>
        <w:rPr>
          <w:sz w:val="22"/>
          <w:szCs w:val="22"/>
        </w:rPr>
      </w:pPr>
      <w:r w:rsidRPr="003660A8">
        <w:rPr>
          <w:sz w:val="22"/>
          <w:szCs w:val="22"/>
        </w:rPr>
        <w:t>Внеурочную деятельность реализуют в виде экскурсий, кружков, секций, олимпиад, соревнований и т.п.</w:t>
      </w:r>
    </w:p>
    <w:p w:rsidR="006B4E1E" w:rsidRPr="003660A8" w:rsidRDefault="006B4E1E" w:rsidP="003660A8">
      <w:pPr>
        <w:pStyle w:val="ConsPlusNormal"/>
        <w:ind w:firstLine="540"/>
        <w:jc w:val="both"/>
        <w:rPr>
          <w:sz w:val="22"/>
          <w:szCs w:val="22"/>
        </w:rPr>
      </w:pPr>
      <w:r w:rsidRPr="003660A8">
        <w:rPr>
          <w:sz w:val="22"/>
          <w:szCs w:val="22"/>
        </w:rPr>
        <w:t>Длительность занятий зависит от возраста и вида деятельности. Продолжительность таких видов деятельности, как чтение, музыкальные занятия, рисование, лепка, рукоделие, тихие игры, должны составлять не более 50 минут в день для обучающихся 1 - 2 классов, и не более полутора часов в день - для остальных классов. На музыкальных занятиях рекомендуется шире использовать элементы ритмики и хореографии. Просмотры телепередач и кинофильмов не следует проводить чаще двух раз в неделю с ограничением длительности просмотра до 1 часа для обучающихся 1 - 3 классов и 1,5 - для обучающихся 4 - 8 классов.</w:t>
      </w:r>
    </w:p>
    <w:p w:rsidR="006B4E1E" w:rsidRPr="003660A8" w:rsidRDefault="006B4E1E" w:rsidP="003660A8">
      <w:pPr>
        <w:pStyle w:val="ConsPlusNormal"/>
        <w:ind w:firstLine="540"/>
        <w:jc w:val="both"/>
        <w:rPr>
          <w:sz w:val="22"/>
          <w:szCs w:val="22"/>
        </w:rPr>
      </w:pPr>
      <w:r w:rsidRPr="003660A8">
        <w:rPr>
          <w:sz w:val="22"/>
          <w:szCs w:val="22"/>
        </w:rPr>
        <w:t>Рекомендуется для организации различных видов внеурочной деятельности использовать общешкольные помещения: читальный, актовый и спортивный залы, библиотека, а также помещения близко расположенных домов культуры, центры детского досуга, спортивные сооружения, стадионы.</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ind w:firstLine="540"/>
        <w:jc w:val="both"/>
        <w:outlineLvl w:val="2"/>
        <w:rPr>
          <w:sz w:val="22"/>
          <w:szCs w:val="22"/>
        </w:rPr>
      </w:pPr>
      <w:r w:rsidRPr="003660A8">
        <w:rPr>
          <w:sz w:val="22"/>
          <w:szCs w:val="22"/>
        </w:rPr>
        <w:t>Питание</w:t>
      </w:r>
    </w:p>
    <w:p w:rsidR="006B4E1E" w:rsidRPr="003660A8" w:rsidRDefault="006B4E1E" w:rsidP="003660A8">
      <w:pPr>
        <w:pStyle w:val="ConsPlusNormal"/>
        <w:ind w:firstLine="540"/>
        <w:jc w:val="both"/>
        <w:rPr>
          <w:sz w:val="22"/>
          <w:szCs w:val="22"/>
        </w:rPr>
      </w:pPr>
      <w:r w:rsidRPr="003660A8">
        <w:rPr>
          <w:sz w:val="22"/>
          <w:szCs w:val="22"/>
        </w:rPr>
        <w:t>Правильно организованное и рациональное питание является важнейшим оздоровительным фактором. При организации продленного дня в общеобразовательной организации должно быть предусмотрено трехразовое питание обучающихся: завтрак - на второй или третьей перемене во время учебных занятии; обед - в период пребывания на продленном дне в 13 - 14 часов, полдник - в 16 - 17 часов.</w:t>
      </w:r>
    </w:p>
    <w:p w:rsidR="006B4E1E" w:rsidRPr="003660A8" w:rsidRDefault="006B4E1E" w:rsidP="003660A8">
      <w:pPr>
        <w:pStyle w:val="ConsPlusNormal"/>
        <w:jc w:val="both"/>
        <w:rPr>
          <w:sz w:val="22"/>
          <w:szCs w:val="22"/>
        </w:rPr>
      </w:pPr>
      <w:r w:rsidRPr="003660A8">
        <w:rPr>
          <w:sz w:val="22"/>
          <w:szCs w:val="22"/>
        </w:rPr>
        <w:t>(в ред. Изменений N 2, утв. Постановлением Главного государственного санитарного врача РФ от 25.12.2013 N 72)</w:t>
      </w:r>
    </w:p>
    <w:p w:rsidR="006B4E1E" w:rsidRPr="003660A8" w:rsidRDefault="006B4E1E" w:rsidP="003660A8">
      <w:pPr>
        <w:pStyle w:val="ConsPlusNormal"/>
        <w:jc w:val="right"/>
        <w:outlineLvl w:val="1"/>
        <w:rPr>
          <w:sz w:val="22"/>
          <w:szCs w:val="22"/>
        </w:rPr>
      </w:pPr>
      <w:r w:rsidRPr="003660A8">
        <w:rPr>
          <w:sz w:val="22"/>
          <w:szCs w:val="22"/>
        </w:rPr>
        <w:t>Приложение 7</w:t>
      </w:r>
    </w:p>
    <w:p w:rsidR="006B4E1E" w:rsidRPr="003660A8" w:rsidRDefault="006B4E1E" w:rsidP="003660A8">
      <w:pPr>
        <w:pStyle w:val="ConsPlusNormal"/>
        <w:jc w:val="right"/>
        <w:rPr>
          <w:sz w:val="22"/>
          <w:szCs w:val="22"/>
        </w:rPr>
      </w:pPr>
      <w:r w:rsidRPr="003660A8">
        <w:rPr>
          <w:sz w:val="22"/>
          <w:szCs w:val="22"/>
        </w:rPr>
        <w:t>к СанПиН 2.4.2.2821-10</w:t>
      </w:r>
    </w:p>
    <w:p w:rsidR="006B4E1E" w:rsidRPr="003660A8" w:rsidRDefault="006B4E1E" w:rsidP="003660A8">
      <w:pPr>
        <w:pStyle w:val="ConsPlusNormal"/>
        <w:jc w:val="right"/>
        <w:rPr>
          <w:sz w:val="22"/>
          <w:szCs w:val="22"/>
        </w:rPr>
      </w:pPr>
    </w:p>
    <w:p w:rsidR="006B4E1E" w:rsidRPr="003660A8" w:rsidRDefault="006B4E1E" w:rsidP="003660A8">
      <w:pPr>
        <w:pStyle w:val="ConsPlusNormal"/>
        <w:jc w:val="right"/>
        <w:outlineLvl w:val="2"/>
        <w:rPr>
          <w:sz w:val="22"/>
          <w:szCs w:val="22"/>
        </w:rPr>
      </w:pPr>
      <w:r w:rsidRPr="003660A8">
        <w:rPr>
          <w:sz w:val="22"/>
          <w:szCs w:val="22"/>
        </w:rPr>
        <w:t>Таблица 1</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center"/>
        <w:rPr>
          <w:sz w:val="22"/>
          <w:szCs w:val="22"/>
        </w:rPr>
      </w:pPr>
      <w:bookmarkStart w:id="12" w:name="Par1450"/>
      <w:bookmarkEnd w:id="12"/>
      <w:r w:rsidRPr="003660A8">
        <w:rPr>
          <w:sz w:val="22"/>
          <w:szCs w:val="22"/>
        </w:rPr>
        <w:t>Рекомендации</w:t>
      </w:r>
    </w:p>
    <w:p w:rsidR="006B4E1E" w:rsidRPr="003660A8" w:rsidRDefault="006B4E1E" w:rsidP="003660A8">
      <w:pPr>
        <w:pStyle w:val="ConsPlusNormal"/>
        <w:jc w:val="center"/>
        <w:rPr>
          <w:sz w:val="22"/>
          <w:szCs w:val="22"/>
        </w:rPr>
      </w:pPr>
      <w:r w:rsidRPr="003660A8">
        <w:rPr>
          <w:sz w:val="22"/>
          <w:szCs w:val="22"/>
        </w:rPr>
        <w:t>по проведению занятий физической культурой, в зависимости</w:t>
      </w:r>
    </w:p>
    <w:p w:rsidR="006B4E1E" w:rsidRPr="003660A8" w:rsidRDefault="006B4E1E" w:rsidP="003660A8">
      <w:pPr>
        <w:pStyle w:val="ConsPlusNormal"/>
        <w:jc w:val="center"/>
        <w:rPr>
          <w:sz w:val="22"/>
          <w:szCs w:val="22"/>
        </w:rPr>
      </w:pPr>
      <w:r w:rsidRPr="003660A8">
        <w:rPr>
          <w:sz w:val="22"/>
          <w:szCs w:val="22"/>
        </w:rPr>
        <w:t>от температуры и скорости ветра, в некоторых климатических</w:t>
      </w:r>
    </w:p>
    <w:p w:rsidR="006B4E1E" w:rsidRPr="003660A8" w:rsidRDefault="006B4E1E" w:rsidP="003660A8">
      <w:pPr>
        <w:pStyle w:val="ConsPlusNormal"/>
        <w:jc w:val="center"/>
        <w:rPr>
          <w:sz w:val="22"/>
          <w:szCs w:val="22"/>
        </w:rPr>
      </w:pPr>
      <w:r w:rsidRPr="003660A8">
        <w:rPr>
          <w:sz w:val="22"/>
          <w:szCs w:val="22"/>
        </w:rPr>
        <w:t>зонах Российской Федерации на открытом воздухе в зимний</w:t>
      </w:r>
    </w:p>
    <w:p w:rsidR="006B4E1E" w:rsidRPr="003660A8" w:rsidRDefault="006B4E1E" w:rsidP="003660A8">
      <w:pPr>
        <w:pStyle w:val="ConsPlusNormal"/>
        <w:jc w:val="center"/>
        <w:rPr>
          <w:sz w:val="22"/>
          <w:szCs w:val="22"/>
        </w:rPr>
      </w:pPr>
      <w:r w:rsidRPr="003660A8">
        <w:rPr>
          <w:sz w:val="22"/>
          <w:szCs w:val="22"/>
        </w:rPr>
        <w:t>период года</w:t>
      </w:r>
    </w:p>
    <w:p w:rsidR="006B4E1E" w:rsidRPr="003660A8" w:rsidRDefault="006B4E1E" w:rsidP="003660A8">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2928"/>
        <w:gridCol w:w="1575"/>
        <w:gridCol w:w="751"/>
        <w:gridCol w:w="1376"/>
        <w:gridCol w:w="1401"/>
        <w:gridCol w:w="1668"/>
      </w:tblGrid>
      <w:tr w:rsidR="006B4E1E" w:rsidRPr="00127028" w:rsidTr="00127028">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Климатическая зона</w:t>
            </w:r>
          </w:p>
        </w:tc>
        <w:tc>
          <w:tcPr>
            <w:tcW w:w="0" w:type="auto"/>
            <w:vMerge w:val="restart"/>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Возраст обучающихся</w:t>
            </w:r>
          </w:p>
        </w:tc>
        <w:tc>
          <w:tcPr>
            <w:tcW w:w="0" w:type="auto"/>
            <w:gridSpan w:val="4"/>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Температура воздуха и скорость ветра, при которых допускается проведение занятий на открытом воздухе</w:t>
            </w:r>
          </w:p>
        </w:tc>
      </w:tr>
      <w:tr w:rsidR="006B4E1E" w:rsidRPr="00127028" w:rsidTr="00127028">
        <w:trPr>
          <w:jc w:val="center"/>
        </w:trPr>
        <w:tc>
          <w:tcPr>
            <w:tcW w:w="0" w:type="auto"/>
            <w:vMerge/>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без ветра</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при скорости ветра до 5 м/сек</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при скорости ветра 6 - 10 м/сек</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при скорости ветра более 10 м/сек</w:t>
            </w:r>
          </w:p>
        </w:tc>
      </w:tr>
      <w:tr w:rsidR="006B4E1E" w:rsidRPr="00127028" w:rsidTr="00127028">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pPr>
            <w:r w:rsidRPr="00127028">
              <w:t>Северная часть Российской Федерации (Красноярский край, Омская область и др.)</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до 12 лет</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-10 - 11 °C</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- 6 - 7 °C</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-3 - 4 °C</w:t>
            </w:r>
          </w:p>
        </w:tc>
        <w:tc>
          <w:tcPr>
            <w:tcW w:w="0" w:type="auto"/>
            <w:vMerge w:val="restart"/>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both"/>
            </w:pPr>
            <w:r w:rsidRPr="00127028">
              <w:t>Занятия не проводятся</w:t>
            </w:r>
          </w:p>
        </w:tc>
      </w:tr>
      <w:tr w:rsidR="006B4E1E" w:rsidRPr="00127028" w:rsidTr="00127028">
        <w:trPr>
          <w:jc w:val="center"/>
        </w:trPr>
        <w:tc>
          <w:tcPr>
            <w:tcW w:w="0" w:type="auto"/>
            <w:vMerge/>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12 - 13 лет</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-12 °C</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-8 °C</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-5 °C</w:t>
            </w:r>
          </w:p>
        </w:tc>
        <w:tc>
          <w:tcPr>
            <w:tcW w:w="0" w:type="auto"/>
            <w:vMerge/>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p>
        </w:tc>
      </w:tr>
      <w:tr w:rsidR="006B4E1E" w:rsidRPr="00127028" w:rsidTr="00127028">
        <w:trPr>
          <w:jc w:val="center"/>
        </w:trPr>
        <w:tc>
          <w:tcPr>
            <w:tcW w:w="0" w:type="auto"/>
            <w:vMerge/>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14 - 15 лет</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-15 °C</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-12 °C</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-8 °C</w:t>
            </w:r>
          </w:p>
        </w:tc>
        <w:tc>
          <w:tcPr>
            <w:tcW w:w="0" w:type="auto"/>
            <w:vMerge/>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p>
        </w:tc>
      </w:tr>
      <w:tr w:rsidR="006B4E1E" w:rsidRPr="00127028" w:rsidTr="00127028">
        <w:trPr>
          <w:jc w:val="center"/>
        </w:trPr>
        <w:tc>
          <w:tcPr>
            <w:tcW w:w="0" w:type="auto"/>
            <w:vMerge/>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16 - 17 лет</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-16 °C</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-15 °C</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-10 °C</w:t>
            </w:r>
          </w:p>
        </w:tc>
        <w:tc>
          <w:tcPr>
            <w:tcW w:w="0" w:type="auto"/>
            <w:vMerge/>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p>
        </w:tc>
      </w:tr>
      <w:tr w:rsidR="006B4E1E" w:rsidRPr="00127028" w:rsidTr="00127028">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pPr>
            <w:r w:rsidRPr="00127028">
              <w:t>В условиях Заполярья (Мурманская область)</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до 12 лет</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-11 - 13 °C</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-7 - 9 °C</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-4 - 5 °C</w:t>
            </w:r>
          </w:p>
        </w:tc>
        <w:tc>
          <w:tcPr>
            <w:tcW w:w="0" w:type="auto"/>
            <w:vMerge w:val="restart"/>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both"/>
            </w:pPr>
            <w:r w:rsidRPr="00127028">
              <w:t>Занятия не проводятся</w:t>
            </w:r>
          </w:p>
        </w:tc>
      </w:tr>
      <w:tr w:rsidR="006B4E1E" w:rsidRPr="00127028" w:rsidTr="00127028">
        <w:trPr>
          <w:jc w:val="center"/>
        </w:trPr>
        <w:tc>
          <w:tcPr>
            <w:tcW w:w="0" w:type="auto"/>
            <w:vMerge/>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12 - 13 лет</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-15 °C</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-11 °C</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-8 °C</w:t>
            </w:r>
          </w:p>
        </w:tc>
        <w:tc>
          <w:tcPr>
            <w:tcW w:w="0" w:type="auto"/>
            <w:vMerge/>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p>
        </w:tc>
      </w:tr>
      <w:tr w:rsidR="006B4E1E" w:rsidRPr="00127028" w:rsidTr="00127028">
        <w:trPr>
          <w:jc w:val="center"/>
        </w:trPr>
        <w:tc>
          <w:tcPr>
            <w:tcW w:w="0" w:type="auto"/>
            <w:vMerge/>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14 - 15 лет</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-18 °C</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-15 °C</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-11 °C</w:t>
            </w:r>
          </w:p>
        </w:tc>
        <w:tc>
          <w:tcPr>
            <w:tcW w:w="0" w:type="auto"/>
            <w:vMerge/>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p>
        </w:tc>
      </w:tr>
      <w:tr w:rsidR="006B4E1E" w:rsidRPr="00127028" w:rsidTr="00127028">
        <w:trPr>
          <w:jc w:val="center"/>
        </w:trPr>
        <w:tc>
          <w:tcPr>
            <w:tcW w:w="0" w:type="auto"/>
            <w:vMerge/>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16 - 17 лет</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-21 °C</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-18 °C</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-13 °C</w:t>
            </w:r>
          </w:p>
        </w:tc>
        <w:tc>
          <w:tcPr>
            <w:tcW w:w="0" w:type="auto"/>
            <w:vMerge/>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p>
        </w:tc>
      </w:tr>
      <w:tr w:rsidR="006B4E1E" w:rsidRPr="00127028" w:rsidTr="00127028">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pPr>
            <w:r w:rsidRPr="00127028">
              <w:t>Средняя полоса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до 12 лет</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-9 °C</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-6 °C</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-3 °C</w:t>
            </w:r>
          </w:p>
        </w:tc>
        <w:tc>
          <w:tcPr>
            <w:tcW w:w="0" w:type="auto"/>
            <w:vMerge w:val="restart"/>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both"/>
            </w:pPr>
            <w:r w:rsidRPr="00127028">
              <w:t>Занятия не проводятся</w:t>
            </w:r>
          </w:p>
        </w:tc>
      </w:tr>
      <w:tr w:rsidR="006B4E1E" w:rsidRPr="00127028" w:rsidTr="00127028">
        <w:trPr>
          <w:jc w:val="center"/>
        </w:trPr>
        <w:tc>
          <w:tcPr>
            <w:tcW w:w="0" w:type="auto"/>
            <w:vMerge/>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12 - 13 лет</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-12 °C</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-8 °C</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-5 °C</w:t>
            </w:r>
          </w:p>
        </w:tc>
        <w:tc>
          <w:tcPr>
            <w:tcW w:w="0" w:type="auto"/>
            <w:vMerge/>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p>
        </w:tc>
      </w:tr>
      <w:tr w:rsidR="006B4E1E" w:rsidRPr="00127028" w:rsidTr="00127028">
        <w:trPr>
          <w:jc w:val="center"/>
        </w:trPr>
        <w:tc>
          <w:tcPr>
            <w:tcW w:w="0" w:type="auto"/>
            <w:vMerge/>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14 - 15 лет</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-15 °C</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-12 °C</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-8 °C</w:t>
            </w:r>
          </w:p>
        </w:tc>
        <w:tc>
          <w:tcPr>
            <w:tcW w:w="0" w:type="auto"/>
            <w:vMerge/>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p>
        </w:tc>
      </w:tr>
      <w:tr w:rsidR="006B4E1E" w:rsidRPr="00127028" w:rsidTr="00127028">
        <w:trPr>
          <w:jc w:val="center"/>
        </w:trPr>
        <w:tc>
          <w:tcPr>
            <w:tcW w:w="0" w:type="auto"/>
            <w:vMerge/>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16 - 17 лет</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-16 °C</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-15 °C</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-10 °C</w:t>
            </w:r>
          </w:p>
        </w:tc>
        <w:tc>
          <w:tcPr>
            <w:tcW w:w="0" w:type="auto"/>
            <w:vMerge/>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p>
        </w:tc>
      </w:tr>
    </w:tbl>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right"/>
        <w:outlineLvl w:val="2"/>
        <w:rPr>
          <w:sz w:val="22"/>
          <w:szCs w:val="22"/>
        </w:rPr>
      </w:pPr>
      <w:r w:rsidRPr="003660A8">
        <w:rPr>
          <w:sz w:val="22"/>
          <w:szCs w:val="22"/>
        </w:rPr>
        <w:t>Таблица 2</w:t>
      </w:r>
    </w:p>
    <w:p w:rsidR="006B4E1E" w:rsidRPr="003660A8" w:rsidRDefault="006B4E1E" w:rsidP="003660A8">
      <w:pPr>
        <w:pStyle w:val="ConsPlusNormal"/>
        <w:ind w:firstLine="540"/>
        <w:jc w:val="both"/>
        <w:rPr>
          <w:sz w:val="22"/>
          <w:szCs w:val="22"/>
        </w:rPr>
      </w:pPr>
    </w:p>
    <w:p w:rsidR="006B4E1E" w:rsidRPr="003660A8" w:rsidRDefault="006B4E1E" w:rsidP="003660A8">
      <w:pPr>
        <w:pStyle w:val="ConsPlusNormal"/>
        <w:jc w:val="center"/>
        <w:rPr>
          <w:sz w:val="22"/>
          <w:szCs w:val="22"/>
        </w:rPr>
      </w:pPr>
      <w:r w:rsidRPr="003660A8">
        <w:rPr>
          <w:sz w:val="22"/>
          <w:szCs w:val="22"/>
        </w:rPr>
        <w:t>Рекомендации</w:t>
      </w:r>
    </w:p>
    <w:p w:rsidR="006B4E1E" w:rsidRPr="003660A8" w:rsidRDefault="006B4E1E" w:rsidP="003660A8">
      <w:pPr>
        <w:pStyle w:val="ConsPlusNormal"/>
        <w:jc w:val="center"/>
        <w:rPr>
          <w:sz w:val="22"/>
          <w:szCs w:val="22"/>
        </w:rPr>
      </w:pPr>
      <w:r w:rsidRPr="003660A8">
        <w:rPr>
          <w:sz w:val="22"/>
          <w:szCs w:val="22"/>
        </w:rPr>
        <w:t>по проведению занятий физической культурой в условиях</w:t>
      </w:r>
    </w:p>
    <w:p w:rsidR="006B4E1E" w:rsidRPr="003660A8" w:rsidRDefault="006B4E1E" w:rsidP="003660A8">
      <w:pPr>
        <w:pStyle w:val="ConsPlusNormal"/>
        <w:jc w:val="center"/>
        <w:rPr>
          <w:sz w:val="22"/>
          <w:szCs w:val="22"/>
        </w:rPr>
      </w:pPr>
      <w:r w:rsidRPr="003660A8">
        <w:rPr>
          <w:sz w:val="22"/>
          <w:szCs w:val="22"/>
        </w:rPr>
        <w:t>муссонного климата Приморского края</w:t>
      </w:r>
    </w:p>
    <w:p w:rsidR="006B4E1E" w:rsidRPr="003660A8" w:rsidRDefault="006B4E1E" w:rsidP="003660A8">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1926"/>
        <w:gridCol w:w="1935"/>
        <w:gridCol w:w="2098"/>
        <w:gridCol w:w="1907"/>
        <w:gridCol w:w="1833"/>
      </w:tblGrid>
      <w:tr w:rsidR="006B4E1E" w:rsidRPr="00127028" w:rsidTr="00127028">
        <w:trPr>
          <w:jc w:val="center"/>
        </w:trPr>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Сезоны</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Возрастные категории</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Температура воздуха, C</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Влажность воздуха, %</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Скорость ветра, м/сек</w:t>
            </w:r>
          </w:p>
        </w:tc>
      </w:tr>
      <w:tr w:rsidR="006B4E1E" w:rsidRPr="00127028" w:rsidTr="00127028">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pPr>
            <w:r w:rsidRPr="00127028">
              <w:t>Зима</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both"/>
            </w:pPr>
            <w:r w:rsidRPr="00127028">
              <w:t>Для 1 - 4 классов</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-1 - 7</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0 - 75</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&lt; 2</w:t>
            </w:r>
          </w:p>
        </w:tc>
      </w:tr>
      <w:tr w:rsidR="006B4E1E" w:rsidRPr="00127028" w:rsidTr="00127028">
        <w:trPr>
          <w:jc w:val="center"/>
        </w:trPr>
        <w:tc>
          <w:tcPr>
            <w:tcW w:w="0" w:type="auto"/>
            <w:vMerge/>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pPr>
            <w:r w:rsidRPr="00127028">
              <w:t>Для 5 - 11 классов</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-1 - 15</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0 - 100</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&lt; 5</w:t>
            </w:r>
          </w:p>
        </w:tc>
      </w:tr>
      <w:tr w:rsidR="006B4E1E" w:rsidRPr="00127028" w:rsidTr="00127028">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pPr>
            <w:r w:rsidRPr="00127028">
              <w:t>Весна</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both"/>
            </w:pPr>
            <w:r w:rsidRPr="00127028">
              <w:t>Для 1 - 4 классов</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0 +5</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0 - 80</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0 - 2</w:t>
            </w:r>
          </w:p>
        </w:tc>
      </w:tr>
      <w:tr w:rsidR="006B4E1E" w:rsidRPr="00127028" w:rsidTr="00127028">
        <w:trPr>
          <w:jc w:val="center"/>
        </w:trPr>
        <w:tc>
          <w:tcPr>
            <w:tcW w:w="0" w:type="auto"/>
            <w:vMerge/>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pPr>
            <w:r w:rsidRPr="00127028">
              <w:t>Для 5 - 11 классов</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-1 +5</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0 - 100</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0 - 7</w:t>
            </w:r>
          </w:p>
        </w:tc>
      </w:tr>
      <w:tr w:rsidR="006B4E1E" w:rsidRPr="00127028" w:rsidTr="00127028">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pPr>
            <w:r w:rsidRPr="00127028">
              <w:t>Лето</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both"/>
            </w:pPr>
            <w:r w:rsidRPr="00127028">
              <w:t>Для 1 - 4 классов</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&lt; +25</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&lt; 60</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2 - 6</w:t>
            </w:r>
          </w:p>
        </w:tc>
      </w:tr>
      <w:tr w:rsidR="006B4E1E" w:rsidRPr="00127028" w:rsidTr="00127028">
        <w:trPr>
          <w:jc w:val="center"/>
        </w:trPr>
        <w:tc>
          <w:tcPr>
            <w:tcW w:w="0" w:type="auto"/>
            <w:vMerge/>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pPr>
            <w:r w:rsidRPr="00127028">
              <w:t>Для 5 - 11 классов</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&lt; +30</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&lt; 80</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0 - 8</w:t>
            </w:r>
          </w:p>
        </w:tc>
      </w:tr>
      <w:tr w:rsidR="006B4E1E" w:rsidRPr="00127028" w:rsidTr="00127028">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pPr>
            <w:r w:rsidRPr="00127028">
              <w:t>Осень</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both"/>
            </w:pPr>
            <w:r w:rsidRPr="00127028">
              <w:t>Для 1 - 4 классов</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&gt; +3</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0 - 75</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0 - 2</w:t>
            </w:r>
          </w:p>
        </w:tc>
      </w:tr>
      <w:tr w:rsidR="006B4E1E" w:rsidRPr="00127028" w:rsidTr="00127028">
        <w:trPr>
          <w:jc w:val="center"/>
        </w:trPr>
        <w:tc>
          <w:tcPr>
            <w:tcW w:w="0" w:type="auto"/>
            <w:vMerge/>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pPr>
            <w:r w:rsidRPr="00127028">
              <w:t>Для 5 - 11 классов</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&gt; 0</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0 - 100</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0 - 8</w:t>
            </w:r>
          </w:p>
        </w:tc>
      </w:tr>
      <w:tr w:rsidR="006B4E1E" w:rsidRPr="00127028" w:rsidTr="00127028">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pPr>
            <w:r w:rsidRPr="00127028">
              <w:t>Весеннее межсезонье</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both"/>
            </w:pPr>
            <w:r w:rsidRPr="00127028">
              <w:t>Для 1 - 4 классов</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0 -3</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0 - 60</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0 - 2</w:t>
            </w:r>
          </w:p>
        </w:tc>
      </w:tr>
      <w:tr w:rsidR="006B4E1E" w:rsidRPr="00127028" w:rsidTr="00127028">
        <w:trPr>
          <w:jc w:val="center"/>
        </w:trPr>
        <w:tc>
          <w:tcPr>
            <w:tcW w:w="0" w:type="auto"/>
            <w:vMerge/>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pPr>
            <w:r w:rsidRPr="00127028">
              <w:t>Для 5 - 11 классов</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0 -7</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0 - 100</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0 - 6</w:t>
            </w:r>
          </w:p>
        </w:tc>
      </w:tr>
      <w:tr w:rsidR="006B4E1E" w:rsidRPr="00127028" w:rsidTr="00127028">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pPr>
            <w:r w:rsidRPr="00127028">
              <w:t>Осеннее межсезонье</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both"/>
            </w:pPr>
            <w:r w:rsidRPr="00127028">
              <w:t>Для 1 - 4 классов</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0 -5</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0 - 80</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0 - 3</w:t>
            </w:r>
          </w:p>
        </w:tc>
      </w:tr>
      <w:tr w:rsidR="006B4E1E" w:rsidRPr="00127028" w:rsidTr="00127028">
        <w:trPr>
          <w:jc w:val="center"/>
        </w:trPr>
        <w:tc>
          <w:tcPr>
            <w:tcW w:w="0" w:type="auto"/>
            <w:vMerge/>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pPr>
            <w:r w:rsidRPr="00127028">
              <w:t>Для 5 - 11 классов</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0 -10</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0 - 100</w:t>
            </w:r>
          </w:p>
        </w:tc>
        <w:tc>
          <w:tcPr>
            <w:tcW w:w="0" w:type="auto"/>
            <w:tcBorders>
              <w:top w:val="single" w:sz="4" w:space="0" w:color="auto"/>
              <w:left w:val="single" w:sz="4" w:space="0" w:color="auto"/>
              <w:bottom w:val="single" w:sz="4" w:space="0" w:color="auto"/>
              <w:right w:val="single" w:sz="4" w:space="0" w:color="auto"/>
            </w:tcBorders>
          </w:tcPr>
          <w:p w:rsidR="006B4E1E" w:rsidRPr="00127028" w:rsidRDefault="006B4E1E" w:rsidP="003660A8">
            <w:pPr>
              <w:pStyle w:val="ConsPlusNormal"/>
              <w:jc w:val="center"/>
            </w:pPr>
            <w:r w:rsidRPr="00127028">
              <w:t>0 - 8</w:t>
            </w:r>
          </w:p>
        </w:tc>
      </w:tr>
    </w:tbl>
    <w:p w:rsidR="006B4E1E" w:rsidRPr="003660A8" w:rsidRDefault="006B4E1E" w:rsidP="003660A8">
      <w:pPr>
        <w:pStyle w:val="ConsPlusNormal"/>
        <w:ind w:firstLine="540"/>
        <w:jc w:val="both"/>
        <w:rPr>
          <w:sz w:val="22"/>
          <w:szCs w:val="22"/>
        </w:rPr>
      </w:pPr>
    </w:p>
    <w:p w:rsidR="006B4E1E" w:rsidRPr="003660A8" w:rsidRDefault="006B4E1E" w:rsidP="006D6D97">
      <w:pPr>
        <w:rPr>
          <w:sz w:val="22"/>
          <w:szCs w:val="22"/>
        </w:rPr>
      </w:pPr>
    </w:p>
    <w:p w:rsidR="006B4E1E" w:rsidRPr="003660A8" w:rsidRDefault="006B4E1E" w:rsidP="006D6D97">
      <w:pPr>
        <w:rPr>
          <w:sz w:val="22"/>
          <w:szCs w:val="22"/>
        </w:rPr>
      </w:pPr>
    </w:p>
    <w:sectPr w:rsidR="006B4E1E" w:rsidRPr="003660A8"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4E1E" w:rsidRDefault="006B4E1E">
      <w:r>
        <w:separator/>
      </w:r>
    </w:p>
  </w:endnote>
  <w:endnote w:type="continuationSeparator" w:id="0">
    <w:p w:rsidR="006B4E1E" w:rsidRDefault="006B4E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1E" w:rsidRDefault="006B4E1E" w:rsidP="00DF5729">
    <w:pPr>
      <w:jc w:val="center"/>
      <w:rPr>
        <w:sz w:val="2"/>
        <w:szCs w:val="2"/>
      </w:rPr>
    </w:pPr>
  </w:p>
  <w:p w:rsidR="006B4E1E" w:rsidRDefault="006B4E1E">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4E1E" w:rsidRDefault="006B4E1E">
      <w:r>
        <w:separator/>
      </w:r>
    </w:p>
  </w:footnote>
  <w:footnote w:type="continuationSeparator" w:id="0">
    <w:p w:rsidR="006B4E1E" w:rsidRDefault="006B4E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1E" w:rsidRDefault="006B4E1E" w:rsidP="00DF5729">
    <w:pPr>
      <w:jc w:val="center"/>
      <w:rPr>
        <w:sz w:val="2"/>
        <w:szCs w:val="2"/>
      </w:rPr>
    </w:pPr>
  </w:p>
  <w:p w:rsidR="006B4E1E" w:rsidRDefault="006B4E1E">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6B4E1E" w:rsidRPr="002A36C4" w:rsidRDefault="006B4E1E"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6B4E1E" w:rsidRPr="002A36C4" w:rsidRDefault="006B4E1E"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6B4E1E" w:rsidRDefault="006B4E1E"/>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27028"/>
    <w:rsid w:val="00185AD7"/>
    <w:rsid w:val="001C50DE"/>
    <w:rsid w:val="002328AA"/>
    <w:rsid w:val="002A36C4"/>
    <w:rsid w:val="002A3FB4"/>
    <w:rsid w:val="002F6C78"/>
    <w:rsid w:val="003660A8"/>
    <w:rsid w:val="00470855"/>
    <w:rsid w:val="00616E37"/>
    <w:rsid w:val="006B4E1E"/>
    <w:rsid w:val="006C2CAC"/>
    <w:rsid w:val="006D6D97"/>
    <w:rsid w:val="00706E08"/>
    <w:rsid w:val="008A40F2"/>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79097C"/>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79097C"/>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79097C"/>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04734799">
      <w:marLeft w:val="0"/>
      <w:marRight w:val="0"/>
      <w:marTop w:val="0"/>
      <w:marBottom w:val="0"/>
      <w:divBdr>
        <w:top w:val="none" w:sz="0" w:space="0" w:color="auto"/>
        <w:left w:val="none" w:sz="0" w:space="0" w:color="auto"/>
        <w:bottom w:val="none" w:sz="0" w:space="0" w:color="auto"/>
        <w:right w:val="none" w:sz="0" w:space="0" w:color="auto"/>
      </w:divBdr>
    </w:div>
    <w:div w:id="104734800">
      <w:marLeft w:val="0"/>
      <w:marRight w:val="0"/>
      <w:marTop w:val="0"/>
      <w:marBottom w:val="0"/>
      <w:divBdr>
        <w:top w:val="none" w:sz="0" w:space="0" w:color="auto"/>
        <w:left w:val="none" w:sz="0" w:space="0" w:color="auto"/>
        <w:bottom w:val="none" w:sz="0" w:space="0" w:color="auto"/>
        <w:right w:val="none" w:sz="0" w:space="0" w:color="auto"/>
      </w:divBdr>
    </w:div>
    <w:div w:id="104734801">
      <w:marLeft w:val="0"/>
      <w:marRight w:val="0"/>
      <w:marTop w:val="0"/>
      <w:marBottom w:val="0"/>
      <w:divBdr>
        <w:top w:val="none" w:sz="0" w:space="0" w:color="auto"/>
        <w:left w:val="none" w:sz="0" w:space="0" w:color="auto"/>
        <w:bottom w:val="none" w:sz="0" w:space="0" w:color="auto"/>
        <w:right w:val="none" w:sz="0" w:space="0" w:color="auto"/>
      </w:divBdr>
    </w:div>
    <w:div w:id="104734802">
      <w:marLeft w:val="0"/>
      <w:marRight w:val="0"/>
      <w:marTop w:val="0"/>
      <w:marBottom w:val="0"/>
      <w:divBdr>
        <w:top w:val="none" w:sz="0" w:space="0" w:color="auto"/>
        <w:left w:val="none" w:sz="0" w:space="0" w:color="auto"/>
        <w:bottom w:val="none" w:sz="0" w:space="0" w:color="auto"/>
        <w:right w:val="none" w:sz="0" w:space="0" w:color="auto"/>
      </w:divBdr>
    </w:div>
    <w:div w:id="104734803">
      <w:marLeft w:val="0"/>
      <w:marRight w:val="0"/>
      <w:marTop w:val="0"/>
      <w:marBottom w:val="0"/>
      <w:divBdr>
        <w:top w:val="none" w:sz="0" w:space="0" w:color="auto"/>
        <w:left w:val="none" w:sz="0" w:space="0" w:color="auto"/>
        <w:bottom w:val="none" w:sz="0" w:space="0" w:color="auto"/>
        <w:right w:val="none" w:sz="0" w:space="0" w:color="auto"/>
      </w:divBdr>
    </w:div>
    <w:div w:id="1047348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44</Pages>
  <Words>20493</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3 марта 2011 г</dc:title>
  <dc:subject/>
  <dc:creator>Информ-аналит отдел</dc:creator>
  <cp:keywords/>
  <dc:description/>
  <cp:lastModifiedBy>Информ-аналит отдел</cp:lastModifiedBy>
  <cp:revision>2</cp:revision>
  <dcterms:created xsi:type="dcterms:W3CDTF">2015-12-25T20:19:00Z</dcterms:created>
  <dcterms:modified xsi:type="dcterms:W3CDTF">2015-12-25T20:19:00Z</dcterms:modified>
</cp:coreProperties>
</file>