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672D" w:rsidRPr="00E45C32" w:rsidRDefault="0006672D" w:rsidP="00E45C32">
      <w:pPr>
        <w:pStyle w:val="ConsPlusTitle"/>
        <w:jc w:val="center"/>
        <w:outlineLvl w:val="0"/>
        <w:rPr>
          <w:sz w:val="22"/>
          <w:szCs w:val="22"/>
        </w:rPr>
      </w:pPr>
      <w:r w:rsidRPr="00E45C32">
        <w:rPr>
          <w:sz w:val="22"/>
          <w:szCs w:val="22"/>
        </w:rPr>
        <w:t>МИНИСТЕРСТВО ПРОМЫШЛЕННОСТИ И ТОРГОВЛИ РОССИЙСКОЙ ФЕДЕРАЦИИ</w:t>
      </w:r>
    </w:p>
    <w:p w:rsidR="0006672D" w:rsidRPr="00E45C32" w:rsidRDefault="0006672D" w:rsidP="00E45C32">
      <w:pPr>
        <w:pStyle w:val="ConsPlusTitle"/>
        <w:jc w:val="center"/>
        <w:rPr>
          <w:sz w:val="22"/>
          <w:szCs w:val="22"/>
        </w:rPr>
      </w:pPr>
    </w:p>
    <w:p w:rsidR="0006672D" w:rsidRPr="00E45C32" w:rsidRDefault="0006672D" w:rsidP="00E45C32">
      <w:pPr>
        <w:pStyle w:val="ConsPlusTitle"/>
        <w:jc w:val="center"/>
        <w:rPr>
          <w:sz w:val="22"/>
          <w:szCs w:val="22"/>
        </w:rPr>
      </w:pPr>
      <w:r w:rsidRPr="00E45C32">
        <w:rPr>
          <w:sz w:val="22"/>
          <w:szCs w:val="22"/>
        </w:rPr>
        <w:t>ФЕДЕРАЛЬНОЕ АГЕНТСТВО ПО ТЕХНИЧЕСКОМУ РЕГУЛИРОВАНИЮ</w:t>
      </w:r>
    </w:p>
    <w:p w:rsidR="0006672D" w:rsidRPr="00E45C32" w:rsidRDefault="0006672D" w:rsidP="00E45C32">
      <w:pPr>
        <w:pStyle w:val="ConsPlusTitle"/>
        <w:jc w:val="center"/>
        <w:rPr>
          <w:sz w:val="22"/>
          <w:szCs w:val="22"/>
        </w:rPr>
      </w:pPr>
      <w:r w:rsidRPr="00E45C32">
        <w:rPr>
          <w:sz w:val="22"/>
          <w:szCs w:val="22"/>
        </w:rPr>
        <w:t>И МЕТРОЛОГИИ</w:t>
      </w:r>
    </w:p>
    <w:p w:rsidR="0006672D" w:rsidRPr="00E45C32" w:rsidRDefault="0006672D" w:rsidP="00E45C32">
      <w:pPr>
        <w:pStyle w:val="ConsPlusTitle"/>
        <w:jc w:val="center"/>
        <w:rPr>
          <w:sz w:val="22"/>
          <w:szCs w:val="22"/>
        </w:rPr>
      </w:pPr>
    </w:p>
    <w:p w:rsidR="0006672D" w:rsidRPr="00E45C32" w:rsidRDefault="0006672D" w:rsidP="00E45C32">
      <w:pPr>
        <w:pStyle w:val="ConsPlusTitle"/>
        <w:jc w:val="center"/>
        <w:rPr>
          <w:sz w:val="22"/>
          <w:szCs w:val="22"/>
        </w:rPr>
      </w:pPr>
      <w:r w:rsidRPr="00E45C32">
        <w:rPr>
          <w:sz w:val="22"/>
          <w:szCs w:val="22"/>
        </w:rPr>
        <w:t>ПРИКАЗ</w:t>
      </w:r>
    </w:p>
    <w:p w:rsidR="0006672D" w:rsidRPr="00E45C32" w:rsidRDefault="0006672D" w:rsidP="00E45C32">
      <w:pPr>
        <w:pStyle w:val="ConsPlusTitle"/>
        <w:jc w:val="center"/>
        <w:rPr>
          <w:sz w:val="22"/>
          <w:szCs w:val="22"/>
        </w:rPr>
      </w:pPr>
      <w:r w:rsidRPr="00E45C32">
        <w:rPr>
          <w:sz w:val="22"/>
          <w:szCs w:val="22"/>
        </w:rPr>
        <w:t xml:space="preserve">от 25 декабря </w:t>
      </w:r>
      <w:smartTag w:uri="urn:schemas-microsoft-com:office:smarttags" w:element="metricconverter">
        <w:smartTagPr>
          <w:attr w:name="ProductID" w:val="2015 г"/>
        </w:smartTagPr>
        <w:r w:rsidRPr="00E45C32">
          <w:rPr>
            <w:sz w:val="22"/>
            <w:szCs w:val="22"/>
          </w:rPr>
          <w:t>2015 г</w:t>
        </w:r>
      </w:smartTag>
      <w:r w:rsidRPr="00E45C32">
        <w:rPr>
          <w:sz w:val="22"/>
          <w:szCs w:val="22"/>
        </w:rPr>
        <w:t>. N 1650</w:t>
      </w:r>
    </w:p>
    <w:p w:rsidR="0006672D" w:rsidRPr="00E45C32" w:rsidRDefault="0006672D" w:rsidP="00E45C32">
      <w:pPr>
        <w:pStyle w:val="ConsPlusTitle"/>
        <w:jc w:val="center"/>
        <w:rPr>
          <w:sz w:val="22"/>
          <w:szCs w:val="22"/>
        </w:rPr>
      </w:pPr>
    </w:p>
    <w:p w:rsidR="0006672D" w:rsidRPr="00E45C32" w:rsidRDefault="0006672D" w:rsidP="00E45C32">
      <w:pPr>
        <w:pStyle w:val="ConsPlusTitle"/>
        <w:jc w:val="center"/>
        <w:rPr>
          <w:sz w:val="22"/>
          <w:szCs w:val="22"/>
        </w:rPr>
      </w:pPr>
      <w:r w:rsidRPr="00E45C32">
        <w:rPr>
          <w:sz w:val="22"/>
          <w:szCs w:val="22"/>
        </w:rPr>
        <w:t>О ВНЕСЕНИИ ИЗМЕНЕНИЙ</w:t>
      </w:r>
    </w:p>
    <w:p w:rsidR="0006672D" w:rsidRPr="00E45C32" w:rsidRDefault="0006672D" w:rsidP="00E45C32">
      <w:pPr>
        <w:pStyle w:val="ConsPlusTitle"/>
        <w:jc w:val="center"/>
        <w:rPr>
          <w:sz w:val="22"/>
          <w:szCs w:val="22"/>
        </w:rPr>
      </w:pPr>
      <w:r w:rsidRPr="00E45C32">
        <w:rPr>
          <w:sz w:val="22"/>
          <w:szCs w:val="22"/>
        </w:rPr>
        <w:t>В ПЕРЕЧЕНЬ ДОКУМЕНТОВ В ОБЛАСТИ СТАНДАРТИЗАЦИИ,</w:t>
      </w:r>
    </w:p>
    <w:p w:rsidR="0006672D" w:rsidRPr="00E45C32" w:rsidRDefault="0006672D" w:rsidP="00E45C32">
      <w:pPr>
        <w:pStyle w:val="ConsPlusTitle"/>
        <w:jc w:val="center"/>
        <w:rPr>
          <w:sz w:val="22"/>
          <w:szCs w:val="22"/>
        </w:rPr>
      </w:pPr>
      <w:r w:rsidRPr="00E45C32">
        <w:rPr>
          <w:sz w:val="22"/>
          <w:szCs w:val="22"/>
        </w:rPr>
        <w:t>В РЕЗУЛЬТАТЕ ПРИМЕНЕНИЯ КОТОРЫХ НА ДОБРОВОЛЬНОЙ ОСНОВЕ</w:t>
      </w:r>
    </w:p>
    <w:p w:rsidR="0006672D" w:rsidRPr="00E45C32" w:rsidRDefault="0006672D" w:rsidP="00E45C32">
      <w:pPr>
        <w:pStyle w:val="ConsPlusTitle"/>
        <w:jc w:val="center"/>
        <w:rPr>
          <w:sz w:val="22"/>
          <w:szCs w:val="22"/>
        </w:rPr>
      </w:pPr>
      <w:r w:rsidRPr="00E45C32">
        <w:rPr>
          <w:sz w:val="22"/>
          <w:szCs w:val="22"/>
        </w:rPr>
        <w:t>ОБЕСПЕЧИВАЕТСЯ СОБЛЮДЕНИЕ ТРЕБОВАНИЙ ФЕДЕРАЛЬНОГО ЗАКОНА</w:t>
      </w:r>
    </w:p>
    <w:p w:rsidR="0006672D" w:rsidRPr="00E45C32" w:rsidRDefault="0006672D" w:rsidP="00E45C32">
      <w:pPr>
        <w:pStyle w:val="ConsPlusTitle"/>
        <w:jc w:val="center"/>
        <w:rPr>
          <w:sz w:val="22"/>
          <w:szCs w:val="22"/>
        </w:rPr>
      </w:pPr>
      <w:r w:rsidRPr="00E45C32">
        <w:rPr>
          <w:sz w:val="22"/>
          <w:szCs w:val="22"/>
        </w:rPr>
        <w:t xml:space="preserve">ОТ 30 ДЕКАБРЯ </w:t>
      </w:r>
      <w:smartTag w:uri="urn:schemas-microsoft-com:office:smarttags" w:element="metricconverter">
        <w:smartTagPr>
          <w:attr w:name="ProductID" w:val="2009 г"/>
        </w:smartTagPr>
        <w:r w:rsidRPr="00E45C32">
          <w:rPr>
            <w:sz w:val="22"/>
            <w:szCs w:val="22"/>
          </w:rPr>
          <w:t>2009 Г</w:t>
        </w:r>
      </w:smartTag>
      <w:r w:rsidRPr="00E45C32">
        <w:rPr>
          <w:sz w:val="22"/>
          <w:szCs w:val="22"/>
        </w:rPr>
        <w:t>. N 384-ФЗ "ТЕХНИЧЕСКИЙ РЕГЛАМЕНТ</w:t>
      </w:r>
    </w:p>
    <w:p w:rsidR="0006672D" w:rsidRPr="00E45C32" w:rsidRDefault="0006672D" w:rsidP="00E45C32">
      <w:pPr>
        <w:pStyle w:val="ConsPlusTitle"/>
        <w:jc w:val="center"/>
        <w:rPr>
          <w:sz w:val="22"/>
          <w:szCs w:val="22"/>
        </w:rPr>
      </w:pPr>
      <w:r w:rsidRPr="00E45C32">
        <w:rPr>
          <w:sz w:val="22"/>
          <w:szCs w:val="22"/>
        </w:rPr>
        <w:t>О БЕЗОПАСНОСТИ ЗДАНИЙ И СООРУЖЕНИЙ"</w:t>
      </w:r>
    </w:p>
    <w:p w:rsidR="0006672D" w:rsidRPr="00E45C32" w:rsidRDefault="0006672D" w:rsidP="00E45C32">
      <w:pPr>
        <w:pStyle w:val="ConsPlusNormal"/>
        <w:jc w:val="both"/>
        <w:rPr>
          <w:sz w:val="22"/>
          <w:szCs w:val="22"/>
        </w:rPr>
      </w:pPr>
    </w:p>
    <w:p w:rsidR="0006672D" w:rsidRPr="00E45C32" w:rsidRDefault="0006672D" w:rsidP="00E45C32">
      <w:pPr>
        <w:pStyle w:val="ConsPlusNormal"/>
        <w:spacing w:line="300" w:lineRule="atLeast"/>
        <w:ind w:firstLine="540"/>
        <w:jc w:val="both"/>
        <w:rPr>
          <w:sz w:val="22"/>
          <w:szCs w:val="22"/>
        </w:rPr>
      </w:pPr>
      <w:r w:rsidRPr="00E45C32">
        <w:rPr>
          <w:sz w:val="22"/>
          <w:szCs w:val="22"/>
        </w:rPr>
        <w:t xml:space="preserve">В целях обеспечения выполнения положений пункта 1 статьи 16.1 Федерального закона от 27 декабря </w:t>
      </w:r>
      <w:smartTag w:uri="urn:schemas-microsoft-com:office:smarttags" w:element="metricconverter">
        <w:smartTagPr>
          <w:attr w:name="ProductID" w:val="2002 г"/>
        </w:smartTagPr>
        <w:r w:rsidRPr="00E45C32">
          <w:rPr>
            <w:sz w:val="22"/>
            <w:szCs w:val="22"/>
          </w:rPr>
          <w:t>2002 г</w:t>
        </w:r>
      </w:smartTag>
      <w:r w:rsidRPr="00E45C32">
        <w:rPr>
          <w:sz w:val="22"/>
          <w:szCs w:val="22"/>
        </w:rPr>
        <w:t xml:space="preserve">. N 184-ФЗ "О техническом регулировании" и пункта 4 статьи 42 Федерального закона от 30 декабря </w:t>
      </w:r>
      <w:smartTag w:uri="urn:schemas-microsoft-com:office:smarttags" w:element="metricconverter">
        <w:smartTagPr>
          <w:attr w:name="ProductID" w:val="2009 г"/>
        </w:smartTagPr>
        <w:r w:rsidRPr="00E45C32">
          <w:rPr>
            <w:sz w:val="22"/>
            <w:szCs w:val="22"/>
          </w:rPr>
          <w:t>2009 г</w:t>
        </w:r>
      </w:smartTag>
      <w:r w:rsidRPr="00E45C32">
        <w:rPr>
          <w:sz w:val="22"/>
          <w:szCs w:val="22"/>
        </w:rPr>
        <w:t>. N 384-ФЗ "Технический регламент о безопасности зданий и сооружений" приказываю:</w:t>
      </w:r>
    </w:p>
    <w:p w:rsidR="0006672D" w:rsidRPr="00E45C32" w:rsidRDefault="0006672D" w:rsidP="00E45C32">
      <w:pPr>
        <w:pStyle w:val="ConsPlusNormal"/>
        <w:spacing w:line="300" w:lineRule="atLeast"/>
        <w:ind w:firstLine="540"/>
        <w:jc w:val="both"/>
        <w:rPr>
          <w:sz w:val="22"/>
          <w:szCs w:val="22"/>
        </w:rPr>
      </w:pPr>
      <w:r w:rsidRPr="00E45C32">
        <w:rPr>
          <w:sz w:val="22"/>
          <w:szCs w:val="22"/>
        </w:rPr>
        <w:t xml:space="preserve">1. Утвердить прилагаемые </w:t>
      </w:r>
      <w:hyperlink w:anchor="Par33" w:tooltip="ИЗМЕНЕНИЯ," w:history="1">
        <w:r w:rsidRPr="00E45C32">
          <w:rPr>
            <w:sz w:val="22"/>
            <w:szCs w:val="22"/>
          </w:rPr>
          <w:t>изменения</w:t>
        </w:r>
      </w:hyperlink>
      <w:r w:rsidRPr="00E45C32">
        <w:rPr>
          <w:sz w:val="22"/>
          <w:szCs w:val="22"/>
        </w:rPr>
        <w:t xml:space="preserve">, которые вносятся в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w:t>
      </w:r>
      <w:smartTag w:uri="urn:schemas-microsoft-com:office:smarttags" w:element="metricconverter">
        <w:smartTagPr>
          <w:attr w:name="ProductID" w:val="2009 г"/>
        </w:smartTagPr>
        <w:r w:rsidRPr="00E45C32">
          <w:rPr>
            <w:sz w:val="22"/>
            <w:szCs w:val="22"/>
          </w:rPr>
          <w:t>2009 г</w:t>
        </w:r>
      </w:smartTag>
      <w:r w:rsidRPr="00E45C32">
        <w:rPr>
          <w:sz w:val="22"/>
          <w:szCs w:val="22"/>
        </w:rPr>
        <w:t xml:space="preserve">. N 384-ФЗ "Технический регламент о безопасности зданий и сооружений", утвержденный приказом Федерального агентства от 30 марта </w:t>
      </w:r>
      <w:smartTag w:uri="urn:schemas-microsoft-com:office:smarttags" w:element="metricconverter">
        <w:smartTagPr>
          <w:attr w:name="ProductID" w:val="2015 г"/>
        </w:smartTagPr>
        <w:r w:rsidRPr="00E45C32">
          <w:rPr>
            <w:sz w:val="22"/>
            <w:szCs w:val="22"/>
          </w:rPr>
          <w:t>2015 г</w:t>
        </w:r>
      </w:smartTag>
      <w:r w:rsidRPr="00E45C32">
        <w:rPr>
          <w:sz w:val="22"/>
          <w:szCs w:val="22"/>
        </w:rPr>
        <w:t>. N 365.</w:t>
      </w:r>
    </w:p>
    <w:p w:rsidR="0006672D" w:rsidRPr="00E45C32" w:rsidRDefault="0006672D" w:rsidP="00E45C32">
      <w:pPr>
        <w:pStyle w:val="ConsPlusNormal"/>
        <w:spacing w:line="300" w:lineRule="atLeast"/>
        <w:ind w:firstLine="540"/>
        <w:jc w:val="both"/>
        <w:rPr>
          <w:sz w:val="22"/>
          <w:szCs w:val="22"/>
        </w:rPr>
      </w:pPr>
      <w:r w:rsidRPr="00E45C32">
        <w:rPr>
          <w:sz w:val="22"/>
          <w:szCs w:val="22"/>
        </w:rPr>
        <w:t>2. Контроль за исполнением настоящего приказа возложить на заместителя Руководителя Федерального агентства А.В. Зажигалкина.</w:t>
      </w:r>
    </w:p>
    <w:p w:rsidR="0006672D" w:rsidRPr="00E45C32" w:rsidRDefault="0006672D" w:rsidP="00E45C32">
      <w:pPr>
        <w:pStyle w:val="ConsPlusNormal"/>
        <w:spacing w:line="300" w:lineRule="atLeast"/>
        <w:jc w:val="both"/>
        <w:rPr>
          <w:sz w:val="22"/>
          <w:szCs w:val="22"/>
        </w:rPr>
      </w:pPr>
    </w:p>
    <w:p w:rsidR="0006672D" w:rsidRPr="00E45C32" w:rsidRDefault="0006672D" w:rsidP="00E45C32">
      <w:pPr>
        <w:pStyle w:val="ConsPlusNormal"/>
        <w:jc w:val="right"/>
        <w:rPr>
          <w:sz w:val="22"/>
          <w:szCs w:val="22"/>
        </w:rPr>
      </w:pPr>
      <w:r w:rsidRPr="00E45C32">
        <w:rPr>
          <w:sz w:val="22"/>
          <w:szCs w:val="22"/>
        </w:rPr>
        <w:t>Руководитель Федерального агентства</w:t>
      </w:r>
    </w:p>
    <w:p w:rsidR="0006672D" w:rsidRPr="00E45C32" w:rsidRDefault="0006672D" w:rsidP="00E45C32">
      <w:pPr>
        <w:pStyle w:val="ConsPlusNormal"/>
        <w:jc w:val="right"/>
        <w:rPr>
          <w:sz w:val="22"/>
          <w:szCs w:val="22"/>
        </w:rPr>
      </w:pPr>
      <w:r w:rsidRPr="00E45C32">
        <w:rPr>
          <w:sz w:val="22"/>
          <w:szCs w:val="22"/>
        </w:rPr>
        <w:t>А.В.АБРАМОВ</w:t>
      </w:r>
    </w:p>
    <w:p w:rsidR="0006672D" w:rsidRPr="00E45C32" w:rsidRDefault="0006672D" w:rsidP="00E45C32">
      <w:pPr>
        <w:pStyle w:val="ConsPlusNormal"/>
        <w:jc w:val="both"/>
        <w:rPr>
          <w:sz w:val="22"/>
          <w:szCs w:val="22"/>
        </w:rPr>
      </w:pPr>
    </w:p>
    <w:p w:rsidR="0006672D" w:rsidRPr="00E45C32" w:rsidRDefault="0006672D" w:rsidP="00E45C32">
      <w:pPr>
        <w:pStyle w:val="ConsPlusNormal"/>
        <w:jc w:val="right"/>
        <w:outlineLvl w:val="0"/>
        <w:rPr>
          <w:sz w:val="22"/>
          <w:szCs w:val="22"/>
        </w:rPr>
      </w:pPr>
      <w:r w:rsidRPr="00E45C32">
        <w:rPr>
          <w:sz w:val="22"/>
          <w:szCs w:val="22"/>
        </w:rPr>
        <w:t>Утверждены</w:t>
      </w:r>
    </w:p>
    <w:p w:rsidR="0006672D" w:rsidRPr="00E45C32" w:rsidRDefault="0006672D" w:rsidP="00E45C32">
      <w:pPr>
        <w:pStyle w:val="ConsPlusNormal"/>
        <w:jc w:val="right"/>
        <w:rPr>
          <w:sz w:val="22"/>
          <w:szCs w:val="22"/>
        </w:rPr>
      </w:pPr>
      <w:r w:rsidRPr="00E45C32">
        <w:rPr>
          <w:sz w:val="22"/>
          <w:szCs w:val="22"/>
        </w:rPr>
        <w:t>приказом Федерального агентства</w:t>
      </w:r>
    </w:p>
    <w:p w:rsidR="0006672D" w:rsidRPr="00E45C32" w:rsidRDefault="0006672D" w:rsidP="00E45C32">
      <w:pPr>
        <w:pStyle w:val="ConsPlusNormal"/>
        <w:jc w:val="right"/>
        <w:rPr>
          <w:sz w:val="22"/>
          <w:szCs w:val="22"/>
        </w:rPr>
      </w:pPr>
      <w:r w:rsidRPr="00E45C32">
        <w:rPr>
          <w:sz w:val="22"/>
          <w:szCs w:val="22"/>
        </w:rPr>
        <w:t>по техническому регулированию</w:t>
      </w:r>
    </w:p>
    <w:p w:rsidR="0006672D" w:rsidRPr="00E45C32" w:rsidRDefault="0006672D" w:rsidP="00E45C32">
      <w:pPr>
        <w:pStyle w:val="ConsPlusNormal"/>
        <w:jc w:val="right"/>
        <w:rPr>
          <w:sz w:val="22"/>
          <w:szCs w:val="22"/>
        </w:rPr>
      </w:pPr>
      <w:r w:rsidRPr="00E45C32">
        <w:rPr>
          <w:sz w:val="22"/>
          <w:szCs w:val="22"/>
        </w:rPr>
        <w:t>и метрологии</w:t>
      </w:r>
    </w:p>
    <w:p w:rsidR="0006672D" w:rsidRPr="00E45C32" w:rsidRDefault="0006672D" w:rsidP="00E45C32">
      <w:pPr>
        <w:pStyle w:val="ConsPlusNormal"/>
        <w:jc w:val="right"/>
        <w:rPr>
          <w:sz w:val="22"/>
          <w:szCs w:val="22"/>
        </w:rPr>
      </w:pPr>
      <w:r w:rsidRPr="00E45C32">
        <w:rPr>
          <w:sz w:val="22"/>
          <w:szCs w:val="22"/>
        </w:rPr>
        <w:t xml:space="preserve">от 25 декабря </w:t>
      </w:r>
      <w:smartTag w:uri="urn:schemas-microsoft-com:office:smarttags" w:element="metricconverter">
        <w:smartTagPr>
          <w:attr w:name="ProductID" w:val="2015 г"/>
        </w:smartTagPr>
        <w:r w:rsidRPr="00E45C32">
          <w:rPr>
            <w:sz w:val="22"/>
            <w:szCs w:val="22"/>
          </w:rPr>
          <w:t>2015 г</w:t>
        </w:r>
      </w:smartTag>
      <w:r w:rsidRPr="00E45C32">
        <w:rPr>
          <w:sz w:val="22"/>
          <w:szCs w:val="22"/>
        </w:rPr>
        <w:t>. N 1650</w:t>
      </w:r>
    </w:p>
    <w:p w:rsidR="0006672D" w:rsidRPr="00E45C32" w:rsidRDefault="0006672D" w:rsidP="00E45C32">
      <w:pPr>
        <w:pStyle w:val="ConsPlusNormal"/>
        <w:jc w:val="both"/>
        <w:rPr>
          <w:sz w:val="22"/>
          <w:szCs w:val="22"/>
        </w:rPr>
      </w:pPr>
    </w:p>
    <w:p w:rsidR="0006672D" w:rsidRPr="00E45C32" w:rsidRDefault="0006672D" w:rsidP="00E45C32">
      <w:pPr>
        <w:pStyle w:val="ConsPlusTitle"/>
        <w:jc w:val="center"/>
        <w:rPr>
          <w:sz w:val="22"/>
          <w:szCs w:val="22"/>
        </w:rPr>
      </w:pPr>
      <w:bookmarkStart w:id="0" w:name="Par33"/>
      <w:bookmarkEnd w:id="0"/>
      <w:r w:rsidRPr="00E45C32">
        <w:rPr>
          <w:sz w:val="22"/>
          <w:szCs w:val="22"/>
        </w:rPr>
        <w:t>ИЗМЕНЕНИЯ,</w:t>
      </w:r>
    </w:p>
    <w:p w:rsidR="0006672D" w:rsidRPr="00E45C32" w:rsidRDefault="0006672D" w:rsidP="00E45C32">
      <w:pPr>
        <w:pStyle w:val="ConsPlusTitle"/>
        <w:jc w:val="center"/>
        <w:rPr>
          <w:sz w:val="22"/>
          <w:szCs w:val="22"/>
        </w:rPr>
      </w:pPr>
      <w:r w:rsidRPr="00E45C32">
        <w:rPr>
          <w:sz w:val="22"/>
          <w:szCs w:val="22"/>
        </w:rPr>
        <w:t>КОТОРЫЕ ВНОСЯТСЯ В ПЕРЕЧЕНЬ ДОКУМЕНТОВ</w:t>
      </w:r>
    </w:p>
    <w:p w:rsidR="0006672D" w:rsidRPr="00E45C32" w:rsidRDefault="0006672D" w:rsidP="00E45C32">
      <w:pPr>
        <w:pStyle w:val="ConsPlusTitle"/>
        <w:jc w:val="center"/>
        <w:rPr>
          <w:sz w:val="22"/>
          <w:szCs w:val="22"/>
        </w:rPr>
      </w:pPr>
      <w:r w:rsidRPr="00E45C32">
        <w:rPr>
          <w:sz w:val="22"/>
          <w:szCs w:val="22"/>
        </w:rPr>
        <w:t>В ОБЛАСТИ СТАНДАРТИЗАЦИИ, В РЕЗУЛЬТАТЕ ПРИМЕНЕНИЯ</w:t>
      </w:r>
    </w:p>
    <w:p w:rsidR="0006672D" w:rsidRPr="00E45C32" w:rsidRDefault="0006672D" w:rsidP="00E45C32">
      <w:pPr>
        <w:pStyle w:val="ConsPlusTitle"/>
        <w:jc w:val="center"/>
        <w:rPr>
          <w:sz w:val="22"/>
          <w:szCs w:val="22"/>
        </w:rPr>
      </w:pPr>
      <w:r w:rsidRPr="00E45C32">
        <w:rPr>
          <w:sz w:val="22"/>
          <w:szCs w:val="22"/>
        </w:rPr>
        <w:t>КОТОРЫХ НА ДОБРОВОЛЬНОЙ ОСНОВЕ ОБЕСПЕЧИВАЕТСЯ СОБЛЮДЕНИЕ</w:t>
      </w:r>
    </w:p>
    <w:p w:rsidR="0006672D" w:rsidRPr="00E45C32" w:rsidRDefault="0006672D" w:rsidP="00E45C32">
      <w:pPr>
        <w:pStyle w:val="ConsPlusTitle"/>
        <w:jc w:val="center"/>
        <w:rPr>
          <w:sz w:val="22"/>
          <w:szCs w:val="22"/>
        </w:rPr>
      </w:pPr>
      <w:r w:rsidRPr="00E45C32">
        <w:rPr>
          <w:sz w:val="22"/>
          <w:szCs w:val="22"/>
        </w:rPr>
        <w:t xml:space="preserve">ТРЕБОВАНИЙ ФЕДЕРАЛЬНОГО ЗАКОНА ОТ 30 ДЕКАБРЯ </w:t>
      </w:r>
      <w:smartTag w:uri="urn:schemas-microsoft-com:office:smarttags" w:element="metricconverter">
        <w:smartTagPr>
          <w:attr w:name="ProductID" w:val="2009 г"/>
        </w:smartTagPr>
        <w:r w:rsidRPr="00E45C32">
          <w:rPr>
            <w:sz w:val="22"/>
            <w:szCs w:val="22"/>
          </w:rPr>
          <w:t>2009 Г</w:t>
        </w:r>
      </w:smartTag>
      <w:r w:rsidRPr="00E45C32">
        <w:rPr>
          <w:sz w:val="22"/>
          <w:szCs w:val="22"/>
        </w:rPr>
        <w:t>.</w:t>
      </w:r>
    </w:p>
    <w:p w:rsidR="0006672D" w:rsidRPr="00E45C32" w:rsidRDefault="0006672D" w:rsidP="00E45C32">
      <w:pPr>
        <w:pStyle w:val="ConsPlusTitle"/>
        <w:jc w:val="center"/>
        <w:rPr>
          <w:sz w:val="22"/>
          <w:szCs w:val="22"/>
        </w:rPr>
      </w:pPr>
      <w:r w:rsidRPr="00E45C32">
        <w:rPr>
          <w:sz w:val="22"/>
          <w:szCs w:val="22"/>
        </w:rPr>
        <w:t>N 384-ФЗ "ТЕХНИЧЕСКИЙ РЕГЛАМЕНТ О БЕЗОПАСНОСТИ ЗДАНИЙ</w:t>
      </w:r>
    </w:p>
    <w:p w:rsidR="0006672D" w:rsidRPr="00E45C32" w:rsidRDefault="0006672D" w:rsidP="00E45C32">
      <w:pPr>
        <w:pStyle w:val="ConsPlusTitle"/>
        <w:jc w:val="center"/>
        <w:rPr>
          <w:sz w:val="22"/>
          <w:szCs w:val="22"/>
        </w:rPr>
      </w:pPr>
      <w:r w:rsidRPr="00E45C32">
        <w:rPr>
          <w:sz w:val="22"/>
          <w:szCs w:val="22"/>
        </w:rPr>
        <w:t>И СООРУЖЕНИЙ", УТВЕРЖДЕННЫЙ ПРИКАЗОМ ФЕДЕРАЛЬНОГО</w:t>
      </w:r>
    </w:p>
    <w:p w:rsidR="0006672D" w:rsidRPr="00E45C32" w:rsidRDefault="0006672D" w:rsidP="00E45C32">
      <w:pPr>
        <w:pStyle w:val="ConsPlusTitle"/>
        <w:jc w:val="center"/>
        <w:rPr>
          <w:sz w:val="22"/>
          <w:szCs w:val="22"/>
        </w:rPr>
      </w:pPr>
      <w:r w:rsidRPr="00E45C32">
        <w:rPr>
          <w:sz w:val="22"/>
          <w:szCs w:val="22"/>
        </w:rPr>
        <w:t xml:space="preserve">АГЕНТСТВА ОТ 30 МАРТА </w:t>
      </w:r>
      <w:smartTag w:uri="urn:schemas-microsoft-com:office:smarttags" w:element="metricconverter">
        <w:smartTagPr>
          <w:attr w:name="ProductID" w:val="2015 г"/>
        </w:smartTagPr>
        <w:r w:rsidRPr="00E45C32">
          <w:rPr>
            <w:sz w:val="22"/>
            <w:szCs w:val="22"/>
          </w:rPr>
          <w:t>2015 Г</w:t>
        </w:r>
      </w:smartTag>
      <w:r w:rsidRPr="00E45C32">
        <w:rPr>
          <w:sz w:val="22"/>
          <w:szCs w:val="22"/>
        </w:rPr>
        <w:t>. N 365</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 xml:space="preserve">Изложить перечень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w:t>
      </w:r>
      <w:smartTag w:uri="urn:schemas-microsoft-com:office:smarttags" w:element="metricconverter">
        <w:smartTagPr>
          <w:attr w:name="ProductID" w:val="2009 г"/>
        </w:smartTagPr>
        <w:r w:rsidRPr="00E45C32">
          <w:rPr>
            <w:sz w:val="22"/>
            <w:szCs w:val="22"/>
          </w:rPr>
          <w:t>2009 г</w:t>
        </w:r>
      </w:smartTag>
      <w:r w:rsidRPr="00E45C32">
        <w:rPr>
          <w:sz w:val="22"/>
          <w:szCs w:val="22"/>
        </w:rPr>
        <w:t>. N 384-ФЗ "Технический регламент о безопасности зданий и сооружений" в следующей редакции:</w:t>
      </w:r>
    </w:p>
    <w:p w:rsidR="0006672D" w:rsidRPr="00E45C32" w:rsidRDefault="0006672D" w:rsidP="00E45C32">
      <w:pPr>
        <w:pStyle w:val="ConsPlusNormal"/>
        <w:jc w:val="both"/>
        <w:rPr>
          <w:sz w:val="22"/>
          <w:szCs w:val="22"/>
        </w:rPr>
      </w:pPr>
    </w:p>
    <w:p w:rsidR="0006672D" w:rsidRDefault="0006672D" w:rsidP="00E45C32">
      <w:pPr>
        <w:pStyle w:val="ConsPlusNormal"/>
        <w:jc w:val="right"/>
        <w:rPr>
          <w:sz w:val="22"/>
          <w:szCs w:val="22"/>
        </w:rPr>
      </w:pPr>
    </w:p>
    <w:p w:rsidR="0006672D" w:rsidRDefault="0006672D" w:rsidP="00E45C32">
      <w:pPr>
        <w:pStyle w:val="ConsPlusNormal"/>
        <w:jc w:val="right"/>
        <w:rPr>
          <w:sz w:val="22"/>
          <w:szCs w:val="22"/>
        </w:rPr>
      </w:pPr>
    </w:p>
    <w:p w:rsidR="0006672D" w:rsidRDefault="0006672D" w:rsidP="00E45C32">
      <w:pPr>
        <w:pStyle w:val="ConsPlusNormal"/>
        <w:jc w:val="right"/>
        <w:rPr>
          <w:sz w:val="22"/>
          <w:szCs w:val="22"/>
        </w:rPr>
      </w:pPr>
    </w:p>
    <w:p w:rsidR="0006672D" w:rsidRDefault="0006672D" w:rsidP="00E45C32">
      <w:pPr>
        <w:pStyle w:val="ConsPlusNormal"/>
        <w:jc w:val="right"/>
        <w:rPr>
          <w:sz w:val="22"/>
          <w:szCs w:val="22"/>
        </w:rPr>
      </w:pPr>
    </w:p>
    <w:p w:rsidR="0006672D" w:rsidRDefault="0006672D" w:rsidP="00E45C32">
      <w:pPr>
        <w:pStyle w:val="ConsPlusNormal"/>
        <w:jc w:val="right"/>
        <w:rPr>
          <w:sz w:val="22"/>
          <w:szCs w:val="22"/>
        </w:rPr>
      </w:pPr>
    </w:p>
    <w:p w:rsidR="0006672D" w:rsidRPr="00E45C32" w:rsidRDefault="0006672D" w:rsidP="00E45C32">
      <w:pPr>
        <w:pStyle w:val="ConsPlusNormal"/>
        <w:jc w:val="right"/>
        <w:rPr>
          <w:sz w:val="22"/>
          <w:szCs w:val="22"/>
        </w:rPr>
      </w:pPr>
      <w:r w:rsidRPr="00E45C32">
        <w:rPr>
          <w:sz w:val="22"/>
          <w:szCs w:val="22"/>
        </w:rPr>
        <w:t>"Утвержден</w:t>
      </w:r>
    </w:p>
    <w:p w:rsidR="0006672D" w:rsidRPr="00E45C32" w:rsidRDefault="0006672D" w:rsidP="00E45C32">
      <w:pPr>
        <w:pStyle w:val="ConsPlusNormal"/>
        <w:jc w:val="right"/>
        <w:rPr>
          <w:sz w:val="22"/>
          <w:szCs w:val="22"/>
        </w:rPr>
      </w:pPr>
      <w:r w:rsidRPr="00E45C32">
        <w:rPr>
          <w:sz w:val="22"/>
          <w:szCs w:val="22"/>
        </w:rPr>
        <w:t>приказом Федерального агентства</w:t>
      </w:r>
    </w:p>
    <w:p w:rsidR="0006672D" w:rsidRPr="00E45C32" w:rsidRDefault="0006672D" w:rsidP="00E45C32">
      <w:pPr>
        <w:pStyle w:val="ConsPlusNormal"/>
        <w:jc w:val="right"/>
        <w:rPr>
          <w:sz w:val="22"/>
          <w:szCs w:val="22"/>
        </w:rPr>
      </w:pPr>
      <w:r w:rsidRPr="00E45C32">
        <w:rPr>
          <w:sz w:val="22"/>
          <w:szCs w:val="22"/>
        </w:rPr>
        <w:t>по техническому регулированию</w:t>
      </w:r>
    </w:p>
    <w:p w:rsidR="0006672D" w:rsidRPr="00E45C32" w:rsidRDefault="0006672D" w:rsidP="00E45C32">
      <w:pPr>
        <w:pStyle w:val="ConsPlusNormal"/>
        <w:jc w:val="right"/>
        <w:rPr>
          <w:sz w:val="22"/>
          <w:szCs w:val="22"/>
        </w:rPr>
      </w:pPr>
      <w:r w:rsidRPr="00E45C32">
        <w:rPr>
          <w:sz w:val="22"/>
          <w:szCs w:val="22"/>
        </w:rPr>
        <w:t>и метрологии</w:t>
      </w:r>
    </w:p>
    <w:p w:rsidR="0006672D" w:rsidRPr="00E45C32" w:rsidRDefault="0006672D" w:rsidP="00E45C32">
      <w:pPr>
        <w:pStyle w:val="ConsPlusNormal"/>
        <w:jc w:val="right"/>
        <w:rPr>
          <w:sz w:val="22"/>
          <w:szCs w:val="22"/>
        </w:rPr>
      </w:pPr>
      <w:r w:rsidRPr="00E45C32">
        <w:rPr>
          <w:sz w:val="22"/>
          <w:szCs w:val="22"/>
        </w:rPr>
        <w:t xml:space="preserve">от 30 марта </w:t>
      </w:r>
      <w:smartTag w:uri="urn:schemas-microsoft-com:office:smarttags" w:element="metricconverter">
        <w:smartTagPr>
          <w:attr w:name="ProductID" w:val="2015 г"/>
        </w:smartTagPr>
        <w:r w:rsidRPr="00E45C32">
          <w:rPr>
            <w:sz w:val="22"/>
            <w:szCs w:val="22"/>
          </w:rPr>
          <w:t>2015 г</w:t>
        </w:r>
      </w:smartTag>
      <w:r w:rsidRPr="00E45C32">
        <w:rPr>
          <w:sz w:val="22"/>
          <w:szCs w:val="22"/>
        </w:rPr>
        <w:t>. N 365</w:t>
      </w:r>
    </w:p>
    <w:p w:rsidR="0006672D" w:rsidRPr="00E45C32" w:rsidRDefault="0006672D" w:rsidP="00E45C32">
      <w:pPr>
        <w:pStyle w:val="ConsPlusNormal"/>
        <w:jc w:val="right"/>
        <w:rPr>
          <w:sz w:val="22"/>
          <w:szCs w:val="22"/>
        </w:rPr>
      </w:pPr>
      <w:r w:rsidRPr="00E45C32">
        <w:rPr>
          <w:sz w:val="22"/>
          <w:szCs w:val="22"/>
        </w:rPr>
        <w:t>(в редакции приказа</w:t>
      </w:r>
    </w:p>
    <w:p w:rsidR="0006672D" w:rsidRPr="00E45C32" w:rsidRDefault="0006672D" w:rsidP="00E45C32">
      <w:pPr>
        <w:pStyle w:val="ConsPlusNormal"/>
        <w:jc w:val="right"/>
        <w:rPr>
          <w:sz w:val="22"/>
          <w:szCs w:val="22"/>
        </w:rPr>
      </w:pPr>
      <w:r w:rsidRPr="00E45C32">
        <w:rPr>
          <w:sz w:val="22"/>
          <w:szCs w:val="22"/>
        </w:rPr>
        <w:t>Федерального агентства</w:t>
      </w:r>
    </w:p>
    <w:p w:rsidR="0006672D" w:rsidRPr="00E45C32" w:rsidRDefault="0006672D" w:rsidP="00E45C32">
      <w:pPr>
        <w:pStyle w:val="ConsPlusNormal"/>
        <w:jc w:val="right"/>
        <w:rPr>
          <w:sz w:val="22"/>
          <w:szCs w:val="22"/>
        </w:rPr>
      </w:pPr>
      <w:r w:rsidRPr="00E45C32">
        <w:rPr>
          <w:sz w:val="22"/>
          <w:szCs w:val="22"/>
        </w:rPr>
        <w:t>по техническому регулированию</w:t>
      </w:r>
    </w:p>
    <w:p w:rsidR="0006672D" w:rsidRPr="00E45C32" w:rsidRDefault="0006672D" w:rsidP="00E45C32">
      <w:pPr>
        <w:pStyle w:val="ConsPlusNormal"/>
        <w:jc w:val="right"/>
        <w:rPr>
          <w:sz w:val="22"/>
          <w:szCs w:val="22"/>
        </w:rPr>
      </w:pPr>
      <w:r w:rsidRPr="00E45C32">
        <w:rPr>
          <w:sz w:val="22"/>
          <w:szCs w:val="22"/>
        </w:rPr>
        <w:t>и метрологии</w:t>
      </w:r>
    </w:p>
    <w:p w:rsidR="0006672D" w:rsidRPr="00E45C32" w:rsidRDefault="0006672D" w:rsidP="00E45C32">
      <w:pPr>
        <w:pStyle w:val="ConsPlusNormal"/>
        <w:jc w:val="right"/>
        <w:rPr>
          <w:sz w:val="22"/>
          <w:szCs w:val="22"/>
        </w:rPr>
      </w:pPr>
      <w:r w:rsidRPr="00E45C32">
        <w:rPr>
          <w:sz w:val="22"/>
          <w:szCs w:val="22"/>
        </w:rPr>
        <w:t xml:space="preserve">от 25 декабря </w:t>
      </w:r>
      <w:smartTag w:uri="urn:schemas-microsoft-com:office:smarttags" w:element="metricconverter">
        <w:smartTagPr>
          <w:attr w:name="ProductID" w:val="2015 г"/>
        </w:smartTagPr>
        <w:r w:rsidRPr="00E45C32">
          <w:rPr>
            <w:sz w:val="22"/>
            <w:szCs w:val="22"/>
          </w:rPr>
          <w:t>2015 г</w:t>
        </w:r>
      </w:smartTag>
      <w:r w:rsidRPr="00E45C32">
        <w:rPr>
          <w:sz w:val="22"/>
          <w:szCs w:val="22"/>
        </w:rPr>
        <w:t>. N 1650)</w:t>
      </w:r>
    </w:p>
    <w:p w:rsidR="0006672D" w:rsidRPr="00E45C32" w:rsidRDefault="0006672D" w:rsidP="00E45C32">
      <w:pPr>
        <w:pStyle w:val="ConsPlusNormal"/>
        <w:jc w:val="both"/>
        <w:rPr>
          <w:sz w:val="22"/>
          <w:szCs w:val="22"/>
        </w:rPr>
      </w:pPr>
    </w:p>
    <w:p w:rsidR="0006672D" w:rsidRPr="00E45C32" w:rsidRDefault="0006672D" w:rsidP="00E45C32">
      <w:pPr>
        <w:pStyle w:val="ConsPlusTitle"/>
        <w:jc w:val="center"/>
        <w:rPr>
          <w:sz w:val="22"/>
          <w:szCs w:val="22"/>
        </w:rPr>
      </w:pPr>
      <w:r w:rsidRPr="00E45C32">
        <w:rPr>
          <w:sz w:val="22"/>
          <w:szCs w:val="22"/>
        </w:rPr>
        <w:t>ПЕРЕЧЕНЬ</w:t>
      </w:r>
    </w:p>
    <w:p w:rsidR="0006672D" w:rsidRPr="00E45C32" w:rsidRDefault="0006672D" w:rsidP="00E45C32">
      <w:pPr>
        <w:pStyle w:val="ConsPlusTitle"/>
        <w:jc w:val="center"/>
        <w:rPr>
          <w:sz w:val="22"/>
          <w:szCs w:val="22"/>
        </w:rPr>
      </w:pPr>
      <w:r w:rsidRPr="00E45C32">
        <w:rPr>
          <w:sz w:val="22"/>
          <w:szCs w:val="22"/>
        </w:rPr>
        <w:t>ДОКУМЕНТОВ В ОБЛАСТИ СТАНДАРТИЗАЦИИ, В РЕЗУЛЬТАТЕ</w:t>
      </w:r>
    </w:p>
    <w:p w:rsidR="0006672D" w:rsidRPr="00E45C32" w:rsidRDefault="0006672D" w:rsidP="00E45C32">
      <w:pPr>
        <w:pStyle w:val="ConsPlusTitle"/>
        <w:jc w:val="center"/>
        <w:rPr>
          <w:sz w:val="22"/>
          <w:szCs w:val="22"/>
        </w:rPr>
      </w:pPr>
      <w:r w:rsidRPr="00E45C32">
        <w:rPr>
          <w:sz w:val="22"/>
          <w:szCs w:val="22"/>
        </w:rPr>
        <w:t>ПРИМЕНЕНИЯ КОТОРЫХ НА ДОБРОВОЛЬНОЙ ОСНОВЕ ОБЕСПЕЧИВАЕТСЯ</w:t>
      </w:r>
    </w:p>
    <w:p w:rsidR="0006672D" w:rsidRPr="00E45C32" w:rsidRDefault="0006672D" w:rsidP="00E45C32">
      <w:pPr>
        <w:pStyle w:val="ConsPlusTitle"/>
        <w:jc w:val="center"/>
        <w:rPr>
          <w:sz w:val="22"/>
          <w:szCs w:val="22"/>
        </w:rPr>
      </w:pPr>
      <w:r w:rsidRPr="00E45C32">
        <w:rPr>
          <w:sz w:val="22"/>
          <w:szCs w:val="22"/>
        </w:rPr>
        <w:t>СОБЛЮДЕНИЕ ТРЕБОВАНИЙ ФЕДЕРАЛЬНОГО ЗАКОНА "ТЕХНИЧЕСКИЙ</w:t>
      </w:r>
    </w:p>
    <w:p w:rsidR="0006672D" w:rsidRPr="00E45C32" w:rsidRDefault="0006672D" w:rsidP="00E45C32">
      <w:pPr>
        <w:pStyle w:val="ConsPlusTitle"/>
        <w:jc w:val="center"/>
        <w:rPr>
          <w:sz w:val="22"/>
          <w:szCs w:val="22"/>
        </w:rPr>
      </w:pPr>
      <w:r w:rsidRPr="00E45C32">
        <w:rPr>
          <w:sz w:val="22"/>
          <w:szCs w:val="22"/>
        </w:rPr>
        <w:t>РЕГЛАМЕНТ О БЕЗОПАСНОСТИ ЗДАНИЙ И СООРУЖЕНИЙ" &lt;*&gt;</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w:t>
      </w:r>
    </w:p>
    <w:p w:rsidR="0006672D" w:rsidRPr="00E45C32" w:rsidRDefault="0006672D" w:rsidP="00E45C32">
      <w:pPr>
        <w:pStyle w:val="ConsPlusNormal"/>
        <w:ind w:firstLine="540"/>
        <w:jc w:val="both"/>
      </w:pPr>
      <w:r w:rsidRPr="00E45C32">
        <w:t xml:space="preserve">&lt;*&gt; В настоящем перечне указанные после слова "Кроме" разделы, части и пункты нормативного документа включены в Перечень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Российской Федерации от 26 декабря </w:t>
      </w:r>
      <w:smartTag w:uri="urn:schemas-microsoft-com:office:smarttags" w:element="metricconverter">
        <w:smartTagPr>
          <w:attr w:name="ProductID" w:val="2014 г"/>
        </w:smartTagPr>
        <w:r w:rsidRPr="00E45C32">
          <w:t>2014 г</w:t>
        </w:r>
      </w:smartTag>
      <w:r w:rsidRPr="00E45C32">
        <w:t xml:space="preserve">. N 1521 (в редакции постановления Правительства Российской Федерации от 29 сентября </w:t>
      </w:r>
      <w:smartTag w:uri="urn:schemas-microsoft-com:office:smarttags" w:element="metricconverter">
        <w:smartTagPr>
          <w:attr w:name="ProductID" w:val="2015 г"/>
        </w:smartTagPr>
        <w:r w:rsidRPr="00E45C32">
          <w:t>2015 г</w:t>
        </w:r>
      </w:smartTag>
      <w:r w:rsidRPr="00E45C32">
        <w:t>. N 1033).</w:t>
      </w:r>
    </w:p>
    <w:p w:rsidR="0006672D" w:rsidRPr="00E45C32" w:rsidRDefault="0006672D" w:rsidP="00E45C32">
      <w:pPr>
        <w:pStyle w:val="ConsPlusNormal"/>
        <w:jc w:val="both"/>
        <w:rPr>
          <w:sz w:val="22"/>
          <w:szCs w:val="22"/>
        </w:rPr>
      </w:pPr>
    </w:p>
    <w:p w:rsidR="0006672D" w:rsidRPr="00E45C32" w:rsidRDefault="0006672D" w:rsidP="00E45C32">
      <w:pPr>
        <w:pStyle w:val="ConsPlusNormal"/>
        <w:jc w:val="center"/>
        <w:rPr>
          <w:sz w:val="22"/>
          <w:szCs w:val="22"/>
        </w:rPr>
      </w:pPr>
      <w:r w:rsidRPr="00E45C32">
        <w:rPr>
          <w:sz w:val="22"/>
          <w:szCs w:val="22"/>
        </w:rPr>
        <w:t>Межгосударственные стандарты</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1. ГОСТ 21.001-2013 "Система проектной документации для строительства. Общие положения".</w:t>
      </w:r>
    </w:p>
    <w:p w:rsidR="0006672D" w:rsidRPr="00E45C32" w:rsidRDefault="0006672D" w:rsidP="00E45C32">
      <w:pPr>
        <w:pStyle w:val="ConsPlusNormal"/>
        <w:ind w:firstLine="540"/>
        <w:jc w:val="both"/>
        <w:rPr>
          <w:sz w:val="22"/>
          <w:szCs w:val="22"/>
        </w:rPr>
      </w:pPr>
      <w:r w:rsidRPr="00E45C32">
        <w:rPr>
          <w:sz w:val="22"/>
          <w:szCs w:val="22"/>
        </w:rPr>
        <w:t>2. ГОСТ 21.002-2014 "Система проектной документации для строительства. Нормоконтроль проектной и рабочей документации".</w:t>
      </w:r>
    </w:p>
    <w:p w:rsidR="0006672D" w:rsidRPr="00E45C32" w:rsidRDefault="0006672D" w:rsidP="00E45C32">
      <w:pPr>
        <w:pStyle w:val="ConsPlusNormal"/>
        <w:ind w:firstLine="540"/>
        <w:jc w:val="both"/>
        <w:rPr>
          <w:sz w:val="22"/>
          <w:szCs w:val="22"/>
        </w:rPr>
      </w:pPr>
      <w:r w:rsidRPr="00E45C32">
        <w:rPr>
          <w:sz w:val="22"/>
          <w:szCs w:val="22"/>
        </w:rPr>
        <w:t>3. ГОСТ 21.110-2013 "Система проектной документации для строительства. Спецификация оборудования, изделий и материалов".</w:t>
      </w:r>
    </w:p>
    <w:p w:rsidR="0006672D" w:rsidRPr="00E45C32" w:rsidRDefault="0006672D" w:rsidP="00E45C32">
      <w:pPr>
        <w:pStyle w:val="ConsPlusNormal"/>
        <w:ind w:firstLine="540"/>
        <w:jc w:val="both"/>
        <w:rPr>
          <w:sz w:val="22"/>
          <w:szCs w:val="22"/>
        </w:rPr>
      </w:pPr>
      <w:r w:rsidRPr="00E45C32">
        <w:rPr>
          <w:sz w:val="22"/>
          <w:szCs w:val="22"/>
        </w:rPr>
        <w:t>4. ГОСТ 21.112-87 "Система проектной документации для строительства. Подъемно-транспортное оборудование. Условные изображения".</w:t>
      </w:r>
    </w:p>
    <w:p w:rsidR="0006672D" w:rsidRPr="00E45C32" w:rsidRDefault="0006672D" w:rsidP="00E45C32">
      <w:pPr>
        <w:pStyle w:val="ConsPlusNormal"/>
        <w:ind w:firstLine="540"/>
        <w:jc w:val="both"/>
        <w:rPr>
          <w:sz w:val="22"/>
          <w:szCs w:val="22"/>
        </w:rPr>
      </w:pPr>
      <w:r w:rsidRPr="00E45C32">
        <w:rPr>
          <w:sz w:val="22"/>
          <w:szCs w:val="22"/>
        </w:rPr>
        <w:t>5. ГОСТ 21.113-88 "Система проектной документации для строительства. Обозначения характеристик точности".</w:t>
      </w:r>
    </w:p>
    <w:p w:rsidR="0006672D" w:rsidRPr="00E45C32" w:rsidRDefault="0006672D" w:rsidP="00E45C32">
      <w:pPr>
        <w:pStyle w:val="ConsPlusNormal"/>
        <w:ind w:firstLine="540"/>
        <w:jc w:val="both"/>
        <w:rPr>
          <w:sz w:val="22"/>
          <w:szCs w:val="22"/>
        </w:rPr>
      </w:pPr>
      <w:r w:rsidRPr="00E45C32">
        <w:rPr>
          <w:sz w:val="22"/>
          <w:szCs w:val="22"/>
        </w:rPr>
        <w:t>6. ГОСТ 21.114-2013 "Система проектной документации для строительства. Правила выполнения эскизных чертежей общих видов нетиповых изделий".</w:t>
      </w:r>
    </w:p>
    <w:p w:rsidR="0006672D" w:rsidRPr="00E45C32" w:rsidRDefault="0006672D" w:rsidP="00E45C32">
      <w:pPr>
        <w:pStyle w:val="ConsPlusNormal"/>
        <w:ind w:firstLine="540"/>
        <w:jc w:val="both"/>
        <w:rPr>
          <w:sz w:val="22"/>
          <w:szCs w:val="22"/>
        </w:rPr>
      </w:pPr>
      <w:r w:rsidRPr="00E45C32">
        <w:rPr>
          <w:sz w:val="22"/>
          <w:szCs w:val="22"/>
        </w:rPr>
        <w:t>7. ГОСТ 21.204-93 "Система проектной документации для строительства. Условные графические обозначения и изображения элементов генеральных планов и сооружений транспорта".</w:t>
      </w:r>
    </w:p>
    <w:p w:rsidR="0006672D" w:rsidRPr="00E45C32" w:rsidRDefault="0006672D" w:rsidP="00E45C32">
      <w:pPr>
        <w:pStyle w:val="ConsPlusNormal"/>
        <w:ind w:firstLine="540"/>
        <w:jc w:val="both"/>
        <w:rPr>
          <w:sz w:val="22"/>
          <w:szCs w:val="22"/>
        </w:rPr>
      </w:pPr>
      <w:r w:rsidRPr="00E45C32">
        <w:rPr>
          <w:sz w:val="22"/>
          <w:szCs w:val="22"/>
        </w:rPr>
        <w:t>8. ГОСТ 21.205-93 "Система проектной документации для строительства. Условные обозначения элементов санитарно-технических систем".</w:t>
      </w:r>
    </w:p>
    <w:p w:rsidR="0006672D" w:rsidRPr="00E45C32" w:rsidRDefault="0006672D" w:rsidP="00E45C32">
      <w:pPr>
        <w:pStyle w:val="ConsPlusNormal"/>
        <w:ind w:firstLine="540"/>
        <w:jc w:val="both"/>
        <w:rPr>
          <w:sz w:val="22"/>
          <w:szCs w:val="22"/>
        </w:rPr>
      </w:pPr>
      <w:r w:rsidRPr="00E45C32">
        <w:rPr>
          <w:sz w:val="22"/>
          <w:szCs w:val="22"/>
        </w:rPr>
        <w:t>9. ГОСТ 21.206-2012 "Система проектной документации для строительства. Условные обозначения трубопроводов".</w:t>
      </w:r>
    </w:p>
    <w:p w:rsidR="0006672D" w:rsidRPr="00E45C32" w:rsidRDefault="0006672D" w:rsidP="00E45C32">
      <w:pPr>
        <w:pStyle w:val="ConsPlusNormal"/>
        <w:ind w:firstLine="540"/>
        <w:jc w:val="both"/>
        <w:rPr>
          <w:sz w:val="22"/>
          <w:szCs w:val="22"/>
        </w:rPr>
      </w:pPr>
      <w:r w:rsidRPr="00E45C32">
        <w:rPr>
          <w:sz w:val="22"/>
          <w:szCs w:val="22"/>
        </w:rPr>
        <w:t>10. ГОСТ 21.207-2013 "Система проектной документации для строительства. Условные графические обозначения на чертежах автомобильных дорог".</w:t>
      </w:r>
    </w:p>
    <w:p w:rsidR="0006672D" w:rsidRPr="00E45C32" w:rsidRDefault="0006672D" w:rsidP="00E45C32">
      <w:pPr>
        <w:pStyle w:val="ConsPlusNormal"/>
        <w:ind w:firstLine="540"/>
        <w:jc w:val="both"/>
        <w:rPr>
          <w:sz w:val="22"/>
          <w:szCs w:val="22"/>
        </w:rPr>
      </w:pPr>
      <w:r w:rsidRPr="00E45C32">
        <w:rPr>
          <w:sz w:val="22"/>
          <w:szCs w:val="22"/>
        </w:rPr>
        <w:t>11. ГОСТ 21.208-2013 "Система проектной документации для строительства. Автоматизация технологических процессов. Обозначения условные приборов и средств автоматизации в схемах".</w:t>
      </w:r>
    </w:p>
    <w:p w:rsidR="0006672D" w:rsidRPr="00E45C32" w:rsidRDefault="0006672D" w:rsidP="00E45C32">
      <w:pPr>
        <w:pStyle w:val="ConsPlusNormal"/>
        <w:ind w:firstLine="540"/>
        <w:jc w:val="both"/>
        <w:rPr>
          <w:sz w:val="22"/>
          <w:szCs w:val="22"/>
        </w:rPr>
      </w:pPr>
      <w:r w:rsidRPr="00E45C32">
        <w:rPr>
          <w:sz w:val="22"/>
          <w:szCs w:val="22"/>
        </w:rPr>
        <w:t>12. ГОСТ 21.209-2014 "Система проектной документации для строительства. Централизованное управление энергоснабжением. Условные графические и буквенные обозначения вида и содержания информации".</w:t>
      </w:r>
    </w:p>
    <w:p w:rsidR="0006672D" w:rsidRPr="00E45C32" w:rsidRDefault="0006672D" w:rsidP="00E45C32">
      <w:pPr>
        <w:pStyle w:val="ConsPlusNormal"/>
        <w:ind w:firstLine="540"/>
        <w:jc w:val="both"/>
        <w:rPr>
          <w:sz w:val="22"/>
          <w:szCs w:val="22"/>
        </w:rPr>
      </w:pPr>
      <w:r w:rsidRPr="00E45C32">
        <w:rPr>
          <w:sz w:val="22"/>
          <w:szCs w:val="22"/>
        </w:rPr>
        <w:t>13. ГОСТ 21.210-2014 "Система проектной документации для строительства. Изображения условные графические электрооборудования и проводок на планах".</w:t>
      </w:r>
    </w:p>
    <w:p w:rsidR="0006672D" w:rsidRPr="00E45C32" w:rsidRDefault="0006672D" w:rsidP="00E45C32">
      <w:pPr>
        <w:pStyle w:val="ConsPlusNormal"/>
        <w:ind w:firstLine="540"/>
        <w:jc w:val="both"/>
        <w:rPr>
          <w:sz w:val="22"/>
          <w:szCs w:val="22"/>
        </w:rPr>
      </w:pPr>
      <w:r w:rsidRPr="00E45C32">
        <w:rPr>
          <w:sz w:val="22"/>
          <w:szCs w:val="22"/>
        </w:rPr>
        <w:t>14. ГОСТ 21.301-2014 "Система проектной документации для строительства. Основные требования к оформлению отчетной документации по инженерным изысканиям".</w:t>
      </w:r>
    </w:p>
    <w:p w:rsidR="0006672D" w:rsidRPr="00E45C32" w:rsidRDefault="0006672D" w:rsidP="00E45C32">
      <w:pPr>
        <w:pStyle w:val="ConsPlusNormal"/>
        <w:ind w:firstLine="540"/>
        <w:jc w:val="both"/>
        <w:rPr>
          <w:sz w:val="22"/>
          <w:szCs w:val="22"/>
        </w:rPr>
      </w:pPr>
      <w:r w:rsidRPr="00E45C32">
        <w:rPr>
          <w:sz w:val="22"/>
          <w:szCs w:val="22"/>
        </w:rPr>
        <w:t>15. ГОСТ 21.302-2013 "Система проектной документации для строительства. Условные графические обозначения в документации по инженерно-геологическим изысканиям".</w:t>
      </w:r>
    </w:p>
    <w:p w:rsidR="0006672D" w:rsidRPr="00E45C32" w:rsidRDefault="0006672D" w:rsidP="00E45C32">
      <w:pPr>
        <w:pStyle w:val="ConsPlusNormal"/>
        <w:ind w:firstLine="540"/>
        <w:jc w:val="both"/>
        <w:rPr>
          <w:sz w:val="22"/>
          <w:szCs w:val="22"/>
        </w:rPr>
      </w:pPr>
      <w:r w:rsidRPr="00E45C32">
        <w:rPr>
          <w:sz w:val="22"/>
          <w:szCs w:val="22"/>
        </w:rPr>
        <w:t>16. ГОСТ 21.401-88 "Система проектной документации для строительства. Технология производства. Основные требования к рабочим чертежам".</w:t>
      </w:r>
    </w:p>
    <w:p w:rsidR="0006672D" w:rsidRPr="00E45C32" w:rsidRDefault="0006672D" w:rsidP="00E45C32">
      <w:pPr>
        <w:pStyle w:val="ConsPlusNormal"/>
        <w:ind w:firstLine="540"/>
        <w:jc w:val="both"/>
        <w:rPr>
          <w:sz w:val="22"/>
          <w:szCs w:val="22"/>
        </w:rPr>
      </w:pPr>
      <w:r w:rsidRPr="00E45C32">
        <w:rPr>
          <w:sz w:val="22"/>
          <w:szCs w:val="22"/>
        </w:rPr>
        <w:t>17. ГОСТ 21.402-83 "Система проектной документации для строительства. Антикоррозионная защита технологических аппаратов, газоходов и трубопроводов. Рабочие чертежи".</w:t>
      </w:r>
    </w:p>
    <w:p w:rsidR="0006672D" w:rsidRPr="00E45C32" w:rsidRDefault="0006672D" w:rsidP="00E45C32">
      <w:pPr>
        <w:pStyle w:val="ConsPlusNormal"/>
        <w:ind w:firstLine="540"/>
        <w:jc w:val="both"/>
        <w:rPr>
          <w:sz w:val="22"/>
          <w:szCs w:val="22"/>
        </w:rPr>
      </w:pPr>
      <w:r w:rsidRPr="00E45C32">
        <w:rPr>
          <w:sz w:val="22"/>
          <w:szCs w:val="22"/>
        </w:rPr>
        <w:t>18. ГОСТ 21.403-80 "Система проектной документации для строительства. Обозначения условные графические в схемах. Оборудование энергетическое".</w:t>
      </w:r>
    </w:p>
    <w:p w:rsidR="0006672D" w:rsidRPr="00E45C32" w:rsidRDefault="0006672D" w:rsidP="00E45C32">
      <w:pPr>
        <w:pStyle w:val="ConsPlusNormal"/>
        <w:ind w:firstLine="540"/>
        <w:jc w:val="both"/>
        <w:rPr>
          <w:sz w:val="22"/>
          <w:szCs w:val="22"/>
        </w:rPr>
      </w:pPr>
      <w:r w:rsidRPr="00E45C32">
        <w:rPr>
          <w:sz w:val="22"/>
          <w:szCs w:val="22"/>
        </w:rPr>
        <w:t>19. ГОСТ 21.405-93 "Система проектной документации для строительства. Правила выполнения рабочей документации тепловой изоляции оборудования и трубопроводов".</w:t>
      </w:r>
    </w:p>
    <w:p w:rsidR="0006672D" w:rsidRPr="00E45C32" w:rsidRDefault="0006672D" w:rsidP="00E45C32">
      <w:pPr>
        <w:pStyle w:val="ConsPlusNormal"/>
        <w:ind w:firstLine="540"/>
        <w:jc w:val="both"/>
        <w:rPr>
          <w:sz w:val="22"/>
          <w:szCs w:val="22"/>
        </w:rPr>
      </w:pPr>
      <w:r w:rsidRPr="00E45C32">
        <w:rPr>
          <w:sz w:val="22"/>
          <w:szCs w:val="22"/>
        </w:rPr>
        <w:t>20. ГОСТ 21.406-88 "Система проектной документации для строительства. Проводные средства связи. Обозначения условные графические на схемах и планах".</w:t>
      </w:r>
    </w:p>
    <w:p w:rsidR="0006672D" w:rsidRPr="00E45C32" w:rsidRDefault="0006672D" w:rsidP="00E45C32">
      <w:pPr>
        <w:pStyle w:val="ConsPlusNormal"/>
        <w:ind w:firstLine="540"/>
        <w:jc w:val="both"/>
        <w:rPr>
          <w:sz w:val="22"/>
          <w:szCs w:val="22"/>
        </w:rPr>
      </w:pPr>
      <w:r w:rsidRPr="00E45C32">
        <w:rPr>
          <w:sz w:val="22"/>
          <w:szCs w:val="22"/>
        </w:rPr>
        <w:t>21. ГОСТ 21.408-2013 "Система проектной документации для строительства. Правила выполнения рабочей документации автоматизации технологических процессов".</w:t>
      </w:r>
    </w:p>
    <w:p w:rsidR="0006672D" w:rsidRPr="00E45C32" w:rsidRDefault="0006672D" w:rsidP="00E45C32">
      <w:pPr>
        <w:pStyle w:val="ConsPlusNormal"/>
        <w:ind w:firstLine="540"/>
        <w:jc w:val="both"/>
        <w:rPr>
          <w:sz w:val="22"/>
          <w:szCs w:val="22"/>
        </w:rPr>
      </w:pPr>
      <w:r w:rsidRPr="00E45C32">
        <w:rPr>
          <w:sz w:val="22"/>
          <w:szCs w:val="22"/>
        </w:rPr>
        <w:t>22. ГОСТ 21.501-2011 "Система проектной документации для строительства. Правила выполнения рабочей документации архитектурных и конструктивных решений".</w:t>
      </w:r>
    </w:p>
    <w:p w:rsidR="0006672D" w:rsidRPr="00E45C32" w:rsidRDefault="0006672D" w:rsidP="00E45C32">
      <w:pPr>
        <w:pStyle w:val="ConsPlusNormal"/>
        <w:ind w:firstLine="540"/>
        <w:jc w:val="both"/>
        <w:rPr>
          <w:sz w:val="22"/>
          <w:szCs w:val="22"/>
        </w:rPr>
      </w:pPr>
      <w:r w:rsidRPr="00E45C32">
        <w:rPr>
          <w:sz w:val="22"/>
          <w:szCs w:val="22"/>
        </w:rPr>
        <w:t>23. ГОСТ 21.502-2007 "Система проектной документации для строительства. Правила выполнения проектной и рабочей документации металлических конструкций".</w:t>
      </w:r>
    </w:p>
    <w:p w:rsidR="0006672D" w:rsidRPr="00E45C32" w:rsidRDefault="0006672D" w:rsidP="00E45C32">
      <w:pPr>
        <w:pStyle w:val="ConsPlusNormal"/>
        <w:ind w:firstLine="540"/>
        <w:jc w:val="both"/>
        <w:rPr>
          <w:sz w:val="22"/>
          <w:szCs w:val="22"/>
        </w:rPr>
      </w:pPr>
      <w:r w:rsidRPr="00E45C32">
        <w:rPr>
          <w:sz w:val="22"/>
          <w:szCs w:val="22"/>
        </w:rPr>
        <w:t>24. ГОСТ 21.507-81 "Система проектной документации для строительства. Интерьеры. Рабочие чертежи".</w:t>
      </w:r>
    </w:p>
    <w:p w:rsidR="0006672D" w:rsidRPr="00E45C32" w:rsidRDefault="0006672D" w:rsidP="00E45C32">
      <w:pPr>
        <w:pStyle w:val="ConsPlusNormal"/>
        <w:ind w:firstLine="540"/>
        <w:jc w:val="both"/>
        <w:rPr>
          <w:sz w:val="22"/>
          <w:szCs w:val="22"/>
        </w:rPr>
      </w:pPr>
      <w:r w:rsidRPr="00E45C32">
        <w:rPr>
          <w:sz w:val="22"/>
          <w:szCs w:val="22"/>
        </w:rPr>
        <w:t>25. ГОСТ 21.508-93 "Система проектной документации для строительства. Правила выполнения рабочей документации генеральных планов предприятий, сооружений и жилищно-гражданских объектов".</w:t>
      </w:r>
    </w:p>
    <w:p w:rsidR="0006672D" w:rsidRPr="00E45C32" w:rsidRDefault="0006672D" w:rsidP="00E45C32">
      <w:pPr>
        <w:pStyle w:val="ConsPlusNormal"/>
        <w:ind w:firstLine="540"/>
        <w:jc w:val="both"/>
        <w:rPr>
          <w:sz w:val="22"/>
          <w:szCs w:val="22"/>
        </w:rPr>
      </w:pPr>
      <w:r w:rsidRPr="00E45C32">
        <w:rPr>
          <w:sz w:val="22"/>
          <w:szCs w:val="22"/>
        </w:rPr>
        <w:t>26. ГОСТ 21.513-83 "Система проектной документации для строительства. Антикоррозионная защита конструкций зданий и сооружений. Рабочие чертежи".</w:t>
      </w:r>
    </w:p>
    <w:p w:rsidR="0006672D" w:rsidRPr="00E45C32" w:rsidRDefault="0006672D" w:rsidP="00E45C32">
      <w:pPr>
        <w:pStyle w:val="ConsPlusNormal"/>
        <w:ind w:firstLine="540"/>
        <w:jc w:val="both"/>
        <w:rPr>
          <w:sz w:val="22"/>
          <w:szCs w:val="22"/>
        </w:rPr>
      </w:pPr>
      <w:r w:rsidRPr="00E45C32">
        <w:rPr>
          <w:sz w:val="22"/>
          <w:szCs w:val="22"/>
        </w:rPr>
        <w:t>27. ГОСТ 21.601-2011 "Система проектной документации для строительства. Правила выполнения рабочей документации внутренних систем водоснабжения и канализации".</w:t>
      </w:r>
    </w:p>
    <w:p w:rsidR="0006672D" w:rsidRPr="00E45C32" w:rsidRDefault="0006672D" w:rsidP="00E45C32">
      <w:pPr>
        <w:pStyle w:val="ConsPlusNormal"/>
        <w:ind w:firstLine="540"/>
        <w:jc w:val="both"/>
        <w:rPr>
          <w:sz w:val="22"/>
          <w:szCs w:val="22"/>
        </w:rPr>
      </w:pPr>
      <w:r w:rsidRPr="00E45C32">
        <w:rPr>
          <w:sz w:val="22"/>
          <w:szCs w:val="22"/>
        </w:rPr>
        <w:t>28. ГОСТ 21.602-2003 "Система проектной документации для строительства. Правила выполнения рабочей документации отопления, вентиляции и кондиционирования".</w:t>
      </w:r>
    </w:p>
    <w:p w:rsidR="0006672D" w:rsidRPr="00E45C32" w:rsidRDefault="0006672D" w:rsidP="00E45C32">
      <w:pPr>
        <w:pStyle w:val="ConsPlusNormal"/>
        <w:ind w:firstLine="540"/>
        <w:jc w:val="both"/>
        <w:rPr>
          <w:sz w:val="22"/>
          <w:szCs w:val="22"/>
        </w:rPr>
      </w:pPr>
      <w:r w:rsidRPr="00E45C32">
        <w:rPr>
          <w:sz w:val="22"/>
          <w:szCs w:val="22"/>
        </w:rPr>
        <w:t>29. ГОСТ 21.605-82 "Система проектной документации для строительства. Сети тепловые (тепломеханическая часть). Рабочие чертежи".</w:t>
      </w:r>
    </w:p>
    <w:p w:rsidR="0006672D" w:rsidRPr="00E45C32" w:rsidRDefault="0006672D" w:rsidP="00E45C32">
      <w:pPr>
        <w:pStyle w:val="ConsPlusNormal"/>
        <w:ind w:firstLine="540"/>
        <w:jc w:val="both"/>
        <w:rPr>
          <w:sz w:val="22"/>
          <w:szCs w:val="22"/>
        </w:rPr>
      </w:pPr>
      <w:r w:rsidRPr="00E45C32">
        <w:rPr>
          <w:sz w:val="22"/>
          <w:szCs w:val="22"/>
        </w:rPr>
        <w:t>30. ГОСТ 21.606-95 "Система проектной документации для строительства. Правила выполнения рабочей документации тепломеханических решений котельных".</w:t>
      </w:r>
    </w:p>
    <w:p w:rsidR="0006672D" w:rsidRPr="00E45C32" w:rsidRDefault="0006672D" w:rsidP="00E45C32">
      <w:pPr>
        <w:pStyle w:val="ConsPlusNormal"/>
        <w:ind w:firstLine="540"/>
        <w:jc w:val="both"/>
        <w:rPr>
          <w:sz w:val="22"/>
          <w:szCs w:val="22"/>
        </w:rPr>
      </w:pPr>
      <w:r w:rsidRPr="00E45C32">
        <w:rPr>
          <w:sz w:val="22"/>
          <w:szCs w:val="22"/>
        </w:rPr>
        <w:t>31. ГОСТ 21.607-2014 "Система проектной документации для строительства. Правила выполнения рабочей документации наружного электрического освещения".</w:t>
      </w:r>
    </w:p>
    <w:p w:rsidR="0006672D" w:rsidRPr="00E45C32" w:rsidRDefault="0006672D" w:rsidP="00E45C32">
      <w:pPr>
        <w:pStyle w:val="ConsPlusNormal"/>
        <w:ind w:firstLine="540"/>
        <w:jc w:val="both"/>
        <w:rPr>
          <w:sz w:val="22"/>
          <w:szCs w:val="22"/>
        </w:rPr>
      </w:pPr>
      <w:r w:rsidRPr="00E45C32">
        <w:rPr>
          <w:sz w:val="22"/>
          <w:szCs w:val="22"/>
        </w:rPr>
        <w:t>32. ГОСТ 21.608-2014 "Система проектной документации для строительства. Правила выполнения рабочей документации внутреннего электрического освещения".</w:t>
      </w:r>
    </w:p>
    <w:p w:rsidR="0006672D" w:rsidRPr="00E45C32" w:rsidRDefault="0006672D" w:rsidP="00E45C32">
      <w:pPr>
        <w:pStyle w:val="ConsPlusNormal"/>
        <w:ind w:firstLine="540"/>
        <w:jc w:val="both"/>
        <w:rPr>
          <w:sz w:val="22"/>
          <w:szCs w:val="22"/>
        </w:rPr>
      </w:pPr>
      <w:r w:rsidRPr="00E45C32">
        <w:rPr>
          <w:sz w:val="22"/>
          <w:szCs w:val="22"/>
        </w:rPr>
        <w:t>33. ГОСТ 21.609-2014 "Система проектной документации для строительства. Правила выполнения рабочей документации внутренних систем газоснабжения".</w:t>
      </w:r>
    </w:p>
    <w:p w:rsidR="0006672D" w:rsidRPr="00E45C32" w:rsidRDefault="0006672D" w:rsidP="00E45C32">
      <w:pPr>
        <w:pStyle w:val="ConsPlusNormal"/>
        <w:ind w:firstLine="540"/>
        <w:jc w:val="both"/>
        <w:rPr>
          <w:sz w:val="22"/>
          <w:szCs w:val="22"/>
        </w:rPr>
      </w:pPr>
      <w:r w:rsidRPr="00E45C32">
        <w:rPr>
          <w:sz w:val="22"/>
          <w:szCs w:val="22"/>
        </w:rPr>
        <w:t>34. ГОСТ 21.610-85 "Система проектной документации для строительства. Газоснабжение. Наружные газопроводы. Рабочие чертежи".</w:t>
      </w:r>
    </w:p>
    <w:p w:rsidR="0006672D" w:rsidRPr="00E45C32" w:rsidRDefault="0006672D" w:rsidP="00E45C32">
      <w:pPr>
        <w:pStyle w:val="ConsPlusNormal"/>
        <w:ind w:firstLine="540"/>
        <w:jc w:val="both"/>
        <w:rPr>
          <w:sz w:val="22"/>
          <w:szCs w:val="22"/>
        </w:rPr>
      </w:pPr>
      <w:r w:rsidRPr="00E45C32">
        <w:rPr>
          <w:sz w:val="22"/>
          <w:szCs w:val="22"/>
        </w:rPr>
        <w:t>35. ГОСТ 21.613-2014 "Система проектной документации для строительства. Правила выполнения рабочей документации силового электрооборудования".</w:t>
      </w:r>
    </w:p>
    <w:p w:rsidR="0006672D" w:rsidRPr="00E45C32" w:rsidRDefault="0006672D" w:rsidP="00E45C32">
      <w:pPr>
        <w:pStyle w:val="ConsPlusNormal"/>
        <w:ind w:firstLine="540"/>
        <w:jc w:val="both"/>
        <w:rPr>
          <w:sz w:val="22"/>
          <w:szCs w:val="22"/>
        </w:rPr>
      </w:pPr>
      <w:r w:rsidRPr="00E45C32">
        <w:rPr>
          <w:sz w:val="22"/>
          <w:szCs w:val="22"/>
        </w:rPr>
        <w:t>36. ГОСТ 21.615-88 "Система проектной документации для строительства. Правила выполнения чертежей гидротехнических сооружений".</w:t>
      </w:r>
    </w:p>
    <w:p w:rsidR="0006672D" w:rsidRPr="00E45C32" w:rsidRDefault="0006672D" w:rsidP="00E45C32">
      <w:pPr>
        <w:pStyle w:val="ConsPlusNormal"/>
        <w:ind w:firstLine="540"/>
        <w:jc w:val="both"/>
        <w:rPr>
          <w:sz w:val="22"/>
          <w:szCs w:val="22"/>
        </w:rPr>
      </w:pPr>
      <w:r w:rsidRPr="00E45C32">
        <w:rPr>
          <w:sz w:val="22"/>
          <w:szCs w:val="22"/>
        </w:rPr>
        <w:t>37. ГОСТ 21.701-2013 "Система проектной документации для строительства. Правила выполнения рабочей документации автомобильных дорог".</w:t>
      </w:r>
    </w:p>
    <w:p w:rsidR="0006672D" w:rsidRPr="00E45C32" w:rsidRDefault="0006672D" w:rsidP="00E45C32">
      <w:pPr>
        <w:pStyle w:val="ConsPlusNormal"/>
        <w:ind w:firstLine="540"/>
        <w:jc w:val="both"/>
        <w:rPr>
          <w:sz w:val="22"/>
          <w:szCs w:val="22"/>
        </w:rPr>
      </w:pPr>
      <w:r w:rsidRPr="00E45C32">
        <w:rPr>
          <w:sz w:val="22"/>
          <w:szCs w:val="22"/>
        </w:rPr>
        <w:t>38. ГОСТ 21.702-2013 "Система проектной документации для строительства. Правила выполнения рабочей документации железнодорожных путей".</w:t>
      </w:r>
    </w:p>
    <w:p w:rsidR="0006672D" w:rsidRPr="00E45C32" w:rsidRDefault="0006672D" w:rsidP="00E45C32">
      <w:pPr>
        <w:pStyle w:val="ConsPlusNormal"/>
        <w:ind w:firstLine="540"/>
        <w:jc w:val="both"/>
        <w:rPr>
          <w:sz w:val="22"/>
          <w:szCs w:val="22"/>
        </w:rPr>
      </w:pPr>
      <w:r w:rsidRPr="00E45C32">
        <w:rPr>
          <w:sz w:val="22"/>
          <w:szCs w:val="22"/>
        </w:rPr>
        <w:t>39. ГОСТ 21.704-2011 "Система проектной документации для строительства. Правила выполнения рабочей документации наружных сетей, водоснабжения и канализации".</w:t>
      </w:r>
    </w:p>
    <w:p w:rsidR="0006672D" w:rsidRPr="00E45C32" w:rsidRDefault="0006672D" w:rsidP="00E45C32">
      <w:pPr>
        <w:pStyle w:val="ConsPlusNormal"/>
        <w:ind w:firstLine="540"/>
        <w:jc w:val="both"/>
        <w:rPr>
          <w:sz w:val="22"/>
          <w:szCs w:val="22"/>
        </w:rPr>
      </w:pPr>
      <w:r w:rsidRPr="00E45C32">
        <w:rPr>
          <w:sz w:val="22"/>
          <w:szCs w:val="22"/>
        </w:rPr>
        <w:t>40. ГОСТ 21.709-2011 "Система проектной документации для строительства. Правила выполнения рабочей документации линейных сооружений гидромелиоративных систем".</w:t>
      </w:r>
    </w:p>
    <w:p w:rsidR="0006672D" w:rsidRPr="00E45C32" w:rsidRDefault="0006672D" w:rsidP="00E45C32">
      <w:pPr>
        <w:pStyle w:val="ConsPlusNormal"/>
        <w:ind w:firstLine="540"/>
        <w:jc w:val="both"/>
        <w:rPr>
          <w:sz w:val="22"/>
          <w:szCs w:val="22"/>
        </w:rPr>
      </w:pPr>
      <w:r w:rsidRPr="00E45C32">
        <w:rPr>
          <w:sz w:val="22"/>
          <w:szCs w:val="22"/>
        </w:rPr>
        <w:t>41. ГОСТ 5180-84 "Грунты. Методы лабораторного определения физических характеристик".</w:t>
      </w:r>
    </w:p>
    <w:p w:rsidR="0006672D" w:rsidRPr="00E45C32" w:rsidRDefault="0006672D" w:rsidP="00E45C32">
      <w:pPr>
        <w:pStyle w:val="ConsPlusNormal"/>
        <w:ind w:firstLine="540"/>
        <w:jc w:val="both"/>
        <w:rPr>
          <w:sz w:val="22"/>
          <w:szCs w:val="22"/>
        </w:rPr>
      </w:pPr>
      <w:r w:rsidRPr="00E45C32">
        <w:rPr>
          <w:sz w:val="22"/>
          <w:szCs w:val="22"/>
        </w:rPr>
        <w:t>42. ГОСТ 5686-2012 "Грунты. Методы полевых испытаний сваями".</w:t>
      </w:r>
    </w:p>
    <w:p w:rsidR="0006672D" w:rsidRPr="00E45C32" w:rsidRDefault="0006672D" w:rsidP="00E45C32">
      <w:pPr>
        <w:pStyle w:val="ConsPlusNormal"/>
        <w:ind w:firstLine="540"/>
        <w:jc w:val="both"/>
        <w:rPr>
          <w:sz w:val="22"/>
          <w:szCs w:val="22"/>
        </w:rPr>
      </w:pPr>
      <w:r w:rsidRPr="00E45C32">
        <w:rPr>
          <w:sz w:val="22"/>
          <w:szCs w:val="22"/>
        </w:rPr>
        <w:t>43. ГОСТ 9238-2013 "Габариты приближения строений и подвижного состава железных дорог колеи 1520 (1524) мм.".</w:t>
      </w:r>
    </w:p>
    <w:p w:rsidR="0006672D" w:rsidRPr="00E45C32" w:rsidRDefault="0006672D" w:rsidP="00E45C32">
      <w:pPr>
        <w:pStyle w:val="ConsPlusNormal"/>
        <w:ind w:firstLine="540"/>
        <w:jc w:val="both"/>
        <w:rPr>
          <w:sz w:val="22"/>
          <w:szCs w:val="22"/>
        </w:rPr>
      </w:pPr>
      <w:r w:rsidRPr="00E45C32">
        <w:rPr>
          <w:sz w:val="22"/>
          <w:szCs w:val="22"/>
        </w:rPr>
        <w:t>44. ГОСТ 9720-76 "Габариты приближения строений и подвижного состава железных дорог колеи 750 мм.".</w:t>
      </w:r>
    </w:p>
    <w:p w:rsidR="0006672D" w:rsidRPr="00E45C32" w:rsidRDefault="0006672D" w:rsidP="00E45C32">
      <w:pPr>
        <w:pStyle w:val="ConsPlusNormal"/>
        <w:ind w:firstLine="540"/>
        <w:jc w:val="both"/>
        <w:rPr>
          <w:sz w:val="22"/>
          <w:szCs w:val="22"/>
        </w:rPr>
      </w:pPr>
      <w:r w:rsidRPr="00E45C32">
        <w:rPr>
          <w:sz w:val="22"/>
          <w:szCs w:val="22"/>
        </w:rPr>
        <w:t>45. ГОСТ 12071-2014 "Грунты. Отбор, упаковка, транспортирование и хранение образцов".</w:t>
      </w:r>
    </w:p>
    <w:p w:rsidR="0006672D" w:rsidRPr="00E45C32" w:rsidRDefault="0006672D" w:rsidP="00E45C32">
      <w:pPr>
        <w:pStyle w:val="ConsPlusNormal"/>
        <w:ind w:firstLine="540"/>
        <w:jc w:val="both"/>
        <w:rPr>
          <w:sz w:val="22"/>
          <w:szCs w:val="22"/>
        </w:rPr>
      </w:pPr>
      <w:r w:rsidRPr="00E45C32">
        <w:rPr>
          <w:sz w:val="22"/>
          <w:szCs w:val="22"/>
        </w:rPr>
        <w:t>46. ГОСТ 12248-2010 "Грунты. Методы лабораторного определения характеристик прочности и деформируемости".</w:t>
      </w:r>
    </w:p>
    <w:p w:rsidR="0006672D" w:rsidRPr="00E45C32" w:rsidRDefault="0006672D" w:rsidP="00E45C32">
      <w:pPr>
        <w:pStyle w:val="ConsPlusNormal"/>
        <w:ind w:firstLine="540"/>
        <w:jc w:val="both"/>
        <w:rPr>
          <w:sz w:val="22"/>
          <w:szCs w:val="22"/>
        </w:rPr>
      </w:pPr>
      <w:r w:rsidRPr="00E45C32">
        <w:rPr>
          <w:sz w:val="22"/>
          <w:szCs w:val="22"/>
        </w:rPr>
        <w:t>47. ГОСТ 12536-2014 "Грунты. Методы лабораторного определения гранулометрического (зернового) и микроагрегатного состава".</w:t>
      </w:r>
    </w:p>
    <w:p w:rsidR="0006672D" w:rsidRPr="00E45C32" w:rsidRDefault="0006672D" w:rsidP="00E45C32">
      <w:pPr>
        <w:pStyle w:val="ConsPlusNormal"/>
        <w:ind w:firstLine="540"/>
        <w:jc w:val="both"/>
        <w:rPr>
          <w:sz w:val="22"/>
          <w:szCs w:val="22"/>
        </w:rPr>
      </w:pPr>
      <w:r w:rsidRPr="00E45C32">
        <w:rPr>
          <w:sz w:val="22"/>
          <w:szCs w:val="22"/>
        </w:rPr>
        <w:t>48. ГОСТ 18105-2010 "Бетоны. Правила контроля и оценки прочности". Кроме разделов 1,4 (пункты 4.1 - 4.4, 4.8), 5 (пункты 5.5 - 5.10), пункты 8.2 - 8.4, 8.7).</w:t>
      </w:r>
    </w:p>
    <w:p w:rsidR="0006672D" w:rsidRPr="00E45C32" w:rsidRDefault="0006672D" w:rsidP="00E45C32">
      <w:pPr>
        <w:pStyle w:val="ConsPlusNormal"/>
        <w:ind w:firstLine="540"/>
        <w:jc w:val="both"/>
        <w:rPr>
          <w:sz w:val="22"/>
          <w:szCs w:val="22"/>
        </w:rPr>
      </w:pPr>
      <w:r w:rsidRPr="00E45C32">
        <w:rPr>
          <w:sz w:val="22"/>
          <w:szCs w:val="22"/>
        </w:rPr>
        <w:t>49. ГОСТ 19912-2012 "Грунты. Методы полевых испытаний статическим и динамическим зондированием".</w:t>
      </w:r>
    </w:p>
    <w:p w:rsidR="0006672D" w:rsidRPr="00E45C32" w:rsidRDefault="0006672D" w:rsidP="00E45C32">
      <w:pPr>
        <w:pStyle w:val="ConsPlusNormal"/>
        <w:ind w:firstLine="540"/>
        <w:jc w:val="both"/>
        <w:rPr>
          <w:sz w:val="22"/>
          <w:szCs w:val="22"/>
        </w:rPr>
      </w:pPr>
      <w:r w:rsidRPr="00E45C32">
        <w:rPr>
          <w:sz w:val="22"/>
          <w:szCs w:val="22"/>
        </w:rPr>
        <w:t>50. ГОСТ 20276-2012 "Грунты. Методы полевого определения характеристик прочности и деформируемости".</w:t>
      </w:r>
    </w:p>
    <w:p w:rsidR="0006672D" w:rsidRPr="00E45C32" w:rsidRDefault="0006672D" w:rsidP="00E45C32">
      <w:pPr>
        <w:pStyle w:val="ConsPlusNormal"/>
        <w:ind w:firstLine="540"/>
        <w:jc w:val="both"/>
        <w:rPr>
          <w:sz w:val="22"/>
          <w:szCs w:val="22"/>
        </w:rPr>
      </w:pPr>
      <w:r w:rsidRPr="00E45C32">
        <w:rPr>
          <w:sz w:val="22"/>
          <w:szCs w:val="22"/>
        </w:rPr>
        <w:t>51. ГОСТ 20444-2014 "Шум. Транспортные потоки. Методы измерения шумовой характеристики".</w:t>
      </w:r>
    </w:p>
    <w:p w:rsidR="0006672D" w:rsidRPr="00E45C32" w:rsidRDefault="0006672D" w:rsidP="00E45C32">
      <w:pPr>
        <w:pStyle w:val="ConsPlusNormal"/>
        <w:ind w:firstLine="540"/>
        <w:jc w:val="both"/>
        <w:rPr>
          <w:sz w:val="22"/>
          <w:szCs w:val="22"/>
        </w:rPr>
      </w:pPr>
      <w:r w:rsidRPr="00E45C32">
        <w:rPr>
          <w:sz w:val="22"/>
          <w:szCs w:val="22"/>
        </w:rPr>
        <w:t>52. ГОСТ 20522-2012 "Грунты. Метод статистической обработки результатов испытаний".</w:t>
      </w:r>
    </w:p>
    <w:p w:rsidR="0006672D" w:rsidRPr="00E45C32" w:rsidRDefault="0006672D" w:rsidP="00E45C32">
      <w:pPr>
        <w:pStyle w:val="ConsPlusNormal"/>
        <w:ind w:firstLine="540"/>
        <w:jc w:val="both"/>
        <w:rPr>
          <w:sz w:val="22"/>
          <w:szCs w:val="22"/>
        </w:rPr>
      </w:pPr>
      <w:r w:rsidRPr="00E45C32">
        <w:rPr>
          <w:sz w:val="22"/>
          <w:szCs w:val="22"/>
        </w:rPr>
        <w:t>53. ГОСТ 21779-82 "Система обеспечения точности геометрических параметров в строительстве. Технологические допуски".</w:t>
      </w:r>
    </w:p>
    <w:p w:rsidR="0006672D" w:rsidRPr="00E45C32" w:rsidRDefault="0006672D" w:rsidP="00E45C32">
      <w:pPr>
        <w:pStyle w:val="ConsPlusNormal"/>
        <w:ind w:firstLine="540"/>
        <w:jc w:val="both"/>
        <w:rPr>
          <w:sz w:val="22"/>
          <w:szCs w:val="22"/>
        </w:rPr>
      </w:pPr>
      <w:r w:rsidRPr="00E45C32">
        <w:rPr>
          <w:sz w:val="22"/>
          <w:szCs w:val="22"/>
        </w:rPr>
        <w:t>54. ГОСТ 21780-2006 "Система обеспечения точности геометрических параметров в строительстве. Расчет точности".</w:t>
      </w:r>
    </w:p>
    <w:p w:rsidR="0006672D" w:rsidRPr="00E45C32" w:rsidRDefault="0006672D" w:rsidP="00E45C32">
      <w:pPr>
        <w:pStyle w:val="ConsPlusNormal"/>
        <w:ind w:firstLine="540"/>
        <w:jc w:val="both"/>
        <w:rPr>
          <w:sz w:val="22"/>
          <w:szCs w:val="22"/>
        </w:rPr>
      </w:pPr>
      <w:r w:rsidRPr="00E45C32">
        <w:rPr>
          <w:sz w:val="22"/>
          <w:szCs w:val="22"/>
        </w:rPr>
        <w:t>55. ГОСТ 22733-2002 "Грунты. Метод лабораторного определения максимальной плотности".</w:t>
      </w:r>
    </w:p>
    <w:p w:rsidR="0006672D" w:rsidRPr="00E45C32" w:rsidRDefault="0006672D" w:rsidP="00E45C32">
      <w:pPr>
        <w:pStyle w:val="ConsPlusNormal"/>
        <w:ind w:firstLine="540"/>
        <w:jc w:val="both"/>
        <w:rPr>
          <w:sz w:val="22"/>
          <w:szCs w:val="22"/>
        </w:rPr>
      </w:pPr>
      <w:r w:rsidRPr="00E45C32">
        <w:rPr>
          <w:sz w:val="22"/>
          <w:szCs w:val="22"/>
        </w:rPr>
        <w:t>56. ГОСТ 23061-2012 "Грунты. Методы радиоизотопных измерений плотности и влажности".</w:t>
      </w:r>
    </w:p>
    <w:p w:rsidR="0006672D" w:rsidRPr="00E45C32" w:rsidRDefault="0006672D" w:rsidP="00E45C32">
      <w:pPr>
        <w:pStyle w:val="ConsPlusNormal"/>
        <w:ind w:firstLine="540"/>
        <w:jc w:val="both"/>
        <w:rPr>
          <w:sz w:val="22"/>
          <w:szCs w:val="22"/>
        </w:rPr>
      </w:pPr>
      <w:r w:rsidRPr="00E45C32">
        <w:rPr>
          <w:sz w:val="22"/>
          <w:szCs w:val="22"/>
        </w:rPr>
        <w:t>57. ГОСТ 23161-2012 "Грунты. Метод лабораторного определения характеристик просадочности".</w:t>
      </w:r>
    </w:p>
    <w:p w:rsidR="0006672D" w:rsidRPr="00E45C32" w:rsidRDefault="0006672D" w:rsidP="00E45C32">
      <w:pPr>
        <w:pStyle w:val="ConsPlusNormal"/>
        <w:ind w:firstLine="540"/>
        <w:jc w:val="both"/>
        <w:rPr>
          <w:sz w:val="22"/>
          <w:szCs w:val="22"/>
        </w:rPr>
      </w:pPr>
      <w:r w:rsidRPr="00E45C32">
        <w:rPr>
          <w:sz w:val="22"/>
          <w:szCs w:val="22"/>
        </w:rPr>
        <w:t>58. ГОСТ 23278-2014 "Грунты. Методы полевых испытаний проницаемости".</w:t>
      </w:r>
    </w:p>
    <w:p w:rsidR="0006672D" w:rsidRPr="00E45C32" w:rsidRDefault="0006672D" w:rsidP="00E45C32">
      <w:pPr>
        <w:pStyle w:val="ConsPlusNormal"/>
        <w:ind w:firstLine="540"/>
        <w:jc w:val="both"/>
        <w:rPr>
          <w:sz w:val="22"/>
          <w:szCs w:val="22"/>
        </w:rPr>
      </w:pPr>
      <w:r w:rsidRPr="00E45C32">
        <w:rPr>
          <w:sz w:val="22"/>
          <w:szCs w:val="22"/>
        </w:rPr>
        <w:t>59. ГОСТ 23337-2014 "Шум. Методы измерения шума на селитебной территории и в помещениях жилых и общественных зданий".</w:t>
      </w:r>
    </w:p>
    <w:p w:rsidR="0006672D" w:rsidRPr="00E45C32" w:rsidRDefault="0006672D" w:rsidP="00E45C32">
      <w:pPr>
        <w:pStyle w:val="ConsPlusNormal"/>
        <w:ind w:firstLine="540"/>
        <w:jc w:val="both"/>
        <w:rPr>
          <w:sz w:val="22"/>
          <w:szCs w:val="22"/>
        </w:rPr>
      </w:pPr>
      <w:r w:rsidRPr="00E45C32">
        <w:rPr>
          <w:sz w:val="22"/>
          <w:szCs w:val="22"/>
        </w:rPr>
        <w:t>60. ГОСТ 23615-79 "Система обеспечения точности геометрических параметров в строительстве. Статистический анализ точности".</w:t>
      </w:r>
    </w:p>
    <w:p w:rsidR="0006672D" w:rsidRPr="00E45C32" w:rsidRDefault="0006672D" w:rsidP="00E45C32">
      <w:pPr>
        <w:pStyle w:val="ConsPlusNormal"/>
        <w:ind w:firstLine="540"/>
        <w:jc w:val="both"/>
        <w:rPr>
          <w:sz w:val="22"/>
          <w:szCs w:val="22"/>
        </w:rPr>
      </w:pPr>
      <w:r w:rsidRPr="00E45C32">
        <w:rPr>
          <w:sz w:val="22"/>
          <w:szCs w:val="22"/>
        </w:rPr>
        <w:t>61. ГОСТ 23616-79 "Система обеспечения точности геометрических параметров в строительстве. Контроль точности".</w:t>
      </w:r>
    </w:p>
    <w:p w:rsidR="0006672D" w:rsidRPr="00E45C32" w:rsidRDefault="0006672D" w:rsidP="00E45C32">
      <w:pPr>
        <w:pStyle w:val="ConsPlusNormal"/>
        <w:ind w:firstLine="540"/>
        <w:jc w:val="both"/>
        <w:rPr>
          <w:sz w:val="22"/>
          <w:szCs w:val="22"/>
        </w:rPr>
      </w:pPr>
      <w:r w:rsidRPr="00E45C32">
        <w:rPr>
          <w:sz w:val="22"/>
          <w:szCs w:val="22"/>
        </w:rPr>
        <w:t>62. ГОСТ 23740-79 Грунты. Методы лабораторного определения содержания органических веществ.</w:t>
      </w:r>
    </w:p>
    <w:p w:rsidR="0006672D" w:rsidRPr="00E45C32" w:rsidRDefault="0006672D" w:rsidP="00E45C32">
      <w:pPr>
        <w:pStyle w:val="ConsPlusNormal"/>
        <w:ind w:firstLine="540"/>
        <w:jc w:val="both"/>
        <w:rPr>
          <w:sz w:val="22"/>
          <w:szCs w:val="22"/>
        </w:rPr>
      </w:pPr>
      <w:r w:rsidRPr="00E45C32">
        <w:rPr>
          <w:sz w:val="22"/>
          <w:szCs w:val="22"/>
        </w:rPr>
        <w:t>63. ГОСТ 23961-80 "Метрополитены. Габариты приближения строений, оборудования и подвижного состава".</w:t>
      </w:r>
    </w:p>
    <w:p w:rsidR="0006672D" w:rsidRPr="00E45C32" w:rsidRDefault="0006672D" w:rsidP="00E45C32">
      <w:pPr>
        <w:pStyle w:val="ConsPlusNormal"/>
        <w:ind w:firstLine="540"/>
        <w:jc w:val="both"/>
        <w:rPr>
          <w:sz w:val="22"/>
          <w:szCs w:val="22"/>
        </w:rPr>
      </w:pPr>
      <w:r w:rsidRPr="00E45C32">
        <w:rPr>
          <w:sz w:val="22"/>
          <w:szCs w:val="22"/>
        </w:rPr>
        <w:t>64. ГОСТ 24451-80 "Тоннели автодорожные. Габариты приближения строений и оборудования".</w:t>
      </w:r>
    </w:p>
    <w:p w:rsidR="0006672D" w:rsidRPr="00E45C32" w:rsidRDefault="0006672D" w:rsidP="00E45C32">
      <w:pPr>
        <w:pStyle w:val="ConsPlusNormal"/>
        <w:ind w:firstLine="540"/>
        <w:jc w:val="both"/>
        <w:rPr>
          <w:sz w:val="22"/>
          <w:szCs w:val="22"/>
        </w:rPr>
      </w:pPr>
      <w:r w:rsidRPr="00E45C32">
        <w:rPr>
          <w:sz w:val="22"/>
          <w:szCs w:val="22"/>
        </w:rPr>
        <w:t>65. ГОСТ 24846-2012 "Грунты. Методы измерения деформаций оснований зданий и сооружений".</w:t>
      </w:r>
    </w:p>
    <w:p w:rsidR="0006672D" w:rsidRPr="00E45C32" w:rsidRDefault="0006672D" w:rsidP="00E45C32">
      <w:pPr>
        <w:pStyle w:val="ConsPlusNormal"/>
        <w:ind w:firstLine="540"/>
        <w:jc w:val="both"/>
        <w:rPr>
          <w:sz w:val="22"/>
          <w:szCs w:val="22"/>
        </w:rPr>
      </w:pPr>
      <w:r w:rsidRPr="00E45C32">
        <w:rPr>
          <w:sz w:val="22"/>
          <w:szCs w:val="22"/>
        </w:rPr>
        <w:t>66. ГОСТ 24847-81 "Грунты. Методы определения глубины сезонного промерзания".</w:t>
      </w:r>
    </w:p>
    <w:p w:rsidR="0006672D" w:rsidRPr="00E45C32" w:rsidRDefault="0006672D" w:rsidP="00E45C32">
      <w:pPr>
        <w:pStyle w:val="ConsPlusNormal"/>
        <w:ind w:firstLine="540"/>
        <w:jc w:val="both"/>
        <w:rPr>
          <w:sz w:val="22"/>
          <w:szCs w:val="22"/>
        </w:rPr>
      </w:pPr>
      <w:r w:rsidRPr="00E45C32">
        <w:rPr>
          <w:sz w:val="22"/>
          <w:szCs w:val="22"/>
        </w:rPr>
        <w:t>67. ГОСТ 24992-2014 "Конструкции каменные. Метод определения прочности сцепления в каменной кладке".</w:t>
      </w:r>
    </w:p>
    <w:p w:rsidR="0006672D" w:rsidRPr="00E45C32" w:rsidRDefault="0006672D" w:rsidP="00E45C32">
      <w:pPr>
        <w:pStyle w:val="ConsPlusNormal"/>
        <w:ind w:firstLine="540"/>
        <w:jc w:val="both"/>
        <w:rPr>
          <w:sz w:val="22"/>
          <w:szCs w:val="22"/>
        </w:rPr>
      </w:pPr>
      <w:r w:rsidRPr="00E45C32">
        <w:rPr>
          <w:sz w:val="22"/>
          <w:szCs w:val="22"/>
        </w:rPr>
        <w:t>68. ГОСТ 25100-2011 "Грунты. Классификация".</w:t>
      </w:r>
    </w:p>
    <w:p w:rsidR="0006672D" w:rsidRPr="00E45C32" w:rsidRDefault="0006672D" w:rsidP="00E45C32">
      <w:pPr>
        <w:pStyle w:val="ConsPlusNormal"/>
        <w:ind w:firstLine="540"/>
        <w:jc w:val="both"/>
        <w:rPr>
          <w:sz w:val="22"/>
          <w:szCs w:val="22"/>
        </w:rPr>
      </w:pPr>
      <w:r w:rsidRPr="00E45C32">
        <w:rPr>
          <w:sz w:val="22"/>
          <w:szCs w:val="22"/>
        </w:rPr>
        <w:t>69. ГОСТ 25358-2012 "Грунты. Метод полевого определения температуры".</w:t>
      </w:r>
    </w:p>
    <w:p w:rsidR="0006672D" w:rsidRPr="00E45C32" w:rsidRDefault="0006672D" w:rsidP="00E45C32">
      <w:pPr>
        <w:pStyle w:val="ConsPlusNormal"/>
        <w:ind w:firstLine="540"/>
        <w:jc w:val="both"/>
        <w:rPr>
          <w:sz w:val="22"/>
          <w:szCs w:val="22"/>
        </w:rPr>
      </w:pPr>
      <w:r w:rsidRPr="00E45C32">
        <w:rPr>
          <w:sz w:val="22"/>
          <w:szCs w:val="22"/>
        </w:rPr>
        <w:t>70. ГОСТ 25380-2014 "Здания и сооружения. Метод измерения плотности тепловых потоков, проходящих через ограждающие конструкции".</w:t>
      </w:r>
    </w:p>
    <w:p w:rsidR="0006672D" w:rsidRPr="00E45C32" w:rsidRDefault="0006672D" w:rsidP="00E45C32">
      <w:pPr>
        <w:pStyle w:val="ConsPlusNormal"/>
        <w:ind w:firstLine="540"/>
        <w:jc w:val="both"/>
        <w:rPr>
          <w:sz w:val="22"/>
          <w:szCs w:val="22"/>
        </w:rPr>
      </w:pPr>
      <w:r w:rsidRPr="00E45C32">
        <w:rPr>
          <w:sz w:val="22"/>
          <w:szCs w:val="22"/>
        </w:rPr>
        <w:t>71. ГОСТ 25584-90 "Грунты. Методы лабораторного определения коэффициента фильтрации".</w:t>
      </w:r>
    </w:p>
    <w:p w:rsidR="0006672D" w:rsidRPr="00E45C32" w:rsidRDefault="0006672D" w:rsidP="00E45C32">
      <w:pPr>
        <w:pStyle w:val="ConsPlusNormal"/>
        <w:ind w:firstLine="540"/>
        <w:jc w:val="both"/>
        <w:rPr>
          <w:sz w:val="22"/>
          <w:szCs w:val="22"/>
        </w:rPr>
      </w:pPr>
      <w:r w:rsidRPr="00E45C32">
        <w:rPr>
          <w:sz w:val="22"/>
          <w:szCs w:val="22"/>
        </w:rPr>
        <w:t>72. ГОСТ 25902-83 "Зрительные залы. Метод определения разборчивости речи".</w:t>
      </w:r>
    </w:p>
    <w:p w:rsidR="0006672D" w:rsidRPr="00E45C32" w:rsidRDefault="0006672D" w:rsidP="00E45C32">
      <w:pPr>
        <w:pStyle w:val="ConsPlusNormal"/>
        <w:ind w:firstLine="540"/>
        <w:jc w:val="both"/>
        <w:rPr>
          <w:sz w:val="22"/>
          <w:szCs w:val="22"/>
        </w:rPr>
      </w:pPr>
      <w:r w:rsidRPr="00E45C32">
        <w:rPr>
          <w:sz w:val="22"/>
          <w:szCs w:val="22"/>
        </w:rPr>
        <w:t>73. ГОСТ 26253-2014 "Здания и сооружения. Метод определения теплоустойчивости ограждающих конструкций".</w:t>
      </w:r>
    </w:p>
    <w:p w:rsidR="0006672D" w:rsidRPr="00E45C32" w:rsidRDefault="0006672D" w:rsidP="00E45C32">
      <w:pPr>
        <w:pStyle w:val="ConsPlusNormal"/>
        <w:ind w:firstLine="540"/>
        <w:jc w:val="both"/>
        <w:rPr>
          <w:sz w:val="22"/>
          <w:szCs w:val="22"/>
        </w:rPr>
      </w:pPr>
      <w:r w:rsidRPr="00E45C32">
        <w:rPr>
          <w:sz w:val="22"/>
          <w:szCs w:val="22"/>
        </w:rPr>
        <w:t>74. ГОСТ 26254-84 "Здания и сооружения. Методы определения сопротивления теплопередаче ограждающих конструкций".</w:t>
      </w:r>
    </w:p>
    <w:p w:rsidR="0006672D" w:rsidRPr="00E45C32" w:rsidRDefault="0006672D" w:rsidP="00E45C32">
      <w:pPr>
        <w:pStyle w:val="ConsPlusNormal"/>
        <w:ind w:firstLine="540"/>
        <w:jc w:val="both"/>
        <w:rPr>
          <w:sz w:val="22"/>
          <w:szCs w:val="22"/>
        </w:rPr>
      </w:pPr>
      <w:r w:rsidRPr="00E45C32">
        <w:rPr>
          <w:sz w:val="22"/>
          <w:szCs w:val="22"/>
        </w:rPr>
        <w:t>75. ГОСТ 26262-2014 "Грунты. Методы полевого определения глубины сезонного оттаивания".</w:t>
      </w:r>
    </w:p>
    <w:p w:rsidR="0006672D" w:rsidRPr="00E45C32" w:rsidRDefault="0006672D" w:rsidP="00E45C32">
      <w:pPr>
        <w:pStyle w:val="ConsPlusNormal"/>
        <w:ind w:firstLine="540"/>
        <w:jc w:val="both"/>
        <w:rPr>
          <w:sz w:val="22"/>
          <w:szCs w:val="22"/>
        </w:rPr>
      </w:pPr>
      <w:r w:rsidRPr="00E45C32">
        <w:rPr>
          <w:sz w:val="22"/>
          <w:szCs w:val="22"/>
        </w:rPr>
        <w:t>76. ГОСТ 26263-84 "Грунты. Метод лабораторного определения теплопроводности мерзлых грунтов".</w:t>
      </w:r>
    </w:p>
    <w:p w:rsidR="0006672D" w:rsidRPr="00E45C32" w:rsidRDefault="0006672D" w:rsidP="00E45C32">
      <w:pPr>
        <w:pStyle w:val="ConsPlusNormal"/>
        <w:ind w:firstLine="540"/>
        <w:jc w:val="both"/>
        <w:rPr>
          <w:sz w:val="22"/>
          <w:szCs w:val="22"/>
        </w:rPr>
      </w:pPr>
      <w:r w:rsidRPr="00E45C32">
        <w:rPr>
          <w:sz w:val="22"/>
          <w:szCs w:val="22"/>
        </w:rPr>
        <w:t>77. ГОСТ 26433.0-85 "Система обеспечения точности геометрических параметров в строительстве. Правила выполнения измерений. Общие положения".</w:t>
      </w:r>
    </w:p>
    <w:p w:rsidR="0006672D" w:rsidRPr="00E45C32" w:rsidRDefault="0006672D" w:rsidP="00E45C32">
      <w:pPr>
        <w:pStyle w:val="ConsPlusNormal"/>
        <w:ind w:firstLine="540"/>
        <w:jc w:val="both"/>
        <w:rPr>
          <w:sz w:val="22"/>
          <w:szCs w:val="22"/>
        </w:rPr>
      </w:pPr>
      <w:r w:rsidRPr="00E45C32">
        <w:rPr>
          <w:sz w:val="22"/>
          <w:szCs w:val="22"/>
        </w:rPr>
        <w:t>78. ГОСТ 26433.1-89 "Система обеспечения точности геометрических параметров в строительстве. Правила выполнения измерений. Элементы заводского изготовления".</w:t>
      </w:r>
    </w:p>
    <w:p w:rsidR="0006672D" w:rsidRPr="00E45C32" w:rsidRDefault="0006672D" w:rsidP="00E45C32">
      <w:pPr>
        <w:pStyle w:val="ConsPlusNormal"/>
        <w:ind w:firstLine="540"/>
        <w:jc w:val="both"/>
        <w:rPr>
          <w:sz w:val="22"/>
          <w:szCs w:val="22"/>
        </w:rPr>
      </w:pPr>
      <w:r w:rsidRPr="00E45C32">
        <w:rPr>
          <w:sz w:val="22"/>
          <w:szCs w:val="22"/>
        </w:rPr>
        <w:t>79. ГОСТ 26433.2-94 "Система обеспечения точности геометрических параметров в строительстве. Правила выполнения измерений параметров зданий и сооружений".</w:t>
      </w:r>
    </w:p>
    <w:p w:rsidR="0006672D" w:rsidRPr="00E45C32" w:rsidRDefault="0006672D" w:rsidP="00E45C32">
      <w:pPr>
        <w:pStyle w:val="ConsPlusNormal"/>
        <w:ind w:firstLine="540"/>
        <w:jc w:val="both"/>
        <w:rPr>
          <w:sz w:val="22"/>
          <w:szCs w:val="22"/>
        </w:rPr>
      </w:pPr>
      <w:r w:rsidRPr="00E45C32">
        <w:rPr>
          <w:sz w:val="22"/>
          <w:szCs w:val="22"/>
        </w:rPr>
        <w:t>80. ГОСТ 26607-85 "Система обеспечения точности геометрических параметров в строительстве. Функциональные допуски".</w:t>
      </w:r>
    </w:p>
    <w:p w:rsidR="0006672D" w:rsidRPr="00E45C32" w:rsidRDefault="0006672D" w:rsidP="00E45C32">
      <w:pPr>
        <w:pStyle w:val="ConsPlusNormal"/>
        <w:ind w:firstLine="540"/>
        <w:jc w:val="both"/>
        <w:rPr>
          <w:sz w:val="22"/>
          <w:szCs w:val="22"/>
        </w:rPr>
      </w:pPr>
      <w:r w:rsidRPr="00E45C32">
        <w:rPr>
          <w:sz w:val="22"/>
          <w:szCs w:val="22"/>
        </w:rPr>
        <w:t>81. ГОСТ 26629-85 "Здания и сооружения. Метод тепловизионного контроля качества теплоизоляции ограждающих конструкций".</w:t>
      </w:r>
    </w:p>
    <w:p w:rsidR="0006672D" w:rsidRPr="00E45C32" w:rsidRDefault="0006672D" w:rsidP="00E45C32">
      <w:pPr>
        <w:pStyle w:val="ConsPlusNormal"/>
        <w:ind w:firstLine="540"/>
        <w:jc w:val="both"/>
        <w:rPr>
          <w:sz w:val="22"/>
          <w:szCs w:val="22"/>
        </w:rPr>
      </w:pPr>
      <w:r w:rsidRPr="00E45C32">
        <w:rPr>
          <w:sz w:val="22"/>
          <w:szCs w:val="22"/>
        </w:rPr>
        <w:t>82. ГОСТ 26775-97 "Габариты подмостовые судоходных пролетов мостов на внутренних водных путях. Нормы и технические требования".</w:t>
      </w:r>
    </w:p>
    <w:p w:rsidR="0006672D" w:rsidRPr="00E45C32" w:rsidRDefault="0006672D" w:rsidP="00E45C32">
      <w:pPr>
        <w:pStyle w:val="ConsPlusNormal"/>
        <w:ind w:firstLine="540"/>
        <w:jc w:val="both"/>
        <w:rPr>
          <w:sz w:val="22"/>
          <w:szCs w:val="22"/>
        </w:rPr>
      </w:pPr>
      <w:r w:rsidRPr="00E45C32">
        <w:rPr>
          <w:sz w:val="22"/>
          <w:szCs w:val="22"/>
        </w:rPr>
        <w:t>83. ГОСТ 26824-2010 "Здания и сооружения. Методы измерения яркости".</w:t>
      </w:r>
    </w:p>
    <w:p w:rsidR="0006672D" w:rsidRPr="00E45C32" w:rsidRDefault="0006672D" w:rsidP="00E45C32">
      <w:pPr>
        <w:pStyle w:val="ConsPlusNormal"/>
        <w:ind w:firstLine="540"/>
        <w:jc w:val="both"/>
        <w:rPr>
          <w:sz w:val="22"/>
          <w:szCs w:val="22"/>
        </w:rPr>
      </w:pPr>
      <w:r w:rsidRPr="00E45C32">
        <w:rPr>
          <w:sz w:val="22"/>
          <w:szCs w:val="22"/>
        </w:rPr>
        <w:t>84. ГОСТ 27217-2012 "Грунты. Метод полевого определения удельных касательных сил морозного пучения".</w:t>
      </w:r>
    </w:p>
    <w:p w:rsidR="0006672D" w:rsidRPr="00E45C32" w:rsidRDefault="0006672D" w:rsidP="00E45C32">
      <w:pPr>
        <w:pStyle w:val="ConsPlusNormal"/>
        <w:ind w:firstLine="540"/>
        <w:jc w:val="both"/>
        <w:rPr>
          <w:sz w:val="22"/>
          <w:szCs w:val="22"/>
        </w:rPr>
      </w:pPr>
      <w:r w:rsidRPr="00E45C32">
        <w:rPr>
          <w:sz w:val="22"/>
          <w:szCs w:val="22"/>
        </w:rPr>
        <w:t>85. ГОСТ 27296-2012 "Здания и сооружения. Методы измерения звукоизоляции ограждающих конструкций".</w:t>
      </w:r>
    </w:p>
    <w:p w:rsidR="0006672D" w:rsidRPr="00E45C32" w:rsidRDefault="0006672D" w:rsidP="00E45C32">
      <w:pPr>
        <w:pStyle w:val="ConsPlusNormal"/>
        <w:ind w:firstLine="540"/>
        <w:jc w:val="both"/>
        <w:rPr>
          <w:sz w:val="22"/>
          <w:szCs w:val="22"/>
        </w:rPr>
      </w:pPr>
      <w:r w:rsidRPr="00E45C32">
        <w:rPr>
          <w:sz w:val="22"/>
          <w:szCs w:val="22"/>
        </w:rPr>
        <w:t>86. ГОСТ 27679-88 "Защита от шума в строительстве. Санитарно-техническая арматура. Метод лабораторных измерений шума".</w:t>
      </w:r>
    </w:p>
    <w:p w:rsidR="0006672D" w:rsidRPr="00E45C32" w:rsidRDefault="0006672D" w:rsidP="00E45C32">
      <w:pPr>
        <w:pStyle w:val="ConsPlusNormal"/>
        <w:ind w:firstLine="540"/>
        <w:jc w:val="both"/>
        <w:rPr>
          <w:sz w:val="22"/>
          <w:szCs w:val="22"/>
        </w:rPr>
      </w:pPr>
      <w:r w:rsidRPr="00E45C32">
        <w:rPr>
          <w:sz w:val="22"/>
          <w:szCs w:val="22"/>
        </w:rPr>
        <w:t>87. ГОСТ 27751-2014 "Надежность строительных конструкций и оснований. Основные положения". Кроме разделов 1 (пункт 1.2), 3, 4 (пункты 4.1, 4.2), 5 (за исключением пункта 5.2.6), 6 (за исключением пункта 6.1.1), 7 - 13.</w:t>
      </w:r>
    </w:p>
    <w:p w:rsidR="0006672D" w:rsidRPr="00E45C32" w:rsidRDefault="0006672D" w:rsidP="00E45C32">
      <w:pPr>
        <w:pStyle w:val="ConsPlusNormal"/>
        <w:ind w:firstLine="540"/>
        <w:jc w:val="both"/>
        <w:rPr>
          <w:sz w:val="22"/>
          <w:szCs w:val="22"/>
        </w:rPr>
      </w:pPr>
      <w:r w:rsidRPr="00E45C32">
        <w:rPr>
          <w:sz w:val="22"/>
          <w:szCs w:val="22"/>
        </w:rPr>
        <w:t>88. ГОСТ 28100-2007 "Акустика. Измерения лабораторные для заглушающих устройств, устанавливаемых в воздуховодах, и воздухораспределительного оборудования. Вносимые потери, потоковый шум и падение полного давления".</w:t>
      </w:r>
    </w:p>
    <w:p w:rsidR="0006672D" w:rsidRPr="00E45C32" w:rsidRDefault="0006672D" w:rsidP="00E45C32">
      <w:pPr>
        <w:pStyle w:val="ConsPlusNormal"/>
        <w:ind w:firstLine="540"/>
        <w:jc w:val="both"/>
        <w:rPr>
          <w:sz w:val="22"/>
          <w:szCs w:val="22"/>
        </w:rPr>
      </w:pPr>
      <w:r w:rsidRPr="00E45C32">
        <w:rPr>
          <w:sz w:val="22"/>
          <w:szCs w:val="22"/>
        </w:rPr>
        <w:t>89. ГОСТ 28514-90 "Строительная геотехника. Определение плотности грунтов методом замещения объема".</w:t>
      </w:r>
    </w:p>
    <w:p w:rsidR="0006672D" w:rsidRPr="00E45C32" w:rsidRDefault="0006672D" w:rsidP="00E45C32">
      <w:pPr>
        <w:pStyle w:val="ConsPlusNormal"/>
        <w:ind w:firstLine="540"/>
        <w:jc w:val="both"/>
        <w:rPr>
          <w:sz w:val="22"/>
          <w:szCs w:val="22"/>
        </w:rPr>
      </w:pPr>
      <w:r w:rsidRPr="00E45C32">
        <w:rPr>
          <w:sz w:val="22"/>
          <w:szCs w:val="22"/>
        </w:rPr>
        <w:t>90. ГОСТ 28622-2012 "Грунты. Метод лабораторного определения степени пучинистости".</w:t>
      </w:r>
    </w:p>
    <w:p w:rsidR="0006672D" w:rsidRPr="00E45C32" w:rsidRDefault="0006672D" w:rsidP="00E45C32">
      <w:pPr>
        <w:pStyle w:val="ConsPlusNormal"/>
        <w:ind w:firstLine="540"/>
        <w:jc w:val="both"/>
        <w:rPr>
          <w:sz w:val="22"/>
          <w:szCs w:val="22"/>
        </w:rPr>
      </w:pPr>
      <w:r w:rsidRPr="00E45C32">
        <w:rPr>
          <w:sz w:val="22"/>
          <w:szCs w:val="22"/>
        </w:rPr>
        <w:t>91. ГОСТ 28984-2011 Модульная координация размеров в строительстве. Основные положения".</w:t>
      </w:r>
    </w:p>
    <w:p w:rsidR="0006672D" w:rsidRPr="00E45C32" w:rsidRDefault="0006672D" w:rsidP="00E45C32">
      <w:pPr>
        <w:pStyle w:val="ConsPlusNormal"/>
        <w:ind w:firstLine="540"/>
        <w:jc w:val="both"/>
        <w:rPr>
          <w:sz w:val="22"/>
          <w:szCs w:val="22"/>
        </w:rPr>
      </w:pPr>
      <w:r w:rsidRPr="00E45C32">
        <w:rPr>
          <w:sz w:val="22"/>
          <w:szCs w:val="22"/>
        </w:rPr>
        <w:t>92. ГОСТ 30353-95 "Полы. Методы испытания на стойкость к ударным воздействиям".</w:t>
      </w:r>
    </w:p>
    <w:p w:rsidR="0006672D" w:rsidRPr="00E45C32" w:rsidRDefault="0006672D" w:rsidP="00E45C32">
      <w:pPr>
        <w:pStyle w:val="ConsPlusNormal"/>
        <w:ind w:firstLine="540"/>
        <w:jc w:val="both"/>
        <w:rPr>
          <w:sz w:val="22"/>
          <w:szCs w:val="22"/>
        </w:rPr>
      </w:pPr>
      <w:r w:rsidRPr="00E45C32">
        <w:rPr>
          <w:sz w:val="22"/>
          <w:szCs w:val="22"/>
        </w:rPr>
        <w:t>93. ГОСТ 30412-96 "Дороги автомобильные и аэродромы. Методы измерений неровностей оснований и покрытий".</w:t>
      </w:r>
    </w:p>
    <w:p w:rsidR="0006672D" w:rsidRPr="00E45C32" w:rsidRDefault="0006672D" w:rsidP="00E45C32">
      <w:pPr>
        <w:pStyle w:val="ConsPlusNormal"/>
        <w:ind w:firstLine="540"/>
        <w:jc w:val="both"/>
        <w:rPr>
          <w:sz w:val="22"/>
          <w:szCs w:val="22"/>
        </w:rPr>
      </w:pPr>
      <w:r w:rsidRPr="00E45C32">
        <w:rPr>
          <w:sz w:val="22"/>
          <w:szCs w:val="22"/>
        </w:rPr>
        <w:t>94. ГОСТ 30413-96 "Дороги автомобильные. Метод определения коэффициента сцепления колеса автомобиля с дорожным покрытием".</w:t>
      </w:r>
    </w:p>
    <w:p w:rsidR="0006672D" w:rsidRPr="00E45C32" w:rsidRDefault="0006672D" w:rsidP="00E45C32">
      <w:pPr>
        <w:pStyle w:val="ConsPlusNormal"/>
        <w:ind w:firstLine="540"/>
        <w:jc w:val="both"/>
        <w:rPr>
          <w:sz w:val="22"/>
          <w:szCs w:val="22"/>
        </w:rPr>
      </w:pPr>
      <w:r w:rsidRPr="00E45C32">
        <w:rPr>
          <w:sz w:val="22"/>
          <w:szCs w:val="22"/>
        </w:rPr>
        <w:t>95. ГОСТ 30416-2012 "Грунты. Лабораторные испытания. Общие положения".</w:t>
      </w:r>
    </w:p>
    <w:p w:rsidR="0006672D" w:rsidRPr="00E45C32" w:rsidRDefault="0006672D" w:rsidP="00E45C32">
      <w:pPr>
        <w:pStyle w:val="ConsPlusNormal"/>
        <w:ind w:firstLine="540"/>
        <w:jc w:val="both"/>
        <w:rPr>
          <w:sz w:val="22"/>
          <w:szCs w:val="22"/>
        </w:rPr>
      </w:pPr>
      <w:r w:rsidRPr="00E45C32">
        <w:rPr>
          <w:sz w:val="22"/>
          <w:szCs w:val="22"/>
        </w:rPr>
        <w:t>96. ГОСТ 30494-2011 "Здания жилые и общественные. Параметры микроклимата в помещениях".</w:t>
      </w:r>
    </w:p>
    <w:p w:rsidR="0006672D" w:rsidRPr="00E45C32" w:rsidRDefault="0006672D" w:rsidP="00E45C32">
      <w:pPr>
        <w:pStyle w:val="ConsPlusNormal"/>
        <w:ind w:firstLine="540"/>
        <w:jc w:val="both"/>
        <w:rPr>
          <w:sz w:val="22"/>
          <w:szCs w:val="22"/>
        </w:rPr>
      </w:pPr>
      <w:r w:rsidRPr="00E45C32">
        <w:rPr>
          <w:sz w:val="22"/>
          <w:szCs w:val="22"/>
        </w:rPr>
        <w:t>97. ГОСТ 30672-2012 "Грунты. Полевые испытания. Общие положения".</w:t>
      </w:r>
    </w:p>
    <w:p w:rsidR="0006672D" w:rsidRPr="00E45C32" w:rsidRDefault="0006672D" w:rsidP="00E45C32">
      <w:pPr>
        <w:pStyle w:val="ConsPlusNormal"/>
        <w:ind w:firstLine="540"/>
        <w:jc w:val="both"/>
        <w:rPr>
          <w:sz w:val="22"/>
          <w:szCs w:val="22"/>
        </w:rPr>
      </w:pPr>
      <w:r w:rsidRPr="00E45C32">
        <w:rPr>
          <w:sz w:val="22"/>
          <w:szCs w:val="22"/>
        </w:rPr>
        <w:t>98. ГОСТ 31166-2003 "Конструкции ограждающие зданий и сооружений. Метод калориметрического определения коэффициента теплопередачи".</w:t>
      </w:r>
    </w:p>
    <w:p w:rsidR="0006672D" w:rsidRPr="00E45C32" w:rsidRDefault="0006672D" w:rsidP="00E45C32">
      <w:pPr>
        <w:pStyle w:val="ConsPlusNormal"/>
        <w:ind w:firstLine="540"/>
        <w:jc w:val="both"/>
        <w:rPr>
          <w:sz w:val="22"/>
          <w:szCs w:val="22"/>
        </w:rPr>
      </w:pPr>
      <w:r w:rsidRPr="00E45C32">
        <w:rPr>
          <w:sz w:val="22"/>
          <w:szCs w:val="22"/>
        </w:rPr>
        <w:t>99. ГОСТ 31167-2009 "Здания и сооружения. Методы определения воздухопроницаемости ограждающих конструкций в натурных условиях".</w:t>
      </w:r>
    </w:p>
    <w:p w:rsidR="0006672D" w:rsidRPr="00E45C32" w:rsidRDefault="0006672D" w:rsidP="00E45C32">
      <w:pPr>
        <w:pStyle w:val="ConsPlusNormal"/>
        <w:ind w:firstLine="540"/>
        <w:jc w:val="both"/>
        <w:rPr>
          <w:sz w:val="22"/>
          <w:szCs w:val="22"/>
        </w:rPr>
      </w:pPr>
      <w:r w:rsidRPr="00E45C32">
        <w:rPr>
          <w:sz w:val="22"/>
          <w:szCs w:val="22"/>
        </w:rPr>
        <w:t>100. ГОСТ 31168-2014 "Здания жилые. Метод определения удельного потребления тепловой энергии на отопление".</w:t>
      </w:r>
    </w:p>
    <w:p w:rsidR="0006672D" w:rsidRPr="00E45C32" w:rsidRDefault="0006672D" w:rsidP="00E45C32">
      <w:pPr>
        <w:pStyle w:val="ConsPlusNormal"/>
        <w:ind w:firstLine="540"/>
        <w:jc w:val="both"/>
        <w:rPr>
          <w:sz w:val="22"/>
          <w:szCs w:val="22"/>
        </w:rPr>
      </w:pPr>
      <w:r w:rsidRPr="00E45C32">
        <w:rPr>
          <w:sz w:val="22"/>
          <w:szCs w:val="22"/>
        </w:rPr>
        <w:t>101. ГОСТ 31251-2008 "Стены наружные с внешней стороны. Метод испытаний на пожарную опасность".</w:t>
      </w:r>
    </w:p>
    <w:p w:rsidR="0006672D" w:rsidRPr="00E45C32" w:rsidRDefault="0006672D" w:rsidP="00E45C32">
      <w:pPr>
        <w:pStyle w:val="ConsPlusNormal"/>
        <w:ind w:firstLine="540"/>
        <w:jc w:val="both"/>
        <w:rPr>
          <w:sz w:val="22"/>
          <w:szCs w:val="22"/>
        </w:rPr>
      </w:pPr>
      <w:r w:rsidRPr="00E45C32">
        <w:rPr>
          <w:sz w:val="22"/>
          <w:szCs w:val="22"/>
        </w:rPr>
        <w:t>102. ГОСТ 31385-2008 "Резервуары вертикальные цилиндрические стальные для нефти и нефтепродуктов".</w:t>
      </w:r>
    </w:p>
    <w:p w:rsidR="0006672D" w:rsidRPr="00E45C32" w:rsidRDefault="0006672D" w:rsidP="00E45C32">
      <w:pPr>
        <w:pStyle w:val="ConsPlusNormal"/>
        <w:ind w:firstLine="540"/>
        <w:jc w:val="both"/>
        <w:rPr>
          <w:sz w:val="22"/>
          <w:szCs w:val="22"/>
        </w:rPr>
      </w:pPr>
      <w:r w:rsidRPr="00E45C32">
        <w:rPr>
          <w:sz w:val="22"/>
          <w:szCs w:val="22"/>
        </w:rPr>
        <w:t>103. ГОСТ 31427-2010 "Здания жилые и общественные. Состав показателей энергетической эффективности".</w:t>
      </w:r>
    </w:p>
    <w:p w:rsidR="0006672D" w:rsidRPr="00E45C32" w:rsidRDefault="0006672D" w:rsidP="00E45C32">
      <w:pPr>
        <w:pStyle w:val="ConsPlusNormal"/>
        <w:ind w:firstLine="540"/>
        <w:jc w:val="both"/>
        <w:rPr>
          <w:sz w:val="22"/>
          <w:szCs w:val="22"/>
        </w:rPr>
      </w:pPr>
      <w:r w:rsidRPr="00E45C32">
        <w:rPr>
          <w:sz w:val="22"/>
          <w:szCs w:val="22"/>
        </w:rPr>
        <w:t>104. ГОСТ 31937-2011 "Здания и сооружения. Правила обследования и мониторинга технического состояния". Кроме разделов 1, 6 (пункты 6.2.5, 6.2.6, 6.3.2, 6.3.3, 6.4.18, 6.4.19, 6.4.20), приложений Б, В, К, Л.</w:t>
      </w:r>
    </w:p>
    <w:p w:rsidR="0006672D" w:rsidRPr="00E45C32" w:rsidRDefault="0006672D" w:rsidP="00E45C32">
      <w:pPr>
        <w:pStyle w:val="ConsPlusNormal"/>
        <w:ind w:firstLine="540"/>
        <w:jc w:val="both"/>
        <w:rPr>
          <w:sz w:val="22"/>
          <w:szCs w:val="22"/>
        </w:rPr>
      </w:pPr>
      <w:r w:rsidRPr="00E45C32">
        <w:rPr>
          <w:sz w:val="22"/>
          <w:szCs w:val="22"/>
        </w:rPr>
        <w:t>105. ГОСТ 32498-2013 "Здания и сооружения. Методы определения показателей энергетической эффективности искусственного освещения".</w:t>
      </w:r>
    </w:p>
    <w:p w:rsidR="0006672D" w:rsidRPr="00E45C32" w:rsidRDefault="0006672D" w:rsidP="00E45C32">
      <w:pPr>
        <w:pStyle w:val="ConsPlusNormal"/>
        <w:ind w:firstLine="540"/>
        <w:jc w:val="both"/>
        <w:rPr>
          <w:sz w:val="22"/>
          <w:szCs w:val="22"/>
        </w:rPr>
      </w:pPr>
      <w:r w:rsidRPr="00E45C32">
        <w:rPr>
          <w:sz w:val="22"/>
          <w:szCs w:val="22"/>
        </w:rPr>
        <w:t>106. ГОСТ 33120-2014 "Конструкции деревянные клееные. Методы определения прочности клеевых соединений".</w:t>
      </w:r>
    </w:p>
    <w:p w:rsidR="0006672D" w:rsidRPr="00E45C32" w:rsidRDefault="0006672D" w:rsidP="00E45C32">
      <w:pPr>
        <w:pStyle w:val="ConsPlusNormal"/>
        <w:ind w:firstLine="540"/>
        <w:jc w:val="both"/>
        <w:rPr>
          <w:sz w:val="22"/>
          <w:szCs w:val="22"/>
        </w:rPr>
      </w:pPr>
      <w:r w:rsidRPr="00E45C32">
        <w:rPr>
          <w:sz w:val="22"/>
          <w:szCs w:val="22"/>
        </w:rPr>
        <w:t>107. ГОСТ 33121-2014 "Конструкции деревянные клееные. Методы определения стойкости клеевых соединений к температурно-влажностным воздействиям".</w:t>
      </w:r>
    </w:p>
    <w:p w:rsidR="0006672D" w:rsidRPr="00E45C32" w:rsidRDefault="0006672D" w:rsidP="00E45C32">
      <w:pPr>
        <w:pStyle w:val="ConsPlusNormal"/>
        <w:ind w:firstLine="540"/>
        <w:jc w:val="both"/>
        <w:rPr>
          <w:sz w:val="22"/>
          <w:szCs w:val="22"/>
        </w:rPr>
      </w:pPr>
      <w:r w:rsidRPr="00E45C32">
        <w:rPr>
          <w:sz w:val="22"/>
          <w:szCs w:val="22"/>
        </w:rPr>
        <w:t>108. ГОСТ 33160-2014 "Тепловая изоляция. Физические величины и определения".</w:t>
      </w:r>
    </w:p>
    <w:p w:rsidR="0006672D" w:rsidRPr="00E45C32" w:rsidRDefault="0006672D" w:rsidP="00E45C32">
      <w:pPr>
        <w:pStyle w:val="ConsPlusNormal"/>
        <w:jc w:val="both"/>
        <w:rPr>
          <w:sz w:val="22"/>
          <w:szCs w:val="22"/>
        </w:rPr>
      </w:pPr>
    </w:p>
    <w:p w:rsidR="0006672D" w:rsidRPr="00E45C32" w:rsidRDefault="0006672D" w:rsidP="00E45C32">
      <w:pPr>
        <w:pStyle w:val="ConsPlusNormal"/>
        <w:jc w:val="center"/>
        <w:rPr>
          <w:sz w:val="22"/>
          <w:szCs w:val="22"/>
        </w:rPr>
      </w:pPr>
      <w:r w:rsidRPr="00E45C32">
        <w:rPr>
          <w:sz w:val="22"/>
          <w:szCs w:val="22"/>
        </w:rPr>
        <w:t>Национальные стандарты</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109. ГОСТ Р 21.1003-2009 "Система проектной документации для строительства. Учет и хранение проектной документации".</w:t>
      </w:r>
    </w:p>
    <w:p w:rsidR="0006672D" w:rsidRPr="00E45C32" w:rsidRDefault="0006672D" w:rsidP="00E45C32">
      <w:pPr>
        <w:pStyle w:val="ConsPlusNormal"/>
        <w:ind w:firstLine="540"/>
        <w:jc w:val="both"/>
        <w:rPr>
          <w:sz w:val="22"/>
          <w:szCs w:val="22"/>
        </w:rPr>
      </w:pPr>
      <w:r w:rsidRPr="00E45C32">
        <w:rPr>
          <w:sz w:val="22"/>
          <w:szCs w:val="22"/>
        </w:rPr>
        <w:t>110. ГОСТ Р 21.1101-2013 "Система проектной документации для строительства. Основные требования к проектной и рабочей документации".</w:t>
      </w:r>
    </w:p>
    <w:p w:rsidR="0006672D" w:rsidRPr="00E45C32" w:rsidRDefault="0006672D" w:rsidP="00E45C32">
      <w:pPr>
        <w:pStyle w:val="ConsPlusNormal"/>
        <w:ind w:firstLine="540"/>
        <w:jc w:val="both"/>
        <w:rPr>
          <w:sz w:val="22"/>
          <w:szCs w:val="22"/>
        </w:rPr>
      </w:pPr>
      <w:r w:rsidRPr="00E45C32">
        <w:rPr>
          <w:sz w:val="22"/>
          <w:szCs w:val="22"/>
        </w:rPr>
        <w:t>111. ГОСТ Р 21.1703-2000 "Система проектной документации для строительства. Правила выполнения рабочей документации проводных средств связи".</w:t>
      </w:r>
    </w:p>
    <w:p w:rsidR="0006672D" w:rsidRPr="00E45C32" w:rsidRDefault="0006672D" w:rsidP="00E45C32">
      <w:pPr>
        <w:pStyle w:val="ConsPlusNormal"/>
        <w:ind w:firstLine="540"/>
        <w:jc w:val="both"/>
        <w:rPr>
          <w:sz w:val="22"/>
          <w:szCs w:val="22"/>
        </w:rPr>
      </w:pPr>
      <w:r w:rsidRPr="00E45C32">
        <w:rPr>
          <w:sz w:val="22"/>
          <w:szCs w:val="22"/>
        </w:rPr>
        <w:t>112. ГОСТ Р ИСО 3382-1-2013 "Акустика. Измерение акустических параметров помещений. Часть 1. Зрительные залы".</w:t>
      </w:r>
    </w:p>
    <w:p w:rsidR="0006672D" w:rsidRPr="00E45C32" w:rsidRDefault="0006672D" w:rsidP="00E45C32">
      <w:pPr>
        <w:pStyle w:val="ConsPlusNormal"/>
        <w:ind w:firstLine="540"/>
        <w:jc w:val="both"/>
        <w:rPr>
          <w:sz w:val="22"/>
          <w:szCs w:val="22"/>
        </w:rPr>
      </w:pPr>
      <w:r w:rsidRPr="00E45C32">
        <w:rPr>
          <w:sz w:val="22"/>
          <w:szCs w:val="22"/>
        </w:rPr>
        <w:t>113. ГОСТ Р 50831-95 "Установки котельные. Тепломеханическое оборудование. Общие технические требования".</w:t>
      </w:r>
    </w:p>
    <w:p w:rsidR="0006672D" w:rsidRPr="00E45C32" w:rsidRDefault="0006672D" w:rsidP="00E45C32">
      <w:pPr>
        <w:pStyle w:val="ConsPlusNormal"/>
        <w:ind w:firstLine="540"/>
        <w:jc w:val="both"/>
        <w:rPr>
          <w:sz w:val="22"/>
          <w:szCs w:val="22"/>
        </w:rPr>
      </w:pPr>
      <w:r w:rsidRPr="00E45C32">
        <w:rPr>
          <w:sz w:val="22"/>
          <w:szCs w:val="22"/>
        </w:rPr>
        <w:t>114. ГОСТ Р 51164-98 "Трубопроводы стальные магистральные. Общие требования к защите от коррозии".</w:t>
      </w:r>
    </w:p>
    <w:p w:rsidR="0006672D" w:rsidRPr="00E45C32" w:rsidRDefault="0006672D" w:rsidP="00E45C32">
      <w:pPr>
        <w:pStyle w:val="ConsPlusNormal"/>
        <w:ind w:firstLine="540"/>
        <w:jc w:val="both"/>
        <w:rPr>
          <w:sz w:val="22"/>
          <w:szCs w:val="22"/>
        </w:rPr>
      </w:pPr>
      <w:r w:rsidRPr="00E45C32">
        <w:rPr>
          <w:sz w:val="22"/>
          <w:szCs w:val="22"/>
        </w:rPr>
        <w:t>115. ГОСТ Р 51872-2002 "Документация исполнительная геодезическая. Правила выполнения".</w:t>
      </w:r>
    </w:p>
    <w:p w:rsidR="0006672D" w:rsidRPr="00E45C32" w:rsidRDefault="0006672D" w:rsidP="00E45C32">
      <w:pPr>
        <w:pStyle w:val="ConsPlusNormal"/>
        <w:ind w:firstLine="540"/>
        <w:jc w:val="both"/>
        <w:rPr>
          <w:sz w:val="22"/>
          <w:szCs w:val="22"/>
        </w:rPr>
      </w:pPr>
      <w:r w:rsidRPr="00E45C32">
        <w:rPr>
          <w:sz w:val="22"/>
          <w:szCs w:val="22"/>
        </w:rPr>
        <w:t>116.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Кроме разделов 5 (пункты 5.1, 5.2, 5.4, 5.7), 6 (пункты 6.1 - 6.4, 6.6, 6.12, 6.13).</w:t>
      </w:r>
    </w:p>
    <w:p w:rsidR="0006672D" w:rsidRPr="00E45C32" w:rsidRDefault="0006672D" w:rsidP="00E45C32">
      <w:pPr>
        <w:pStyle w:val="ConsPlusNormal"/>
        <w:ind w:firstLine="540"/>
        <w:jc w:val="both"/>
        <w:rPr>
          <w:sz w:val="22"/>
          <w:szCs w:val="22"/>
        </w:rPr>
      </w:pPr>
      <w:r w:rsidRPr="00E45C32">
        <w:rPr>
          <w:sz w:val="22"/>
          <w:szCs w:val="22"/>
        </w:rPr>
        <w:t>117. ГОСТ Р 52892-2007 "Вибрация и удар. Вибрация зданий. Измерение вибрации и оценка ее воздействия на конструкцию".</w:t>
      </w:r>
    </w:p>
    <w:p w:rsidR="0006672D" w:rsidRPr="00E45C32" w:rsidRDefault="0006672D" w:rsidP="00E45C32">
      <w:pPr>
        <w:pStyle w:val="ConsPlusNormal"/>
        <w:ind w:firstLine="540"/>
        <w:jc w:val="both"/>
        <w:rPr>
          <w:sz w:val="22"/>
          <w:szCs w:val="22"/>
        </w:rPr>
      </w:pPr>
      <w:r w:rsidRPr="00E45C32">
        <w:rPr>
          <w:sz w:val="22"/>
          <w:szCs w:val="22"/>
        </w:rPr>
        <w:t>118. ГОСТ Р 53582-2009 "Грунты. Метод определения сопротивления сдвигу оттаивающих грунтов".</w:t>
      </w:r>
    </w:p>
    <w:p w:rsidR="0006672D" w:rsidRPr="00E45C32" w:rsidRDefault="0006672D" w:rsidP="00E45C32">
      <w:pPr>
        <w:pStyle w:val="ConsPlusNormal"/>
        <w:ind w:firstLine="540"/>
        <w:jc w:val="both"/>
        <w:rPr>
          <w:sz w:val="22"/>
          <w:szCs w:val="22"/>
        </w:rPr>
      </w:pPr>
      <w:r w:rsidRPr="00E45C32">
        <w:rPr>
          <w:sz w:val="22"/>
          <w:szCs w:val="22"/>
        </w:rPr>
        <w:t>119. ГОСТ Р 54852-2011 "Здания и сооружения. Метод тепловизионного контроля качества теплоизоляции ограждающих конструкций".</w:t>
      </w:r>
    </w:p>
    <w:p w:rsidR="0006672D" w:rsidRPr="00E45C32" w:rsidRDefault="0006672D" w:rsidP="00E45C32">
      <w:pPr>
        <w:pStyle w:val="ConsPlusNormal"/>
        <w:ind w:firstLine="540"/>
        <w:jc w:val="both"/>
        <w:rPr>
          <w:sz w:val="22"/>
          <w:szCs w:val="22"/>
        </w:rPr>
      </w:pPr>
      <w:r w:rsidRPr="00E45C32">
        <w:rPr>
          <w:sz w:val="22"/>
          <w:szCs w:val="22"/>
        </w:rPr>
        <w:t>120. ГОСТ Р 54853-2011 "Здания и сооружения. Метод определения сопротивления теплопередаче ограждающих конструкций с помощью тепломера".</w:t>
      </w:r>
    </w:p>
    <w:p w:rsidR="0006672D" w:rsidRPr="00E45C32" w:rsidRDefault="0006672D" w:rsidP="00E45C32">
      <w:pPr>
        <w:pStyle w:val="ConsPlusNormal"/>
        <w:ind w:firstLine="540"/>
        <w:jc w:val="both"/>
        <w:rPr>
          <w:sz w:val="22"/>
          <w:szCs w:val="22"/>
        </w:rPr>
      </w:pPr>
      <w:r w:rsidRPr="00E45C32">
        <w:rPr>
          <w:sz w:val="22"/>
          <w:szCs w:val="22"/>
        </w:rPr>
        <w:t>121. ГОСТ Р 54856-2011 "Теплоснабжение зданий. Методика расчета энергопотребности и эффективности системы теплогенерации с солнечными установками".</w:t>
      </w:r>
    </w:p>
    <w:p w:rsidR="0006672D" w:rsidRPr="00E45C32" w:rsidRDefault="0006672D" w:rsidP="00E45C32">
      <w:pPr>
        <w:pStyle w:val="ConsPlusNormal"/>
        <w:ind w:firstLine="540"/>
        <w:jc w:val="both"/>
        <w:rPr>
          <w:sz w:val="22"/>
          <w:szCs w:val="22"/>
        </w:rPr>
      </w:pPr>
      <w:r w:rsidRPr="00E45C32">
        <w:rPr>
          <w:sz w:val="22"/>
          <w:szCs w:val="22"/>
        </w:rPr>
        <w:t>122. ГОСТ Р 54857-2011 "Здания и сооружения. Определение кратности воздухообмена помещений методом индикаторного газа".</w:t>
      </w:r>
    </w:p>
    <w:p w:rsidR="0006672D" w:rsidRPr="00E45C32" w:rsidRDefault="0006672D" w:rsidP="00E45C32">
      <w:pPr>
        <w:pStyle w:val="ConsPlusNormal"/>
        <w:ind w:firstLine="540"/>
        <w:jc w:val="both"/>
        <w:rPr>
          <w:sz w:val="22"/>
          <w:szCs w:val="22"/>
        </w:rPr>
      </w:pPr>
      <w:r w:rsidRPr="00E45C32">
        <w:rPr>
          <w:sz w:val="22"/>
          <w:szCs w:val="22"/>
        </w:rPr>
        <w:t>123. ГОСТ Р 54859-2011 "Здания и сооружения. Определение параметров основного тона собственных колебаний".</w:t>
      </w:r>
    </w:p>
    <w:p w:rsidR="0006672D" w:rsidRPr="00E45C32" w:rsidRDefault="0006672D" w:rsidP="00E45C32">
      <w:pPr>
        <w:pStyle w:val="ConsPlusNormal"/>
        <w:ind w:firstLine="540"/>
        <w:jc w:val="both"/>
        <w:rPr>
          <w:sz w:val="22"/>
          <w:szCs w:val="22"/>
        </w:rPr>
      </w:pPr>
      <w:r w:rsidRPr="00E45C32">
        <w:rPr>
          <w:sz w:val="22"/>
          <w:szCs w:val="22"/>
        </w:rPr>
        <w:t>124. ГОСТ Р 54860-2011 "Теплоснабжение зданий. Общие положения методики расчета энергопотребности и эффективности систем теплоснабжения".</w:t>
      </w:r>
    </w:p>
    <w:p w:rsidR="0006672D" w:rsidRPr="00E45C32" w:rsidRDefault="0006672D" w:rsidP="00E45C32">
      <w:pPr>
        <w:pStyle w:val="ConsPlusNormal"/>
        <w:ind w:firstLine="540"/>
        <w:jc w:val="both"/>
        <w:rPr>
          <w:sz w:val="22"/>
          <w:szCs w:val="22"/>
        </w:rPr>
      </w:pPr>
      <w:r w:rsidRPr="00E45C32">
        <w:rPr>
          <w:sz w:val="22"/>
          <w:szCs w:val="22"/>
        </w:rPr>
        <w:t>125. ГОСТ Р 54862-2011 "Энергоэффективность зданий. Методы определения влияния автоматизации, управления и эксплуатации здания".</w:t>
      </w:r>
    </w:p>
    <w:p w:rsidR="0006672D" w:rsidRPr="00E45C32" w:rsidRDefault="0006672D" w:rsidP="00E45C32">
      <w:pPr>
        <w:pStyle w:val="ConsPlusNormal"/>
        <w:ind w:firstLine="540"/>
        <w:jc w:val="both"/>
        <w:rPr>
          <w:sz w:val="22"/>
          <w:szCs w:val="22"/>
        </w:rPr>
      </w:pPr>
      <w:r w:rsidRPr="00E45C32">
        <w:rPr>
          <w:sz w:val="22"/>
          <w:szCs w:val="22"/>
        </w:rPr>
        <w:t>126. ГОСТ Р 54865-2011 "Теплоснабжение зданий. Методика расчета энергопотребности и эффективности системы теплогенерации с тепловыми насосами".</w:t>
      </w:r>
    </w:p>
    <w:p w:rsidR="0006672D" w:rsidRPr="00E45C32" w:rsidRDefault="0006672D" w:rsidP="00E45C32">
      <w:pPr>
        <w:pStyle w:val="ConsPlusNormal"/>
        <w:ind w:firstLine="540"/>
        <w:jc w:val="both"/>
        <w:rPr>
          <w:sz w:val="22"/>
          <w:szCs w:val="22"/>
        </w:rPr>
      </w:pPr>
      <w:r w:rsidRPr="00E45C32">
        <w:rPr>
          <w:sz w:val="22"/>
          <w:szCs w:val="22"/>
        </w:rPr>
        <w:t>127. ГОСТ Р 54943-2012 "Здания и сооружения. Метод определения показателя дискомфорта при искусственном освещении помещений".</w:t>
      </w:r>
    </w:p>
    <w:p w:rsidR="0006672D" w:rsidRPr="00E45C32" w:rsidRDefault="0006672D" w:rsidP="00E45C32">
      <w:pPr>
        <w:pStyle w:val="ConsPlusNormal"/>
        <w:ind w:firstLine="540"/>
        <w:jc w:val="both"/>
        <w:rPr>
          <w:sz w:val="22"/>
          <w:szCs w:val="22"/>
        </w:rPr>
      </w:pPr>
      <w:r w:rsidRPr="00E45C32">
        <w:rPr>
          <w:sz w:val="22"/>
          <w:szCs w:val="22"/>
        </w:rPr>
        <w:t>128. ГОСТ Р 54944-2012 "Здания и сооружения. Методы измерения освещенности".</w:t>
      </w:r>
    </w:p>
    <w:p w:rsidR="0006672D" w:rsidRPr="00E45C32" w:rsidRDefault="0006672D" w:rsidP="00E45C32">
      <w:pPr>
        <w:pStyle w:val="ConsPlusNormal"/>
        <w:ind w:firstLine="540"/>
        <w:jc w:val="both"/>
        <w:rPr>
          <w:sz w:val="22"/>
          <w:szCs w:val="22"/>
        </w:rPr>
      </w:pPr>
      <w:r w:rsidRPr="00E45C32">
        <w:rPr>
          <w:sz w:val="22"/>
          <w:szCs w:val="22"/>
        </w:rPr>
        <w:t>129. ГОСТ Р 54945-2012 "Здания и сооружения. Методы измерения коэффициента пульсации освещенности".</w:t>
      </w:r>
    </w:p>
    <w:p w:rsidR="0006672D" w:rsidRPr="00E45C32" w:rsidRDefault="0006672D" w:rsidP="00E45C32">
      <w:pPr>
        <w:pStyle w:val="ConsPlusNormal"/>
        <w:ind w:firstLine="540"/>
        <w:jc w:val="both"/>
        <w:rPr>
          <w:sz w:val="22"/>
          <w:szCs w:val="22"/>
        </w:rPr>
      </w:pPr>
      <w:r w:rsidRPr="00E45C32">
        <w:rPr>
          <w:sz w:val="22"/>
          <w:szCs w:val="22"/>
        </w:rPr>
        <w:t>130. ГОСТ Р 55913-2013 "Здания и сооружения. Номенклатура климатических параметров для расчета тепловой мощности системы отопления".</w:t>
      </w:r>
    </w:p>
    <w:p w:rsidR="0006672D" w:rsidRPr="00E45C32" w:rsidRDefault="0006672D" w:rsidP="00E45C32">
      <w:pPr>
        <w:pStyle w:val="ConsPlusNormal"/>
        <w:ind w:firstLine="540"/>
        <w:jc w:val="both"/>
        <w:rPr>
          <w:sz w:val="22"/>
          <w:szCs w:val="22"/>
        </w:rPr>
      </w:pPr>
      <w:r w:rsidRPr="00E45C32">
        <w:rPr>
          <w:sz w:val="22"/>
          <w:szCs w:val="22"/>
        </w:rPr>
        <w:t>131. ГОСТ Р 56353-2015 "Грунты. Методы лабораторного определения динамических свойств дисперсных грунтов".</w:t>
      </w:r>
    </w:p>
    <w:p w:rsidR="0006672D" w:rsidRPr="00E45C32" w:rsidRDefault="0006672D" w:rsidP="00E45C32">
      <w:pPr>
        <w:pStyle w:val="ConsPlusNormal"/>
        <w:ind w:firstLine="540"/>
        <w:jc w:val="both"/>
        <w:rPr>
          <w:sz w:val="22"/>
          <w:szCs w:val="22"/>
        </w:rPr>
      </w:pPr>
      <w:r w:rsidRPr="00E45C32">
        <w:rPr>
          <w:sz w:val="22"/>
          <w:szCs w:val="22"/>
        </w:rPr>
        <w:t>132. ГОСТ Р 56379-2015 "Полы. Метод испытания несущей способности".</w:t>
      </w:r>
    </w:p>
    <w:p w:rsidR="0006672D" w:rsidRPr="00E45C32" w:rsidRDefault="0006672D" w:rsidP="00E45C32">
      <w:pPr>
        <w:pStyle w:val="ConsPlusNormal"/>
        <w:ind w:firstLine="540"/>
        <w:jc w:val="both"/>
        <w:rPr>
          <w:sz w:val="22"/>
          <w:szCs w:val="22"/>
        </w:rPr>
      </w:pPr>
      <w:r w:rsidRPr="00E45C32">
        <w:rPr>
          <w:sz w:val="22"/>
          <w:szCs w:val="22"/>
        </w:rPr>
        <w:t>133. ГОСТ Р 56380-2015 "Сети водоснабжения из предизолированных труб. Дистанционный контроль качества".</w:t>
      </w:r>
    </w:p>
    <w:p w:rsidR="0006672D" w:rsidRPr="00E45C32" w:rsidRDefault="0006672D" w:rsidP="00E45C32">
      <w:pPr>
        <w:pStyle w:val="ConsPlusNormal"/>
        <w:ind w:firstLine="540"/>
        <w:jc w:val="both"/>
        <w:rPr>
          <w:sz w:val="22"/>
          <w:szCs w:val="22"/>
        </w:rPr>
      </w:pPr>
      <w:r w:rsidRPr="00E45C32">
        <w:rPr>
          <w:sz w:val="22"/>
          <w:szCs w:val="22"/>
        </w:rPr>
        <w:t>134. ГОСТ Р 56502-2015 "Системы обеспечения микроклимата новых зданий. Оценка энергетической эффективности при проектировании".</w:t>
      </w:r>
    </w:p>
    <w:p w:rsidR="0006672D" w:rsidRPr="00E45C32" w:rsidRDefault="0006672D" w:rsidP="00E45C32">
      <w:pPr>
        <w:pStyle w:val="ConsPlusNormal"/>
        <w:ind w:firstLine="540"/>
        <w:jc w:val="both"/>
        <w:rPr>
          <w:sz w:val="22"/>
          <w:szCs w:val="22"/>
        </w:rPr>
      </w:pPr>
      <w:r w:rsidRPr="00E45C32">
        <w:rPr>
          <w:sz w:val="22"/>
          <w:szCs w:val="22"/>
        </w:rPr>
        <w:t>135. ГОСТ Р 56503-2015 "Системы кондиционирования воздуха. Расчет затрат энергии".</w:t>
      </w:r>
    </w:p>
    <w:p w:rsidR="0006672D" w:rsidRPr="00E45C32" w:rsidRDefault="0006672D" w:rsidP="00E45C32">
      <w:pPr>
        <w:pStyle w:val="ConsPlusNormal"/>
        <w:jc w:val="both"/>
        <w:rPr>
          <w:sz w:val="22"/>
          <w:szCs w:val="22"/>
        </w:rPr>
      </w:pPr>
    </w:p>
    <w:p w:rsidR="0006672D" w:rsidRPr="00E45C32" w:rsidRDefault="0006672D" w:rsidP="00E45C32">
      <w:pPr>
        <w:pStyle w:val="ConsPlusNormal"/>
        <w:jc w:val="center"/>
        <w:rPr>
          <w:sz w:val="22"/>
          <w:szCs w:val="22"/>
        </w:rPr>
      </w:pPr>
      <w:r w:rsidRPr="00E45C32">
        <w:rPr>
          <w:sz w:val="22"/>
          <w:szCs w:val="22"/>
        </w:rPr>
        <w:t>Своды правил (актуализированные редакции СНиП)</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136. СП 14.13330.2014 "СНиП П-7-81* "Строительство в сейсмических районах" с изменением N 1.. Кроме разделов 1, 4, 5 (пункты 5.1, 5.2.1, 5.3 - 5.20), 6 (пункты 6.1.1 - 6.8.19, 6.9.1, 6.9.2, 6.9.4, 6.9.5, 6.10.1 - 6.17.14, 6.18.2), 7, 8 (подраздел 8.1, пункты 8.2.1 - 8.3.6, 8.4.1, 8.4.3, 8.4.5 - 8.4.13, 8.4.17 - 8.4.21, 8.4.23 - 8.4.25, 8.4.27 - 8.4.29, 8.4.31, 8.4.32, 8.4.34), 9 (пункты 9.1.1 - 9.1.3, пункты 9.2.1 - 9.2.10, 9.3.1 - 9.3.3, 9.3.5 - 9.3.10).</w:t>
      </w:r>
    </w:p>
    <w:p w:rsidR="0006672D" w:rsidRPr="00E45C32" w:rsidRDefault="0006672D" w:rsidP="00E45C32">
      <w:pPr>
        <w:pStyle w:val="ConsPlusNormal"/>
        <w:ind w:firstLine="540"/>
        <w:jc w:val="both"/>
        <w:rPr>
          <w:sz w:val="22"/>
          <w:szCs w:val="22"/>
        </w:rPr>
      </w:pPr>
      <w:r w:rsidRPr="00E45C32">
        <w:rPr>
          <w:sz w:val="22"/>
          <w:szCs w:val="22"/>
        </w:rPr>
        <w:t>137. СП 15.13330.2012 "СНиП П-22-81* "Каменные и армокаменные конструкции". Кроме разделов 1, 4 (пункт 4.4), 6 - 10.</w:t>
      </w:r>
    </w:p>
    <w:p w:rsidR="0006672D" w:rsidRPr="00E45C32" w:rsidRDefault="0006672D" w:rsidP="00E45C32">
      <w:pPr>
        <w:pStyle w:val="ConsPlusNormal"/>
        <w:ind w:firstLine="540"/>
        <w:jc w:val="both"/>
        <w:rPr>
          <w:sz w:val="22"/>
          <w:szCs w:val="22"/>
        </w:rPr>
      </w:pPr>
      <w:r w:rsidRPr="00E45C32">
        <w:rPr>
          <w:sz w:val="22"/>
          <w:szCs w:val="22"/>
        </w:rPr>
        <w:t>138. СП 16.13330.2011 "СНиП П-23-81* "Стальные конструкции". Кроме разделов 1, 4 - 6, 7 (за исключением пункта 7.3.3), 8 (за исключением пунктов 8.5.1, 8.5.9), 9 - 14, 15 (за исключением пункта 15.5.3), 6 - 18, приложений Д, Е, Ж.</w:t>
      </w:r>
    </w:p>
    <w:p w:rsidR="0006672D" w:rsidRPr="00E45C32" w:rsidRDefault="0006672D" w:rsidP="00E45C32">
      <w:pPr>
        <w:pStyle w:val="ConsPlusNormal"/>
        <w:ind w:firstLine="540"/>
        <w:jc w:val="both"/>
        <w:rPr>
          <w:sz w:val="22"/>
          <w:szCs w:val="22"/>
        </w:rPr>
      </w:pPr>
      <w:r w:rsidRPr="00E45C32">
        <w:rPr>
          <w:sz w:val="22"/>
          <w:szCs w:val="22"/>
        </w:rPr>
        <w:t>139. СП 17.13330.2011 "СНиП П-26-76 "Кровли". Кроме разделов 1, 4 (пункты 4.1 - 4.3, 4.5, 4.6, 4.8, 4.10 - 4.13, 4.15), 5 (за исключением пунктов 5.19, 5.30), 6 - 8, 9 (пункты 9.3, 9.5 - 9.7, 9.9 - 9.14).</w:t>
      </w:r>
    </w:p>
    <w:p w:rsidR="0006672D" w:rsidRPr="00E45C32" w:rsidRDefault="0006672D" w:rsidP="00E45C32">
      <w:pPr>
        <w:pStyle w:val="ConsPlusNormal"/>
        <w:ind w:firstLine="540"/>
        <w:jc w:val="both"/>
        <w:rPr>
          <w:sz w:val="22"/>
          <w:szCs w:val="22"/>
        </w:rPr>
      </w:pPr>
      <w:r w:rsidRPr="00E45C32">
        <w:rPr>
          <w:sz w:val="22"/>
          <w:szCs w:val="22"/>
        </w:rPr>
        <w:t>140. СП 18.13330.2011 "СНиП П-89-80* "Генеральные планы промышленных предприятий". Кроме разделов 1 (пункт 1.1), 4 (пункты 4.4, 4.10, 4.14, 4.16, 4.17, 4.22), 5 (пункты 5.37, 5.38, 5.41, 5.42, 5.44 - 5.46, 5.63, 5.72, 5.74, 5.75), 6 (пункты 6.4, 6.9 - 6.15, 6.17, 6.21, 6.22).</w:t>
      </w:r>
    </w:p>
    <w:p w:rsidR="0006672D" w:rsidRPr="00E45C32" w:rsidRDefault="0006672D" w:rsidP="00E45C32">
      <w:pPr>
        <w:pStyle w:val="ConsPlusNormal"/>
        <w:ind w:firstLine="540"/>
        <w:jc w:val="both"/>
        <w:rPr>
          <w:sz w:val="22"/>
          <w:szCs w:val="22"/>
        </w:rPr>
      </w:pPr>
      <w:r w:rsidRPr="00E45C32">
        <w:rPr>
          <w:sz w:val="22"/>
          <w:szCs w:val="22"/>
        </w:rPr>
        <w:t>141. СП 19.13330.2011 "СНиП П-97-76 "Генеральные планы сельскохозяйственных предприятий". Кроме разделов 1 (пункт 1.1), 4 (пункты 4.2, 4.6, 4.10, 4.12, 4.14 - 4.16, 4.18), 5 (пункт 5.20), 6 (пункты 6.5, 6.9).</w:t>
      </w:r>
    </w:p>
    <w:p w:rsidR="0006672D" w:rsidRPr="00E45C32" w:rsidRDefault="0006672D" w:rsidP="00E45C32">
      <w:pPr>
        <w:pStyle w:val="ConsPlusNormal"/>
        <w:ind w:firstLine="540"/>
        <w:jc w:val="both"/>
        <w:rPr>
          <w:sz w:val="22"/>
          <w:szCs w:val="22"/>
        </w:rPr>
      </w:pPr>
      <w:r w:rsidRPr="00E45C32">
        <w:rPr>
          <w:sz w:val="22"/>
          <w:szCs w:val="22"/>
        </w:rPr>
        <w:t>142. СП 20.13330.2011 "СНиП 2.01.07-85* "Нагрузки и воздействия". Кроме разделов 1 (пункт 1.1), 4, 6 - 15, приложений В - Е.</w:t>
      </w:r>
    </w:p>
    <w:p w:rsidR="0006672D" w:rsidRPr="00E45C32" w:rsidRDefault="0006672D" w:rsidP="00E45C32">
      <w:pPr>
        <w:pStyle w:val="ConsPlusNormal"/>
        <w:ind w:firstLine="540"/>
        <w:jc w:val="both"/>
        <w:rPr>
          <w:sz w:val="22"/>
          <w:szCs w:val="22"/>
        </w:rPr>
      </w:pPr>
      <w:r w:rsidRPr="00E45C32">
        <w:rPr>
          <w:sz w:val="22"/>
          <w:szCs w:val="22"/>
        </w:rPr>
        <w:t>143. СП 21.13330.2012 "СНиП 2.01.09-91 "Здания и сооружения на подрабатываемых территориях и просадочных грунтах". Кроме разделов 1, 4 (пункты 4.3 - 4.7, 4.10, 4.11, 4.14 - 4.16), 5 (пункты 5.1.3 - 5.1.9, 5.3.1 - 5.3.4, 5.3.6, 5.4.1, 5.4.5 - 5.4.8, 5.5.1 - 5.5.3, 5.5.6 - 5.5.8, 5.5.10, 5.5.12, 5.5.14, 5.5.16), 6 (пункты 6.1.5, 6.3.1, 6.4.3, 6.4.13, 6.4.15, 6.4.22).</w:t>
      </w:r>
    </w:p>
    <w:p w:rsidR="0006672D" w:rsidRPr="00E45C32" w:rsidRDefault="0006672D" w:rsidP="00E45C32">
      <w:pPr>
        <w:pStyle w:val="ConsPlusNormal"/>
        <w:ind w:firstLine="540"/>
        <w:jc w:val="both"/>
        <w:rPr>
          <w:sz w:val="22"/>
          <w:szCs w:val="22"/>
        </w:rPr>
      </w:pPr>
      <w:r w:rsidRPr="00E45C32">
        <w:rPr>
          <w:sz w:val="22"/>
          <w:szCs w:val="22"/>
        </w:rPr>
        <w:t>144. СП 22.13330.2011 "СНиП 2.02.01-83* "Основания зданий и сооружений". Кроме разделов 1, 4 (пункты 4.2, 4.4, 4.8, 4.12, 4.20), 5 (пункты 5.1.3, 5.1.7, 5.2.1 - 5.2.4, 5.2.6, 5.3.16, 5.3.17, 5.4.1 - 5.4.3, 5.4.12, 5.4.14, 5.4.15, 5.5.3 - 5.5.7, 5.5.9, 5.5.10, 5.6.3, 5.6.5 - 5.6.9, 5.6.13, 5.6.16, 5.6.25, 5.6.26, 5.7.1, 5.7.3 - 5.7.14, 5.8.1 - 5.8.13), 6 (пункты 6.1.1 - 6.13.7), 7, 9 (пункты 9.1, 9.2, 9.4, 9.5, 9.9, 9.11, 9.12, 9.14 - 9.19, 9.21 - 9.38), 10 (пункты 10.1 - 10.3, 10.5, 10.6, 10.8, 10.10 - 10.17), 11 (пункты 11.2, 11.3, 11.4, 11.9, 11.12, 11.13, 11.16, 11.17, 11.18, 11.22, 11.23, 11.24), 12 (пункты 12.4, 12.8), приложений Л, М.</w:t>
      </w:r>
    </w:p>
    <w:p w:rsidR="0006672D" w:rsidRPr="00E45C32" w:rsidRDefault="0006672D" w:rsidP="00E45C32">
      <w:pPr>
        <w:pStyle w:val="ConsPlusNormal"/>
        <w:ind w:firstLine="540"/>
        <w:jc w:val="both"/>
        <w:rPr>
          <w:sz w:val="22"/>
          <w:szCs w:val="22"/>
        </w:rPr>
      </w:pPr>
      <w:r w:rsidRPr="00E45C32">
        <w:rPr>
          <w:sz w:val="22"/>
          <w:szCs w:val="22"/>
        </w:rPr>
        <w:t>145. СП 23.13330.2011 "СНиП 2.02.02-85* "Основания гидротехнических сооружений". Кроме разделов 1, 4 (пункты 4.7 - 4.10), 7 - 14, приложений В, Г.</w:t>
      </w:r>
    </w:p>
    <w:p w:rsidR="0006672D" w:rsidRPr="00E45C32" w:rsidRDefault="0006672D" w:rsidP="00E45C32">
      <w:pPr>
        <w:pStyle w:val="ConsPlusNormal"/>
        <w:ind w:firstLine="540"/>
        <w:jc w:val="both"/>
        <w:rPr>
          <w:sz w:val="22"/>
          <w:szCs w:val="22"/>
        </w:rPr>
      </w:pPr>
      <w:r w:rsidRPr="00E45C32">
        <w:rPr>
          <w:sz w:val="22"/>
          <w:szCs w:val="22"/>
        </w:rPr>
        <w:t>146. СП 24.13330.2011 "СНиП 2.02.03-85 "Свайные фундаменты". Кроме разделов 1, 4 (пункты (4.1 - 4.4, 4.7 - 4.10), 5 (пункты 5.10, 5.11), 6 (пункты 6.7 - 6.11), 7 (пункты 7.1.1 - 7.1.10, 7.1.12 - 7.1.16, 7.2.1 - 7.6.12), 8 (пункты 8.8 - 8.10, 8.11, 8.13 - 8.15, 8.17 - 8.19), 9 (пункты 9.2 - 9.15, 9.17, 9.19), 10 (пункты 10.3 - 10.7), 11 (пункты 11.5 - 11.9, 11.12, 11.13), 12 (пункты 12.2 - 12.12, 12.15), 13 (пункты 13.6, 13.7), 14 (пункты 14.2 - 14.7), 15 (пункты 15.3 - 15.8).</w:t>
      </w:r>
    </w:p>
    <w:p w:rsidR="0006672D" w:rsidRPr="00E45C32" w:rsidRDefault="0006672D" w:rsidP="00E45C32">
      <w:pPr>
        <w:pStyle w:val="ConsPlusNormal"/>
        <w:ind w:firstLine="540"/>
        <w:jc w:val="both"/>
        <w:rPr>
          <w:sz w:val="22"/>
          <w:szCs w:val="22"/>
        </w:rPr>
      </w:pPr>
      <w:r w:rsidRPr="00E45C32">
        <w:rPr>
          <w:sz w:val="22"/>
          <w:szCs w:val="22"/>
        </w:rPr>
        <w:t>147. СП 25.13330.2012 "СНиП 2.02.04-88 "Основания и фундаменты на вечномерзлых грунтах". Кроме разделов 1, 4 (пункты 4.2, 4.4, 4.5), 5 (пункты 5.5 - 5.8), 6 (пункты 6.1.2 - 6.1.3, 6.3.1 - 6.3.14, 6.5.7), 7 (пункты 7.1.1, 7.2.6, 7.2.8 - 7.2.12, 7.2.15 - 7.2.17, 7.3.1 - 7.4.6), 8, 9, 10, 11, 12, 13 (пункты 13.3. 13.6 - 13.8), 14 (пункты 14.1, 14.3 - 14.11, 14.16 - 14.19), 15 (пункты 15.2, 15.5 - 15.8), 16, приложений Г, Д, Е.</w:t>
      </w:r>
    </w:p>
    <w:p w:rsidR="0006672D" w:rsidRPr="00E45C32" w:rsidRDefault="0006672D" w:rsidP="00E45C32">
      <w:pPr>
        <w:pStyle w:val="ConsPlusNormal"/>
        <w:ind w:firstLine="540"/>
        <w:jc w:val="both"/>
        <w:rPr>
          <w:sz w:val="22"/>
          <w:szCs w:val="22"/>
        </w:rPr>
      </w:pPr>
      <w:r w:rsidRPr="00E45C32">
        <w:rPr>
          <w:sz w:val="22"/>
          <w:szCs w:val="22"/>
        </w:rPr>
        <w:t>148. СП 26.13330.2012 "СНиП 2.02.05-87 ' "Фундаменты машин с динамическими нагрузками". Кроме разделов 1, 4 - 7.</w:t>
      </w:r>
    </w:p>
    <w:p w:rsidR="0006672D" w:rsidRPr="00E45C32" w:rsidRDefault="0006672D" w:rsidP="00E45C32">
      <w:pPr>
        <w:pStyle w:val="ConsPlusNormal"/>
        <w:ind w:firstLine="540"/>
        <w:jc w:val="both"/>
        <w:rPr>
          <w:sz w:val="22"/>
          <w:szCs w:val="22"/>
        </w:rPr>
      </w:pPr>
      <w:r w:rsidRPr="00E45C32">
        <w:rPr>
          <w:sz w:val="22"/>
          <w:szCs w:val="22"/>
        </w:rPr>
        <w:t>149. СП 27.13330.2011 "СНиП 2.03.04-84 "Бетонные и железобетонные конструкции, предназначенные для работы в условиях воздействия повышенных и высоких температур".</w:t>
      </w:r>
    </w:p>
    <w:p w:rsidR="0006672D" w:rsidRPr="00E45C32" w:rsidRDefault="0006672D" w:rsidP="00E45C32">
      <w:pPr>
        <w:pStyle w:val="ConsPlusNormal"/>
        <w:ind w:firstLine="540"/>
        <w:jc w:val="both"/>
        <w:rPr>
          <w:sz w:val="22"/>
          <w:szCs w:val="22"/>
        </w:rPr>
      </w:pPr>
      <w:r w:rsidRPr="00E45C32">
        <w:rPr>
          <w:sz w:val="22"/>
          <w:szCs w:val="22"/>
        </w:rPr>
        <w:t>150. СП 28.13330.2012 "СНиП 2.03.11-85 "Защита строительных конструкций от коррозии". Кроме разделов 1, 5 (за исключением пункта 5.5.5), 6 (пункты 6.4 - 6.13), 7 - 10, 11 (пункты 11.1, 11.2, 11.5 - 11.9), приложений Б, В, Г, Ж, Л, Р, У, Х, Ч.</w:t>
      </w:r>
    </w:p>
    <w:p w:rsidR="0006672D" w:rsidRPr="00E45C32" w:rsidRDefault="0006672D" w:rsidP="00E45C32">
      <w:pPr>
        <w:pStyle w:val="ConsPlusNormal"/>
        <w:ind w:firstLine="540"/>
        <w:jc w:val="both"/>
        <w:rPr>
          <w:sz w:val="22"/>
          <w:szCs w:val="22"/>
        </w:rPr>
      </w:pPr>
      <w:r w:rsidRPr="00E45C32">
        <w:rPr>
          <w:sz w:val="22"/>
          <w:szCs w:val="22"/>
        </w:rPr>
        <w:t>151. СП 29.13330.2011 "СНиП 2.03.13-88 "Полы". Кроме разделов 1 (пункт 1.1), 4 (пункт 4.15), 5 (пункты 5.11 - 5.13, 5.15, 5.21, 5.25).</w:t>
      </w:r>
    </w:p>
    <w:p w:rsidR="0006672D" w:rsidRPr="00E45C32" w:rsidRDefault="0006672D" w:rsidP="00E45C32">
      <w:pPr>
        <w:pStyle w:val="ConsPlusNormal"/>
        <w:ind w:firstLine="540"/>
        <w:jc w:val="both"/>
        <w:rPr>
          <w:sz w:val="22"/>
          <w:szCs w:val="22"/>
        </w:rPr>
      </w:pPr>
      <w:r w:rsidRPr="00E45C32">
        <w:rPr>
          <w:sz w:val="22"/>
          <w:szCs w:val="22"/>
        </w:rPr>
        <w:t>152. СП 30.13330.2012 "СНиП 2.04.01-85* "Внутренний водопровод и канализация зданий". Кроме разделов 1, 4 (пункт 4.1), 5 (пункты 5.1.1 - 5.1.6, абзацы первый и десятый пункта 5.2.2, пункты 5.2.7 - 5.2.11, 5.3.1, 5.3.2, 5.4.13, 5.4.14, 5.4.16, 5.4.17, 5.5.1 - 5.6.8), 6 (за исключением пункта 6.4.15), 7 (пункты 7.1.1, 7.1.2, 7.1.4, 7.1.5, 7.1.7, 7.1.9 - 7.1.11, 7.2.1, 7.2.5, 7.3.1, 7.3.3, 7.3.5, 7.3.8, 7.3.10, 7.3.12, 7.3.14, 7.3.15, 7.3.17, 7.3.18 - 7.3.20, 7.4.1, 7.4.6 - 7.4.9), 8 (пункты 8.1.2, 8.1.3, 8.2.1 - 8.4.5, 8.5.2 - 8.5.7, 8.6.2, 8.6.14), 9, 10 (пункты 10.1, 10.2, 10.8).</w:t>
      </w:r>
    </w:p>
    <w:p w:rsidR="0006672D" w:rsidRPr="00E45C32" w:rsidRDefault="0006672D" w:rsidP="00E45C32">
      <w:pPr>
        <w:pStyle w:val="ConsPlusNormal"/>
        <w:ind w:firstLine="540"/>
        <w:jc w:val="both"/>
        <w:rPr>
          <w:sz w:val="22"/>
          <w:szCs w:val="22"/>
        </w:rPr>
      </w:pPr>
      <w:r w:rsidRPr="00E45C32">
        <w:rPr>
          <w:sz w:val="22"/>
          <w:szCs w:val="22"/>
        </w:rPr>
        <w:t>153. СП 31.13330.2012 "СНиП 2.04.02-84* "Водоснабжение. Наружные сети и сооружения" с изменением N 1. Кроме разделов 1, 4 (пункт 4.3), 5 (пункт 5.10), 7 (пункт 7.6), 8 (пункты 8.10, 8.84 - 8.86), 9 (пункты 9.2, 9.15, 9.112, 9.113, 9.117, 9.118, 9.127 - 9.130, 9.132, 9.155, 9.160, 9.179, 9.182, 9.183), 11 (пункту 11.8, 11.52, 11.53, 11.56, 11.57), 12 (пункт 12.3), 14 (пункты 14.39, 14.42), 15 (пункты 15.3, 15.4, 15.5, 15.9, 15.10, 15.13, 15.22, 15.28, 15.29, 15.30, 15.36 - 15.40), 16 (пункты 16.1 - 16.3, 16.5, 16.10, 16.14 - 16.17, 16.19 - 16.23, 16.31 - 16.48, 16.58 - 16.67, 16.92 - 16.128).</w:t>
      </w:r>
    </w:p>
    <w:p w:rsidR="0006672D" w:rsidRPr="00E45C32" w:rsidRDefault="0006672D" w:rsidP="00E45C32">
      <w:pPr>
        <w:pStyle w:val="ConsPlusNormal"/>
        <w:ind w:firstLine="540"/>
        <w:jc w:val="both"/>
        <w:rPr>
          <w:sz w:val="22"/>
          <w:szCs w:val="22"/>
        </w:rPr>
      </w:pPr>
      <w:r w:rsidRPr="00E45C32">
        <w:rPr>
          <w:sz w:val="22"/>
          <w:szCs w:val="22"/>
        </w:rPr>
        <w:t>154. СП 32.13330.2012 "СНиП 2.04.03-85 "Канализация. Наружные сети и сооружения". Кроме разделов 1, 4 (пункты 4.8, 4.9, 4.11, 4.12), 5 (пункт 5.1.1 - 5.1.10), 6 (пункты 6.7.1, 6.7.2, 6.8.2), 7 (пункты 7.1.1, 7.6.1 - 7.7.7), 8 (пункты 8.1.1, 8.2.1, 8.2.19, 8.2.20), 9 (9.1.1, 9.1.2, 9.1.4, 9.1.9, 9.2.14.1), 10 (пункты 10.1.3, 10.2.9), 11 (пункты 11.1.1, 11.1.2, 11.1.4, 11.2.1, 11.2.2), 12.</w:t>
      </w:r>
    </w:p>
    <w:p w:rsidR="0006672D" w:rsidRPr="00E45C32" w:rsidRDefault="0006672D" w:rsidP="00E45C32">
      <w:pPr>
        <w:pStyle w:val="ConsPlusNormal"/>
        <w:ind w:firstLine="540"/>
        <w:jc w:val="both"/>
        <w:rPr>
          <w:sz w:val="22"/>
          <w:szCs w:val="22"/>
        </w:rPr>
      </w:pPr>
      <w:r w:rsidRPr="00E45C32">
        <w:rPr>
          <w:sz w:val="22"/>
          <w:szCs w:val="22"/>
        </w:rPr>
        <w:t>155. СП 33.13330.2012 "СНиП 2.04.12-86 "Расчет на прочность стальных трубопроводов". Кроме разделов 1, 5 - 9.</w:t>
      </w:r>
    </w:p>
    <w:p w:rsidR="0006672D" w:rsidRPr="00E45C32" w:rsidRDefault="0006672D" w:rsidP="00E45C32">
      <w:pPr>
        <w:pStyle w:val="ConsPlusNormal"/>
        <w:ind w:firstLine="540"/>
        <w:jc w:val="both"/>
        <w:rPr>
          <w:sz w:val="22"/>
          <w:szCs w:val="22"/>
        </w:rPr>
      </w:pPr>
      <w:r w:rsidRPr="00E45C32">
        <w:rPr>
          <w:sz w:val="22"/>
          <w:szCs w:val="22"/>
        </w:rPr>
        <w:t>156. СП 34.13330.2012 "СНиП 2.05.02-85* "Автомобильные дороги". Кроме разделов 1, 7 (пункты 7.1 - 7.5, 7.25 - 7.35, 7.40 - 7.63), 8 (пункты 8.1 - 8.5, 8.7 - 8.14, 8.16, 8.17, 8.19 - 8.38), 9 (пункт 9.5), 10 (пункты 10.4 - 10.13, 10.17 - 10.22), 11 (пункты 11.6, 11.8, 11.13), 12 (за исключением пункта 12.21).</w:t>
      </w:r>
    </w:p>
    <w:p w:rsidR="0006672D" w:rsidRPr="00E45C32" w:rsidRDefault="0006672D" w:rsidP="00E45C32">
      <w:pPr>
        <w:pStyle w:val="ConsPlusNormal"/>
        <w:ind w:firstLine="540"/>
        <w:jc w:val="both"/>
        <w:rPr>
          <w:sz w:val="22"/>
          <w:szCs w:val="22"/>
        </w:rPr>
      </w:pPr>
      <w:r w:rsidRPr="00E45C32">
        <w:rPr>
          <w:sz w:val="22"/>
          <w:szCs w:val="22"/>
        </w:rPr>
        <w:t>157. СП 35.13330.2011 "СНиП 2.05.03-84* "Мосты и трубы". Кроме разделов 1, 5, 6 (за исключением пунктов 6.12, 6.23), 7 (пункты 7.1 - 7.48, 7.117 - 7.186), 8 (8.1 - 8.8, 8.110, 8.111, 8.113 - 8.136, 8.160 - 8.189), 9 (пункты 9.1 - 9.18, 9.37 - 9.47), 10 (пункты 10.1 - 10.5, 10.44 - 10.87), 11 (пункты 11.1 - 11.3, 11.20 - 11.26), приложений А, Б, Г, Е, Ж, К, М, Н, П, Р, С, Т, У, Ф, Х, Ц, Ш, Щ, Э, Ю, Я, приложений 1 - 5.</w:t>
      </w:r>
    </w:p>
    <w:p w:rsidR="0006672D" w:rsidRPr="00E45C32" w:rsidRDefault="0006672D" w:rsidP="00E45C32">
      <w:pPr>
        <w:pStyle w:val="ConsPlusNormal"/>
        <w:ind w:firstLine="540"/>
        <w:jc w:val="both"/>
        <w:rPr>
          <w:sz w:val="22"/>
          <w:szCs w:val="22"/>
        </w:rPr>
      </w:pPr>
      <w:r w:rsidRPr="00E45C32">
        <w:rPr>
          <w:sz w:val="22"/>
          <w:szCs w:val="22"/>
        </w:rPr>
        <w:t>158. СП 36.13330.2012 "СНиП 2.05.06-85* "Магистральные трубопроводы". Кроме разделов 1 (пункт 1.1), 5 (пункты 5.5 - 5.6), 7 (пункты 7.6 - 7.10, 7.15 - 7.18, 7.20, 7.22, 7.24, 7.25), 8 (пункты 8.1.3, 8.2.6, 8.2.11), 10 (пункты 10.2.1 - 10.3.7), 11 - 14, 16, 17 (пункты 17.1.1 - 17.1.21).</w:t>
      </w:r>
    </w:p>
    <w:p w:rsidR="0006672D" w:rsidRPr="00E45C32" w:rsidRDefault="0006672D" w:rsidP="00E45C32">
      <w:pPr>
        <w:pStyle w:val="ConsPlusNormal"/>
        <w:ind w:firstLine="540"/>
        <w:jc w:val="both"/>
        <w:rPr>
          <w:sz w:val="22"/>
          <w:szCs w:val="22"/>
        </w:rPr>
      </w:pPr>
      <w:r w:rsidRPr="00E45C32">
        <w:rPr>
          <w:sz w:val="22"/>
          <w:szCs w:val="22"/>
        </w:rPr>
        <w:t>159. СП 37.13330.2012 "СНиП 2.05.07-91* "Промышленный транспорт". Кроме разделов 1, 5 (пункты 5.2.9 - 5.2.11, 5.3.9, 5.3.10, 5.3.15, 5.3.16, 5.4.1 - 5.5.27, 5.6.19, за исключением абзаца первого пункта 5.6.19), пункты 5.7.1 - 5.7.10, первое предложение пункта 5.9.4, абзацы первый и четвертый пункта 5.9.6, абзацы второй - пятый пункта 5.9.7, пункты 5.11.8, 5.12.15, 5.12.20, 5.12.28, 5.14.1 - 5.14.39, 5.17.2), 6 (пункты 6.2.3, 6.3.1 - 6.3.34, 6.5.1 - 6.5.15, 6.7.1 - 6.7.6, 6.10.1 - 6.10.10, 6.12.1 - 6.12.9), 7 (пункты 7.3.1 - 7.6.12, 7.10.4), 8 (пункт 8.7.2), 9 (пункты 9.1.4, 9.2.1 - 9.2.7, 9.4.4, 9.4.8, 9.4.13, 9.4.14, 9.5.1 - 9.6.8), 10 (пункты 10.4.9, 10.4.10, 10.7.3, 10.7.4, 10.8.1 - 10.8.11), 11 (пункт 11.3.1).</w:t>
      </w:r>
    </w:p>
    <w:p w:rsidR="0006672D" w:rsidRPr="00E45C32" w:rsidRDefault="0006672D" w:rsidP="00E45C32">
      <w:pPr>
        <w:pStyle w:val="ConsPlusNormal"/>
        <w:ind w:firstLine="540"/>
        <w:jc w:val="both"/>
        <w:rPr>
          <w:sz w:val="22"/>
          <w:szCs w:val="22"/>
        </w:rPr>
      </w:pPr>
      <w:r w:rsidRPr="00E45C32">
        <w:rPr>
          <w:sz w:val="22"/>
          <w:szCs w:val="22"/>
        </w:rPr>
        <w:t>160. СП 38.13330.2012 "СНиП 2.06.04-82* "Нагрузки и воздействия на гидротехнические сооружения (волновые, ледовые и от судов)". Кроме разделов 1,4 - 7.</w:t>
      </w:r>
    </w:p>
    <w:p w:rsidR="0006672D" w:rsidRPr="00E45C32" w:rsidRDefault="0006672D" w:rsidP="00E45C32">
      <w:pPr>
        <w:pStyle w:val="ConsPlusNormal"/>
        <w:ind w:firstLine="540"/>
        <w:jc w:val="both"/>
        <w:rPr>
          <w:sz w:val="22"/>
          <w:szCs w:val="22"/>
        </w:rPr>
      </w:pPr>
      <w:r w:rsidRPr="00E45C32">
        <w:rPr>
          <w:sz w:val="22"/>
          <w:szCs w:val="22"/>
        </w:rPr>
        <w:t>161. СП 39.13330.2012 "СНиП 2.06.05-84* "Плотины из грунтовых материалов". Кроме разделов 1,4 - 8.</w:t>
      </w:r>
    </w:p>
    <w:p w:rsidR="0006672D" w:rsidRPr="00E45C32" w:rsidRDefault="0006672D" w:rsidP="00E45C32">
      <w:pPr>
        <w:pStyle w:val="ConsPlusNormal"/>
        <w:ind w:firstLine="540"/>
        <w:jc w:val="both"/>
        <w:rPr>
          <w:sz w:val="22"/>
          <w:szCs w:val="22"/>
        </w:rPr>
      </w:pPr>
      <w:r w:rsidRPr="00E45C32">
        <w:rPr>
          <w:sz w:val="22"/>
          <w:szCs w:val="22"/>
        </w:rPr>
        <w:t>162. СП 40.13330.2012 "СНиП 2.06.06-85 "Плотины бетонные и железобетонные". Кроме разделов 1,4 - 8.</w:t>
      </w:r>
    </w:p>
    <w:p w:rsidR="0006672D" w:rsidRPr="00E45C32" w:rsidRDefault="0006672D" w:rsidP="00E45C32">
      <w:pPr>
        <w:pStyle w:val="ConsPlusNormal"/>
        <w:ind w:firstLine="540"/>
        <w:jc w:val="both"/>
        <w:rPr>
          <w:sz w:val="22"/>
          <w:szCs w:val="22"/>
        </w:rPr>
      </w:pPr>
      <w:r w:rsidRPr="00E45C32">
        <w:rPr>
          <w:sz w:val="22"/>
          <w:szCs w:val="22"/>
        </w:rPr>
        <w:t>163. СП 41.13330.2012 "СНиП 2.06.08-87 "Бетонные и железобетонные конструкции гидротехнических сооружений". Кроме разделов 1, 5 (пункты 5.5 - 5.8, 5.13 - 5.28, 5.30 - 5.35), 6 (пункты 6.1, 6.1.1, 6.2, 6.6 - 6.8, 6.10 - 6.13, 6.15 - 6.22, 6.26 - 6.31), 7 - 10.</w:t>
      </w:r>
    </w:p>
    <w:p w:rsidR="0006672D" w:rsidRPr="00E45C32" w:rsidRDefault="0006672D" w:rsidP="00E45C32">
      <w:pPr>
        <w:pStyle w:val="ConsPlusNormal"/>
        <w:ind w:firstLine="540"/>
        <w:jc w:val="both"/>
        <w:rPr>
          <w:sz w:val="22"/>
          <w:szCs w:val="22"/>
        </w:rPr>
      </w:pPr>
      <w:r w:rsidRPr="00E45C32">
        <w:rPr>
          <w:sz w:val="22"/>
          <w:szCs w:val="22"/>
        </w:rPr>
        <w:t>164. СП 42.13330.2011 "СНиП 2.07.01-89* "Градостроительство. Планировка и застройка городских и сельских поселений". Кроме разделов 1 (пункт 1.1), 4, 5 (за исключением пунктов 5.4, 5.7), 6 (за исключением пункта 6.3), 8 (пункты 8.2 - 8.6, 8.8, 8.9, 8.12 - 8.20, 8.24 - 8.26), 9, 10 (пункты 10.1 - 10.5), 11 (пункты 11.1 - 11.24, 11.25 (таблица 10, за исключением примечания 4), 11.26, 11.27), 12 (за исключением пункта 12.33), 13, 14.</w:t>
      </w:r>
    </w:p>
    <w:p w:rsidR="0006672D" w:rsidRPr="00E45C32" w:rsidRDefault="0006672D" w:rsidP="00E45C32">
      <w:pPr>
        <w:pStyle w:val="ConsPlusNormal"/>
        <w:ind w:firstLine="540"/>
        <w:jc w:val="both"/>
        <w:rPr>
          <w:sz w:val="22"/>
          <w:szCs w:val="22"/>
        </w:rPr>
      </w:pPr>
      <w:r w:rsidRPr="00E45C32">
        <w:rPr>
          <w:sz w:val="22"/>
          <w:szCs w:val="22"/>
        </w:rPr>
        <w:t>165. СП 43.13330.2012 "СНиП 2.09.03-85 "Сооружения промышленных предприятий". Кроме разделов 1, 4 (пункты 4.6, 4.17), 5 (пункты 5.3.5, 5.3.7 - 5.3.14, 5.4.11 - 5.4.26), 6 (пункты 6.1.8, 6.1.19, 6.1.22, 6.1.30, 6.1.31, 6.1.47, 6.2.10), 7 (пункты 7.1.9, 7.1.10, 7.2.8, 7.2.9, 7.2.10, 7.3.23, 7.3.26 - 7.3.28, 7.3.29, 7.3.30, 7.3.33 - 7.3.56, 7.4.8, 7.4.11), 8 (пункты 8.1.7, 8.2.11, 8.2.17, 8.3.10, 8.3.11, 8.3.15 - 8.3.25, 8.4.5, 8.5.6), 9 (пункты 9.1.21, 9.1.34, 9.1.37, 9.2.12, 9.3.24, 9.3.26, 9.3.29, 9.3.33, 9.3.39, 9.3.47, 9.3.49, 9.4.3, 9.5.9).</w:t>
      </w:r>
    </w:p>
    <w:p w:rsidR="0006672D" w:rsidRPr="00E45C32" w:rsidRDefault="0006672D" w:rsidP="00E45C32">
      <w:pPr>
        <w:pStyle w:val="ConsPlusNormal"/>
        <w:ind w:firstLine="540"/>
        <w:jc w:val="both"/>
        <w:rPr>
          <w:sz w:val="22"/>
          <w:szCs w:val="22"/>
        </w:rPr>
      </w:pPr>
      <w:r w:rsidRPr="00E45C32">
        <w:rPr>
          <w:sz w:val="22"/>
          <w:szCs w:val="22"/>
        </w:rPr>
        <w:t>166. СП 44.13330.2011 "СНиП 2.09.04-87* "Административные и бытовые здания".</w:t>
      </w:r>
    </w:p>
    <w:p w:rsidR="0006672D" w:rsidRPr="00E45C32" w:rsidRDefault="0006672D" w:rsidP="00E45C32">
      <w:pPr>
        <w:pStyle w:val="ConsPlusNormal"/>
        <w:ind w:firstLine="540"/>
        <w:jc w:val="both"/>
        <w:rPr>
          <w:sz w:val="22"/>
          <w:szCs w:val="22"/>
        </w:rPr>
      </w:pPr>
      <w:r w:rsidRPr="00E45C32">
        <w:rPr>
          <w:sz w:val="22"/>
          <w:szCs w:val="22"/>
        </w:rPr>
        <w:t>167. СП 45.13330.2012 "СНиП 3.02.01-87 "Земляные сооружения, основания и фундаменты". Кроме разделов 1, 6 (пункты 6.1.10, 6.1.12, 6.1.14, 6.1.15, 6.1.16, 6.1.19, 6.1.21), 8 (пункты 8.3, 8.19), 10, 11 (пункты 11.30, 11.43), 12 (пункт 12.7.5, таблица 12.1, пункт 12.8.18, позиция 2 таблицы 12.2), 14 (пункт 14.1.29, таблица 14.4), 15 (пункт 15.7), 16 (пункт 16.4.10), 19 (пункт 19.19, таблица 19.1).</w:t>
      </w:r>
    </w:p>
    <w:p w:rsidR="0006672D" w:rsidRPr="00E45C32" w:rsidRDefault="0006672D" w:rsidP="00E45C32">
      <w:pPr>
        <w:pStyle w:val="ConsPlusNormal"/>
        <w:ind w:firstLine="540"/>
        <w:jc w:val="both"/>
        <w:rPr>
          <w:sz w:val="22"/>
          <w:szCs w:val="22"/>
        </w:rPr>
      </w:pPr>
      <w:r w:rsidRPr="00E45C32">
        <w:rPr>
          <w:sz w:val="22"/>
          <w:szCs w:val="22"/>
        </w:rPr>
        <w:t>168. СП 46.13330.2012 "СНиП 3.06.04-91 "Мосты и трубы". Кроме разделов 1, 7 (пункты 7.6, 7.9, 7.40, 7.51), 8 (пункты 8.9, 8.21), 9 (пункты 9.17 9.73), 10 (пункты 10.57 - 10.59, 10.61, 10.78), 11 (пункты 11.9, 11.30), 13 (пункт 13.8).</w:t>
      </w:r>
    </w:p>
    <w:p w:rsidR="0006672D" w:rsidRPr="00E45C32" w:rsidRDefault="0006672D" w:rsidP="00E45C32">
      <w:pPr>
        <w:pStyle w:val="ConsPlusNormal"/>
        <w:ind w:firstLine="540"/>
        <w:jc w:val="both"/>
        <w:rPr>
          <w:sz w:val="22"/>
          <w:szCs w:val="22"/>
        </w:rPr>
      </w:pPr>
      <w:r w:rsidRPr="00E45C32">
        <w:rPr>
          <w:sz w:val="22"/>
          <w:szCs w:val="22"/>
        </w:rPr>
        <w:t>169. СП 47.13330.2012 "СНиП 11-02-96 "Инженерные изыскания для строительства. Основные положения". Кроме разделов 1 (пункт 1.1), 4 (пункты 4.8, 4.12 - 4.15, 4.17, 4.19 (первое и третье предложения пункта 4.22), 5 (пункты 5.1.1.2, 5.1.1.5 - 5.1.1.7, 5.1.1.9, 5.1.1.16 - 5.1.1.19, 5.1.2.5, 5.1.2.8, 5.1.2.13, 5.1.3.1.2, 5.1.3.4.2, 5.1.3.4.3, 5.1.3.5.4, 5.1.4.4, 5.1.4.5, 5.1.6.2, 5.1.6.4, 5.1.6.8, 5.4.4, подраздел 5.6), 6 (пункты 6.2.3, 6.2.5, 6.2.6, 6.3.2, 6.3.3, абзац последний пункта 6.3.5, пункты 6.3.6 - 6.3.8, 6.3.15, 6.3.17, 6.3.21, 6.3.23, 6.3.26, 6.3.28 - 6.3.30, 6.4.2, 6.4.3, 6.4.8, 6.7.1 - 6.7.5), 7 (пункты 7.1.6, 7.4.5, 7.4.6, 7.6.1 - 7.6.5), 8 (пункты 8.2.2, 8.2.3, 8.3.2, 8.3.3, 8.4.2, 8.4.3, 8.5.1 - 8.5.4), приложений А, Б, В, Г.</w:t>
      </w:r>
    </w:p>
    <w:p w:rsidR="0006672D" w:rsidRPr="00E45C32" w:rsidRDefault="0006672D" w:rsidP="00E45C32">
      <w:pPr>
        <w:pStyle w:val="ConsPlusNormal"/>
        <w:ind w:firstLine="540"/>
        <w:jc w:val="both"/>
        <w:rPr>
          <w:sz w:val="22"/>
          <w:szCs w:val="22"/>
        </w:rPr>
      </w:pPr>
      <w:r w:rsidRPr="00E45C32">
        <w:rPr>
          <w:sz w:val="22"/>
          <w:szCs w:val="22"/>
        </w:rPr>
        <w:t>170. СП 48.13330.2011 "СНиП 12-01-2004 "Организация строительства".</w:t>
      </w:r>
    </w:p>
    <w:p w:rsidR="0006672D" w:rsidRPr="00E45C32" w:rsidRDefault="0006672D" w:rsidP="00E45C32">
      <w:pPr>
        <w:pStyle w:val="ConsPlusNormal"/>
        <w:ind w:firstLine="540"/>
        <w:jc w:val="both"/>
        <w:rPr>
          <w:sz w:val="22"/>
          <w:szCs w:val="22"/>
        </w:rPr>
      </w:pPr>
      <w:r w:rsidRPr="00E45C32">
        <w:rPr>
          <w:sz w:val="22"/>
          <w:szCs w:val="22"/>
        </w:rPr>
        <w:t>171. СП 50.13330.2012 "СНиП 23-02-2003 "Тепловая защита зданий". Кроме разделов 1, 4 (пункты 4.3, 4.4), 5 (пункты 5.1, 5.2, 5.4 - 5.7), 6 (пункт 6.8), 7 (пункт 7.3), 8 (подпункты "а" и "б" пункта 8.1), 9 (пункт 9.1), приложения Г.</w:t>
      </w:r>
    </w:p>
    <w:p w:rsidR="0006672D" w:rsidRPr="00E45C32" w:rsidRDefault="0006672D" w:rsidP="00E45C32">
      <w:pPr>
        <w:pStyle w:val="ConsPlusNormal"/>
        <w:ind w:firstLine="540"/>
        <w:jc w:val="both"/>
        <w:rPr>
          <w:sz w:val="22"/>
          <w:szCs w:val="22"/>
        </w:rPr>
      </w:pPr>
      <w:r w:rsidRPr="00E45C32">
        <w:rPr>
          <w:sz w:val="22"/>
          <w:szCs w:val="22"/>
        </w:rPr>
        <w:t>172. СП 51.13330.2011 "СНиП 23-03-2003 "Защита от шума". Кроме разделов 1, 4 (пункты 4.2 - 4.5), 5, 6 (пункты 6.1, 6.3), 7, 8, 9 (пункты 9.1 - 9.6, 9.17 - 9.21), 10 (пункты 10.1, 10.3 - 10.16), 11 (пункты 11.1 - 11.21, 11.26), 12.</w:t>
      </w:r>
    </w:p>
    <w:p w:rsidR="0006672D" w:rsidRPr="00E45C32" w:rsidRDefault="0006672D" w:rsidP="00E45C32">
      <w:pPr>
        <w:pStyle w:val="ConsPlusNormal"/>
        <w:ind w:firstLine="540"/>
        <w:jc w:val="both"/>
        <w:rPr>
          <w:sz w:val="22"/>
          <w:szCs w:val="22"/>
        </w:rPr>
      </w:pPr>
      <w:r w:rsidRPr="00E45C32">
        <w:rPr>
          <w:sz w:val="22"/>
          <w:szCs w:val="22"/>
        </w:rPr>
        <w:t>173. СП 52.13330.2011 "СНиП 23-05-95* "Естественное и искусственное освещение". Кроме разделов 1 (пункты 1.1, 1.2), 4 - 6, 7 (пункты 7.1 - 7.35, 7.37, 7.38, 7.40, 7.45 - 7.86, 7.101 - 7.122), приложения К.</w:t>
      </w:r>
    </w:p>
    <w:p w:rsidR="0006672D" w:rsidRPr="00E45C32" w:rsidRDefault="0006672D" w:rsidP="00E45C32">
      <w:pPr>
        <w:pStyle w:val="ConsPlusNormal"/>
        <w:ind w:firstLine="540"/>
        <w:jc w:val="both"/>
        <w:rPr>
          <w:sz w:val="22"/>
          <w:szCs w:val="22"/>
        </w:rPr>
      </w:pPr>
      <w:r w:rsidRPr="00E45C32">
        <w:rPr>
          <w:sz w:val="22"/>
          <w:szCs w:val="22"/>
        </w:rPr>
        <w:t>174. СП 53.13330.2011 "СНиП 30-02-97* "Планировка и застройка территорий садоводческих (дачных) объединений граждан, здания и сооружения".</w:t>
      </w:r>
    </w:p>
    <w:p w:rsidR="0006672D" w:rsidRPr="00E45C32" w:rsidRDefault="0006672D" w:rsidP="00E45C32">
      <w:pPr>
        <w:pStyle w:val="ConsPlusNormal"/>
        <w:ind w:firstLine="540"/>
        <w:jc w:val="both"/>
        <w:rPr>
          <w:sz w:val="22"/>
          <w:szCs w:val="22"/>
        </w:rPr>
      </w:pPr>
      <w:r w:rsidRPr="00E45C32">
        <w:rPr>
          <w:sz w:val="22"/>
          <w:szCs w:val="22"/>
        </w:rPr>
        <w:t>175. СП 54.13330.2011 "СНиП 31-01-2003 "Здания жилые многоквартирные". Кроме разделов 1 (пункт 1.1), 4 (пункты 4.3 - 4.7, абзацы третий - шестой пункта 4.8, пункты 4.9 - 4.12), 5 (пункты 5.5, 5.8), 6 (пункты 6.2, 6.5, 6.6 - 6.8), 7 (пункты 7.1.2, 7.1.4 - 7.1.14, абзац второй пункта 7.1.15, пункты 7.2.1 - 7.2.15, 7.3.6 - 7.3.10, 7.4.2, 7.4.3, 7.4.5, 7.4.6), 8 (пункты 8.2 - 8.7, 8.11 - 8.13), 9 (пункты 9.2 - 9.4, 9.6, 9.7, 9.10 - 9.12, 9.16, 9.18 - 9.20, 9.22, 9.23, 9.25 - 9.28, 9.31, 9.32,), 10 (пункт 10.6), 11 (пункты 11.3, 11.4).</w:t>
      </w:r>
    </w:p>
    <w:p w:rsidR="0006672D" w:rsidRPr="00E45C32" w:rsidRDefault="0006672D" w:rsidP="00E45C32">
      <w:pPr>
        <w:pStyle w:val="ConsPlusNormal"/>
        <w:ind w:firstLine="540"/>
        <w:jc w:val="both"/>
        <w:rPr>
          <w:sz w:val="22"/>
          <w:szCs w:val="22"/>
        </w:rPr>
      </w:pPr>
      <w:r w:rsidRPr="00E45C32">
        <w:rPr>
          <w:sz w:val="22"/>
          <w:szCs w:val="22"/>
        </w:rPr>
        <w:t>176. СП 55.13330.2011 "СНиП 31-02-2001 "Дома жилые одноквартирные".</w:t>
      </w:r>
    </w:p>
    <w:p w:rsidR="0006672D" w:rsidRPr="00E45C32" w:rsidRDefault="0006672D" w:rsidP="00E45C32">
      <w:pPr>
        <w:pStyle w:val="ConsPlusNormal"/>
        <w:ind w:firstLine="540"/>
        <w:jc w:val="both"/>
        <w:rPr>
          <w:sz w:val="22"/>
          <w:szCs w:val="22"/>
        </w:rPr>
      </w:pPr>
      <w:r w:rsidRPr="00E45C32">
        <w:rPr>
          <w:sz w:val="22"/>
          <w:szCs w:val="22"/>
        </w:rPr>
        <w:t>177. СП 56.13330.2011 "СНиП 31-03-2001 "Производственные здания". Кроме разделов 1, 4 (пункты 4.5, абзац последний пункта 4.6, пункт 4.11), 5 (пункты 5.1, 5.4, 5.7 - 5.9, 5.11 - 5.12, 5.15 - 5.20, 5.23 - 5.26, 5.29, 5.30, 5.33, 5.34, 5.36).</w:t>
      </w:r>
    </w:p>
    <w:p w:rsidR="0006672D" w:rsidRPr="00E45C32" w:rsidRDefault="0006672D" w:rsidP="00E45C32">
      <w:pPr>
        <w:pStyle w:val="ConsPlusNormal"/>
        <w:ind w:firstLine="540"/>
        <w:jc w:val="both"/>
        <w:rPr>
          <w:sz w:val="22"/>
          <w:szCs w:val="22"/>
        </w:rPr>
      </w:pPr>
      <w:r w:rsidRPr="00E45C32">
        <w:rPr>
          <w:sz w:val="22"/>
          <w:szCs w:val="22"/>
        </w:rPr>
        <w:t>178. СП 58.13330.2012 "СНиП 33-01-2003 "Гидротехнические сооружения. Основные положения". Кроме разделов 1, 4 - 8, приложений А, Б, Г, Д, Е.</w:t>
      </w:r>
    </w:p>
    <w:p w:rsidR="0006672D" w:rsidRPr="00E45C32" w:rsidRDefault="0006672D" w:rsidP="00E45C32">
      <w:pPr>
        <w:pStyle w:val="ConsPlusNormal"/>
        <w:ind w:firstLine="540"/>
        <w:jc w:val="both"/>
        <w:rPr>
          <w:sz w:val="22"/>
          <w:szCs w:val="22"/>
        </w:rPr>
      </w:pPr>
      <w:r w:rsidRPr="00E45C32">
        <w:rPr>
          <w:sz w:val="22"/>
          <w:szCs w:val="22"/>
        </w:rPr>
        <w:t>179. СП 59.13330.2012 "СНиП 35-01-2001 "Доступность зданий и сооружений для маломобильных групп населения" с изменением N 1. Кроме разделов 1 (пункты 1.1 - 1.6), 2, 4 (пункты 4.1.2 - 4.1.11, абзацы первый - пятый пункта 4.1.12, пункты 4.1.14 - 4.1.16, абзац первый пункта 4.1.17, пункты 4.2.1 - 4.2.4, 4.2.6, 4.3.1, 4.3.3 - 4.3.5, 4.3.7), 5 (пункты 5.1.1 - 5.1.3, 5.1.4 (за исключением абзаца четвертого пункта 5.1.4), абзац первый пункта 5.1.5, пункты 5.1.6 - 5.1.8, 5.2.1 - 5.2.4, 5.2.6 - 5.2.11, 5.2.13, абзацы первый и второй пункта 5.2.14, пункты 5.2.15 - 5.2.17, абзац первый пункта 5.2.19, пункты 5.2.20 - 5.2.32, абзац второй пункта 5.2.33, пункты 5.2.34, 5.3.1 - 5.3.9, 5.4.2, 5.4.3, 5.5.1, 5.5.2, абзац первый пункта 5.5.3, пункты 5.5.4 - 5.5.7), 6, 7, 8, приложение Г.</w:t>
      </w:r>
    </w:p>
    <w:p w:rsidR="0006672D" w:rsidRPr="00E45C32" w:rsidRDefault="0006672D" w:rsidP="00E45C32">
      <w:pPr>
        <w:pStyle w:val="ConsPlusNormal"/>
        <w:ind w:firstLine="540"/>
        <w:jc w:val="both"/>
        <w:rPr>
          <w:sz w:val="22"/>
          <w:szCs w:val="22"/>
        </w:rPr>
      </w:pPr>
      <w:r w:rsidRPr="00E45C32">
        <w:rPr>
          <w:sz w:val="22"/>
          <w:szCs w:val="22"/>
        </w:rPr>
        <w:t>180. СП 60.13330.2012 "СНиП 41-01-2003 "Отопление, вентиляция и кондиционирование воздуха". Кроме разделов 1, 4 (за исключением пункта 4.7), 5 (за исключением пункта 5.3), 6 (пункты 6.1.2 - 6.1.4), 6.2 (пункты 6.2.4, 6.2.5, 6.2.8 - 6.2.10), 6.3 (пункты 6.3.1, 6.3.3 - 6.3.8), 6.4 (пункты 6.4.1, 6.4.5, 6.4.7 - 6.4.9, 6.4.11, 6.4.14), 6.5 (пункты 6.5.1, 6.5.8), 7 (пункты 7.1.2. 7.1.3, 7.1.5 - 7.1.10, 7.1.12, 7.1.18, 7.2.1 - 7.3.5, 7.4.1 - 7.4.4, 7.4.6, 7.5.1 - 7.11.14), 8, 9 (пункты 9.5, 9.7 - 9.14, 9.16, 9.23), 10, 11 (пункты 11.4.3 - 11.4.7), 12, 13 (пункты 13.3 - 13.7), 14 (пункты 14.1, 14.2), приложений А, Б, В, Г, Д, Ж, И, К.</w:t>
      </w:r>
    </w:p>
    <w:p w:rsidR="0006672D" w:rsidRPr="00E45C32" w:rsidRDefault="0006672D" w:rsidP="00E45C32">
      <w:pPr>
        <w:pStyle w:val="ConsPlusNormal"/>
        <w:ind w:firstLine="540"/>
        <w:jc w:val="both"/>
        <w:rPr>
          <w:sz w:val="22"/>
          <w:szCs w:val="22"/>
        </w:rPr>
      </w:pPr>
      <w:r w:rsidRPr="00E45C32">
        <w:rPr>
          <w:sz w:val="22"/>
          <w:szCs w:val="22"/>
        </w:rPr>
        <w:t>181. СП 61.13330.2012 "СНиП 41-03-2003 "Тепловая изоляция оборудования и трубопроводов". Кроме разделов 1, 5 (пункты 5.9, 5.18, 5.19).</w:t>
      </w:r>
    </w:p>
    <w:p w:rsidR="0006672D" w:rsidRPr="00E45C32" w:rsidRDefault="0006672D" w:rsidP="00E45C32">
      <w:pPr>
        <w:pStyle w:val="ConsPlusNormal"/>
        <w:ind w:firstLine="540"/>
        <w:jc w:val="both"/>
        <w:rPr>
          <w:sz w:val="22"/>
          <w:szCs w:val="22"/>
        </w:rPr>
      </w:pPr>
      <w:r w:rsidRPr="00E45C32">
        <w:rPr>
          <w:sz w:val="22"/>
          <w:szCs w:val="22"/>
        </w:rPr>
        <w:t>182. СП 62.13330.2011 "СНиП 42-01-2012 "Газораспределительные системы" с изменением N 1. Кроме разделов 1, 4 (пункты 4.12 - 4.14, 4.2, 4.5, 4.6, 4.10), 5 (пункты 5.1.2 - 5.1.4, 5.1.8, 5.2.1, 5.2.4, 5.3.2 - 5.3.5, 5.4.1 - 5.4.4, 5.5.2, 5.5.4, 5.5.5, 5.6.1 - 5.6.7, 5.7.2), 6 (пункты 6.2.3, 6.3.2 - 6.3.5, 6.4.1 - 6.4.4, 6.5.8, 6.5.9, 6.5.11, 6.5.13), 7 (пункты 7.1, 7.2, 7.4, 7.6 - 7.9), 8 (пункты 8.1.2, 8.1.4, 8.1.5, 8.1.7, 8.2.2 - 8.2.4), 9 (пункты 9.1.2, 9.1.6, 9.1.7, 9.3.2 - 9.3.4, 9.4.2 - 9.4.4, 9.4.7, 9.4.8, 9.4.15 - 9.4.17, 9.4.21 - 9.4.24), 10 (за исключением пункта 10.4.1).</w:t>
      </w:r>
    </w:p>
    <w:p w:rsidR="0006672D" w:rsidRPr="00E45C32" w:rsidRDefault="0006672D" w:rsidP="00E45C32">
      <w:pPr>
        <w:pStyle w:val="ConsPlusNormal"/>
        <w:ind w:firstLine="540"/>
        <w:jc w:val="both"/>
        <w:rPr>
          <w:sz w:val="22"/>
          <w:szCs w:val="22"/>
        </w:rPr>
      </w:pPr>
      <w:r w:rsidRPr="00E45C32">
        <w:rPr>
          <w:sz w:val="22"/>
          <w:szCs w:val="22"/>
        </w:rPr>
        <w:t>183. СП 63.13330.2012 "СНиП 52-01-2003 "Бетонные и железобетонные конструкции. Основные положения" с изменением N 1. Кроме разделов 1, 4 - 10, 11 (пункты 11.1.2 - 11.1.5, 11.2.1 - 11.2.3, 11.2.6 - 11.2.8, 11.4.2 - 11.4.6, 11.5.2), 12, 13.</w:t>
      </w:r>
    </w:p>
    <w:p w:rsidR="0006672D" w:rsidRPr="00E45C32" w:rsidRDefault="0006672D" w:rsidP="00E45C32">
      <w:pPr>
        <w:pStyle w:val="ConsPlusNormal"/>
        <w:ind w:firstLine="540"/>
        <w:jc w:val="both"/>
        <w:rPr>
          <w:sz w:val="22"/>
          <w:szCs w:val="22"/>
        </w:rPr>
      </w:pPr>
      <w:r w:rsidRPr="00E45C32">
        <w:rPr>
          <w:sz w:val="22"/>
          <w:szCs w:val="22"/>
        </w:rPr>
        <w:t>184. СП 64.13330.2011 "СНиП II-25-80 "Деревянные конструкции". Кроме разделов 1 (пункт 1.1, 1.2, 1.7), 4 (пункты 4.2 - 4.4, 4.11), 5, 6, 7, 8, приложения Е.</w:t>
      </w:r>
    </w:p>
    <w:p w:rsidR="0006672D" w:rsidRPr="00E45C32" w:rsidRDefault="0006672D" w:rsidP="00E45C32">
      <w:pPr>
        <w:pStyle w:val="ConsPlusNormal"/>
        <w:ind w:firstLine="540"/>
        <w:jc w:val="both"/>
        <w:rPr>
          <w:sz w:val="22"/>
          <w:szCs w:val="22"/>
        </w:rPr>
      </w:pPr>
      <w:r w:rsidRPr="00E45C32">
        <w:rPr>
          <w:sz w:val="22"/>
          <w:szCs w:val="22"/>
        </w:rPr>
        <w:t>185. СП 70.13330.2012 "СНиП 3.03.01-87 "Несущие и ограждающие конструкции". Кроме разделов 1 (пункт 1.1), 3 (пункты 3.3, 3.5, 3.6, 3.20, 3.23), 4 (пункты 4.5.1, 4.5.3, подраздел 4.6, 4.9, пункты 4.10.6, 4.10.7, 4.12.1 - 4.12.3, 4.14.1 - 4.15.4, пункты 4.16.6, 4.19.11), 5 (пункты 5.2.3 - 5.2.6, 5.3.3, 5.3.6, 5.3.12, 5.3.13, 5.4.1 - 5.4.3, 5.11.1 - 5.11.17, 5.12.2 - 5.12.5, 5.16.4, 5.16.10, 5.16.11, 5.16.19 - 5.16.21, 5.16.24, 5.17.6, 5.17.8, 5.18.3, 5.18.8, 5.18.15, 5.18.16, 5.18.20), 6 (пункты 6.1.2, 6.1.7, 6.2.2, 6.2.4, 6.2.5, 6.2.6, 6.2.11, 6.2.15, 6.3.1 - 6.6.3), 7 (пункты 7.3.23, 7.4.13, 7.6.19), 8 (пункт 8.1.7), 9 (пункты 9.1.4, 9.1.9, 9.2.9, 9.3.1, 9.11.1 - 9.12.5, 9.14.1 - 9.14.3, 9.16.1 - 9.16.7, 9.18.1 - 9.18.5), 10.</w:t>
      </w:r>
    </w:p>
    <w:p w:rsidR="0006672D" w:rsidRPr="00E45C32" w:rsidRDefault="0006672D" w:rsidP="00E45C32">
      <w:pPr>
        <w:pStyle w:val="ConsPlusNormal"/>
        <w:ind w:firstLine="540"/>
        <w:jc w:val="both"/>
        <w:rPr>
          <w:sz w:val="22"/>
          <w:szCs w:val="22"/>
        </w:rPr>
      </w:pPr>
      <w:r w:rsidRPr="00E45C32">
        <w:rPr>
          <w:sz w:val="22"/>
          <w:szCs w:val="22"/>
        </w:rPr>
        <w:t>186. СП 73.13330.2012 "СНиП 3.05.01-85 "Внутренние санитарно-технические системы".</w:t>
      </w:r>
    </w:p>
    <w:p w:rsidR="0006672D" w:rsidRPr="00E45C32" w:rsidRDefault="0006672D" w:rsidP="00E45C32">
      <w:pPr>
        <w:pStyle w:val="ConsPlusNormal"/>
        <w:ind w:firstLine="540"/>
        <w:jc w:val="both"/>
        <w:rPr>
          <w:sz w:val="22"/>
          <w:szCs w:val="22"/>
        </w:rPr>
      </w:pPr>
      <w:r w:rsidRPr="00E45C32">
        <w:rPr>
          <w:sz w:val="22"/>
          <w:szCs w:val="22"/>
        </w:rPr>
        <w:t>187. СП 78.13330.2012 "СНиП 3.06.03-85 "Автомобильные дороги". Кроме разделов 1, 4 (пункт 4.2), 6 (пункт 6.6), 12 (пункт 12.5.3).</w:t>
      </w:r>
    </w:p>
    <w:p w:rsidR="0006672D" w:rsidRPr="00E45C32" w:rsidRDefault="0006672D" w:rsidP="00E45C32">
      <w:pPr>
        <w:pStyle w:val="ConsPlusNormal"/>
        <w:ind w:firstLine="540"/>
        <w:jc w:val="both"/>
        <w:rPr>
          <w:sz w:val="22"/>
          <w:szCs w:val="22"/>
        </w:rPr>
      </w:pPr>
      <w:r w:rsidRPr="00E45C32">
        <w:rPr>
          <w:sz w:val="22"/>
          <w:szCs w:val="22"/>
        </w:rPr>
        <w:t>188. СП 79.13330.2012 "СНиП 3.06.07-86 "Мосты и трубы. Правила обследований и испытаний". Кроме разделов 1, 4 - 9, 10 (пункты 10.3 - 10.5).</w:t>
      </w:r>
    </w:p>
    <w:p w:rsidR="0006672D" w:rsidRPr="00E45C32" w:rsidRDefault="0006672D" w:rsidP="00E45C32">
      <w:pPr>
        <w:pStyle w:val="ConsPlusNormal"/>
        <w:ind w:firstLine="540"/>
        <w:jc w:val="both"/>
        <w:rPr>
          <w:sz w:val="22"/>
          <w:szCs w:val="22"/>
        </w:rPr>
      </w:pPr>
      <w:r w:rsidRPr="00E45C32">
        <w:rPr>
          <w:sz w:val="22"/>
          <w:szCs w:val="22"/>
        </w:rPr>
        <w:t>189. СП 86.13330.2014 "СНиП III-42-80* "Магистральные трубопроводы". Кроме разделов 1, 6 (пункты 6.4.1 - 6.4.23), 8 (пункты 8.6.1, 8.6.2, 8.6.4), 9 (пункты 9.11.1 - 9.11.42), 10 (пункт 10.5.4), 11 (пункты 11.2.5, 11.5.1 - 11.6.12), 14 (пункт 14.3.1), 18 (пункты 18.1.4, 18.5.1 - 18.5.2, 18.6.3), 19 (пункты 19.3.1, 19.3.2, 19.3.6, 19.3.7, 19.3.12, 19.3.13, 19.5.2, 19.5.4, 19.5.6 - 19.5.11, 19.5.13), 23.</w:t>
      </w:r>
    </w:p>
    <w:p w:rsidR="0006672D" w:rsidRPr="00E45C32" w:rsidRDefault="0006672D" w:rsidP="00E45C32">
      <w:pPr>
        <w:pStyle w:val="ConsPlusNormal"/>
        <w:ind w:firstLine="540"/>
        <w:jc w:val="both"/>
        <w:rPr>
          <w:sz w:val="22"/>
          <w:szCs w:val="22"/>
        </w:rPr>
      </w:pPr>
      <w:r w:rsidRPr="00E45C32">
        <w:rPr>
          <w:sz w:val="22"/>
          <w:szCs w:val="22"/>
        </w:rPr>
        <w:t>190. СП 88.13330.2014 "СНиП II-11-77* "Защитные сооружения гражданской обороны". Кроме разделов 1, 4 (пункты 4.1, 4.8 - 4.10, 4.14, 4.22), 5 (пункты 5.1, 5.2.1 - 5.2.5, 5.2.6, 5.2.7, 5.3.1, 5.3.4, 5.3.6, 5.4.1 - 5.4.12, 5.5.1, 5.6.6, 5.6.7), 6 (пункты 6.1.1, 6.1.2, 6.1.4, 6.1.6, 6.1.8, 6.2.1 - 6.2.4, 6.2.6 - 6.2.8), 7, 9, 10, 11 (пункты 11.1.5, 11.2.1 - 11.2.6, 11.3.2, 11.3.5, 11.3.8, 11.3.9), 12 (пункты 12.1 - 12.3), 13, 14 (пункты 14.1, 14.3, 14.4, 14.5, 14.6, 14.7, 14.9), 15 (пункты 15.3.1, 15.3.2, 15.3.6), приложения В.</w:t>
      </w:r>
    </w:p>
    <w:p w:rsidR="0006672D" w:rsidRPr="00E45C32" w:rsidRDefault="0006672D" w:rsidP="00E45C32">
      <w:pPr>
        <w:pStyle w:val="ConsPlusNormal"/>
        <w:ind w:firstLine="540"/>
        <w:jc w:val="both"/>
        <w:rPr>
          <w:sz w:val="22"/>
          <w:szCs w:val="22"/>
        </w:rPr>
      </w:pPr>
      <w:r w:rsidRPr="00E45C32">
        <w:rPr>
          <w:sz w:val="22"/>
          <w:szCs w:val="22"/>
        </w:rPr>
        <w:t>191. СП 89.13330.2012 "СНиП II-35-76 "Котельные установки". Кроме разделов 1 (пункты 1.1, 1.2) 4, 5 (пункты 5.4, 5.8, 5.13, 5, 18), 6 (пункты 6.4, 6.6, 6.8, 6.9, 6.10, 6.15, 6.16, 6.20 - 6.44), 7 (абзацы первый и второй пункта 7.2, пункты 7.3 - 7.11, абзацы первый - третий пункта 7.12), 8, 9, 10 (пункты 10.1.1 - 10.1.14, 10.2.1 - 10.2.18, 10.6.1 - 10.6.9), 11 (пункты 11.6, 11.8, 11.16, 11.18, 11.21, 11.22, 11.26, 11.29, 11.30), 12 (пункты 12.2, 12.4 - 12.6, 12.11 - 12.13, 12.16 - 12.35), 13 (пункты 13.1 - 13.80), 14 (пункты 14.1, 14.2, 14.8, 14.12, 14.16, 14.17, 14.21, 14.24, 14.28), 15 (пункты 15.1, 15.3, 15.4, 15.7 - 15.16, 15.20, 15.22 - 15.25, 15.29 - 15.40, 15.42, 15.47 - 15.62), 16 (пункты 16.3 - 16.10, 16.13, 16.14, 16.17, 16.18, 16.20 - 16.27, 16.29, 16.31), 17 (пункты 17.1, 17.4, 17.6, 17.12, 17.13, 17.21, 17.22), 18 (пункты 18.3, 18.16, 18.18), 19, 20, 21, приложения Ж.</w:t>
      </w:r>
    </w:p>
    <w:p w:rsidR="0006672D" w:rsidRPr="00E45C32" w:rsidRDefault="0006672D" w:rsidP="00E45C32">
      <w:pPr>
        <w:pStyle w:val="ConsPlusNormal"/>
        <w:ind w:firstLine="540"/>
        <w:jc w:val="both"/>
        <w:rPr>
          <w:sz w:val="22"/>
          <w:szCs w:val="22"/>
        </w:rPr>
      </w:pPr>
      <w:r w:rsidRPr="00E45C32">
        <w:rPr>
          <w:sz w:val="22"/>
          <w:szCs w:val="22"/>
        </w:rPr>
        <w:t>192. СП 90.13330.2012 "СНиП II-58-75 "Электростанции тепловые". Кроме разделов 1, 6 (пункты 6.8 - 6.14), 7 (пункты 7.1.5, 7.1.8 - 7.1.10, 7.1.12, 7.1.13, 7.1.15, 7.1.16, 7.2.1 - 7.2.12, 7.3.1 - 7.3.11), 9 (пункты 9.1.2, 9.1.7, 9.1.15 - 9.1.17, 9.1.23, 9.2.1 - 9.2.20, 9.4.1 - 9.4.9, 9.4.14, 9.4.15, 9.4.20, 9.5.4 - 9.5.11, 9.5.13 - 9.5.15, 9.6.3, 9.6.4), 10 (пункты 10.1.37 - 10.1.78, 10.2.1.3 - 10.2.1.15, 10.2.1.17, 10.3.4, 10.3.5), 12 (пункты 12.5.2.1, 12.5.2.9, 12.5.3.1).</w:t>
      </w:r>
    </w:p>
    <w:p w:rsidR="0006672D" w:rsidRPr="00E45C32" w:rsidRDefault="0006672D" w:rsidP="00E45C32">
      <w:pPr>
        <w:pStyle w:val="ConsPlusNormal"/>
        <w:ind w:firstLine="540"/>
        <w:jc w:val="both"/>
        <w:rPr>
          <w:sz w:val="22"/>
          <w:szCs w:val="22"/>
        </w:rPr>
      </w:pPr>
      <w:r w:rsidRPr="00E45C32">
        <w:rPr>
          <w:sz w:val="22"/>
          <w:szCs w:val="22"/>
        </w:rPr>
        <w:t>193. СП 91.13330.2012 "СНиП II-94-80 "Подземные горные выработки". Кроме разделов 1, 5 (пункты 5.2 - 5.6), 6 (пункты 6.1.1 - 6.11.11, 6.14.1 - 6.16.5), 7, приложений А, Б, В, Г, Д, Е.</w:t>
      </w:r>
    </w:p>
    <w:p w:rsidR="0006672D" w:rsidRPr="00E45C32" w:rsidRDefault="0006672D" w:rsidP="00E45C32">
      <w:pPr>
        <w:pStyle w:val="ConsPlusNormal"/>
        <w:ind w:firstLine="540"/>
        <w:jc w:val="both"/>
        <w:rPr>
          <w:sz w:val="22"/>
          <w:szCs w:val="22"/>
        </w:rPr>
      </w:pPr>
      <w:r w:rsidRPr="00E45C32">
        <w:rPr>
          <w:sz w:val="22"/>
          <w:szCs w:val="22"/>
        </w:rPr>
        <w:t>194. СП 92.13330.2012 "СНиП П-108-78 "Склады сухих минеральных удобрений и химических средств защиты растений". Кроме разделов 1, 4 (пункты 4.1, 4.2, 4.5, 4.6, 4.6.1, 4.6.5, 4.8), 5 (пункты 5.1, 5.3), 6 (пункты 6.1, 6.2, 6.4 - 6.6).</w:t>
      </w:r>
    </w:p>
    <w:p w:rsidR="0006672D" w:rsidRPr="00E45C32" w:rsidRDefault="0006672D" w:rsidP="00E45C32">
      <w:pPr>
        <w:pStyle w:val="ConsPlusNormal"/>
        <w:ind w:firstLine="540"/>
        <w:jc w:val="both"/>
        <w:rPr>
          <w:sz w:val="22"/>
          <w:szCs w:val="22"/>
        </w:rPr>
      </w:pPr>
      <w:r w:rsidRPr="00E45C32">
        <w:rPr>
          <w:sz w:val="22"/>
          <w:szCs w:val="22"/>
        </w:rPr>
        <w:t>195. СП 98.13330.2012 "СНиП 2.05.09-90 "Трамвайные и троллейбусные линии". Кроме разделов 1, 5 (пункты 5.1 - 5.24, 5.70, 5.71, 5.72 - 5.84), 7 (пункты 7.9, 7.48, 7.58 - 7.67, 7.70, 7.71, 7.95, 7.96 - 7.101), 9 (пункт 9.17).</w:t>
      </w:r>
    </w:p>
    <w:p w:rsidR="0006672D" w:rsidRPr="00E45C32" w:rsidRDefault="0006672D" w:rsidP="00E45C32">
      <w:pPr>
        <w:pStyle w:val="ConsPlusNormal"/>
        <w:ind w:firstLine="540"/>
        <w:jc w:val="both"/>
        <w:rPr>
          <w:sz w:val="22"/>
          <w:szCs w:val="22"/>
        </w:rPr>
      </w:pPr>
      <w:r w:rsidRPr="00E45C32">
        <w:rPr>
          <w:sz w:val="22"/>
          <w:szCs w:val="22"/>
        </w:rPr>
        <w:t>196. СП 101.13330.2012 "СНиП 2.06.07-87 "Подпорные стены, судоходные шлюзы, рыбопропускные и рыбозащитные сооружения". Кроме разделов 1, 5 (пункты 5.3 - 5.8), 6 (пункты 6.4 - 6.12), 7 - 10, приложений Б, Л.</w:t>
      </w:r>
    </w:p>
    <w:p w:rsidR="0006672D" w:rsidRPr="00E45C32" w:rsidRDefault="0006672D" w:rsidP="00E45C32">
      <w:pPr>
        <w:pStyle w:val="ConsPlusNormal"/>
        <w:ind w:firstLine="540"/>
        <w:jc w:val="both"/>
        <w:rPr>
          <w:sz w:val="22"/>
          <w:szCs w:val="22"/>
        </w:rPr>
      </w:pPr>
      <w:r w:rsidRPr="00E45C32">
        <w:rPr>
          <w:sz w:val="22"/>
          <w:szCs w:val="22"/>
        </w:rPr>
        <w:t>197. СП 102.13330.2012 "СНиП 2.06.09-84 "Туннели гидротехнические". Кроме разделов 1, 4, 5, 6 (пункты 6.2 - 6.4), 7, 8, 9 (пункты 9.1 - 9.3), 10.</w:t>
      </w:r>
    </w:p>
    <w:p w:rsidR="0006672D" w:rsidRPr="00E45C32" w:rsidRDefault="0006672D" w:rsidP="00E45C32">
      <w:pPr>
        <w:pStyle w:val="ConsPlusNormal"/>
        <w:ind w:firstLine="540"/>
        <w:jc w:val="both"/>
        <w:rPr>
          <w:sz w:val="22"/>
          <w:szCs w:val="22"/>
        </w:rPr>
      </w:pPr>
      <w:r w:rsidRPr="00E45C32">
        <w:rPr>
          <w:sz w:val="22"/>
          <w:szCs w:val="22"/>
        </w:rPr>
        <w:t>198. СП 103.13330.2012 "СНиП 2.06.14-85 "Защита горных выработок от подземных и поверхностных вод". Кроме разделов 1, 4, 5, 6 (пункты 6.1 - 6.7), 7 (пункты 7.1 - 7.7), 8 (пункты 8.1, 8.2, 8.5 - 8.7, 8.9), 9 (пункты 9.1, 9.9, 9.10, 9.13 - 9.15, 9.17).</w:t>
      </w:r>
    </w:p>
    <w:p w:rsidR="0006672D" w:rsidRPr="00E45C32" w:rsidRDefault="0006672D" w:rsidP="00E45C32">
      <w:pPr>
        <w:pStyle w:val="ConsPlusNormal"/>
        <w:ind w:firstLine="540"/>
        <w:jc w:val="both"/>
        <w:rPr>
          <w:sz w:val="22"/>
          <w:szCs w:val="22"/>
        </w:rPr>
      </w:pPr>
      <w:r w:rsidRPr="00E45C32">
        <w:rPr>
          <w:sz w:val="22"/>
          <w:szCs w:val="22"/>
        </w:rPr>
        <w:t>199. СП 105.13330.2012 "СНиП 2.10.02-84 "Здания и помещения для хранения и переработки сельскохозяйственной продукции". Кроме разделов 1, 4.</w:t>
      </w:r>
    </w:p>
    <w:p w:rsidR="0006672D" w:rsidRPr="00E45C32" w:rsidRDefault="0006672D" w:rsidP="00E45C32">
      <w:pPr>
        <w:pStyle w:val="ConsPlusNormal"/>
        <w:ind w:firstLine="540"/>
        <w:jc w:val="both"/>
        <w:rPr>
          <w:sz w:val="22"/>
          <w:szCs w:val="22"/>
        </w:rPr>
      </w:pPr>
      <w:r w:rsidRPr="00E45C32">
        <w:rPr>
          <w:sz w:val="22"/>
          <w:szCs w:val="22"/>
        </w:rPr>
        <w:t>200. СП 106.13330.2012 "СНиП 2.10.03-84 "Животноводческие, птицеводческие и звероводческие здания и помещения". Кроме разделов 1, 4 (пункты 4.2 - 4.6), 5.</w:t>
      </w:r>
    </w:p>
    <w:p w:rsidR="0006672D" w:rsidRPr="00E45C32" w:rsidRDefault="0006672D" w:rsidP="00E45C32">
      <w:pPr>
        <w:pStyle w:val="ConsPlusNormal"/>
        <w:ind w:firstLine="540"/>
        <w:jc w:val="both"/>
        <w:rPr>
          <w:sz w:val="22"/>
          <w:szCs w:val="22"/>
        </w:rPr>
      </w:pPr>
      <w:r w:rsidRPr="00E45C32">
        <w:rPr>
          <w:sz w:val="22"/>
          <w:szCs w:val="22"/>
        </w:rPr>
        <w:t>201. СП 107.13330.2012 "СНиП 2.10.04-85 "Теплицы и парники".</w:t>
      </w:r>
    </w:p>
    <w:p w:rsidR="0006672D" w:rsidRPr="00E45C32" w:rsidRDefault="0006672D" w:rsidP="00E45C32">
      <w:pPr>
        <w:pStyle w:val="ConsPlusNormal"/>
        <w:ind w:firstLine="540"/>
        <w:jc w:val="both"/>
        <w:rPr>
          <w:sz w:val="22"/>
          <w:szCs w:val="22"/>
        </w:rPr>
      </w:pPr>
      <w:r w:rsidRPr="00E45C32">
        <w:rPr>
          <w:sz w:val="22"/>
          <w:szCs w:val="22"/>
        </w:rPr>
        <w:t>202. СП 108.13330.2012 "СНиП 2.10.05-85 "Предприятия, здания и сооружения по хранению и переработке зерна". Кроме разделов 1, 4 (пункты 4.4, 4.8, 4.9), 6 (пункты 6.2 - 6.4), 6.8 (пункты 6.8.6, 6.8.9, 6.8.10, 6.8.19), 6.9 (пункт 6.9.15), 6.10 (пункты 6.10.3, 6.10.8, 6.10.12), 6.11 (пункты 6.11.1, 6.11.2, 6.11.4), 7.</w:t>
      </w:r>
    </w:p>
    <w:p w:rsidR="0006672D" w:rsidRPr="00E45C32" w:rsidRDefault="0006672D" w:rsidP="00E45C32">
      <w:pPr>
        <w:pStyle w:val="ConsPlusNormal"/>
        <w:ind w:firstLine="540"/>
        <w:jc w:val="both"/>
        <w:rPr>
          <w:sz w:val="22"/>
          <w:szCs w:val="22"/>
        </w:rPr>
      </w:pPr>
      <w:r w:rsidRPr="00E45C32">
        <w:rPr>
          <w:sz w:val="22"/>
          <w:szCs w:val="22"/>
        </w:rPr>
        <w:t>203. СП 109.13330.2012 "СНиП 2.11.02-87 "Холодильники". Кроме разделов 1 (пункты 1.1, 1.2), 5 (пункты 5.12, 5.15 - 5.18, 5.23, 5.24, 5.29), 10 (пункты 10.1, 10.2).</w:t>
      </w:r>
    </w:p>
    <w:p w:rsidR="0006672D" w:rsidRPr="00E45C32" w:rsidRDefault="0006672D" w:rsidP="00E45C32">
      <w:pPr>
        <w:pStyle w:val="ConsPlusNormal"/>
        <w:ind w:firstLine="540"/>
        <w:jc w:val="both"/>
        <w:rPr>
          <w:sz w:val="22"/>
          <w:szCs w:val="22"/>
        </w:rPr>
      </w:pPr>
      <w:r w:rsidRPr="00E45C32">
        <w:rPr>
          <w:sz w:val="22"/>
          <w:szCs w:val="22"/>
        </w:rPr>
        <w:t>204. СП 113.13330.2012 "СНиП 21-02-99* "Стоянки автомобилей" с изменением "N 1. Кроме разделов 1, 4 (пункты 4.2, 4.3, 4.5 - 4.7, 4.10, 4.11, 4.14), 5 (пункты 5.1.5, 5.1.14, 5.1.15, 5.1.20 - 5.1.24, 5.1.28, 5.1.29, 5.1.31, абзац первый пункта 5.1.32, пункты 5.1.34 - 5.1.43, 5.1.45, абзацы первый и второй пункта 5.2.1, пункты 5.2.2, 5.2.3, 5.2.6 - 5.2.8, 5.2.18, 5.2.19, 5.2.20, 5.2.29, 5.2.31, 5.2.37), 6 (пункты 6.1.3, 6.2.1, 6.2.4, 6.3.1 - 6.3.13, 6.4.2 - 6.4.6, 6.5.3 - 6.5.7), приложения В.</w:t>
      </w:r>
    </w:p>
    <w:p w:rsidR="0006672D" w:rsidRPr="00E45C32" w:rsidRDefault="0006672D" w:rsidP="00E45C32">
      <w:pPr>
        <w:pStyle w:val="ConsPlusNormal"/>
        <w:ind w:firstLine="540"/>
        <w:jc w:val="both"/>
        <w:rPr>
          <w:sz w:val="22"/>
          <w:szCs w:val="22"/>
        </w:rPr>
      </w:pPr>
      <w:r w:rsidRPr="00E45C32">
        <w:rPr>
          <w:sz w:val="22"/>
          <w:szCs w:val="22"/>
        </w:rPr>
        <w:t>205. СП 116.13330.2012 "СНиП 22-02-2003 "Инженерная защита территорий, здании и сооружений от опасных геологических процессов. Основные положения". Кроме разделов 1, 4 (пункты 4.9, 4.12, 4.16), 5 (пункты 5.2.2 - 5.2.5, 5.3.1.3 - 5.3.1.8, 5.3.2.1 - 5.3.4.2), 6 (пункты 6.2.1 - 6.3.5.2), 7 (пункты 7.2.1 - 7.3.2.6), 8 (пункты 8.2.1 - 8.3.7.1), 10 (пункт 10.3.8), 11 (пункты 11.2.1 - 11.3.7), 12 (пункты 12.2.1, 12.2.2).</w:t>
      </w:r>
    </w:p>
    <w:p w:rsidR="0006672D" w:rsidRPr="00E45C32" w:rsidRDefault="0006672D" w:rsidP="00E45C32">
      <w:pPr>
        <w:pStyle w:val="ConsPlusNormal"/>
        <w:ind w:firstLine="540"/>
        <w:jc w:val="both"/>
        <w:rPr>
          <w:sz w:val="22"/>
          <w:szCs w:val="22"/>
        </w:rPr>
      </w:pPr>
      <w:r w:rsidRPr="00E45C32">
        <w:rPr>
          <w:sz w:val="22"/>
          <w:szCs w:val="22"/>
        </w:rPr>
        <w:t>206. СП 118.13330.2012 "СНиП 31-06-2009 "Общественные здания и сооружения" с изменением N 1. Кроме разделов 1, 3, 4 (пункты 4.1 - 4.7, 4.9 - 4.11 (за исключением абзаца второго пункта 4.11), пункты 4.12, 4.14 - 4.22, абзацы первый и второй пункта 4.23, пункты 4.24 - 4.26, 4.28 - 4.30), 5 (пункты 5.1, 5.2, 5.4 - 5.7, 5.9 - 5.13, 5.20 - 5.27, 5.32 - 5.36, 5.38 - 5.46), 6 (пункты 6.1 - 6.6, 6.8 - 6.12, 6.14 - 6.21, 6.23 - 6.28, 6.30 - 6.38, 6.40 - 6.48, 6.53 - 6.58, 6.64, 6.72, 6.77, 6.81 - 6.95), 7 (пункты 7.1 - 7.5, 7.8, 7.10 - 7.27, 7.35, 7.37 - 7.43, 7.46 - 7.49), 8 (пункты 8.1 - 8.7, абзац первый пункта 8.9, пункты 8.10, 8.11, 8.14, 8.18, 8.19, 8.21, 8.24 - 8.26, 8.28 - 8.34), 9 (пункты 9.1 - 9.5), приложения Г.</w:t>
      </w:r>
    </w:p>
    <w:p w:rsidR="0006672D" w:rsidRPr="00E45C32" w:rsidRDefault="0006672D" w:rsidP="00E45C32">
      <w:pPr>
        <w:pStyle w:val="ConsPlusNormal"/>
        <w:ind w:firstLine="540"/>
        <w:jc w:val="both"/>
        <w:rPr>
          <w:sz w:val="22"/>
          <w:szCs w:val="22"/>
        </w:rPr>
      </w:pPr>
      <w:r w:rsidRPr="00E45C32">
        <w:rPr>
          <w:sz w:val="22"/>
          <w:szCs w:val="22"/>
        </w:rPr>
        <w:t>207. СП 119.13330.2012 "СНиП 32-01-95 "Железные дороги колеи 1520 мм". Кроме разделов 1, 4 (абзац второй пункта 4.1), 5 (пункты 5.1, 5.7, 5.9 - 5.11, 5.16, 5.18, 5.30), 7 (пункты 7.1 - 7.2, 7.4, 7.10 - 7.12, 7.14 - 7.18), 8 (пункты 8.2, 8.3), 9 (пункты 9.7, 9.10 - 9.13), 10 (пункты 10.4 - 10.6, 10.8 - 10.17).</w:t>
      </w:r>
    </w:p>
    <w:p w:rsidR="0006672D" w:rsidRPr="00E45C32" w:rsidRDefault="0006672D" w:rsidP="00E45C32">
      <w:pPr>
        <w:pStyle w:val="ConsPlusNormal"/>
        <w:ind w:firstLine="540"/>
        <w:jc w:val="both"/>
        <w:rPr>
          <w:sz w:val="22"/>
          <w:szCs w:val="22"/>
        </w:rPr>
      </w:pPr>
      <w:r w:rsidRPr="00E45C32">
        <w:rPr>
          <w:sz w:val="22"/>
          <w:szCs w:val="22"/>
        </w:rPr>
        <w:t>208. СП 120.13330.2012 "СНиП 32-02-2003 "Метрополитены" с изменением N 1. Кроме разделов 1, 4 (пункты 4.2, 4.4, 4.5, 4.7, 4.16, 4.18, 4.20, 4.26), 5 (пункты 5.1.1.1, 5.1.1.3, 5.1.1.6, 5.1.1.9 - 5.1.1.12, 5.1.1.19 - 5.1.1.22, 5.1.1.28, 5.1.1.29, 5.1.2.4, 5.1.3.7, 5.2, 5.1.3.1, 5.1.3.7, 5.2.1 - 5.2.5, 5.3.1, 5.3.2, 5.3.4, 5.3.12, 5.4.1.1 - 5.4.1.9, 5.4.1.13, 5.4.1.15 - 5.4.1.17, 5.4.1.20 - 5.4.1.23, 5.4.2.1, 5.4.2.3, 5.4.2.6 - 5.4.2.8, 5.5.2.1 - 5.5.2.3, 5.5.2.5, 5.5.2.7, 5.5.2.8, 5.5.2.10, 5.5.2.11, 5.5.3.1, 5.5.3.3, 5.5.4.3, 5.6.1.1, 5.6.1.4, 5.6.1.6 - 5.6.1.9, 5.6.2.1, 5.6.2.3, 5.6.2.6 - 5.6.2.9, 5.6.3.4, 5.6.3.6, 5.6.3.9, 5.6.3.12, 5.6.3.15, 5.6.3.17 - 5.6.3.19, 5.6.4, 5.6.5, 5.7.1.1, 5.7.1.3 - 5.7.1.5, 5.7.1.7 - 5.7.1.22, 5.7.2.1 - 5.7.2.12, 5.7.2.14, 5.8.1.1 - 5.8.1.16, 5.8.2.1 - 5.8.2.45, 5.8.3.1 - 5.8.3.7, подпункт "а" пункта 5.8.3.8, пункты 5.8.3.9, 5.8.3.10, 5.8.4.1 - 5.8.4.9, 5.9.1.1 - 5.9.1.12, 5.9.2.1 - 5.9.2.13, 5.9.3.1, 5.9.4.1, 5.9.4.3, 5.9.4.4, 5.10.1, 5.10.2, 5.10.3.1 - 5.10.3.11, 5.10.3.13, 5.10.4, 5.10.5, 5.10.6.1 - 5.10.6.10, 5.10.6.12 - 5.10.6.23, 5.11.1 - 5.11.14, 5.12.1 - 5.12.38, 5.13.1 - 5.13.30, 5.15.1.1, 5.15.1.2, 5.15.1.5, 5.15.1.7 - 5.15.1.11, 5.15.1.15, 5.15.1.17 - 5.15.1.20, 5.15.1.22, 5.16.1 - 5.16.5, 5.16.6.1 - 5.16.6.7, 5.16.6.8 (за исключением подпункта "в" пункта 5.16.6.8), пункты 5.16.6.9 - 5.16.6.18, 5.16.7.1 - 5.16.7.7, 5.17.1.1, 5.17.2.1, 5.17.2.8, 5.17.2.9, 5.18.3.1, 5.18.3.2, 5.19.1.1, 5.19.2.1, 5.19.2.2, 5.19.2.4, 5.20.1 - 5.20.3, 5.20.7, 5.20.11, 5.20.13, 5.20.14, 5.21, 5.22.2 - 5.22.7, 5.24.3, 5.24.4, 5.24.8, 5.26.2, 5.26.4, 5.26.12), 6 (пункты 6.2.2, 6.2.3, 6.3.1.2 - 6.3.1.4, 6.3.2.2 - 6.3.2.4, 6.3.3.3, 6.3.4.5, 6.3.4.11, 6.3.4.14, 6.3.5.1 - 6.3.5.3, 6.3.6.2 - 6.3.6.4, 6.4.1.1, 6.4.2.2, 6.4.3.2, 6.4.4.1, 6.5.2.6, 6.5.3.3, 6.5.4.5, 6.5.5.2, 6.5.5.5, 6.6.1.1 - 6.7.3.40, 6.9.6, 6.9.7, 6.10.2.1), приложений Е, Ж.</w:t>
      </w:r>
    </w:p>
    <w:p w:rsidR="0006672D" w:rsidRPr="00E45C32" w:rsidRDefault="0006672D" w:rsidP="00E45C32">
      <w:pPr>
        <w:pStyle w:val="ConsPlusNormal"/>
        <w:ind w:firstLine="540"/>
        <w:jc w:val="both"/>
        <w:rPr>
          <w:sz w:val="22"/>
          <w:szCs w:val="22"/>
        </w:rPr>
      </w:pPr>
      <w:r w:rsidRPr="00E45C32">
        <w:rPr>
          <w:sz w:val="22"/>
          <w:szCs w:val="22"/>
        </w:rPr>
        <w:t>209. СП 121.13330.2012 "СНиП 32-03-96 "Аэродромы" Кроме разделов 1, 5 - 10.</w:t>
      </w:r>
    </w:p>
    <w:p w:rsidR="0006672D" w:rsidRPr="00E45C32" w:rsidRDefault="0006672D" w:rsidP="00E45C32">
      <w:pPr>
        <w:pStyle w:val="ConsPlusNormal"/>
        <w:ind w:firstLine="540"/>
        <w:jc w:val="both"/>
        <w:rPr>
          <w:sz w:val="22"/>
          <w:szCs w:val="22"/>
        </w:rPr>
      </w:pPr>
      <w:r w:rsidRPr="00E45C32">
        <w:rPr>
          <w:sz w:val="22"/>
          <w:szCs w:val="22"/>
        </w:rPr>
        <w:t>210. СП 122.13330.2012 "СНиП 32-04-97 "Тоннели железнодорожные и автодорожные". Кроме разделов 1, 4, 5 (пункты 5.1.1 - 5.3.3.3, 5.4.1.1 - 5.4.1.12, 5.4.3.1 - 5.4.3.5, 5.4.6.1 - 5.4.6.12, 5.5.1.1 - 5.6.17, 5.7.9.1 - 5.7.9.21, 5.8.1 - 5.8.21, 5.9.5.1 - 5.9.5.8, 5.11.1 - 5.14.6, подраздел 5.15), 6 (пункты 6.1.1 - 6.2.9.8), 7, приложения А.</w:t>
      </w:r>
    </w:p>
    <w:p w:rsidR="0006672D" w:rsidRPr="00E45C32" w:rsidRDefault="0006672D" w:rsidP="00E45C32">
      <w:pPr>
        <w:pStyle w:val="ConsPlusNormal"/>
        <w:ind w:firstLine="540"/>
        <w:jc w:val="both"/>
        <w:rPr>
          <w:sz w:val="22"/>
          <w:szCs w:val="22"/>
        </w:rPr>
      </w:pPr>
      <w:r w:rsidRPr="00E45C32">
        <w:rPr>
          <w:sz w:val="22"/>
          <w:szCs w:val="22"/>
        </w:rPr>
        <w:t>211. СП 123.13330.2012 "СНиП 34-02-99 "Подземные хранилища газа, нефти и продуктов их переработки". Кроме разделов 1, 4 (пункты 4.6, 4.7, 4.8, 4.10, 4.13), 6, 7 (подраздел 7.1, пункт 7.2.4), 8, 9 (пункты 9.1.1, 9.1.2), 10 (пункты 10.2.4, 10.2.12, 10.3.9), 11.</w:t>
      </w:r>
    </w:p>
    <w:p w:rsidR="0006672D" w:rsidRPr="00E45C32" w:rsidRDefault="0006672D" w:rsidP="00E45C32">
      <w:pPr>
        <w:pStyle w:val="ConsPlusNormal"/>
        <w:ind w:firstLine="540"/>
        <w:jc w:val="both"/>
        <w:rPr>
          <w:sz w:val="22"/>
          <w:szCs w:val="22"/>
        </w:rPr>
      </w:pPr>
      <w:r w:rsidRPr="00E45C32">
        <w:rPr>
          <w:sz w:val="22"/>
          <w:szCs w:val="22"/>
        </w:rPr>
        <w:t>212. СП 124.13330.2012 "СНиП 41-02-2003 "Тепловые сети". Кроме разделов 1, 5 (пункт 5.5), 6 (пункты 6.1 - 6.10, 6.25 - 6.34), 9, 10, 12, 13,15 - 17.</w:t>
      </w:r>
    </w:p>
    <w:p w:rsidR="0006672D" w:rsidRPr="00E45C32" w:rsidRDefault="0006672D" w:rsidP="00E45C32">
      <w:pPr>
        <w:pStyle w:val="ConsPlusNormal"/>
        <w:ind w:firstLine="540"/>
        <w:jc w:val="both"/>
        <w:rPr>
          <w:sz w:val="22"/>
          <w:szCs w:val="22"/>
        </w:rPr>
      </w:pPr>
      <w:r w:rsidRPr="00E45C32">
        <w:rPr>
          <w:sz w:val="22"/>
          <w:szCs w:val="22"/>
        </w:rPr>
        <w:t>213. СП 125.13330.2012 "СНиП 2.05.13-90 "Нефтепродуктопроводы, прокладываемые на территории городов и других населенных пунктов". Кроме разделов 1, 5 (пункт 5.3), 6 (пункты 6.2, 6.3), 7, 8, 10, 11.</w:t>
      </w:r>
    </w:p>
    <w:p w:rsidR="0006672D" w:rsidRPr="00E45C32" w:rsidRDefault="0006672D" w:rsidP="00E45C32">
      <w:pPr>
        <w:pStyle w:val="ConsPlusNormal"/>
        <w:ind w:firstLine="540"/>
        <w:jc w:val="both"/>
        <w:rPr>
          <w:sz w:val="22"/>
          <w:szCs w:val="22"/>
        </w:rPr>
      </w:pPr>
      <w:r w:rsidRPr="00E45C32">
        <w:rPr>
          <w:sz w:val="22"/>
          <w:szCs w:val="22"/>
        </w:rPr>
        <w:t>214. СП 126.13330.2012 "СНиП 3.01.03-84 "Геодезические работы в строительстве".</w:t>
      </w:r>
    </w:p>
    <w:p w:rsidR="0006672D" w:rsidRPr="00E45C32" w:rsidRDefault="0006672D" w:rsidP="00E45C32">
      <w:pPr>
        <w:pStyle w:val="ConsPlusNormal"/>
        <w:ind w:firstLine="540"/>
        <w:jc w:val="both"/>
        <w:rPr>
          <w:sz w:val="22"/>
          <w:szCs w:val="22"/>
        </w:rPr>
      </w:pPr>
      <w:r w:rsidRPr="00E45C32">
        <w:rPr>
          <w:sz w:val="22"/>
          <w:szCs w:val="22"/>
        </w:rPr>
        <w:t>215. СП 128.13330.2012 "СНиП 2.03.06-85 "Алюминиевые конструкции". Кроме разделов 1 (пункт 1.1), 4, 6 - 10, 11 (пункты 11.1.1 - 11.1.5), 12, 13, приложений Г, Д, Е.</w:t>
      </w:r>
    </w:p>
    <w:p w:rsidR="0006672D" w:rsidRPr="00E45C32" w:rsidRDefault="0006672D" w:rsidP="00E45C32">
      <w:pPr>
        <w:pStyle w:val="ConsPlusNormal"/>
        <w:ind w:firstLine="540"/>
        <w:jc w:val="both"/>
        <w:rPr>
          <w:sz w:val="22"/>
          <w:szCs w:val="22"/>
        </w:rPr>
      </w:pPr>
      <w:r w:rsidRPr="00E45C32">
        <w:rPr>
          <w:sz w:val="22"/>
          <w:szCs w:val="22"/>
        </w:rPr>
        <w:t>216. СП 131.13330.2012 "СНиП 23-01-99* "Строительная климатология" с изменением N 2. Кроме разделов 1, 3 - 13.</w:t>
      </w:r>
    </w:p>
    <w:p w:rsidR="0006672D" w:rsidRPr="00E45C32" w:rsidRDefault="0006672D" w:rsidP="00E45C32">
      <w:pPr>
        <w:pStyle w:val="ConsPlusNormal"/>
        <w:ind w:firstLine="540"/>
        <w:jc w:val="both"/>
        <w:rPr>
          <w:sz w:val="22"/>
          <w:szCs w:val="22"/>
        </w:rPr>
      </w:pPr>
      <w:r w:rsidRPr="00E45C32">
        <w:rPr>
          <w:sz w:val="22"/>
          <w:szCs w:val="22"/>
        </w:rPr>
        <w:t>217. СП 165.1325800.2014 "СНиП 2.01.51-90 "Инженерно-технические мероприятия по гражданской обороне".</w:t>
      </w:r>
    </w:p>
    <w:p w:rsidR="0006672D" w:rsidRPr="00E45C32" w:rsidRDefault="0006672D" w:rsidP="00E45C32">
      <w:pPr>
        <w:pStyle w:val="ConsPlusNormal"/>
        <w:jc w:val="both"/>
        <w:rPr>
          <w:sz w:val="22"/>
          <w:szCs w:val="22"/>
        </w:rPr>
      </w:pPr>
    </w:p>
    <w:p w:rsidR="0006672D" w:rsidRPr="00E45C32" w:rsidRDefault="0006672D" w:rsidP="00E45C32">
      <w:pPr>
        <w:pStyle w:val="ConsPlusNormal"/>
        <w:jc w:val="center"/>
        <w:rPr>
          <w:sz w:val="22"/>
          <w:szCs w:val="22"/>
        </w:rPr>
      </w:pPr>
      <w:r w:rsidRPr="00E45C32">
        <w:rPr>
          <w:sz w:val="22"/>
          <w:szCs w:val="22"/>
        </w:rPr>
        <w:t>Своды правил</w:t>
      </w:r>
    </w:p>
    <w:p w:rsidR="0006672D" w:rsidRPr="00E45C32" w:rsidRDefault="0006672D" w:rsidP="00E45C32">
      <w:pPr>
        <w:pStyle w:val="ConsPlusNormal"/>
        <w:jc w:val="center"/>
        <w:rPr>
          <w:sz w:val="22"/>
          <w:szCs w:val="22"/>
        </w:rPr>
      </w:pPr>
      <w:r w:rsidRPr="00E45C32">
        <w:rPr>
          <w:sz w:val="22"/>
          <w:szCs w:val="22"/>
        </w:rPr>
        <w:t>(неактуализированные редакции СНиП)</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218. СНиП 3.01.04-87 "Приемка в эксплуатацию законченных строительством объектов. Основные положения".</w:t>
      </w:r>
    </w:p>
    <w:p w:rsidR="0006672D" w:rsidRPr="00E45C32" w:rsidRDefault="0006672D" w:rsidP="00E45C32">
      <w:pPr>
        <w:pStyle w:val="ConsPlusNormal"/>
        <w:ind w:firstLine="540"/>
        <w:jc w:val="both"/>
        <w:rPr>
          <w:sz w:val="22"/>
          <w:szCs w:val="22"/>
        </w:rPr>
      </w:pPr>
      <w:r w:rsidRPr="00E45C32">
        <w:rPr>
          <w:sz w:val="22"/>
          <w:szCs w:val="22"/>
        </w:rPr>
        <w:t>219. СНиП 3.02.03-84 "Подземные горные выработки".</w:t>
      </w:r>
    </w:p>
    <w:p w:rsidR="0006672D" w:rsidRPr="00E45C32" w:rsidRDefault="0006672D" w:rsidP="00E45C32">
      <w:pPr>
        <w:pStyle w:val="ConsPlusNormal"/>
        <w:ind w:firstLine="540"/>
        <w:jc w:val="both"/>
        <w:rPr>
          <w:sz w:val="22"/>
          <w:szCs w:val="22"/>
        </w:rPr>
      </w:pPr>
      <w:r w:rsidRPr="00E45C32">
        <w:rPr>
          <w:sz w:val="22"/>
          <w:szCs w:val="22"/>
        </w:rPr>
        <w:t>220. СНиП 3.04.01-87 "Изоляционные и отделочные покрытия".</w:t>
      </w:r>
    </w:p>
    <w:p w:rsidR="0006672D" w:rsidRPr="00E45C32" w:rsidRDefault="0006672D" w:rsidP="00E45C32">
      <w:pPr>
        <w:pStyle w:val="ConsPlusNormal"/>
        <w:ind w:firstLine="540"/>
        <w:jc w:val="both"/>
        <w:rPr>
          <w:sz w:val="22"/>
          <w:szCs w:val="22"/>
        </w:rPr>
      </w:pPr>
      <w:r w:rsidRPr="00E45C32">
        <w:rPr>
          <w:sz w:val="22"/>
          <w:szCs w:val="22"/>
        </w:rPr>
        <w:t>221. СНиП 3.04.03-85 "Защита строительных конструкций и сооружений от коррозии".</w:t>
      </w:r>
    </w:p>
    <w:p w:rsidR="0006672D" w:rsidRPr="00E45C32" w:rsidRDefault="0006672D" w:rsidP="00E45C32">
      <w:pPr>
        <w:pStyle w:val="ConsPlusNormal"/>
        <w:ind w:firstLine="540"/>
        <w:jc w:val="both"/>
        <w:rPr>
          <w:sz w:val="22"/>
          <w:szCs w:val="22"/>
        </w:rPr>
      </w:pPr>
      <w:r w:rsidRPr="00E45C32">
        <w:rPr>
          <w:sz w:val="22"/>
          <w:szCs w:val="22"/>
        </w:rPr>
        <w:t>222. СНиП 3.05.03-85 "Тепловые сети".</w:t>
      </w:r>
    </w:p>
    <w:p w:rsidR="0006672D" w:rsidRPr="00E45C32" w:rsidRDefault="0006672D" w:rsidP="00E45C32">
      <w:pPr>
        <w:pStyle w:val="ConsPlusNormal"/>
        <w:ind w:firstLine="540"/>
        <w:jc w:val="both"/>
        <w:rPr>
          <w:sz w:val="22"/>
          <w:szCs w:val="22"/>
        </w:rPr>
      </w:pPr>
      <w:r w:rsidRPr="00E45C32">
        <w:rPr>
          <w:sz w:val="22"/>
          <w:szCs w:val="22"/>
        </w:rPr>
        <w:t>223. СНиП 3.05.05-84 "Технологическое оборудование и технологические трубопроводы".</w:t>
      </w:r>
    </w:p>
    <w:p w:rsidR="0006672D" w:rsidRPr="00E45C32" w:rsidRDefault="0006672D" w:rsidP="00E45C32">
      <w:pPr>
        <w:pStyle w:val="ConsPlusNormal"/>
        <w:ind w:firstLine="540"/>
        <w:jc w:val="both"/>
        <w:rPr>
          <w:sz w:val="22"/>
          <w:szCs w:val="22"/>
        </w:rPr>
      </w:pPr>
      <w:r w:rsidRPr="00E45C32">
        <w:rPr>
          <w:sz w:val="22"/>
          <w:szCs w:val="22"/>
        </w:rPr>
        <w:t>224. СНиП 3.05.06-85 "Электротехнические устройства".</w:t>
      </w:r>
    </w:p>
    <w:p w:rsidR="0006672D" w:rsidRPr="00E45C32" w:rsidRDefault="0006672D" w:rsidP="00E45C32">
      <w:pPr>
        <w:pStyle w:val="ConsPlusNormal"/>
        <w:ind w:firstLine="540"/>
        <w:jc w:val="both"/>
        <w:rPr>
          <w:sz w:val="22"/>
          <w:szCs w:val="22"/>
        </w:rPr>
      </w:pPr>
      <w:r w:rsidRPr="00E45C32">
        <w:rPr>
          <w:sz w:val="22"/>
          <w:szCs w:val="22"/>
        </w:rPr>
        <w:t>225. СНиП 3.05.07-85 "Системы автоматизации".</w:t>
      </w:r>
    </w:p>
    <w:p w:rsidR="0006672D" w:rsidRPr="00E45C32" w:rsidRDefault="0006672D" w:rsidP="00E45C32">
      <w:pPr>
        <w:pStyle w:val="ConsPlusNormal"/>
        <w:ind w:firstLine="540"/>
        <w:jc w:val="both"/>
        <w:rPr>
          <w:sz w:val="22"/>
          <w:szCs w:val="22"/>
        </w:rPr>
      </w:pPr>
      <w:r w:rsidRPr="00E45C32">
        <w:rPr>
          <w:sz w:val="22"/>
          <w:szCs w:val="22"/>
        </w:rPr>
        <w:t>226. СНиП 3.07.01-85 "Гидротехнические сооружения речные".</w:t>
      </w:r>
    </w:p>
    <w:p w:rsidR="0006672D" w:rsidRPr="00E45C32" w:rsidRDefault="0006672D" w:rsidP="00E45C32">
      <w:pPr>
        <w:pStyle w:val="ConsPlusNormal"/>
        <w:ind w:firstLine="540"/>
        <w:jc w:val="both"/>
        <w:rPr>
          <w:sz w:val="22"/>
          <w:szCs w:val="22"/>
        </w:rPr>
      </w:pPr>
      <w:r w:rsidRPr="00E45C32">
        <w:rPr>
          <w:sz w:val="22"/>
          <w:szCs w:val="22"/>
        </w:rPr>
        <w:t>227. СНиП 3.07.03-85* "Мелиоративные системы и сооружения".</w:t>
      </w:r>
    </w:p>
    <w:p w:rsidR="0006672D" w:rsidRPr="00E45C32" w:rsidRDefault="0006672D" w:rsidP="00E45C32">
      <w:pPr>
        <w:pStyle w:val="ConsPlusNormal"/>
        <w:ind w:firstLine="540"/>
        <w:jc w:val="both"/>
        <w:rPr>
          <w:sz w:val="22"/>
          <w:szCs w:val="22"/>
        </w:rPr>
      </w:pPr>
      <w:r w:rsidRPr="00E45C32">
        <w:rPr>
          <w:sz w:val="22"/>
          <w:szCs w:val="22"/>
        </w:rPr>
        <w:t>228. СНиП III-10-75 "Благоустройство территорий".</w:t>
      </w:r>
    </w:p>
    <w:p w:rsidR="0006672D" w:rsidRPr="00E45C32" w:rsidRDefault="0006672D" w:rsidP="00E45C32">
      <w:pPr>
        <w:pStyle w:val="ConsPlusNormal"/>
        <w:ind w:firstLine="540"/>
        <w:jc w:val="both"/>
        <w:rPr>
          <w:sz w:val="22"/>
          <w:szCs w:val="22"/>
        </w:rPr>
      </w:pPr>
      <w:r w:rsidRPr="00E45C32">
        <w:rPr>
          <w:sz w:val="22"/>
          <w:szCs w:val="22"/>
        </w:rPr>
        <w:t>229. СНиП III-24-75 "Промышленные печи и кирпичные трубы".</w:t>
      </w:r>
    </w:p>
    <w:p w:rsidR="0006672D" w:rsidRPr="00E45C32" w:rsidRDefault="0006672D" w:rsidP="00E45C32">
      <w:pPr>
        <w:pStyle w:val="ConsPlusNormal"/>
        <w:ind w:firstLine="540"/>
        <w:jc w:val="both"/>
        <w:rPr>
          <w:sz w:val="22"/>
          <w:szCs w:val="22"/>
        </w:rPr>
      </w:pPr>
      <w:r w:rsidRPr="00E45C32">
        <w:rPr>
          <w:sz w:val="22"/>
          <w:szCs w:val="22"/>
        </w:rPr>
        <w:t>230. СНиП III-39-76 "Трамвайные пути".</w:t>
      </w:r>
    </w:p>
    <w:p w:rsidR="0006672D" w:rsidRPr="00E45C32" w:rsidRDefault="0006672D" w:rsidP="00E45C32">
      <w:pPr>
        <w:pStyle w:val="ConsPlusNormal"/>
        <w:ind w:firstLine="540"/>
        <w:jc w:val="both"/>
        <w:rPr>
          <w:sz w:val="22"/>
          <w:szCs w:val="22"/>
        </w:rPr>
      </w:pPr>
      <w:r w:rsidRPr="00E45C32">
        <w:rPr>
          <w:sz w:val="22"/>
          <w:szCs w:val="22"/>
        </w:rPr>
        <w:t>231. СНиП III-41-76 "Контактные сети электрифицированного транспорта".</w:t>
      </w:r>
    </w:p>
    <w:p w:rsidR="0006672D" w:rsidRPr="00E45C32" w:rsidRDefault="0006672D" w:rsidP="00E45C32">
      <w:pPr>
        <w:pStyle w:val="ConsPlusNormal"/>
        <w:ind w:firstLine="540"/>
        <w:jc w:val="both"/>
        <w:rPr>
          <w:sz w:val="22"/>
          <w:szCs w:val="22"/>
        </w:rPr>
      </w:pPr>
      <w:r w:rsidRPr="00E45C32">
        <w:rPr>
          <w:sz w:val="22"/>
          <w:szCs w:val="22"/>
        </w:rPr>
        <w:t>232. СНиП III-44-77 "Тоннели железнодорожные, автодорожные и гидротехнические. Метрополитены".</w:t>
      </w:r>
    </w:p>
    <w:p w:rsidR="0006672D" w:rsidRPr="00E45C32" w:rsidRDefault="0006672D" w:rsidP="00E45C32">
      <w:pPr>
        <w:pStyle w:val="ConsPlusNormal"/>
        <w:ind w:firstLine="540"/>
        <w:jc w:val="both"/>
        <w:rPr>
          <w:sz w:val="22"/>
          <w:szCs w:val="22"/>
        </w:rPr>
      </w:pPr>
      <w:r w:rsidRPr="00E45C32">
        <w:rPr>
          <w:sz w:val="22"/>
          <w:szCs w:val="22"/>
        </w:rPr>
        <w:t>233. СНиП 2.01.54-84 "Защитные сооружения гражданской обороны в подземных горных выработках".</w:t>
      </w:r>
    </w:p>
    <w:p w:rsidR="0006672D" w:rsidRPr="00E45C32" w:rsidRDefault="0006672D" w:rsidP="00E45C32">
      <w:pPr>
        <w:pStyle w:val="ConsPlusNormal"/>
        <w:ind w:firstLine="540"/>
        <w:jc w:val="both"/>
        <w:rPr>
          <w:sz w:val="22"/>
          <w:szCs w:val="22"/>
        </w:rPr>
      </w:pPr>
      <w:r w:rsidRPr="00E45C32">
        <w:rPr>
          <w:sz w:val="22"/>
          <w:szCs w:val="22"/>
        </w:rPr>
        <w:t>234. СНиП 2.01.57-85 "Приспособление объектов коммунально-бытового назначения для санитарной обработки людей, специальной обработки одежды и подвижного состава автотранспорта".</w:t>
      </w:r>
    </w:p>
    <w:p w:rsidR="0006672D" w:rsidRPr="00E45C32" w:rsidRDefault="0006672D" w:rsidP="00E45C32">
      <w:pPr>
        <w:pStyle w:val="ConsPlusNormal"/>
        <w:ind w:firstLine="540"/>
        <w:jc w:val="both"/>
        <w:rPr>
          <w:sz w:val="22"/>
          <w:szCs w:val="22"/>
        </w:rPr>
      </w:pPr>
      <w:r w:rsidRPr="00E45C32">
        <w:rPr>
          <w:sz w:val="22"/>
          <w:szCs w:val="22"/>
        </w:rPr>
        <w:t>235. СНиП 2.03.02-86 "Бетонные и железобетонные конструкции из плотного силикатного бетона".</w:t>
      </w:r>
    </w:p>
    <w:p w:rsidR="0006672D" w:rsidRPr="00E45C32" w:rsidRDefault="0006672D" w:rsidP="00E45C32">
      <w:pPr>
        <w:pStyle w:val="ConsPlusNormal"/>
        <w:ind w:firstLine="540"/>
        <w:jc w:val="both"/>
        <w:rPr>
          <w:sz w:val="22"/>
          <w:szCs w:val="22"/>
        </w:rPr>
      </w:pPr>
      <w:r w:rsidRPr="00E45C32">
        <w:rPr>
          <w:sz w:val="22"/>
          <w:szCs w:val="22"/>
        </w:rPr>
        <w:t>236. СНиП 2.03.03-85 "Армоцементные конструкции".</w:t>
      </w:r>
    </w:p>
    <w:p w:rsidR="0006672D" w:rsidRPr="00E45C32" w:rsidRDefault="0006672D" w:rsidP="00E45C32">
      <w:pPr>
        <w:pStyle w:val="ConsPlusNormal"/>
        <w:ind w:firstLine="540"/>
        <w:jc w:val="both"/>
        <w:rPr>
          <w:sz w:val="22"/>
          <w:szCs w:val="22"/>
        </w:rPr>
      </w:pPr>
      <w:r w:rsidRPr="00E45C32">
        <w:rPr>
          <w:sz w:val="22"/>
          <w:szCs w:val="22"/>
        </w:rPr>
        <w:t>237. СНиП 2.03.09-85 "Асбестоцементные конструкции".</w:t>
      </w:r>
    </w:p>
    <w:p w:rsidR="0006672D" w:rsidRPr="00E45C32" w:rsidRDefault="0006672D" w:rsidP="00E45C32">
      <w:pPr>
        <w:pStyle w:val="ConsPlusNormal"/>
        <w:ind w:firstLine="540"/>
        <w:jc w:val="both"/>
        <w:rPr>
          <w:sz w:val="22"/>
          <w:szCs w:val="22"/>
        </w:rPr>
      </w:pPr>
      <w:r w:rsidRPr="00E45C32">
        <w:rPr>
          <w:sz w:val="22"/>
          <w:szCs w:val="22"/>
        </w:rPr>
        <w:t>238. СНиП 2.05.11-83 "Внутрихозяйственные автомобильные дороги в колхозах, совхозах и других сельскохозяйственных предприятиях и организациях".</w:t>
      </w:r>
    </w:p>
    <w:p w:rsidR="0006672D" w:rsidRPr="00E45C32" w:rsidRDefault="0006672D" w:rsidP="00E45C32">
      <w:pPr>
        <w:pStyle w:val="ConsPlusNormal"/>
        <w:ind w:firstLine="540"/>
        <w:jc w:val="both"/>
        <w:rPr>
          <w:sz w:val="22"/>
          <w:szCs w:val="22"/>
        </w:rPr>
      </w:pPr>
      <w:r w:rsidRPr="00E45C32">
        <w:rPr>
          <w:sz w:val="22"/>
          <w:szCs w:val="22"/>
        </w:rPr>
        <w:t>239. СНиП 2.06.03-85 "Мелиоративные системы и сооружения".</w:t>
      </w:r>
    </w:p>
    <w:p w:rsidR="0006672D" w:rsidRPr="00E45C32" w:rsidRDefault="0006672D" w:rsidP="00E45C32">
      <w:pPr>
        <w:pStyle w:val="ConsPlusNormal"/>
        <w:ind w:firstLine="540"/>
        <w:jc w:val="both"/>
        <w:rPr>
          <w:sz w:val="22"/>
          <w:szCs w:val="22"/>
        </w:rPr>
      </w:pPr>
      <w:r w:rsidRPr="00E45C32">
        <w:rPr>
          <w:sz w:val="22"/>
          <w:szCs w:val="22"/>
        </w:rPr>
        <w:t>240. СНиП 2.06.15-85 "Инженерная защита территории от затопления и подтопления".</w:t>
      </w:r>
    </w:p>
    <w:p w:rsidR="0006672D" w:rsidRPr="00E45C32" w:rsidRDefault="0006672D" w:rsidP="00E45C32">
      <w:pPr>
        <w:pStyle w:val="ConsPlusNormal"/>
        <w:ind w:firstLine="540"/>
        <w:jc w:val="both"/>
        <w:rPr>
          <w:sz w:val="22"/>
          <w:szCs w:val="22"/>
        </w:rPr>
      </w:pPr>
      <w:r w:rsidRPr="00E45C32">
        <w:rPr>
          <w:sz w:val="22"/>
          <w:szCs w:val="22"/>
        </w:rPr>
        <w:t>241. СНиП 2.11.03-93 "Склады нефти и нефтепродуктов. Противопожарные нормы".</w:t>
      </w:r>
    </w:p>
    <w:p w:rsidR="0006672D" w:rsidRPr="00E45C32" w:rsidRDefault="0006672D" w:rsidP="00E45C32">
      <w:pPr>
        <w:pStyle w:val="ConsPlusNormal"/>
        <w:ind w:firstLine="540"/>
        <w:jc w:val="both"/>
        <w:rPr>
          <w:sz w:val="22"/>
          <w:szCs w:val="22"/>
        </w:rPr>
      </w:pPr>
      <w:r w:rsidRPr="00E45C32">
        <w:rPr>
          <w:sz w:val="22"/>
          <w:szCs w:val="22"/>
        </w:rPr>
        <w:t>242. СНиП 11-04-2003 "Инструкция о порядке разработки, согласования, экспертизы и утверждения градостроительной документации".</w:t>
      </w:r>
    </w:p>
    <w:p w:rsidR="0006672D" w:rsidRPr="00E45C32" w:rsidRDefault="0006672D" w:rsidP="00E45C32">
      <w:pPr>
        <w:pStyle w:val="ConsPlusNormal"/>
        <w:ind w:firstLine="540"/>
        <w:jc w:val="both"/>
        <w:rPr>
          <w:sz w:val="22"/>
          <w:szCs w:val="22"/>
        </w:rPr>
      </w:pPr>
      <w:r w:rsidRPr="00E45C32">
        <w:rPr>
          <w:sz w:val="22"/>
          <w:szCs w:val="22"/>
        </w:rPr>
        <w:t>243. СНиП 21-03-2003 "Склады лесных материалов. Противопожарные нормы".</w:t>
      </w:r>
    </w:p>
    <w:p w:rsidR="0006672D" w:rsidRPr="00E45C32" w:rsidRDefault="0006672D" w:rsidP="00E45C32">
      <w:pPr>
        <w:pStyle w:val="ConsPlusNormal"/>
        <w:ind w:firstLine="540"/>
        <w:jc w:val="both"/>
        <w:rPr>
          <w:sz w:val="22"/>
          <w:szCs w:val="22"/>
        </w:rPr>
      </w:pPr>
      <w:r w:rsidRPr="00E45C32">
        <w:rPr>
          <w:sz w:val="22"/>
          <w:szCs w:val="22"/>
        </w:rPr>
        <w:t>244. СНиП 22-01-95 "Геофизика опасных природных воздействий".</w:t>
      </w:r>
    </w:p>
    <w:p w:rsidR="0006672D" w:rsidRPr="00E45C32" w:rsidRDefault="0006672D" w:rsidP="00E45C32">
      <w:pPr>
        <w:pStyle w:val="ConsPlusNormal"/>
        <w:ind w:firstLine="540"/>
        <w:jc w:val="both"/>
        <w:rPr>
          <w:sz w:val="22"/>
          <w:szCs w:val="22"/>
        </w:rPr>
      </w:pPr>
      <w:r w:rsidRPr="00E45C32">
        <w:rPr>
          <w:sz w:val="22"/>
          <w:szCs w:val="22"/>
        </w:rPr>
        <w:t>245. СНиП 2.01.28-85 "Полигоны по обезвреживанию и захоронению токсичных промышленных отходов. Основные положения по проектированию".</w:t>
      </w:r>
    </w:p>
    <w:p w:rsidR="0006672D" w:rsidRPr="00E45C32" w:rsidRDefault="0006672D" w:rsidP="00E45C32">
      <w:pPr>
        <w:pStyle w:val="ConsPlusNormal"/>
        <w:ind w:firstLine="540"/>
        <w:jc w:val="both"/>
        <w:rPr>
          <w:sz w:val="22"/>
          <w:szCs w:val="22"/>
        </w:rPr>
      </w:pPr>
      <w:r w:rsidRPr="00E45C32">
        <w:rPr>
          <w:sz w:val="22"/>
          <w:szCs w:val="22"/>
        </w:rPr>
        <w:t>246. СНиП 3.05.04-85* "Наружные сети и сооружения водоснабжения и канализации".</w:t>
      </w:r>
    </w:p>
    <w:p w:rsidR="0006672D" w:rsidRPr="00E45C32" w:rsidRDefault="0006672D" w:rsidP="00E45C32">
      <w:pPr>
        <w:pStyle w:val="ConsPlusNormal"/>
        <w:ind w:firstLine="540"/>
        <w:jc w:val="both"/>
        <w:rPr>
          <w:sz w:val="22"/>
          <w:szCs w:val="22"/>
        </w:rPr>
      </w:pPr>
      <w:r w:rsidRPr="00E45C32">
        <w:rPr>
          <w:sz w:val="22"/>
          <w:szCs w:val="22"/>
        </w:rPr>
        <w:t>247. СНиП 3.09.01-85 "Производство сборных железобетонных конструкций и изделий".</w:t>
      </w:r>
    </w:p>
    <w:p w:rsidR="0006672D" w:rsidRPr="00E45C32" w:rsidRDefault="0006672D" w:rsidP="00E45C32">
      <w:pPr>
        <w:pStyle w:val="ConsPlusNormal"/>
        <w:ind w:firstLine="540"/>
        <w:jc w:val="both"/>
        <w:rPr>
          <w:sz w:val="22"/>
          <w:szCs w:val="22"/>
        </w:rPr>
      </w:pPr>
      <w:r w:rsidRPr="00E45C32">
        <w:rPr>
          <w:sz w:val="22"/>
          <w:szCs w:val="22"/>
        </w:rPr>
        <w:t>248. СНиП 1.04.03-85* "Нормы продолжительности строительства и задела в строительстве предприятий, зданий и сооружений".</w:t>
      </w:r>
    </w:p>
    <w:p w:rsidR="0006672D" w:rsidRPr="00E45C32" w:rsidRDefault="0006672D" w:rsidP="00E45C32">
      <w:pPr>
        <w:pStyle w:val="ConsPlusNormal"/>
        <w:ind w:firstLine="540"/>
        <w:jc w:val="both"/>
        <w:rPr>
          <w:sz w:val="22"/>
          <w:szCs w:val="22"/>
        </w:rPr>
      </w:pPr>
      <w:r w:rsidRPr="00E45C32">
        <w:rPr>
          <w:sz w:val="22"/>
          <w:szCs w:val="22"/>
        </w:rPr>
        <w:t>249. СНиП 2.01.53-84 "Световая маскировка населенных пунктов и объектов народного хозяйства".</w:t>
      </w:r>
    </w:p>
    <w:p w:rsidR="0006672D" w:rsidRPr="00E45C32" w:rsidRDefault="0006672D" w:rsidP="00E45C32">
      <w:pPr>
        <w:pStyle w:val="ConsPlusNormal"/>
        <w:ind w:firstLine="540"/>
        <w:jc w:val="both"/>
        <w:rPr>
          <w:sz w:val="22"/>
          <w:szCs w:val="22"/>
        </w:rPr>
      </w:pPr>
      <w:r w:rsidRPr="00E45C32">
        <w:rPr>
          <w:sz w:val="22"/>
          <w:szCs w:val="22"/>
        </w:rPr>
        <w:t>250. СНиП 3.07.02-87 "Гидротехнические морские и речные транспортные сооружения".</w:t>
      </w:r>
    </w:p>
    <w:p w:rsidR="0006672D" w:rsidRPr="00E45C32" w:rsidRDefault="0006672D" w:rsidP="00E45C32">
      <w:pPr>
        <w:pStyle w:val="ConsPlusNormal"/>
        <w:jc w:val="both"/>
        <w:rPr>
          <w:sz w:val="22"/>
          <w:szCs w:val="22"/>
        </w:rPr>
      </w:pPr>
    </w:p>
    <w:p w:rsidR="0006672D" w:rsidRPr="00E45C32" w:rsidRDefault="0006672D" w:rsidP="00E45C32">
      <w:pPr>
        <w:pStyle w:val="ConsPlusNormal"/>
        <w:jc w:val="center"/>
        <w:rPr>
          <w:sz w:val="22"/>
          <w:szCs w:val="22"/>
        </w:rPr>
      </w:pPr>
      <w:r w:rsidRPr="00E45C32">
        <w:rPr>
          <w:sz w:val="22"/>
          <w:szCs w:val="22"/>
        </w:rPr>
        <w:t>Своды правил</w:t>
      </w:r>
    </w:p>
    <w:p w:rsidR="0006672D" w:rsidRPr="00E45C32" w:rsidRDefault="0006672D" w:rsidP="00E45C32">
      <w:pPr>
        <w:pStyle w:val="ConsPlusNormal"/>
        <w:jc w:val="center"/>
        <w:rPr>
          <w:sz w:val="22"/>
          <w:szCs w:val="22"/>
        </w:rPr>
      </w:pPr>
      <w:r w:rsidRPr="00E45C32">
        <w:rPr>
          <w:sz w:val="22"/>
          <w:szCs w:val="22"/>
        </w:rPr>
        <w:t>(неактуализированные редакции сводов правил</w:t>
      </w:r>
    </w:p>
    <w:p w:rsidR="0006672D" w:rsidRPr="00E45C32" w:rsidRDefault="0006672D" w:rsidP="00E45C32">
      <w:pPr>
        <w:pStyle w:val="ConsPlusNormal"/>
        <w:jc w:val="center"/>
        <w:rPr>
          <w:sz w:val="22"/>
          <w:szCs w:val="22"/>
        </w:rPr>
      </w:pPr>
      <w:r w:rsidRPr="00E45C32">
        <w:rPr>
          <w:sz w:val="22"/>
          <w:szCs w:val="22"/>
        </w:rPr>
        <w:t>Госстроя России)</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251. СП 12-102-2001 "Механизация строительства. Расчет топлива на работу строительных и дорожных машин".</w:t>
      </w:r>
    </w:p>
    <w:p w:rsidR="0006672D" w:rsidRPr="00E45C32" w:rsidRDefault="0006672D" w:rsidP="00E45C32">
      <w:pPr>
        <w:pStyle w:val="ConsPlusNormal"/>
        <w:ind w:firstLine="540"/>
        <w:jc w:val="both"/>
        <w:rPr>
          <w:sz w:val="22"/>
          <w:szCs w:val="22"/>
        </w:rPr>
      </w:pPr>
      <w:r w:rsidRPr="00E45C32">
        <w:rPr>
          <w:sz w:val="22"/>
          <w:szCs w:val="22"/>
        </w:rPr>
        <w:t>252. СП 13-101-88 "Правила надзора, обследования, проведения технического обслуживания и ремонта промышленных дымовых и вентиляционных труб".</w:t>
      </w:r>
    </w:p>
    <w:p w:rsidR="0006672D" w:rsidRPr="00E45C32" w:rsidRDefault="0006672D" w:rsidP="00E45C32">
      <w:pPr>
        <w:pStyle w:val="ConsPlusNormal"/>
        <w:ind w:firstLine="540"/>
        <w:jc w:val="both"/>
        <w:rPr>
          <w:sz w:val="22"/>
          <w:szCs w:val="22"/>
        </w:rPr>
      </w:pPr>
      <w:r w:rsidRPr="00E45C32">
        <w:rPr>
          <w:sz w:val="22"/>
          <w:szCs w:val="22"/>
        </w:rPr>
        <w:t>253. СП 30-102-99 "Планировка и застройка территорий малоэтажного жилищного строительства".</w:t>
      </w:r>
    </w:p>
    <w:p w:rsidR="0006672D" w:rsidRPr="00E45C32" w:rsidRDefault="0006672D" w:rsidP="00E45C32">
      <w:pPr>
        <w:pStyle w:val="ConsPlusNormal"/>
        <w:ind w:firstLine="540"/>
        <w:jc w:val="both"/>
        <w:rPr>
          <w:sz w:val="22"/>
          <w:szCs w:val="22"/>
        </w:rPr>
      </w:pPr>
      <w:r w:rsidRPr="00E45C32">
        <w:rPr>
          <w:sz w:val="22"/>
          <w:szCs w:val="22"/>
        </w:rPr>
        <w:t>254. СП 31-103-99 "Здания, сооружения и комплексы православных храмов".</w:t>
      </w:r>
    </w:p>
    <w:p w:rsidR="0006672D" w:rsidRPr="00E45C32" w:rsidRDefault="0006672D" w:rsidP="00E45C32">
      <w:pPr>
        <w:pStyle w:val="ConsPlusNormal"/>
        <w:jc w:val="both"/>
        <w:rPr>
          <w:sz w:val="22"/>
          <w:szCs w:val="22"/>
        </w:rPr>
      </w:pPr>
    </w:p>
    <w:p w:rsidR="0006672D" w:rsidRPr="00E45C32" w:rsidRDefault="0006672D" w:rsidP="00E45C32">
      <w:pPr>
        <w:pStyle w:val="ConsPlusNormal"/>
        <w:jc w:val="center"/>
        <w:rPr>
          <w:sz w:val="22"/>
          <w:szCs w:val="22"/>
        </w:rPr>
      </w:pPr>
      <w:r w:rsidRPr="00E45C32">
        <w:rPr>
          <w:sz w:val="22"/>
          <w:szCs w:val="22"/>
        </w:rPr>
        <w:t>Своды правил</w:t>
      </w:r>
    </w:p>
    <w:p w:rsidR="0006672D" w:rsidRPr="00E45C32" w:rsidRDefault="0006672D" w:rsidP="00E45C32">
      <w:pPr>
        <w:pStyle w:val="ConsPlusNormal"/>
        <w:jc w:val="both"/>
        <w:rPr>
          <w:sz w:val="22"/>
          <w:szCs w:val="22"/>
        </w:rPr>
      </w:pPr>
    </w:p>
    <w:p w:rsidR="0006672D" w:rsidRPr="00E45C32" w:rsidRDefault="0006672D" w:rsidP="00E45C32">
      <w:pPr>
        <w:pStyle w:val="ConsPlusNormal"/>
        <w:ind w:firstLine="540"/>
        <w:jc w:val="both"/>
        <w:rPr>
          <w:sz w:val="22"/>
          <w:szCs w:val="22"/>
        </w:rPr>
      </w:pPr>
      <w:r w:rsidRPr="00E45C32">
        <w:rPr>
          <w:sz w:val="22"/>
          <w:szCs w:val="22"/>
        </w:rPr>
        <w:t>255. СП 66.13330.2011 "Проектирование и строительство напорных сетей водоснабжения и водоотведения с применением высокопрочных труб из чугуна с шаровидным графитом" с изменением N 1.</w:t>
      </w:r>
    </w:p>
    <w:p w:rsidR="0006672D" w:rsidRPr="00E45C32" w:rsidRDefault="0006672D" w:rsidP="00E45C32">
      <w:pPr>
        <w:pStyle w:val="ConsPlusNormal"/>
        <w:ind w:firstLine="540"/>
        <w:jc w:val="both"/>
        <w:rPr>
          <w:sz w:val="22"/>
          <w:szCs w:val="22"/>
        </w:rPr>
      </w:pPr>
      <w:r w:rsidRPr="00E45C32">
        <w:rPr>
          <w:sz w:val="22"/>
          <w:szCs w:val="22"/>
        </w:rPr>
        <w:t>256. СП 132.13330.2011 "Обеспечение антитеррористической защищенности зданий и сооружений. Общие требования проектирования". Кроме разделов 1, 7, 8.</w:t>
      </w:r>
    </w:p>
    <w:p w:rsidR="0006672D" w:rsidRPr="00E45C32" w:rsidRDefault="0006672D" w:rsidP="00E45C32">
      <w:pPr>
        <w:pStyle w:val="ConsPlusNormal"/>
        <w:ind w:firstLine="540"/>
        <w:jc w:val="both"/>
        <w:rPr>
          <w:sz w:val="22"/>
          <w:szCs w:val="22"/>
        </w:rPr>
      </w:pPr>
      <w:r w:rsidRPr="00E45C32">
        <w:rPr>
          <w:sz w:val="22"/>
          <w:szCs w:val="22"/>
        </w:rPr>
        <w:t>257. СП 133.13330.2012 "Сети проводного радиовещания и оповещения в зданиях и сооружениях. Нормы проектирования".</w:t>
      </w:r>
    </w:p>
    <w:p w:rsidR="0006672D" w:rsidRPr="00E45C32" w:rsidRDefault="0006672D" w:rsidP="00E45C32">
      <w:pPr>
        <w:pStyle w:val="ConsPlusNormal"/>
        <w:ind w:firstLine="540"/>
        <w:jc w:val="both"/>
        <w:rPr>
          <w:sz w:val="22"/>
          <w:szCs w:val="22"/>
        </w:rPr>
      </w:pPr>
      <w:r w:rsidRPr="00E45C32">
        <w:rPr>
          <w:sz w:val="22"/>
          <w:szCs w:val="22"/>
        </w:rPr>
        <w:t>258. СП 134.13330.2012 "Система электросвязи зданий и сооружений. Основные положения проектирования".</w:t>
      </w:r>
    </w:p>
    <w:p w:rsidR="0006672D" w:rsidRPr="00E45C32" w:rsidRDefault="0006672D" w:rsidP="00E45C32">
      <w:pPr>
        <w:pStyle w:val="ConsPlusNormal"/>
        <w:ind w:firstLine="540"/>
        <w:jc w:val="both"/>
        <w:rPr>
          <w:sz w:val="22"/>
          <w:szCs w:val="22"/>
        </w:rPr>
      </w:pPr>
      <w:r w:rsidRPr="00E45C32">
        <w:rPr>
          <w:sz w:val="22"/>
          <w:szCs w:val="22"/>
        </w:rPr>
        <w:t>259. СП 136.13330.2012 "Здания и сооружения. Общие положения проектирования с учетом доступности для маломобильных групп населения".</w:t>
      </w:r>
    </w:p>
    <w:p w:rsidR="0006672D" w:rsidRPr="00E45C32" w:rsidRDefault="0006672D" w:rsidP="00E45C32">
      <w:pPr>
        <w:pStyle w:val="ConsPlusNormal"/>
        <w:ind w:firstLine="540"/>
        <w:jc w:val="both"/>
        <w:rPr>
          <w:sz w:val="22"/>
          <w:szCs w:val="22"/>
        </w:rPr>
      </w:pPr>
      <w:r w:rsidRPr="00E45C32">
        <w:rPr>
          <w:sz w:val="22"/>
          <w:szCs w:val="22"/>
        </w:rPr>
        <w:t>260. СП 137.13330.2012 "Жилая среда с планировочными элементами, доступными инвалидам.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261. СП 138.13330.2012 "Общественные здания и сооружения, доступные маломобильным группам населения.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262. СП 139.13330.2012 "Здания и помещения с местами труда для инвалидов.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263. СП 140.13330.2012 "Городская среда. Правила проектирования для маломобильных групп населения".</w:t>
      </w:r>
    </w:p>
    <w:p w:rsidR="0006672D" w:rsidRPr="00E45C32" w:rsidRDefault="0006672D" w:rsidP="00E45C32">
      <w:pPr>
        <w:pStyle w:val="ConsPlusNormal"/>
        <w:ind w:firstLine="540"/>
        <w:jc w:val="both"/>
        <w:rPr>
          <w:sz w:val="22"/>
          <w:szCs w:val="22"/>
        </w:rPr>
      </w:pPr>
      <w:r w:rsidRPr="00E45C32">
        <w:rPr>
          <w:sz w:val="22"/>
          <w:szCs w:val="22"/>
        </w:rPr>
        <w:t>264. СП 141.13330.2012 "Учреждения социального обслуживания маломобильных групп населения. Правила расчета и размещения".</w:t>
      </w:r>
    </w:p>
    <w:p w:rsidR="0006672D" w:rsidRPr="00E45C32" w:rsidRDefault="0006672D" w:rsidP="00E45C32">
      <w:pPr>
        <w:pStyle w:val="ConsPlusNormal"/>
        <w:ind w:firstLine="540"/>
        <w:jc w:val="both"/>
        <w:rPr>
          <w:sz w:val="22"/>
          <w:szCs w:val="22"/>
        </w:rPr>
      </w:pPr>
      <w:r w:rsidRPr="00E45C32">
        <w:rPr>
          <w:sz w:val="22"/>
          <w:szCs w:val="22"/>
        </w:rPr>
        <w:t>265. СП 142.13330.2012 "Здания центров ресоциализации.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266. СП 143.13330.2012 "Помещения для досуговой и физкультурно-оздоровительной деятельности маломобильных групп населения.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267. СП 144.13330.2012 "Центры и отделения гериатрического обслуживания.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268. СП 145.13330.2012 "Дома-интернаты.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269. СП 146.13330.2012 "Геронтологические центры, дома сестринского ухода, хосписы.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270. СП 147.13330.2012 "Здания для учреждений социального обслуживания. Правила реконструкции".</w:t>
      </w:r>
    </w:p>
    <w:p w:rsidR="0006672D" w:rsidRPr="00E45C32" w:rsidRDefault="0006672D" w:rsidP="00E45C32">
      <w:pPr>
        <w:pStyle w:val="ConsPlusNormal"/>
        <w:ind w:firstLine="540"/>
        <w:jc w:val="both"/>
        <w:rPr>
          <w:sz w:val="22"/>
          <w:szCs w:val="22"/>
        </w:rPr>
      </w:pPr>
      <w:r w:rsidRPr="00E45C32">
        <w:rPr>
          <w:sz w:val="22"/>
          <w:szCs w:val="22"/>
        </w:rPr>
        <w:t>271. СП 148.13330.2012 "Помещения в учреждениях социального и медицинского обслуживания.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272. СП 149.13330.2012 "Реабилитационные центры для детей и подростков с ограниченными возможностями.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273. СП 150.13330.2012 "Дома-интернаты для детей-инвалидов.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274. СП 151.13330.2012 "Инженерные изыскания для размещения, проектирования и строительства АЭС (в 2-х частях)".</w:t>
      </w:r>
    </w:p>
    <w:p w:rsidR="0006672D" w:rsidRPr="00E45C32" w:rsidRDefault="0006672D" w:rsidP="00E45C32">
      <w:pPr>
        <w:pStyle w:val="ConsPlusNormal"/>
        <w:ind w:firstLine="540"/>
        <w:jc w:val="both"/>
        <w:rPr>
          <w:sz w:val="22"/>
          <w:szCs w:val="22"/>
        </w:rPr>
      </w:pPr>
      <w:r w:rsidRPr="00E45C32">
        <w:rPr>
          <w:sz w:val="22"/>
          <w:szCs w:val="22"/>
        </w:rPr>
        <w:t>275. СП 152.13330.2012 "Здания судов общей юрисдикции.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276. СП 158.13330.2014 "Здания и помещения медицинских организаций.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277. СП 159.1325800.2014 "Сталежелезобетонные пролетные строения автодорожных мостов. Правила расчета".</w:t>
      </w:r>
    </w:p>
    <w:p w:rsidR="0006672D" w:rsidRPr="00E45C32" w:rsidRDefault="0006672D" w:rsidP="00E45C32">
      <w:pPr>
        <w:pStyle w:val="ConsPlusNormal"/>
        <w:ind w:firstLine="540"/>
        <w:jc w:val="both"/>
        <w:rPr>
          <w:sz w:val="22"/>
          <w:szCs w:val="22"/>
        </w:rPr>
      </w:pPr>
      <w:r w:rsidRPr="00E45C32">
        <w:rPr>
          <w:sz w:val="22"/>
          <w:szCs w:val="22"/>
        </w:rPr>
        <w:t>278. СП 160.1325800.2014 "Здания и комплексы многофункциональные.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279. СП 163.1325800.2014 "Конструкции с применением гипсокартонных и гипсоволокнистых листов. Правила проектирования и монтажа".</w:t>
      </w:r>
    </w:p>
    <w:p w:rsidR="0006672D" w:rsidRPr="00E45C32" w:rsidRDefault="0006672D" w:rsidP="00E45C32">
      <w:pPr>
        <w:pStyle w:val="ConsPlusNormal"/>
        <w:ind w:firstLine="540"/>
        <w:jc w:val="both"/>
        <w:rPr>
          <w:sz w:val="22"/>
          <w:szCs w:val="22"/>
        </w:rPr>
      </w:pPr>
      <w:r w:rsidRPr="00E45C32">
        <w:rPr>
          <w:sz w:val="22"/>
          <w:szCs w:val="22"/>
        </w:rPr>
        <w:t>280. СП 164.1325800.2014 "Усиление железобетонных конструкций композитными материалами.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281. СП 228.1325800.2014 "Здания и сооружения следственных органов. Правила проектирования".</w:t>
      </w:r>
    </w:p>
    <w:p w:rsidR="0006672D" w:rsidRPr="00E45C32" w:rsidRDefault="0006672D" w:rsidP="00E45C32">
      <w:pPr>
        <w:pStyle w:val="ConsPlusNormal"/>
        <w:ind w:firstLine="540"/>
        <w:jc w:val="both"/>
        <w:rPr>
          <w:sz w:val="22"/>
          <w:szCs w:val="22"/>
        </w:rPr>
      </w:pPr>
      <w:r w:rsidRPr="00E45C32">
        <w:rPr>
          <w:sz w:val="22"/>
          <w:szCs w:val="22"/>
        </w:rPr>
        <w:t>282. СП 229.1325800.2014 "Железобетонные конструкции подземных сооружений и коммуникаций. Защита от коррозии".</w:t>
      </w:r>
    </w:p>
    <w:p w:rsidR="0006672D" w:rsidRPr="00E45C32" w:rsidRDefault="0006672D" w:rsidP="00E45C32">
      <w:pPr>
        <w:pStyle w:val="ConsPlusNormal"/>
        <w:ind w:firstLine="540"/>
        <w:jc w:val="both"/>
        <w:rPr>
          <w:sz w:val="22"/>
          <w:szCs w:val="22"/>
        </w:rPr>
      </w:pPr>
      <w:r w:rsidRPr="00E45C32">
        <w:rPr>
          <w:sz w:val="22"/>
          <w:szCs w:val="22"/>
        </w:rPr>
        <w:t>283. СП 230.1325800.2015 "Конструкции ограждающие зданий. Характеристики теплотехнических неоднородностей".</w:t>
      </w:r>
    </w:p>
    <w:sectPr w:rsidR="0006672D" w:rsidRPr="00E45C3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672D" w:rsidRDefault="0006672D">
      <w:r>
        <w:separator/>
      </w:r>
    </w:p>
  </w:endnote>
  <w:endnote w:type="continuationSeparator" w:id="0">
    <w:p w:rsidR="0006672D" w:rsidRDefault="000667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D" w:rsidRDefault="0006672D" w:rsidP="00DF5729">
    <w:pPr>
      <w:jc w:val="center"/>
      <w:rPr>
        <w:sz w:val="2"/>
        <w:szCs w:val="2"/>
      </w:rPr>
    </w:pPr>
  </w:p>
  <w:p w:rsidR="0006672D" w:rsidRDefault="0006672D">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672D" w:rsidRDefault="0006672D">
      <w:r>
        <w:separator/>
      </w:r>
    </w:p>
  </w:footnote>
  <w:footnote w:type="continuationSeparator" w:id="0">
    <w:p w:rsidR="0006672D" w:rsidRDefault="000667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72D" w:rsidRDefault="0006672D" w:rsidP="00DF5729">
    <w:pPr>
      <w:jc w:val="center"/>
      <w:rPr>
        <w:sz w:val="2"/>
        <w:szCs w:val="2"/>
      </w:rPr>
    </w:pPr>
  </w:p>
  <w:p w:rsidR="0006672D" w:rsidRDefault="0006672D">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06672D" w:rsidRPr="002A36C4" w:rsidRDefault="0006672D"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6672D" w:rsidRPr="002A36C4" w:rsidRDefault="0006672D"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6672D" w:rsidRDefault="0006672D"/>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6672D"/>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A5FB3"/>
    <w:rsid w:val="00DF5729"/>
    <w:rsid w:val="00E45C32"/>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5024E"/>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5024E"/>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5024E"/>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95671103">
      <w:marLeft w:val="0"/>
      <w:marRight w:val="0"/>
      <w:marTop w:val="0"/>
      <w:marBottom w:val="0"/>
      <w:divBdr>
        <w:top w:val="none" w:sz="0" w:space="0" w:color="auto"/>
        <w:left w:val="none" w:sz="0" w:space="0" w:color="auto"/>
        <w:bottom w:val="none" w:sz="0" w:space="0" w:color="auto"/>
        <w:right w:val="none" w:sz="0" w:space="0" w:color="auto"/>
      </w:divBdr>
    </w:div>
    <w:div w:id="395671104">
      <w:marLeft w:val="0"/>
      <w:marRight w:val="0"/>
      <w:marTop w:val="0"/>
      <w:marBottom w:val="0"/>
      <w:divBdr>
        <w:top w:val="none" w:sz="0" w:space="0" w:color="auto"/>
        <w:left w:val="none" w:sz="0" w:space="0" w:color="auto"/>
        <w:bottom w:val="none" w:sz="0" w:space="0" w:color="auto"/>
        <w:right w:val="none" w:sz="0" w:space="0" w:color="auto"/>
      </w:divBdr>
    </w:div>
    <w:div w:id="395671105">
      <w:marLeft w:val="0"/>
      <w:marRight w:val="0"/>
      <w:marTop w:val="0"/>
      <w:marBottom w:val="0"/>
      <w:divBdr>
        <w:top w:val="none" w:sz="0" w:space="0" w:color="auto"/>
        <w:left w:val="none" w:sz="0" w:space="0" w:color="auto"/>
        <w:bottom w:val="none" w:sz="0" w:space="0" w:color="auto"/>
        <w:right w:val="none" w:sz="0" w:space="0" w:color="auto"/>
      </w:divBdr>
    </w:div>
    <w:div w:id="395671106">
      <w:marLeft w:val="0"/>
      <w:marRight w:val="0"/>
      <w:marTop w:val="0"/>
      <w:marBottom w:val="0"/>
      <w:divBdr>
        <w:top w:val="none" w:sz="0" w:space="0" w:color="auto"/>
        <w:left w:val="none" w:sz="0" w:space="0" w:color="auto"/>
        <w:bottom w:val="none" w:sz="0" w:space="0" w:color="auto"/>
        <w:right w:val="none" w:sz="0" w:space="0" w:color="auto"/>
      </w:divBdr>
    </w:div>
    <w:div w:id="395671107">
      <w:marLeft w:val="0"/>
      <w:marRight w:val="0"/>
      <w:marTop w:val="0"/>
      <w:marBottom w:val="0"/>
      <w:divBdr>
        <w:top w:val="none" w:sz="0" w:space="0" w:color="auto"/>
        <w:left w:val="none" w:sz="0" w:space="0" w:color="auto"/>
        <w:bottom w:val="none" w:sz="0" w:space="0" w:color="auto"/>
        <w:right w:val="none" w:sz="0" w:space="0" w:color="auto"/>
      </w:divBdr>
    </w:div>
    <w:div w:id="3956711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14</Pages>
  <Words>7741</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ПРОМЫШЛЕННОСТИ И ТОРГОВЛИ РОССИЙСКОЙ ФЕДЕРАЦИИ</dc:title>
  <dc:subject/>
  <dc:creator>Информ-аналит отдел</dc:creator>
  <cp:keywords/>
  <dc:description/>
  <cp:lastModifiedBy>Информ-аналит отдел</cp:lastModifiedBy>
  <cp:revision>2</cp:revision>
  <dcterms:created xsi:type="dcterms:W3CDTF">2016-01-14T16:43:00Z</dcterms:created>
  <dcterms:modified xsi:type="dcterms:W3CDTF">2016-01-14T16:43:00Z</dcterms:modified>
</cp:coreProperties>
</file>